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46" w:rsidRDefault="00253346" w:rsidP="00673625">
      <w:pPr>
        <w:jc w:val="center"/>
      </w:pPr>
      <w:bookmarkStart w:id="0" w:name="_GoBack"/>
      <w:bookmarkEnd w:id="0"/>
    </w:p>
    <w:p w:rsidR="00824F80" w:rsidRDefault="00DC21C4" w:rsidP="00673625">
      <w:pPr>
        <w:jc w:val="center"/>
      </w:pPr>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7F34D2" w:rsidP="00673625">
      <w:pPr>
        <w:spacing w:after="0" w:line="240" w:lineRule="auto"/>
        <w:jc w:val="center"/>
        <w:rPr>
          <w:i/>
        </w:rPr>
      </w:pPr>
      <w:r>
        <w:rPr>
          <w:i/>
        </w:rPr>
        <w:t>Preliminary</w:t>
      </w:r>
      <w:r w:rsidR="00FA603C">
        <w:rPr>
          <w:i/>
        </w:rPr>
        <w:t xml:space="preserve"> </w:t>
      </w:r>
      <w:r w:rsidR="00DC21C4" w:rsidRPr="00492FA0">
        <w:rPr>
          <w:i/>
        </w:rPr>
        <w:t>Minutes</w:t>
      </w:r>
    </w:p>
    <w:p w:rsidR="006A662B" w:rsidRDefault="006A662B" w:rsidP="00673625">
      <w:pPr>
        <w:spacing w:after="0" w:line="240" w:lineRule="auto"/>
        <w:jc w:val="center"/>
        <w:rPr>
          <w:i/>
        </w:rPr>
      </w:pPr>
    </w:p>
    <w:p w:rsidR="007C6442" w:rsidRDefault="00B656E6" w:rsidP="00673625">
      <w:pPr>
        <w:spacing w:after="0" w:line="240" w:lineRule="auto"/>
        <w:jc w:val="center"/>
        <w:rPr>
          <w:i/>
        </w:rPr>
      </w:pPr>
      <w:r>
        <w:rPr>
          <w:i/>
        </w:rPr>
        <w:t xml:space="preserve"> November 14</w:t>
      </w:r>
      <w:r w:rsidR="00A11FA2">
        <w:rPr>
          <w:i/>
        </w:rPr>
        <w:t xml:space="preserve">, 2019 </w:t>
      </w:r>
    </w:p>
    <w:p w:rsidR="009A3E4C" w:rsidRDefault="009A3E4C" w:rsidP="00673625">
      <w:pPr>
        <w:spacing w:after="0" w:line="240" w:lineRule="auto"/>
        <w:jc w:val="center"/>
        <w:rPr>
          <w:i/>
        </w:rPr>
      </w:pPr>
    </w:p>
    <w:p w:rsidR="00F611DA" w:rsidRDefault="00FA603C" w:rsidP="00673625">
      <w:pPr>
        <w:spacing w:after="0" w:line="240" w:lineRule="auto"/>
        <w:jc w:val="center"/>
        <w:rPr>
          <w:b/>
          <w:i/>
        </w:rPr>
      </w:pPr>
      <w:r>
        <w:rPr>
          <w:b/>
          <w:i/>
        </w:rPr>
        <w:t>Roll:</w:t>
      </w:r>
    </w:p>
    <w:p w:rsidR="009A3E4C" w:rsidRPr="00FA603C" w:rsidRDefault="00A01C95" w:rsidP="00673625">
      <w:pPr>
        <w:spacing w:after="0" w:line="240" w:lineRule="auto"/>
        <w:jc w:val="center"/>
        <w:rPr>
          <w:b/>
          <w:i/>
        </w:rPr>
      </w:pPr>
      <w:r>
        <w:t xml:space="preserve"> H. Fowler, and G. Goldthwait</w:t>
      </w:r>
      <w:r w:rsidR="00B656E6">
        <w:t>, Todd Gardner</w:t>
      </w:r>
      <w:r w:rsidR="00714984">
        <w:t xml:space="preserve">, and T. Kirk, </w:t>
      </w:r>
    </w:p>
    <w:p w:rsidR="00A61363" w:rsidRPr="00DF0596" w:rsidRDefault="00236E4C" w:rsidP="00673625">
      <w:pPr>
        <w:spacing w:after="0" w:line="240" w:lineRule="auto"/>
        <w:jc w:val="center"/>
      </w:pPr>
      <w:r w:rsidRPr="00DF0596">
        <w:t xml:space="preserve">Treasure K. </w:t>
      </w:r>
      <w:r w:rsidR="00A61363" w:rsidRPr="00DF0596">
        <w:t xml:space="preserve"> Johnston</w:t>
      </w:r>
    </w:p>
    <w:p w:rsidR="00A61363" w:rsidRPr="00DF0596" w:rsidRDefault="00236E4C" w:rsidP="00673625">
      <w:pPr>
        <w:spacing w:after="0" w:line="240" w:lineRule="auto"/>
        <w:jc w:val="center"/>
      </w:pPr>
      <w:r w:rsidRPr="00DF0596">
        <w:t xml:space="preserve">Secretary T. </w:t>
      </w:r>
      <w:r w:rsidR="00A61363" w:rsidRPr="00DF0596">
        <w:t xml:space="preserve"> Blaser</w:t>
      </w:r>
    </w:p>
    <w:p w:rsidR="00714984" w:rsidRPr="00714984" w:rsidRDefault="00B656E6" w:rsidP="00673625">
      <w:pPr>
        <w:spacing w:after="0" w:line="240" w:lineRule="auto"/>
        <w:jc w:val="center"/>
      </w:pPr>
      <w:r>
        <w:t>Meeting started 6:09</w:t>
      </w:r>
      <w:r w:rsidR="009A3E4C" w:rsidRPr="00DF0596">
        <w:t xml:space="preserve"> pm</w:t>
      </w:r>
    </w:p>
    <w:p w:rsidR="00714984" w:rsidRPr="00714984" w:rsidRDefault="00714984" w:rsidP="00673625">
      <w:pPr>
        <w:spacing w:after="0" w:line="240" w:lineRule="auto"/>
        <w:jc w:val="center"/>
        <w:rPr>
          <w:b/>
          <w:i/>
        </w:rPr>
      </w:pPr>
    </w:p>
    <w:p w:rsidR="009A3E4C" w:rsidRDefault="006D3C00" w:rsidP="00673625">
      <w:pPr>
        <w:spacing w:after="0" w:line="240" w:lineRule="auto"/>
        <w:jc w:val="center"/>
        <w:rPr>
          <w:b/>
          <w:i/>
        </w:rPr>
      </w:pPr>
      <w:r>
        <w:rPr>
          <w:b/>
          <w:i/>
        </w:rPr>
        <w:t>Correspondence:</w:t>
      </w:r>
    </w:p>
    <w:p w:rsidR="002B6AEB" w:rsidRDefault="00B656E6" w:rsidP="00673625">
      <w:pPr>
        <w:spacing w:after="0" w:line="240" w:lineRule="auto"/>
        <w:jc w:val="center"/>
      </w:pPr>
      <w:r>
        <w:t>Investment Policy for Big Flats Fire District No.1</w:t>
      </w:r>
    </w:p>
    <w:p w:rsidR="00B656E6" w:rsidRDefault="00B656E6" w:rsidP="00673625">
      <w:pPr>
        <w:spacing w:after="0" w:line="240" w:lineRule="auto"/>
        <w:jc w:val="center"/>
      </w:pPr>
      <w:r>
        <w:t xml:space="preserve">US Senate Charles Schumer office sent a letter regarding hosting webinar. If the department is </w:t>
      </w:r>
      <w:r w:rsidR="008D400D">
        <w:t xml:space="preserve">interested </w:t>
      </w:r>
      <w:r>
        <w:t>they need to contact Brian Thomas of FEMA AFG Regional Fire Program.</w:t>
      </w:r>
    </w:p>
    <w:p w:rsidR="00B656E6" w:rsidRDefault="008D400D" w:rsidP="00673625">
      <w:pPr>
        <w:spacing w:after="0" w:line="240" w:lineRule="auto"/>
        <w:jc w:val="center"/>
      </w:pPr>
      <w:r>
        <w:t xml:space="preserve">Pierce sent letter on a recall for </w:t>
      </w:r>
      <w:r w:rsidR="00B656E6">
        <w:t>the knee air bag. The company states that the air bag may not fully inflate.</w:t>
      </w:r>
    </w:p>
    <w:p w:rsidR="00B656E6" w:rsidRDefault="00B656E6" w:rsidP="00673625">
      <w:pPr>
        <w:spacing w:after="0" w:line="240" w:lineRule="auto"/>
        <w:jc w:val="center"/>
      </w:pPr>
      <w:r>
        <w:t>Fire Service Education for Fire District Commissioners sent brochure informing the department on Basic Fire Commissioner Training.</w:t>
      </w:r>
    </w:p>
    <w:p w:rsidR="00B656E6" w:rsidRDefault="00B656E6" w:rsidP="00673625">
      <w:pPr>
        <w:spacing w:after="0" w:line="240" w:lineRule="auto"/>
        <w:jc w:val="center"/>
      </w:pPr>
      <w:r>
        <w:t>Compliance Assurance Department sent letter informing the department that is needs to update the Labor Law Poster because it is obsolete</w:t>
      </w:r>
      <w:r w:rsidR="00B47277">
        <w:t>.</w:t>
      </w:r>
    </w:p>
    <w:p w:rsidR="00B47277" w:rsidRDefault="008D400D" w:rsidP="00673625">
      <w:pPr>
        <w:spacing w:after="0" w:line="240" w:lineRule="auto"/>
        <w:jc w:val="center"/>
      </w:pPr>
      <w:r>
        <w:t>A letter from a member of the Fi</w:t>
      </w:r>
      <w:r w:rsidR="00B47277">
        <w:t>re department is worried about the safety of him and added a few other concerns.</w:t>
      </w:r>
    </w:p>
    <w:p w:rsidR="00B47277" w:rsidRDefault="00B47277" w:rsidP="00673625">
      <w:pPr>
        <w:spacing w:after="0" w:line="240" w:lineRule="auto"/>
        <w:jc w:val="center"/>
      </w:pPr>
      <w:r>
        <w:t xml:space="preserve">A letter </w:t>
      </w:r>
      <w:r w:rsidR="00100202">
        <w:t xml:space="preserve">came </w:t>
      </w:r>
      <w:r>
        <w:t xml:space="preserve">to </w:t>
      </w:r>
      <w:r w:rsidR="00100202">
        <w:t xml:space="preserve">the </w:t>
      </w:r>
      <w:r>
        <w:t>commissioners from Mr. Baldwin</w:t>
      </w:r>
      <w:r w:rsidR="00100202">
        <w:t>. He was</w:t>
      </w:r>
      <w:r>
        <w:t xml:space="preserve"> commending the Fire F</w:t>
      </w:r>
      <w:r w:rsidR="00292E64">
        <w:t>ighters on saving a young child.</w:t>
      </w:r>
    </w:p>
    <w:p w:rsidR="00D47AC2" w:rsidRDefault="00D47AC2" w:rsidP="00673625">
      <w:pPr>
        <w:spacing w:after="0" w:line="240" w:lineRule="auto"/>
        <w:jc w:val="center"/>
        <w:rPr>
          <w:i/>
        </w:rPr>
      </w:pPr>
    </w:p>
    <w:p w:rsidR="00473B76" w:rsidRPr="00A60AB0" w:rsidRDefault="004E4266" w:rsidP="00673625">
      <w:pPr>
        <w:spacing w:after="0" w:line="240" w:lineRule="auto"/>
        <w:jc w:val="center"/>
        <w:rPr>
          <w:b/>
          <w:i/>
        </w:rPr>
      </w:pPr>
      <w:r w:rsidRPr="00A60AB0">
        <w:rPr>
          <w:b/>
          <w:i/>
        </w:rPr>
        <w:t>Approval of Monthly Minutes</w:t>
      </w:r>
      <w:r w:rsidR="00A60AB0" w:rsidRPr="00A60AB0">
        <w:rPr>
          <w:b/>
          <w:i/>
        </w:rPr>
        <w:t>:</w:t>
      </w:r>
    </w:p>
    <w:p w:rsidR="00A60AB0" w:rsidRPr="00704D44" w:rsidRDefault="00D15F3E" w:rsidP="00673625">
      <w:pPr>
        <w:spacing w:after="0" w:line="240" w:lineRule="auto"/>
        <w:jc w:val="center"/>
      </w:pPr>
      <w:r w:rsidRPr="00DF0596">
        <w:t>The motion t</w:t>
      </w:r>
      <w:r w:rsidR="00856933">
        <w:t>o approve the monthly minutes was</w:t>
      </w:r>
      <w:r w:rsidRPr="00DF0596">
        <w:t xml:space="preserve"> </w:t>
      </w:r>
      <w:r w:rsidR="004E4266" w:rsidRPr="00DF0596">
        <w:t>presented b</w:t>
      </w:r>
      <w:r w:rsidR="00A01C95">
        <w:t>y H. Fowler</w:t>
      </w:r>
      <w:r w:rsidR="00704D44">
        <w:t xml:space="preserve"> </w:t>
      </w:r>
      <w:r w:rsidR="00E3224D" w:rsidRPr="00DF0596">
        <w:t xml:space="preserve">with </w:t>
      </w:r>
      <w:r w:rsidR="00100202">
        <w:t>T. Kirk</w:t>
      </w:r>
      <w:r w:rsidR="003E21A4">
        <w:t xml:space="preserve"> </w:t>
      </w:r>
      <w:r w:rsidR="00E3224D" w:rsidRPr="00DF0596">
        <w:t>seconding.</w:t>
      </w:r>
      <w:r w:rsidR="00704D44">
        <w:t xml:space="preserve"> The motion </w:t>
      </w:r>
      <w:r w:rsidR="00856933">
        <w:t xml:space="preserve">was </w:t>
      </w:r>
      <w:r w:rsidR="00A60AB0" w:rsidRPr="00DF0596">
        <w:t>approved</w:t>
      </w:r>
      <w:r w:rsidR="00100202">
        <w:t xml:space="preserve"> with 3</w:t>
      </w:r>
      <w:r w:rsidR="003E21A4">
        <w:t xml:space="preserve"> </w:t>
      </w:r>
      <w:r w:rsidR="00F5498B" w:rsidRPr="00DF0596">
        <w:t>A</w:t>
      </w:r>
      <w:r w:rsidR="004E4266" w:rsidRPr="00DF0596">
        <w:t>yes</w:t>
      </w:r>
      <w:r w:rsidR="00A60AB0" w:rsidRPr="00DF0596">
        <w:t>.</w:t>
      </w:r>
    </w:p>
    <w:p w:rsidR="002B6AEB" w:rsidRDefault="002B6AEB" w:rsidP="00673625">
      <w:pPr>
        <w:spacing w:after="0" w:line="240" w:lineRule="auto"/>
        <w:jc w:val="center"/>
        <w:rPr>
          <w:b/>
          <w:i/>
        </w:rPr>
      </w:pPr>
    </w:p>
    <w:p w:rsidR="00473B76" w:rsidRDefault="00A61363" w:rsidP="00673625">
      <w:pPr>
        <w:spacing w:after="0" w:line="240" w:lineRule="auto"/>
        <w:jc w:val="center"/>
        <w:rPr>
          <w:b/>
          <w:i/>
        </w:rPr>
      </w:pPr>
      <w:r>
        <w:rPr>
          <w:b/>
          <w:i/>
        </w:rPr>
        <w:t>DOP Report:</w:t>
      </w:r>
    </w:p>
    <w:p w:rsidR="006D3C00" w:rsidRDefault="001D205A" w:rsidP="00673625">
      <w:pPr>
        <w:spacing w:after="0" w:line="240" w:lineRule="auto"/>
        <w:jc w:val="center"/>
      </w:pPr>
      <w:r>
        <w:t>N</w:t>
      </w:r>
      <w:r w:rsidR="00714984">
        <w:t xml:space="preserve">o DOP </w:t>
      </w:r>
      <w:r>
        <w:t xml:space="preserve">report filed this </w:t>
      </w:r>
      <w:r w:rsidR="00714984">
        <w:t>month.</w:t>
      </w:r>
    </w:p>
    <w:p w:rsidR="00714984" w:rsidRDefault="00714984" w:rsidP="00673625">
      <w:pPr>
        <w:spacing w:after="0" w:line="240" w:lineRule="auto"/>
        <w:jc w:val="center"/>
        <w:rPr>
          <w:b/>
          <w:i/>
        </w:rPr>
      </w:pPr>
    </w:p>
    <w:p w:rsidR="002B6AEB" w:rsidRDefault="00A61363" w:rsidP="00673625">
      <w:pPr>
        <w:spacing w:after="0" w:line="240" w:lineRule="auto"/>
        <w:jc w:val="center"/>
        <w:rPr>
          <w:b/>
          <w:i/>
        </w:rPr>
      </w:pPr>
      <w:r>
        <w:rPr>
          <w:b/>
          <w:i/>
        </w:rPr>
        <w:t>Public Comment:</w:t>
      </w:r>
    </w:p>
    <w:p w:rsidR="001A5B54" w:rsidRDefault="00100202" w:rsidP="00673625">
      <w:pPr>
        <w:spacing w:after="0" w:line="240" w:lineRule="auto"/>
        <w:jc w:val="center"/>
      </w:pPr>
      <w:r>
        <w:t>No public comment in November.</w:t>
      </w:r>
    </w:p>
    <w:p w:rsidR="00100202" w:rsidRDefault="00100202" w:rsidP="00673625">
      <w:pPr>
        <w:spacing w:after="0" w:line="240" w:lineRule="auto"/>
        <w:jc w:val="center"/>
        <w:rPr>
          <w:i/>
        </w:rPr>
      </w:pPr>
    </w:p>
    <w:p w:rsidR="00AF7FCF" w:rsidRPr="00D47AC2" w:rsidRDefault="00A60AB0" w:rsidP="00673625">
      <w:pPr>
        <w:spacing w:after="0" w:line="240" w:lineRule="auto"/>
        <w:jc w:val="center"/>
        <w:rPr>
          <w:b/>
          <w:i/>
        </w:rPr>
      </w:pPr>
      <w:r w:rsidRPr="00A60AB0">
        <w:rPr>
          <w:b/>
          <w:i/>
        </w:rPr>
        <w:t>Bills for t</w:t>
      </w:r>
      <w:r w:rsidR="00D47AC2">
        <w:rPr>
          <w:b/>
          <w:i/>
        </w:rPr>
        <w:t>he Month and Treasurer’s Report</w:t>
      </w:r>
      <w:r w:rsidR="00BE0FEB">
        <w:rPr>
          <w:b/>
          <w:i/>
        </w:rPr>
        <w:t>:</w:t>
      </w:r>
    </w:p>
    <w:p w:rsidR="00F251F1" w:rsidRDefault="00791F69" w:rsidP="00673625">
      <w:pPr>
        <w:spacing w:after="0" w:line="240" w:lineRule="auto"/>
        <w:jc w:val="center"/>
      </w:pPr>
      <w:r w:rsidRPr="00DF0596">
        <w:t>The monthly de</w:t>
      </w:r>
      <w:r w:rsidR="009767E6">
        <w:t>pa</w:t>
      </w:r>
      <w:r w:rsidR="00DF4F73">
        <w:t>rtment bills totaled $</w:t>
      </w:r>
      <w:r w:rsidR="00100202">
        <w:t>44,766.88</w:t>
      </w:r>
      <w:r w:rsidR="001A5B54">
        <w:t>. The vouchers are 19</w:t>
      </w:r>
      <w:r w:rsidR="00100202">
        <w:t>-145</w:t>
      </w:r>
      <w:r w:rsidR="00A11FA2">
        <w:t xml:space="preserve"> thru </w:t>
      </w:r>
      <w:r w:rsidR="001A5B54">
        <w:t>19</w:t>
      </w:r>
      <w:r w:rsidR="00100202">
        <w:t>-168</w:t>
      </w:r>
      <w:r w:rsidR="00F251F1">
        <w:t>.</w:t>
      </w:r>
    </w:p>
    <w:p w:rsidR="00A60AB0" w:rsidRPr="003B32AF" w:rsidRDefault="00F251F1" w:rsidP="00C14091">
      <w:pPr>
        <w:spacing w:after="0" w:line="240" w:lineRule="auto"/>
        <w:jc w:val="center"/>
      </w:pPr>
      <w:r>
        <w:t xml:space="preserve"> </w:t>
      </w:r>
      <w:r w:rsidR="00894A0B">
        <w:t>Motion to approve the monthly bills</w:t>
      </w:r>
      <w:r w:rsidR="001A5B54">
        <w:t>/Treasure’s report</w:t>
      </w:r>
      <w:r w:rsidR="00894A0B">
        <w:t xml:space="preserve"> was presen</w:t>
      </w:r>
      <w:r w:rsidR="00130402">
        <w:t>ted by H. Fowler with T. Kirk</w:t>
      </w:r>
      <w:r w:rsidR="00894A0B">
        <w:t xml:space="preserve"> seconding.  The moti</w:t>
      </w:r>
      <w:r w:rsidR="00100202">
        <w:t>on was approved with 3</w:t>
      </w:r>
      <w:r w:rsidR="00DC33AC">
        <w:t xml:space="preserve"> Ayes.</w:t>
      </w:r>
    </w:p>
    <w:p w:rsidR="00473B76" w:rsidRDefault="00473B76" w:rsidP="00C14091">
      <w:pPr>
        <w:spacing w:after="0" w:line="240" w:lineRule="auto"/>
        <w:jc w:val="center"/>
        <w:rPr>
          <w:i/>
        </w:rPr>
      </w:pPr>
    </w:p>
    <w:p w:rsidR="002B6AEB" w:rsidRDefault="00A60AB0" w:rsidP="00673625">
      <w:pPr>
        <w:spacing w:after="0" w:line="240" w:lineRule="auto"/>
        <w:jc w:val="center"/>
        <w:rPr>
          <w:b/>
          <w:i/>
        </w:rPr>
      </w:pPr>
      <w:r w:rsidRPr="00A60AB0">
        <w:rPr>
          <w:b/>
          <w:i/>
        </w:rPr>
        <w:t>Insurance:</w:t>
      </w:r>
    </w:p>
    <w:p w:rsidR="00956F6D" w:rsidRDefault="00D76A5B" w:rsidP="008D400D">
      <w:pPr>
        <w:spacing w:after="0" w:line="240" w:lineRule="auto"/>
        <w:jc w:val="center"/>
      </w:pPr>
      <w:r>
        <w:t xml:space="preserve"> </w:t>
      </w:r>
      <w:r w:rsidR="00100202">
        <w:t xml:space="preserve"> </w:t>
      </w:r>
      <w:r w:rsidR="00292E64">
        <w:t>Insurance agent called and a dividend check of $1,300 and $300 readjusted dividend from previous year is being sent in mail. Farmers Insurance sent the Cancer coverage policy and its due in January. The rate stayed the same and the coverage is covering 18 fire fighters.</w:t>
      </w:r>
      <w:r w:rsidR="008D400D">
        <w:t xml:space="preserve"> </w:t>
      </w:r>
    </w:p>
    <w:p w:rsidR="008D400D" w:rsidRPr="008D400D" w:rsidRDefault="008D400D" w:rsidP="008D400D">
      <w:pPr>
        <w:spacing w:after="0" w:line="240" w:lineRule="auto"/>
        <w:jc w:val="center"/>
      </w:pPr>
    </w:p>
    <w:p w:rsidR="008D400D" w:rsidRDefault="008D400D" w:rsidP="009767E6">
      <w:pPr>
        <w:spacing w:after="0" w:line="360" w:lineRule="auto"/>
        <w:jc w:val="center"/>
        <w:rPr>
          <w:b/>
          <w:i/>
        </w:rPr>
      </w:pPr>
    </w:p>
    <w:p w:rsidR="00F733A8" w:rsidRDefault="00473B76" w:rsidP="00F733A8">
      <w:pPr>
        <w:spacing w:after="0" w:line="360" w:lineRule="auto"/>
        <w:jc w:val="center"/>
        <w:rPr>
          <w:b/>
          <w:i/>
        </w:rPr>
      </w:pPr>
      <w:r>
        <w:rPr>
          <w:b/>
          <w:i/>
        </w:rPr>
        <w:lastRenderedPageBreak/>
        <w:t>Med</w:t>
      </w:r>
      <w:r w:rsidR="003B46DC">
        <w:rPr>
          <w:b/>
          <w:i/>
        </w:rPr>
        <w:t>ical</w:t>
      </w:r>
      <w:r w:rsidR="00F733A8">
        <w:rPr>
          <w:b/>
          <w:i/>
        </w:rPr>
        <w:t>:</w:t>
      </w:r>
    </w:p>
    <w:p w:rsidR="00F733A8" w:rsidRDefault="00292E64" w:rsidP="00E56729">
      <w:pPr>
        <w:spacing w:after="0" w:line="360" w:lineRule="auto"/>
        <w:jc w:val="center"/>
      </w:pPr>
      <w:r w:rsidRPr="00292E64">
        <w:t>The fire</w:t>
      </w:r>
      <w:r w:rsidR="008D400D">
        <w:t xml:space="preserve"> </w:t>
      </w:r>
      <w:r w:rsidRPr="00292E64">
        <w:t>fighters physicals are on November 19, 2019.</w:t>
      </w:r>
      <w:r>
        <w:t xml:space="preserve">  </w:t>
      </w:r>
      <w:r w:rsidR="008D400D">
        <w:t>Fire fighters fr</w:t>
      </w:r>
      <w:r w:rsidR="00F733A8">
        <w:t>om other fire companies will be</w:t>
      </w:r>
    </w:p>
    <w:p w:rsidR="001D205A" w:rsidRPr="00F733A8" w:rsidRDefault="008D400D" w:rsidP="00E56729">
      <w:pPr>
        <w:spacing w:after="0" w:line="360" w:lineRule="auto"/>
        <w:jc w:val="center"/>
        <w:rPr>
          <w:b/>
          <w:i/>
        </w:rPr>
      </w:pPr>
      <w:r>
        <w:t>bringing their men down for physical night. If getting a CDL if needs to be paid for on November 19, 2019. The cost of the CDL is $25.00.</w:t>
      </w:r>
    </w:p>
    <w:p w:rsidR="008D400D" w:rsidRPr="008D400D" w:rsidRDefault="008D400D" w:rsidP="00E56729">
      <w:pPr>
        <w:spacing w:after="0" w:line="240" w:lineRule="auto"/>
        <w:jc w:val="center"/>
        <w:rPr>
          <w:b/>
          <w:i/>
        </w:rPr>
      </w:pPr>
    </w:p>
    <w:p w:rsidR="00F733A8" w:rsidRDefault="00B44AB2" w:rsidP="00E56729">
      <w:pPr>
        <w:spacing w:after="0" w:line="360" w:lineRule="auto"/>
        <w:jc w:val="center"/>
        <w:rPr>
          <w:b/>
          <w:i/>
        </w:rPr>
      </w:pPr>
      <w:r w:rsidRPr="00F611DA">
        <w:rPr>
          <w:b/>
          <w:i/>
        </w:rPr>
        <w:t>Public Relations:</w:t>
      </w:r>
    </w:p>
    <w:p w:rsidR="00292E64" w:rsidRDefault="005406B7" w:rsidP="00E56729">
      <w:pPr>
        <w:spacing w:after="0" w:line="240" w:lineRule="auto"/>
        <w:jc w:val="center"/>
      </w:pPr>
      <w:r>
        <w:t>The department is attending the Parade of Lights November 30, 2019.</w:t>
      </w:r>
    </w:p>
    <w:p w:rsidR="00292E64" w:rsidRPr="00292E64" w:rsidRDefault="00200CB0" w:rsidP="00E56729">
      <w:pPr>
        <w:spacing w:after="0" w:line="240" w:lineRule="auto"/>
        <w:jc w:val="center"/>
      </w:pPr>
      <w:r>
        <w:t>Election Day is December 10, 2019 time 6-9pm.</w:t>
      </w:r>
    </w:p>
    <w:p w:rsidR="00F733A8" w:rsidRDefault="00F733A8" w:rsidP="00E56729">
      <w:pPr>
        <w:spacing w:after="0" w:line="240" w:lineRule="auto"/>
        <w:jc w:val="center"/>
        <w:rPr>
          <w:b/>
          <w:i/>
        </w:rPr>
      </w:pPr>
    </w:p>
    <w:p w:rsidR="00F733A8" w:rsidRDefault="00A60AB0" w:rsidP="00E56729">
      <w:pPr>
        <w:spacing w:after="0" w:line="240" w:lineRule="auto"/>
        <w:jc w:val="center"/>
        <w:rPr>
          <w:b/>
          <w:i/>
        </w:rPr>
      </w:pPr>
      <w:r w:rsidRPr="00A60AB0">
        <w:rPr>
          <w:b/>
          <w:i/>
        </w:rPr>
        <w:t>Maintenance:</w:t>
      </w:r>
    </w:p>
    <w:p w:rsidR="00716E49" w:rsidRDefault="005406B7" w:rsidP="00E56729">
      <w:pPr>
        <w:spacing w:after="0" w:line="240" w:lineRule="auto"/>
        <w:jc w:val="center"/>
      </w:pPr>
      <w:r>
        <w:t>A list of maintenance issues on all trucks was presented to the commissioners.</w:t>
      </w:r>
    </w:p>
    <w:p w:rsidR="005406B7" w:rsidRDefault="005406B7" w:rsidP="00E56729">
      <w:pPr>
        <w:spacing w:after="0" w:line="240" w:lineRule="auto"/>
        <w:jc w:val="center"/>
      </w:pPr>
      <w:r>
        <w:t>Trucks 372 and 351 need tires, which was included on the list. The department found out that the transmissions on the Pierce fire trucks need to be serviced every 6 months to be covered for repairs. The</w:t>
      </w:r>
      <w:r w:rsidR="00FF7596">
        <w:t xml:space="preserve"> commissioners are checking with Churchville about </w:t>
      </w:r>
      <w:r>
        <w:t>coverage on the new truck.</w:t>
      </w:r>
    </w:p>
    <w:p w:rsidR="003B46DC" w:rsidRPr="003B46DC" w:rsidRDefault="003B46DC" w:rsidP="00716E49">
      <w:pPr>
        <w:spacing w:after="0" w:line="240" w:lineRule="auto"/>
        <w:jc w:val="center"/>
      </w:pPr>
    </w:p>
    <w:p w:rsidR="00716E49" w:rsidRDefault="00716E49" w:rsidP="00716E49">
      <w:pPr>
        <w:spacing w:after="0" w:line="240" w:lineRule="auto"/>
        <w:jc w:val="center"/>
        <w:rPr>
          <w:b/>
          <w:i/>
        </w:rPr>
      </w:pPr>
      <w:r w:rsidRPr="00A60AB0">
        <w:rPr>
          <w:b/>
          <w:i/>
        </w:rPr>
        <w:t>Chief’s Report:</w:t>
      </w:r>
    </w:p>
    <w:p w:rsidR="00956F6D" w:rsidRPr="00DF0596" w:rsidRDefault="00FF7596" w:rsidP="00673625">
      <w:pPr>
        <w:spacing w:after="0" w:line="240" w:lineRule="auto"/>
        <w:jc w:val="center"/>
      </w:pPr>
      <w:r>
        <w:t>The chief gave the Incident Type Report (Summary).</w:t>
      </w:r>
    </w:p>
    <w:p w:rsidR="003E451E" w:rsidRDefault="003E451E" w:rsidP="00673625">
      <w:pPr>
        <w:spacing w:after="0" w:line="240" w:lineRule="auto"/>
        <w:jc w:val="center"/>
        <w:rPr>
          <w:b/>
          <w:i/>
        </w:rPr>
      </w:pPr>
    </w:p>
    <w:p w:rsidR="00AE2CE7" w:rsidRDefault="000023F1" w:rsidP="00AE2CE7">
      <w:pPr>
        <w:spacing w:after="0" w:line="240" w:lineRule="auto"/>
        <w:jc w:val="center"/>
        <w:rPr>
          <w:b/>
          <w:i/>
        </w:rPr>
      </w:pPr>
      <w:r>
        <w:rPr>
          <w:b/>
          <w:i/>
        </w:rPr>
        <w:t xml:space="preserve">Old </w:t>
      </w:r>
      <w:r w:rsidR="00AE454C">
        <w:rPr>
          <w:b/>
          <w:i/>
        </w:rPr>
        <w:t>Business:</w:t>
      </w:r>
    </w:p>
    <w:p w:rsidR="00A8651E" w:rsidRDefault="00FF7596" w:rsidP="00673625">
      <w:pPr>
        <w:spacing w:after="0" w:line="240" w:lineRule="auto"/>
        <w:jc w:val="center"/>
      </w:pPr>
      <w:r>
        <w:t>The district has to request the County Board of Elections to provide a list of registered voters by November 18, 2019. The last day to adopt resolutions designating Fire District Board of Election</w:t>
      </w:r>
      <w:r w:rsidR="00A8651E">
        <w:t>s was October 31, 2019. The publish notice needs to be in paper by November 6 -13, 2019.</w:t>
      </w:r>
    </w:p>
    <w:p w:rsidR="00A8651E" w:rsidRDefault="00200CB0" w:rsidP="00673625">
      <w:pPr>
        <w:spacing w:after="0" w:line="240" w:lineRule="auto"/>
        <w:jc w:val="center"/>
      </w:pPr>
      <w:r>
        <w:t>The notice for the paper:</w:t>
      </w:r>
    </w:p>
    <w:p w:rsidR="00A8651E" w:rsidRPr="00A8651E" w:rsidRDefault="00200CB0" w:rsidP="00200CB0">
      <w:pPr>
        <w:spacing w:after="0" w:line="240" w:lineRule="auto"/>
        <w:ind w:right="540"/>
        <w:jc w:val="center"/>
        <w:rPr>
          <w:rFonts w:ascii="Arial" w:eastAsia="Times New Roman" w:hAnsi="Arial" w:cs="Arial"/>
          <w:color w:val="202124"/>
          <w:sz w:val="24"/>
          <w:szCs w:val="24"/>
        </w:rPr>
      </w:pPr>
      <w:r>
        <w:rPr>
          <w:rFonts w:ascii="Arial" w:eastAsia="Times New Roman" w:hAnsi="Arial" w:cs="Arial"/>
          <w:color w:val="202124"/>
          <w:sz w:val="24"/>
          <w:szCs w:val="24"/>
        </w:rPr>
        <w:tab/>
      </w:r>
      <w:r>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The Big Flats Fire District #1 is having an elect</w:t>
      </w:r>
      <w:r w:rsidR="00A8651E" w:rsidRPr="00E56729">
        <w:rPr>
          <w:rFonts w:ascii="Arial" w:eastAsia="Times New Roman" w:hAnsi="Arial" w:cs="Arial"/>
          <w:color w:val="202124"/>
          <w:sz w:val="24"/>
          <w:szCs w:val="24"/>
        </w:rPr>
        <w:t xml:space="preserve">ion for Fire </w:t>
      </w:r>
      <w:r w:rsidRPr="00E56729">
        <w:rPr>
          <w:rFonts w:ascii="Arial" w:eastAsia="Times New Roman" w:hAnsi="Arial" w:cs="Arial"/>
          <w:color w:val="202124"/>
          <w:sz w:val="24"/>
          <w:szCs w:val="24"/>
        </w:rPr>
        <w:tab/>
      </w:r>
      <w:r w:rsidRPr="00E56729">
        <w:rPr>
          <w:rFonts w:ascii="Arial" w:eastAsia="Times New Roman" w:hAnsi="Arial" w:cs="Arial"/>
          <w:color w:val="202124"/>
          <w:sz w:val="24"/>
          <w:szCs w:val="24"/>
        </w:rPr>
        <w:tab/>
      </w:r>
      <w:r w:rsidRPr="00E56729">
        <w:rPr>
          <w:rFonts w:ascii="Arial" w:eastAsia="Times New Roman" w:hAnsi="Arial" w:cs="Arial"/>
          <w:color w:val="202124"/>
          <w:sz w:val="24"/>
          <w:szCs w:val="24"/>
        </w:rPr>
        <w:tab/>
      </w:r>
      <w:r w:rsidR="00A8651E" w:rsidRPr="00E56729">
        <w:rPr>
          <w:rFonts w:ascii="Arial" w:eastAsia="Times New Roman" w:hAnsi="Arial" w:cs="Arial"/>
          <w:color w:val="202124"/>
          <w:sz w:val="24"/>
          <w:szCs w:val="24"/>
        </w:rPr>
        <w:t>Commissioner. The </w:t>
      </w:r>
      <w:r w:rsidR="00A8651E" w:rsidRPr="00A8651E">
        <w:rPr>
          <w:rFonts w:ascii="Arial" w:eastAsia="Times New Roman" w:hAnsi="Arial" w:cs="Arial"/>
          <w:color w:val="202124"/>
          <w:sz w:val="24"/>
          <w:szCs w:val="24"/>
        </w:rPr>
        <w:t>commissioner's term will last for 5 years.</w:t>
      </w:r>
    </w:p>
    <w:p w:rsidR="00A8651E" w:rsidRPr="00A8651E" w:rsidRDefault="00200CB0" w:rsidP="00200CB0">
      <w:pPr>
        <w:spacing w:after="0" w:line="240" w:lineRule="auto"/>
        <w:ind w:right="540"/>
        <w:jc w:val="center"/>
        <w:rPr>
          <w:rFonts w:ascii="Arial" w:eastAsia="Times New Roman" w:hAnsi="Arial" w:cs="Arial"/>
          <w:color w:val="202124"/>
          <w:sz w:val="24"/>
          <w:szCs w:val="24"/>
        </w:rPr>
      </w:pPr>
      <w:r w:rsidRPr="00E56729">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If you are interested in being a candidate you will</w:t>
      </w:r>
      <w:r w:rsidR="00A8651E" w:rsidRPr="00E56729">
        <w:rPr>
          <w:rFonts w:ascii="Arial" w:eastAsia="Times New Roman" w:hAnsi="Arial" w:cs="Arial"/>
          <w:color w:val="202124"/>
          <w:sz w:val="24"/>
          <w:szCs w:val="24"/>
        </w:rPr>
        <w:t xml:space="preserve"> need to file a petition to the </w:t>
      </w:r>
      <w:r w:rsidRPr="00E56729">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Big Flats Secretary, Tina Blaser 505 Maple St., Big Flats, N.Y. 14814.</w:t>
      </w:r>
    </w:p>
    <w:p w:rsidR="00A8651E" w:rsidRPr="00A8651E" w:rsidRDefault="00E56729" w:rsidP="00200CB0">
      <w:pPr>
        <w:spacing w:after="0" w:line="240" w:lineRule="auto"/>
        <w:ind w:right="540"/>
        <w:jc w:val="center"/>
        <w:rPr>
          <w:rFonts w:ascii="Arial" w:eastAsia="Times New Roman" w:hAnsi="Arial" w:cs="Arial"/>
          <w:color w:val="202124"/>
          <w:sz w:val="24"/>
          <w:szCs w:val="24"/>
        </w:rPr>
      </w:pPr>
      <w:r>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 xml:space="preserve">The voting for the Fire Commissioner is on December 10, 2019 at 6-9pm. The </w:t>
      </w:r>
      <w:r>
        <w:rPr>
          <w:rFonts w:ascii="Arial" w:eastAsia="Times New Roman" w:hAnsi="Arial" w:cs="Arial"/>
          <w:color w:val="202124"/>
          <w:sz w:val="24"/>
          <w:szCs w:val="24"/>
        </w:rPr>
        <w:tab/>
      </w:r>
      <w:r w:rsidR="00200CB0" w:rsidRPr="00E56729">
        <w:rPr>
          <w:rFonts w:ascii="Arial" w:eastAsia="Times New Roman" w:hAnsi="Arial" w:cs="Arial"/>
          <w:color w:val="202124"/>
          <w:sz w:val="24"/>
          <w:szCs w:val="24"/>
        </w:rPr>
        <w:t xml:space="preserve">voting location is </w:t>
      </w:r>
      <w:r w:rsidR="00A8651E" w:rsidRPr="00A8651E">
        <w:rPr>
          <w:rFonts w:ascii="Arial" w:eastAsia="Times New Roman" w:hAnsi="Arial" w:cs="Arial"/>
          <w:color w:val="202124"/>
          <w:sz w:val="24"/>
          <w:szCs w:val="24"/>
        </w:rPr>
        <w:t>Big Flats Fire Station at 505 Maple St., Big Flats, N.Y. 14814.</w:t>
      </w:r>
    </w:p>
    <w:p w:rsidR="00A8651E" w:rsidRPr="00A8651E" w:rsidRDefault="00E56729" w:rsidP="00200CB0">
      <w:pPr>
        <w:spacing w:after="0" w:line="240" w:lineRule="auto"/>
        <w:ind w:right="540"/>
        <w:jc w:val="center"/>
        <w:rPr>
          <w:rFonts w:ascii="Arial" w:eastAsia="Times New Roman" w:hAnsi="Arial" w:cs="Arial"/>
          <w:color w:val="202124"/>
          <w:sz w:val="24"/>
          <w:szCs w:val="24"/>
        </w:rPr>
      </w:pPr>
      <w:r>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 xml:space="preserve">Reminder the last day to register at the County Board of Elections to be </w:t>
      </w:r>
      <w:r w:rsidR="00A8651E" w:rsidRPr="00E56729">
        <w:rPr>
          <w:rFonts w:ascii="Arial" w:eastAsia="Times New Roman" w:hAnsi="Arial" w:cs="Arial"/>
          <w:color w:val="202124"/>
          <w:sz w:val="24"/>
          <w:szCs w:val="24"/>
        </w:rPr>
        <w:tab/>
      </w:r>
      <w:r w:rsidR="00A8651E" w:rsidRPr="00E56729">
        <w:rPr>
          <w:rFonts w:ascii="Arial" w:eastAsia="Times New Roman" w:hAnsi="Arial" w:cs="Arial"/>
          <w:color w:val="202124"/>
          <w:sz w:val="24"/>
          <w:szCs w:val="24"/>
        </w:rPr>
        <w:tab/>
      </w:r>
      <w:r w:rsidR="00A8651E" w:rsidRPr="00E56729">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eligible to vote on December 10, 2019 is November 18, 2019.</w:t>
      </w:r>
    </w:p>
    <w:p w:rsidR="00A8651E" w:rsidRPr="00A8651E" w:rsidRDefault="00E56729" w:rsidP="00200CB0">
      <w:pPr>
        <w:spacing w:after="150" w:line="240" w:lineRule="auto"/>
        <w:ind w:right="540"/>
        <w:jc w:val="center"/>
        <w:rPr>
          <w:rFonts w:ascii="Arial" w:eastAsia="Times New Roman" w:hAnsi="Arial" w:cs="Arial"/>
          <w:color w:val="202124"/>
          <w:sz w:val="24"/>
          <w:szCs w:val="24"/>
        </w:rPr>
      </w:pPr>
      <w:r>
        <w:rPr>
          <w:rFonts w:ascii="Arial" w:eastAsia="Times New Roman" w:hAnsi="Arial" w:cs="Arial"/>
          <w:color w:val="202124"/>
          <w:sz w:val="24"/>
          <w:szCs w:val="24"/>
        </w:rPr>
        <w:tab/>
      </w:r>
      <w:r w:rsidR="00A8651E" w:rsidRPr="00A8651E">
        <w:rPr>
          <w:rFonts w:ascii="Arial" w:eastAsia="Times New Roman" w:hAnsi="Arial" w:cs="Arial"/>
          <w:color w:val="202124"/>
          <w:sz w:val="24"/>
          <w:szCs w:val="24"/>
        </w:rPr>
        <w:t>Thank you, Tina Blaser (Secretary of the BFFD #1)</w:t>
      </w:r>
    </w:p>
    <w:p w:rsidR="00163756" w:rsidRPr="003B46DC" w:rsidRDefault="000023F1" w:rsidP="00673625">
      <w:pPr>
        <w:spacing w:after="0" w:line="240" w:lineRule="auto"/>
        <w:jc w:val="center"/>
        <w:rPr>
          <w:b/>
          <w:i/>
        </w:rPr>
      </w:pPr>
      <w:r>
        <w:rPr>
          <w:b/>
          <w:i/>
        </w:rPr>
        <w:t>New</w:t>
      </w:r>
      <w:r w:rsidR="00D50839">
        <w:rPr>
          <w:b/>
          <w:i/>
        </w:rPr>
        <w:t xml:space="preserve"> Business:</w:t>
      </w:r>
    </w:p>
    <w:p w:rsidR="00163756" w:rsidRDefault="00200CB0" w:rsidP="00673625">
      <w:pPr>
        <w:spacing w:after="0" w:line="240" w:lineRule="auto"/>
        <w:jc w:val="center"/>
      </w:pPr>
      <w:r>
        <w:t xml:space="preserve">Northern Tier Communication is installing Dash mount mobile for $809.95. The motion to have NTC install Dash mount for $809.95 was presented by H. Fowler and seconded by T. Kirk and was approved with 4 Ayes. </w:t>
      </w:r>
    </w:p>
    <w:p w:rsidR="00F733A8" w:rsidRDefault="00F733A8" w:rsidP="00673625">
      <w:pPr>
        <w:spacing w:after="0" w:line="240" w:lineRule="auto"/>
        <w:jc w:val="center"/>
      </w:pPr>
      <w:r>
        <w:t>The motion to have truck 358 tires replaced was presented by G. Goldthwait and seconded by H. Fowler and approved with 4 Ayes.</w:t>
      </w:r>
    </w:p>
    <w:p w:rsidR="00E56729" w:rsidRDefault="00F733A8" w:rsidP="00673625">
      <w:pPr>
        <w:spacing w:after="0" w:line="240" w:lineRule="auto"/>
        <w:jc w:val="center"/>
      </w:pPr>
      <w:r>
        <w:t>The motion to have truck 372 tires replaced was presented by G. Goldthwait and seconded by H. Fowler and approved with 4 Ayes.</w:t>
      </w:r>
    </w:p>
    <w:p w:rsidR="00E56729" w:rsidRDefault="00E56729" w:rsidP="00673625">
      <w:pPr>
        <w:spacing w:after="0" w:line="240" w:lineRule="auto"/>
        <w:jc w:val="center"/>
      </w:pPr>
      <w:r>
        <w:t xml:space="preserve"> The Treasure needed $1749.58 transferred to pay for the audit. The Treasure needed $80.00 transferred to pay for the phone. The motion to have the funds transferred was presented by G. Goldthwait and seconded by H. Fowler and approved with 4 Ayes.</w:t>
      </w:r>
    </w:p>
    <w:p w:rsidR="00F733A8" w:rsidRPr="00F334B7" w:rsidRDefault="00E56729" w:rsidP="00673625">
      <w:pPr>
        <w:spacing w:after="0" w:line="240" w:lineRule="auto"/>
        <w:jc w:val="center"/>
      </w:pPr>
      <w:r>
        <w:t xml:space="preserve"> </w:t>
      </w:r>
      <w:r w:rsidR="00F733A8">
        <w:t xml:space="preserve"> </w:t>
      </w:r>
    </w:p>
    <w:p w:rsidR="00847513" w:rsidRDefault="00A60AB0" w:rsidP="00673625">
      <w:pPr>
        <w:spacing w:after="0" w:line="240" w:lineRule="auto"/>
        <w:jc w:val="center"/>
        <w:rPr>
          <w:b/>
          <w:i/>
        </w:rPr>
      </w:pPr>
      <w:r w:rsidRPr="00A60AB0">
        <w:rPr>
          <w:b/>
          <w:i/>
        </w:rPr>
        <w:t>Adjournment:</w:t>
      </w:r>
    </w:p>
    <w:p w:rsidR="00A60AB0" w:rsidRDefault="001D205A" w:rsidP="00673625">
      <w:pPr>
        <w:spacing w:after="0" w:line="240" w:lineRule="auto"/>
        <w:jc w:val="center"/>
        <w:rPr>
          <w:i/>
        </w:rPr>
      </w:pPr>
      <w:r>
        <w:t>T. Kirk</w:t>
      </w:r>
      <w:r w:rsidR="000C33D7" w:rsidRPr="00847513">
        <w:t xml:space="preserve"> </w:t>
      </w:r>
      <w:r w:rsidR="004A1AA2" w:rsidRPr="00847513">
        <w:t>motioned to ad</w:t>
      </w:r>
      <w:r>
        <w:t>journ the meeting with G. Goldthwait</w:t>
      </w:r>
      <w:r w:rsidR="004A1AA2" w:rsidRPr="00847513">
        <w:t xml:space="preserve"> s</w:t>
      </w:r>
      <w:r>
        <w:t>econding and was approved with 4</w:t>
      </w:r>
      <w:r w:rsidR="004A1AA2" w:rsidRPr="00847513">
        <w:t xml:space="preserve"> Ayes</w:t>
      </w:r>
      <w:r w:rsidR="004A1AA2">
        <w:rPr>
          <w:i/>
        </w:rPr>
        <w:t xml:space="preserve">. </w:t>
      </w:r>
    </w:p>
    <w:p w:rsidR="00A60AB0" w:rsidRDefault="00A60AB0" w:rsidP="00673625">
      <w:pPr>
        <w:spacing w:after="0" w:line="240" w:lineRule="auto"/>
        <w:jc w:val="center"/>
        <w:rPr>
          <w:i/>
        </w:rPr>
      </w:pPr>
    </w:p>
    <w:p w:rsidR="009A3E4C" w:rsidRDefault="009A3E4C" w:rsidP="00673625">
      <w:pPr>
        <w:spacing w:after="0" w:line="240" w:lineRule="auto"/>
        <w:jc w:val="center"/>
        <w:rPr>
          <w:i/>
        </w:rPr>
      </w:pPr>
    </w:p>
    <w:p w:rsidR="009A3E4C" w:rsidRDefault="009A3E4C" w:rsidP="00673625">
      <w:pPr>
        <w:spacing w:after="0" w:line="240" w:lineRule="auto"/>
        <w:jc w:val="center"/>
        <w:rPr>
          <w:i/>
        </w:rPr>
      </w:pP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590" w:rsidRDefault="00E40590" w:rsidP="003721B3">
      <w:pPr>
        <w:spacing w:after="0" w:line="240" w:lineRule="auto"/>
      </w:pPr>
      <w:r>
        <w:separator/>
      </w:r>
    </w:p>
  </w:endnote>
  <w:endnote w:type="continuationSeparator" w:id="0">
    <w:p w:rsidR="00E40590" w:rsidRDefault="00E40590"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590" w:rsidRDefault="00E40590" w:rsidP="003721B3">
      <w:pPr>
        <w:spacing w:after="0" w:line="240" w:lineRule="auto"/>
      </w:pPr>
      <w:r>
        <w:separator/>
      </w:r>
    </w:p>
  </w:footnote>
  <w:footnote w:type="continuationSeparator" w:id="0">
    <w:p w:rsidR="00E40590" w:rsidRDefault="00E40590"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15:restartNumberingAfterBreak="0">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3F1"/>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57B7"/>
    <w:rsid w:val="000360C5"/>
    <w:rsid w:val="00036133"/>
    <w:rsid w:val="00037A40"/>
    <w:rsid w:val="00043A5A"/>
    <w:rsid w:val="00046E9D"/>
    <w:rsid w:val="00047BEF"/>
    <w:rsid w:val="00050683"/>
    <w:rsid w:val="00051FBE"/>
    <w:rsid w:val="00053BA6"/>
    <w:rsid w:val="000557CC"/>
    <w:rsid w:val="0005690C"/>
    <w:rsid w:val="0006141F"/>
    <w:rsid w:val="00061813"/>
    <w:rsid w:val="00061B90"/>
    <w:rsid w:val="00062986"/>
    <w:rsid w:val="00062DEB"/>
    <w:rsid w:val="00063578"/>
    <w:rsid w:val="000637F0"/>
    <w:rsid w:val="0006382E"/>
    <w:rsid w:val="00063BD4"/>
    <w:rsid w:val="00063D94"/>
    <w:rsid w:val="00063E44"/>
    <w:rsid w:val="000649F7"/>
    <w:rsid w:val="000720B0"/>
    <w:rsid w:val="00073D11"/>
    <w:rsid w:val="00073EB3"/>
    <w:rsid w:val="0007450A"/>
    <w:rsid w:val="00075886"/>
    <w:rsid w:val="00076A16"/>
    <w:rsid w:val="00080620"/>
    <w:rsid w:val="00085872"/>
    <w:rsid w:val="00085CF3"/>
    <w:rsid w:val="00085F97"/>
    <w:rsid w:val="00092156"/>
    <w:rsid w:val="0009404A"/>
    <w:rsid w:val="00094764"/>
    <w:rsid w:val="00095EC1"/>
    <w:rsid w:val="000A014D"/>
    <w:rsid w:val="000A0695"/>
    <w:rsid w:val="000A06BB"/>
    <w:rsid w:val="000A1130"/>
    <w:rsid w:val="000A223F"/>
    <w:rsid w:val="000A3433"/>
    <w:rsid w:val="000A43F3"/>
    <w:rsid w:val="000A575D"/>
    <w:rsid w:val="000A7131"/>
    <w:rsid w:val="000A7206"/>
    <w:rsid w:val="000A77B4"/>
    <w:rsid w:val="000B018B"/>
    <w:rsid w:val="000B29B3"/>
    <w:rsid w:val="000B4E0B"/>
    <w:rsid w:val="000B59A3"/>
    <w:rsid w:val="000C0190"/>
    <w:rsid w:val="000C2856"/>
    <w:rsid w:val="000C33D7"/>
    <w:rsid w:val="000C38FC"/>
    <w:rsid w:val="000C49FE"/>
    <w:rsid w:val="000C5442"/>
    <w:rsid w:val="000C5C27"/>
    <w:rsid w:val="000C74BC"/>
    <w:rsid w:val="000D02C6"/>
    <w:rsid w:val="000D2049"/>
    <w:rsid w:val="000D2BC1"/>
    <w:rsid w:val="000D400A"/>
    <w:rsid w:val="000D7988"/>
    <w:rsid w:val="000E0133"/>
    <w:rsid w:val="000E2D0D"/>
    <w:rsid w:val="000E38E9"/>
    <w:rsid w:val="000E3B67"/>
    <w:rsid w:val="000F323A"/>
    <w:rsid w:val="000F4CC6"/>
    <w:rsid w:val="000F53B7"/>
    <w:rsid w:val="000F5468"/>
    <w:rsid w:val="000F63ED"/>
    <w:rsid w:val="000F64FA"/>
    <w:rsid w:val="000F75AA"/>
    <w:rsid w:val="00100053"/>
    <w:rsid w:val="00100202"/>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3A0"/>
    <w:rsid w:val="00123BBF"/>
    <w:rsid w:val="001247ED"/>
    <w:rsid w:val="00126027"/>
    <w:rsid w:val="001262C5"/>
    <w:rsid w:val="0012680A"/>
    <w:rsid w:val="0012784A"/>
    <w:rsid w:val="00130402"/>
    <w:rsid w:val="00132DEF"/>
    <w:rsid w:val="00135011"/>
    <w:rsid w:val="001408F5"/>
    <w:rsid w:val="0014192A"/>
    <w:rsid w:val="00141DA1"/>
    <w:rsid w:val="00143166"/>
    <w:rsid w:val="00153C81"/>
    <w:rsid w:val="00156149"/>
    <w:rsid w:val="001567D2"/>
    <w:rsid w:val="00157AF8"/>
    <w:rsid w:val="00161D35"/>
    <w:rsid w:val="00163082"/>
    <w:rsid w:val="00163756"/>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7CB"/>
    <w:rsid w:val="001A3DFB"/>
    <w:rsid w:val="001A43B5"/>
    <w:rsid w:val="001A52D2"/>
    <w:rsid w:val="001A56D7"/>
    <w:rsid w:val="001A5B54"/>
    <w:rsid w:val="001B37AE"/>
    <w:rsid w:val="001B3E96"/>
    <w:rsid w:val="001B49A0"/>
    <w:rsid w:val="001B5523"/>
    <w:rsid w:val="001B59B4"/>
    <w:rsid w:val="001B5D39"/>
    <w:rsid w:val="001B5E1D"/>
    <w:rsid w:val="001B761C"/>
    <w:rsid w:val="001B7F0E"/>
    <w:rsid w:val="001C0B94"/>
    <w:rsid w:val="001C289C"/>
    <w:rsid w:val="001C48B6"/>
    <w:rsid w:val="001C4DB0"/>
    <w:rsid w:val="001C5E2B"/>
    <w:rsid w:val="001D0411"/>
    <w:rsid w:val="001D205A"/>
    <w:rsid w:val="001D4AF0"/>
    <w:rsid w:val="001E216E"/>
    <w:rsid w:val="001E47B1"/>
    <w:rsid w:val="001E698B"/>
    <w:rsid w:val="001F1672"/>
    <w:rsid w:val="001F19AC"/>
    <w:rsid w:val="001F2D1D"/>
    <w:rsid w:val="001F34BE"/>
    <w:rsid w:val="001F6152"/>
    <w:rsid w:val="001F7495"/>
    <w:rsid w:val="0020079B"/>
    <w:rsid w:val="002009DA"/>
    <w:rsid w:val="00200CB0"/>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5430"/>
    <w:rsid w:val="00236E4C"/>
    <w:rsid w:val="00236EFD"/>
    <w:rsid w:val="002403B9"/>
    <w:rsid w:val="00241929"/>
    <w:rsid w:val="00242719"/>
    <w:rsid w:val="00243BA1"/>
    <w:rsid w:val="00244D2F"/>
    <w:rsid w:val="002461A6"/>
    <w:rsid w:val="00246F71"/>
    <w:rsid w:val="00247845"/>
    <w:rsid w:val="00247F9F"/>
    <w:rsid w:val="0025033E"/>
    <w:rsid w:val="00250C42"/>
    <w:rsid w:val="00251B97"/>
    <w:rsid w:val="002520B7"/>
    <w:rsid w:val="0025250F"/>
    <w:rsid w:val="0025261A"/>
    <w:rsid w:val="00253346"/>
    <w:rsid w:val="00253511"/>
    <w:rsid w:val="002551D7"/>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92E64"/>
    <w:rsid w:val="002A2A37"/>
    <w:rsid w:val="002A3E9A"/>
    <w:rsid w:val="002A4FEF"/>
    <w:rsid w:val="002A55DD"/>
    <w:rsid w:val="002A5E77"/>
    <w:rsid w:val="002A5F93"/>
    <w:rsid w:val="002A6734"/>
    <w:rsid w:val="002A739C"/>
    <w:rsid w:val="002B0152"/>
    <w:rsid w:val="002B3BC4"/>
    <w:rsid w:val="002B4609"/>
    <w:rsid w:val="002B4B6C"/>
    <w:rsid w:val="002B55C5"/>
    <w:rsid w:val="002B5DDB"/>
    <w:rsid w:val="002B6AE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2967"/>
    <w:rsid w:val="00313A5A"/>
    <w:rsid w:val="0031458C"/>
    <w:rsid w:val="00315831"/>
    <w:rsid w:val="003160D2"/>
    <w:rsid w:val="0032005A"/>
    <w:rsid w:val="0032113F"/>
    <w:rsid w:val="0032136A"/>
    <w:rsid w:val="0032198F"/>
    <w:rsid w:val="00323C98"/>
    <w:rsid w:val="00324C5F"/>
    <w:rsid w:val="00325508"/>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5C6A"/>
    <w:rsid w:val="00367302"/>
    <w:rsid w:val="00367631"/>
    <w:rsid w:val="00367E17"/>
    <w:rsid w:val="003720DA"/>
    <w:rsid w:val="003721B3"/>
    <w:rsid w:val="00372566"/>
    <w:rsid w:val="00374B72"/>
    <w:rsid w:val="00376238"/>
    <w:rsid w:val="003777C4"/>
    <w:rsid w:val="00380806"/>
    <w:rsid w:val="0038128C"/>
    <w:rsid w:val="00381F97"/>
    <w:rsid w:val="00382403"/>
    <w:rsid w:val="003851E2"/>
    <w:rsid w:val="00387552"/>
    <w:rsid w:val="00390995"/>
    <w:rsid w:val="003918A7"/>
    <w:rsid w:val="00391AA1"/>
    <w:rsid w:val="00392595"/>
    <w:rsid w:val="003952DE"/>
    <w:rsid w:val="00396833"/>
    <w:rsid w:val="00397998"/>
    <w:rsid w:val="003A0038"/>
    <w:rsid w:val="003A15B6"/>
    <w:rsid w:val="003A3707"/>
    <w:rsid w:val="003A3C2B"/>
    <w:rsid w:val="003A466E"/>
    <w:rsid w:val="003A5345"/>
    <w:rsid w:val="003A5A1F"/>
    <w:rsid w:val="003A6439"/>
    <w:rsid w:val="003A754D"/>
    <w:rsid w:val="003B10FD"/>
    <w:rsid w:val="003B1C42"/>
    <w:rsid w:val="003B32AF"/>
    <w:rsid w:val="003B46DC"/>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D7D48"/>
    <w:rsid w:val="003E0E35"/>
    <w:rsid w:val="003E13C8"/>
    <w:rsid w:val="003E21A4"/>
    <w:rsid w:val="003E2927"/>
    <w:rsid w:val="003E2B87"/>
    <w:rsid w:val="003E451E"/>
    <w:rsid w:val="003E5658"/>
    <w:rsid w:val="003E6BE7"/>
    <w:rsid w:val="003E6E3B"/>
    <w:rsid w:val="003E7944"/>
    <w:rsid w:val="003E7C93"/>
    <w:rsid w:val="003F0F76"/>
    <w:rsid w:val="003F19F4"/>
    <w:rsid w:val="003F1B9A"/>
    <w:rsid w:val="003F2464"/>
    <w:rsid w:val="003F2BD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32E"/>
    <w:rsid w:val="004346CF"/>
    <w:rsid w:val="00434A18"/>
    <w:rsid w:val="00440866"/>
    <w:rsid w:val="00440A04"/>
    <w:rsid w:val="00440EE4"/>
    <w:rsid w:val="004417F7"/>
    <w:rsid w:val="00442907"/>
    <w:rsid w:val="00444285"/>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3B76"/>
    <w:rsid w:val="0047418A"/>
    <w:rsid w:val="004742EB"/>
    <w:rsid w:val="00474EE8"/>
    <w:rsid w:val="004750EA"/>
    <w:rsid w:val="004766A1"/>
    <w:rsid w:val="004811C2"/>
    <w:rsid w:val="004821C9"/>
    <w:rsid w:val="00483231"/>
    <w:rsid w:val="004837A4"/>
    <w:rsid w:val="0048383A"/>
    <w:rsid w:val="00483D38"/>
    <w:rsid w:val="00484E09"/>
    <w:rsid w:val="004852C5"/>
    <w:rsid w:val="00486331"/>
    <w:rsid w:val="00487A48"/>
    <w:rsid w:val="00490456"/>
    <w:rsid w:val="00491600"/>
    <w:rsid w:val="00491BBD"/>
    <w:rsid w:val="00492FA0"/>
    <w:rsid w:val="0049489E"/>
    <w:rsid w:val="00494B31"/>
    <w:rsid w:val="00495DD7"/>
    <w:rsid w:val="00496144"/>
    <w:rsid w:val="004A1AA2"/>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C7996"/>
    <w:rsid w:val="004D0A26"/>
    <w:rsid w:val="004D1308"/>
    <w:rsid w:val="004D1A4D"/>
    <w:rsid w:val="004D2BCF"/>
    <w:rsid w:val="004D412B"/>
    <w:rsid w:val="004D417B"/>
    <w:rsid w:val="004D673D"/>
    <w:rsid w:val="004D6D7B"/>
    <w:rsid w:val="004E026A"/>
    <w:rsid w:val="004E065F"/>
    <w:rsid w:val="004E31EB"/>
    <w:rsid w:val="004E3D4C"/>
    <w:rsid w:val="004E4266"/>
    <w:rsid w:val="004E46C8"/>
    <w:rsid w:val="004E5365"/>
    <w:rsid w:val="004E5430"/>
    <w:rsid w:val="004E6341"/>
    <w:rsid w:val="004E6BD8"/>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06B7"/>
    <w:rsid w:val="00541CDC"/>
    <w:rsid w:val="00541E52"/>
    <w:rsid w:val="005423B8"/>
    <w:rsid w:val="00544608"/>
    <w:rsid w:val="00547C94"/>
    <w:rsid w:val="0055103A"/>
    <w:rsid w:val="00552BA8"/>
    <w:rsid w:val="005550D2"/>
    <w:rsid w:val="005600C5"/>
    <w:rsid w:val="00563460"/>
    <w:rsid w:val="00563A59"/>
    <w:rsid w:val="0056568F"/>
    <w:rsid w:val="00566017"/>
    <w:rsid w:val="00567091"/>
    <w:rsid w:val="00570676"/>
    <w:rsid w:val="005708FF"/>
    <w:rsid w:val="00571F43"/>
    <w:rsid w:val="00572DB6"/>
    <w:rsid w:val="005754EA"/>
    <w:rsid w:val="00575AFB"/>
    <w:rsid w:val="005801F2"/>
    <w:rsid w:val="00582AA7"/>
    <w:rsid w:val="00582AF9"/>
    <w:rsid w:val="005851AD"/>
    <w:rsid w:val="00586B4E"/>
    <w:rsid w:val="0058741D"/>
    <w:rsid w:val="00590A1B"/>
    <w:rsid w:val="00591897"/>
    <w:rsid w:val="00591F59"/>
    <w:rsid w:val="0059245D"/>
    <w:rsid w:val="00593B70"/>
    <w:rsid w:val="00593EA3"/>
    <w:rsid w:val="00597102"/>
    <w:rsid w:val="005A01CD"/>
    <w:rsid w:val="005A0621"/>
    <w:rsid w:val="005A0B49"/>
    <w:rsid w:val="005A0B9D"/>
    <w:rsid w:val="005A1D46"/>
    <w:rsid w:val="005A2D42"/>
    <w:rsid w:val="005A31A8"/>
    <w:rsid w:val="005A36FC"/>
    <w:rsid w:val="005A37B8"/>
    <w:rsid w:val="005A6E2F"/>
    <w:rsid w:val="005A7AA4"/>
    <w:rsid w:val="005B0C46"/>
    <w:rsid w:val="005B2ECD"/>
    <w:rsid w:val="005B318F"/>
    <w:rsid w:val="005B3F01"/>
    <w:rsid w:val="005B5FC2"/>
    <w:rsid w:val="005B625F"/>
    <w:rsid w:val="005B7459"/>
    <w:rsid w:val="005B78CA"/>
    <w:rsid w:val="005C0042"/>
    <w:rsid w:val="005C12DC"/>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051C"/>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25F2"/>
    <w:rsid w:val="00623CC7"/>
    <w:rsid w:val="00624F63"/>
    <w:rsid w:val="00631643"/>
    <w:rsid w:val="00632C77"/>
    <w:rsid w:val="00633570"/>
    <w:rsid w:val="00635389"/>
    <w:rsid w:val="00640345"/>
    <w:rsid w:val="0064046F"/>
    <w:rsid w:val="00640817"/>
    <w:rsid w:val="00640DFF"/>
    <w:rsid w:val="00641257"/>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A76B9"/>
    <w:rsid w:val="006B3148"/>
    <w:rsid w:val="006B5642"/>
    <w:rsid w:val="006B61EC"/>
    <w:rsid w:val="006C0DD7"/>
    <w:rsid w:val="006C2980"/>
    <w:rsid w:val="006C37F4"/>
    <w:rsid w:val="006C703D"/>
    <w:rsid w:val="006D032D"/>
    <w:rsid w:val="006D0975"/>
    <w:rsid w:val="006D1140"/>
    <w:rsid w:val="006D2A58"/>
    <w:rsid w:val="006D2AF4"/>
    <w:rsid w:val="006D3103"/>
    <w:rsid w:val="006D3C00"/>
    <w:rsid w:val="006D4342"/>
    <w:rsid w:val="006D508D"/>
    <w:rsid w:val="006D5C2C"/>
    <w:rsid w:val="006D6F35"/>
    <w:rsid w:val="006E179E"/>
    <w:rsid w:val="006E1BC3"/>
    <w:rsid w:val="006E22BA"/>
    <w:rsid w:val="006E22F7"/>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237C"/>
    <w:rsid w:val="00702C9B"/>
    <w:rsid w:val="00702E75"/>
    <w:rsid w:val="00704078"/>
    <w:rsid w:val="00704D44"/>
    <w:rsid w:val="00705661"/>
    <w:rsid w:val="00706BBF"/>
    <w:rsid w:val="00710717"/>
    <w:rsid w:val="00711648"/>
    <w:rsid w:val="00714395"/>
    <w:rsid w:val="007147F0"/>
    <w:rsid w:val="007148E4"/>
    <w:rsid w:val="00714984"/>
    <w:rsid w:val="00714A8F"/>
    <w:rsid w:val="007158A5"/>
    <w:rsid w:val="00716AA5"/>
    <w:rsid w:val="00716E49"/>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DD1"/>
    <w:rsid w:val="00755F41"/>
    <w:rsid w:val="00756374"/>
    <w:rsid w:val="00756459"/>
    <w:rsid w:val="00756BCB"/>
    <w:rsid w:val="00757D6D"/>
    <w:rsid w:val="00760037"/>
    <w:rsid w:val="00760CF8"/>
    <w:rsid w:val="00761409"/>
    <w:rsid w:val="007627D6"/>
    <w:rsid w:val="00762E62"/>
    <w:rsid w:val="00763BC3"/>
    <w:rsid w:val="00764FFB"/>
    <w:rsid w:val="00766DC1"/>
    <w:rsid w:val="007673A5"/>
    <w:rsid w:val="00767917"/>
    <w:rsid w:val="00770454"/>
    <w:rsid w:val="00773565"/>
    <w:rsid w:val="007739DA"/>
    <w:rsid w:val="00773EAD"/>
    <w:rsid w:val="00773FE9"/>
    <w:rsid w:val="00776000"/>
    <w:rsid w:val="007804D8"/>
    <w:rsid w:val="00781BCB"/>
    <w:rsid w:val="007855AD"/>
    <w:rsid w:val="007858E3"/>
    <w:rsid w:val="007862BA"/>
    <w:rsid w:val="00786ED5"/>
    <w:rsid w:val="00786F06"/>
    <w:rsid w:val="00790574"/>
    <w:rsid w:val="00791F69"/>
    <w:rsid w:val="007926B5"/>
    <w:rsid w:val="00792F9C"/>
    <w:rsid w:val="00794CA7"/>
    <w:rsid w:val="00795651"/>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304"/>
    <w:rsid w:val="007C5F4A"/>
    <w:rsid w:val="007C6442"/>
    <w:rsid w:val="007C7C20"/>
    <w:rsid w:val="007D0084"/>
    <w:rsid w:val="007D3232"/>
    <w:rsid w:val="007D5F0D"/>
    <w:rsid w:val="007D6467"/>
    <w:rsid w:val="007D6E47"/>
    <w:rsid w:val="007E2883"/>
    <w:rsid w:val="007E5770"/>
    <w:rsid w:val="007E77B0"/>
    <w:rsid w:val="007E7B2A"/>
    <w:rsid w:val="007E7BFD"/>
    <w:rsid w:val="007F2298"/>
    <w:rsid w:val="007F34D2"/>
    <w:rsid w:val="007F3DCA"/>
    <w:rsid w:val="007F45DB"/>
    <w:rsid w:val="007F4BF9"/>
    <w:rsid w:val="007F6665"/>
    <w:rsid w:val="00801069"/>
    <w:rsid w:val="00804F52"/>
    <w:rsid w:val="008056FB"/>
    <w:rsid w:val="00807FAD"/>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513"/>
    <w:rsid w:val="00847A76"/>
    <w:rsid w:val="00847CCA"/>
    <w:rsid w:val="00850720"/>
    <w:rsid w:val="00850840"/>
    <w:rsid w:val="0085197C"/>
    <w:rsid w:val="00852E6D"/>
    <w:rsid w:val="00853DB0"/>
    <w:rsid w:val="00853E30"/>
    <w:rsid w:val="008555C4"/>
    <w:rsid w:val="00855BF9"/>
    <w:rsid w:val="008566FE"/>
    <w:rsid w:val="00856933"/>
    <w:rsid w:val="008578EA"/>
    <w:rsid w:val="00861183"/>
    <w:rsid w:val="00861844"/>
    <w:rsid w:val="00861F3F"/>
    <w:rsid w:val="008639C8"/>
    <w:rsid w:val="00864D6A"/>
    <w:rsid w:val="008704AC"/>
    <w:rsid w:val="00871DBB"/>
    <w:rsid w:val="0087301D"/>
    <w:rsid w:val="0087355E"/>
    <w:rsid w:val="00874287"/>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5E2"/>
    <w:rsid w:val="0089295E"/>
    <w:rsid w:val="00894A0B"/>
    <w:rsid w:val="0089672E"/>
    <w:rsid w:val="008976D1"/>
    <w:rsid w:val="00897952"/>
    <w:rsid w:val="00897CBD"/>
    <w:rsid w:val="008A132C"/>
    <w:rsid w:val="008A16F5"/>
    <w:rsid w:val="008A1ACA"/>
    <w:rsid w:val="008A1C49"/>
    <w:rsid w:val="008A2CE6"/>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400D"/>
    <w:rsid w:val="008D49D3"/>
    <w:rsid w:val="008D6881"/>
    <w:rsid w:val="008D7CF2"/>
    <w:rsid w:val="008D7D8A"/>
    <w:rsid w:val="008E2D5B"/>
    <w:rsid w:val="008E2F3D"/>
    <w:rsid w:val="008E2F95"/>
    <w:rsid w:val="008E36AE"/>
    <w:rsid w:val="008E4867"/>
    <w:rsid w:val="008E4C32"/>
    <w:rsid w:val="008E4D65"/>
    <w:rsid w:val="008E4DB2"/>
    <w:rsid w:val="008E5109"/>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695"/>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55339"/>
    <w:rsid w:val="00956F6D"/>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67E6"/>
    <w:rsid w:val="00977F36"/>
    <w:rsid w:val="00981C57"/>
    <w:rsid w:val="00981E02"/>
    <w:rsid w:val="00983122"/>
    <w:rsid w:val="00984694"/>
    <w:rsid w:val="00985760"/>
    <w:rsid w:val="00985A76"/>
    <w:rsid w:val="00986FF6"/>
    <w:rsid w:val="00987C14"/>
    <w:rsid w:val="0099052F"/>
    <w:rsid w:val="00991B2A"/>
    <w:rsid w:val="00991EC3"/>
    <w:rsid w:val="00991F4D"/>
    <w:rsid w:val="009945C9"/>
    <w:rsid w:val="00995E25"/>
    <w:rsid w:val="009A0FBA"/>
    <w:rsid w:val="009A102A"/>
    <w:rsid w:val="009A20E1"/>
    <w:rsid w:val="009A3E4C"/>
    <w:rsid w:val="009A6B2B"/>
    <w:rsid w:val="009A6BAD"/>
    <w:rsid w:val="009B022A"/>
    <w:rsid w:val="009B0BD8"/>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1D4"/>
    <w:rsid w:val="009F64BF"/>
    <w:rsid w:val="009F75B1"/>
    <w:rsid w:val="009F7FDA"/>
    <w:rsid w:val="00A015B3"/>
    <w:rsid w:val="00A0184F"/>
    <w:rsid w:val="00A01959"/>
    <w:rsid w:val="00A01C95"/>
    <w:rsid w:val="00A04151"/>
    <w:rsid w:val="00A04D1E"/>
    <w:rsid w:val="00A056C5"/>
    <w:rsid w:val="00A05ED5"/>
    <w:rsid w:val="00A11FA2"/>
    <w:rsid w:val="00A123D0"/>
    <w:rsid w:val="00A13A55"/>
    <w:rsid w:val="00A15A3C"/>
    <w:rsid w:val="00A16615"/>
    <w:rsid w:val="00A16ECF"/>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0AB0"/>
    <w:rsid w:val="00A61363"/>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651E"/>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43F"/>
    <w:rsid w:val="00AB0665"/>
    <w:rsid w:val="00AB1709"/>
    <w:rsid w:val="00AB282A"/>
    <w:rsid w:val="00AB3E12"/>
    <w:rsid w:val="00AB4B5A"/>
    <w:rsid w:val="00AB52A1"/>
    <w:rsid w:val="00AB6BC2"/>
    <w:rsid w:val="00AC06B8"/>
    <w:rsid w:val="00AC08BA"/>
    <w:rsid w:val="00AC3F19"/>
    <w:rsid w:val="00AC40F7"/>
    <w:rsid w:val="00AC570A"/>
    <w:rsid w:val="00AC61FC"/>
    <w:rsid w:val="00AD0C76"/>
    <w:rsid w:val="00AD2064"/>
    <w:rsid w:val="00AD2929"/>
    <w:rsid w:val="00AD4AFC"/>
    <w:rsid w:val="00AD5324"/>
    <w:rsid w:val="00AD57D3"/>
    <w:rsid w:val="00AD6B7C"/>
    <w:rsid w:val="00AE073E"/>
    <w:rsid w:val="00AE0B22"/>
    <w:rsid w:val="00AE20DE"/>
    <w:rsid w:val="00AE2CE7"/>
    <w:rsid w:val="00AE3F21"/>
    <w:rsid w:val="00AE43E0"/>
    <w:rsid w:val="00AE454C"/>
    <w:rsid w:val="00AF17DC"/>
    <w:rsid w:val="00AF1CF7"/>
    <w:rsid w:val="00AF1D12"/>
    <w:rsid w:val="00AF1DDF"/>
    <w:rsid w:val="00AF253B"/>
    <w:rsid w:val="00AF26A2"/>
    <w:rsid w:val="00AF509F"/>
    <w:rsid w:val="00AF5755"/>
    <w:rsid w:val="00AF575A"/>
    <w:rsid w:val="00AF7FCF"/>
    <w:rsid w:val="00B0060C"/>
    <w:rsid w:val="00B0123B"/>
    <w:rsid w:val="00B01253"/>
    <w:rsid w:val="00B02BC1"/>
    <w:rsid w:val="00B02EE1"/>
    <w:rsid w:val="00B109FC"/>
    <w:rsid w:val="00B10D47"/>
    <w:rsid w:val="00B130F4"/>
    <w:rsid w:val="00B1317F"/>
    <w:rsid w:val="00B146D4"/>
    <w:rsid w:val="00B15092"/>
    <w:rsid w:val="00B1533C"/>
    <w:rsid w:val="00B17606"/>
    <w:rsid w:val="00B1778C"/>
    <w:rsid w:val="00B17CA1"/>
    <w:rsid w:val="00B22438"/>
    <w:rsid w:val="00B2260C"/>
    <w:rsid w:val="00B250F1"/>
    <w:rsid w:val="00B26495"/>
    <w:rsid w:val="00B266C3"/>
    <w:rsid w:val="00B2794E"/>
    <w:rsid w:val="00B30782"/>
    <w:rsid w:val="00B30C0C"/>
    <w:rsid w:val="00B30DB8"/>
    <w:rsid w:val="00B34494"/>
    <w:rsid w:val="00B351FF"/>
    <w:rsid w:val="00B361AB"/>
    <w:rsid w:val="00B36B27"/>
    <w:rsid w:val="00B36E3C"/>
    <w:rsid w:val="00B413C6"/>
    <w:rsid w:val="00B41E8B"/>
    <w:rsid w:val="00B4256A"/>
    <w:rsid w:val="00B42BEA"/>
    <w:rsid w:val="00B4396A"/>
    <w:rsid w:val="00B44AB2"/>
    <w:rsid w:val="00B460E2"/>
    <w:rsid w:val="00B46BFF"/>
    <w:rsid w:val="00B46D8D"/>
    <w:rsid w:val="00B47277"/>
    <w:rsid w:val="00B50150"/>
    <w:rsid w:val="00B50AA8"/>
    <w:rsid w:val="00B51662"/>
    <w:rsid w:val="00B52DA3"/>
    <w:rsid w:val="00B54E54"/>
    <w:rsid w:val="00B56017"/>
    <w:rsid w:val="00B56D1E"/>
    <w:rsid w:val="00B62A8B"/>
    <w:rsid w:val="00B63FBD"/>
    <w:rsid w:val="00B656E6"/>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27EA"/>
    <w:rsid w:val="00BD3329"/>
    <w:rsid w:val="00BD373A"/>
    <w:rsid w:val="00BD38F9"/>
    <w:rsid w:val="00BD3B0F"/>
    <w:rsid w:val="00BD49FA"/>
    <w:rsid w:val="00BD53F0"/>
    <w:rsid w:val="00BD5FC3"/>
    <w:rsid w:val="00BD6704"/>
    <w:rsid w:val="00BD707B"/>
    <w:rsid w:val="00BD716F"/>
    <w:rsid w:val="00BD7BB0"/>
    <w:rsid w:val="00BE0FEB"/>
    <w:rsid w:val="00BE31F3"/>
    <w:rsid w:val="00BE377A"/>
    <w:rsid w:val="00BE5416"/>
    <w:rsid w:val="00BE688F"/>
    <w:rsid w:val="00BE75D4"/>
    <w:rsid w:val="00BE7602"/>
    <w:rsid w:val="00BE78E0"/>
    <w:rsid w:val="00BE79E5"/>
    <w:rsid w:val="00BE7F88"/>
    <w:rsid w:val="00BF06A4"/>
    <w:rsid w:val="00BF16C1"/>
    <w:rsid w:val="00BF6CDE"/>
    <w:rsid w:val="00BF6FB5"/>
    <w:rsid w:val="00C000BB"/>
    <w:rsid w:val="00C02C18"/>
    <w:rsid w:val="00C057A4"/>
    <w:rsid w:val="00C05C28"/>
    <w:rsid w:val="00C05E7C"/>
    <w:rsid w:val="00C07118"/>
    <w:rsid w:val="00C0721F"/>
    <w:rsid w:val="00C07A25"/>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117A"/>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B2B"/>
    <w:rsid w:val="00C97E11"/>
    <w:rsid w:val="00CA25FB"/>
    <w:rsid w:val="00CA2BE8"/>
    <w:rsid w:val="00CA3A0E"/>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2712"/>
    <w:rsid w:val="00CD32E0"/>
    <w:rsid w:val="00CD386B"/>
    <w:rsid w:val="00CD3D21"/>
    <w:rsid w:val="00CD4690"/>
    <w:rsid w:val="00CD4812"/>
    <w:rsid w:val="00CD5FC4"/>
    <w:rsid w:val="00CD6953"/>
    <w:rsid w:val="00CE0415"/>
    <w:rsid w:val="00CE14FA"/>
    <w:rsid w:val="00CE184A"/>
    <w:rsid w:val="00CE2880"/>
    <w:rsid w:val="00CE2E88"/>
    <w:rsid w:val="00CE5E88"/>
    <w:rsid w:val="00CF00D4"/>
    <w:rsid w:val="00CF0F73"/>
    <w:rsid w:val="00CF1E4C"/>
    <w:rsid w:val="00CF2696"/>
    <w:rsid w:val="00CF3399"/>
    <w:rsid w:val="00CF39F7"/>
    <w:rsid w:val="00CF49DC"/>
    <w:rsid w:val="00CF7EDB"/>
    <w:rsid w:val="00D00288"/>
    <w:rsid w:val="00D00AE6"/>
    <w:rsid w:val="00D00EF9"/>
    <w:rsid w:val="00D014FC"/>
    <w:rsid w:val="00D01ADC"/>
    <w:rsid w:val="00D01B4A"/>
    <w:rsid w:val="00D02031"/>
    <w:rsid w:val="00D03835"/>
    <w:rsid w:val="00D039FC"/>
    <w:rsid w:val="00D04B25"/>
    <w:rsid w:val="00D0661D"/>
    <w:rsid w:val="00D07125"/>
    <w:rsid w:val="00D07B17"/>
    <w:rsid w:val="00D07C1E"/>
    <w:rsid w:val="00D1066C"/>
    <w:rsid w:val="00D11622"/>
    <w:rsid w:val="00D118A2"/>
    <w:rsid w:val="00D12E88"/>
    <w:rsid w:val="00D139DE"/>
    <w:rsid w:val="00D14714"/>
    <w:rsid w:val="00D14E9D"/>
    <w:rsid w:val="00D150D4"/>
    <w:rsid w:val="00D158A5"/>
    <w:rsid w:val="00D15F3E"/>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47AC2"/>
    <w:rsid w:val="00D50839"/>
    <w:rsid w:val="00D51467"/>
    <w:rsid w:val="00D51A94"/>
    <w:rsid w:val="00D525BD"/>
    <w:rsid w:val="00D52E47"/>
    <w:rsid w:val="00D57CCC"/>
    <w:rsid w:val="00D57D2E"/>
    <w:rsid w:val="00D57FCC"/>
    <w:rsid w:val="00D60389"/>
    <w:rsid w:val="00D604DF"/>
    <w:rsid w:val="00D60832"/>
    <w:rsid w:val="00D62CAA"/>
    <w:rsid w:val="00D66331"/>
    <w:rsid w:val="00D6699A"/>
    <w:rsid w:val="00D675B2"/>
    <w:rsid w:val="00D70A95"/>
    <w:rsid w:val="00D71E42"/>
    <w:rsid w:val="00D7325F"/>
    <w:rsid w:val="00D747B4"/>
    <w:rsid w:val="00D74893"/>
    <w:rsid w:val="00D749F1"/>
    <w:rsid w:val="00D7554B"/>
    <w:rsid w:val="00D76A5B"/>
    <w:rsid w:val="00D77BA3"/>
    <w:rsid w:val="00D80EB7"/>
    <w:rsid w:val="00D810B1"/>
    <w:rsid w:val="00D81D46"/>
    <w:rsid w:val="00D83DB4"/>
    <w:rsid w:val="00D84282"/>
    <w:rsid w:val="00D84978"/>
    <w:rsid w:val="00D855A6"/>
    <w:rsid w:val="00D86220"/>
    <w:rsid w:val="00D863B0"/>
    <w:rsid w:val="00D86490"/>
    <w:rsid w:val="00D86D65"/>
    <w:rsid w:val="00D8708E"/>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2731"/>
    <w:rsid w:val="00DB3674"/>
    <w:rsid w:val="00DB3936"/>
    <w:rsid w:val="00DB5C79"/>
    <w:rsid w:val="00DC070E"/>
    <w:rsid w:val="00DC21C4"/>
    <w:rsid w:val="00DC2444"/>
    <w:rsid w:val="00DC282B"/>
    <w:rsid w:val="00DC33AC"/>
    <w:rsid w:val="00DC358E"/>
    <w:rsid w:val="00DC511E"/>
    <w:rsid w:val="00DC6A9F"/>
    <w:rsid w:val="00DC7546"/>
    <w:rsid w:val="00DC7C21"/>
    <w:rsid w:val="00DD08D1"/>
    <w:rsid w:val="00DD0E6D"/>
    <w:rsid w:val="00DD0EF5"/>
    <w:rsid w:val="00DD1DDC"/>
    <w:rsid w:val="00DD2E03"/>
    <w:rsid w:val="00DD3E7C"/>
    <w:rsid w:val="00DD6E81"/>
    <w:rsid w:val="00DE00E1"/>
    <w:rsid w:val="00DE012F"/>
    <w:rsid w:val="00DE06DF"/>
    <w:rsid w:val="00DE5B04"/>
    <w:rsid w:val="00DF0596"/>
    <w:rsid w:val="00DF1643"/>
    <w:rsid w:val="00DF1C3D"/>
    <w:rsid w:val="00DF28E5"/>
    <w:rsid w:val="00DF4F73"/>
    <w:rsid w:val="00DF75C5"/>
    <w:rsid w:val="00DF7774"/>
    <w:rsid w:val="00E00FCE"/>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590"/>
    <w:rsid w:val="00E40EBF"/>
    <w:rsid w:val="00E41457"/>
    <w:rsid w:val="00E4194B"/>
    <w:rsid w:val="00E42DE7"/>
    <w:rsid w:val="00E43CE0"/>
    <w:rsid w:val="00E4702F"/>
    <w:rsid w:val="00E51163"/>
    <w:rsid w:val="00E541EB"/>
    <w:rsid w:val="00E5614A"/>
    <w:rsid w:val="00E56729"/>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A4D8A"/>
    <w:rsid w:val="00EB2051"/>
    <w:rsid w:val="00EB322E"/>
    <w:rsid w:val="00EB4666"/>
    <w:rsid w:val="00EB61FA"/>
    <w:rsid w:val="00EB7D4D"/>
    <w:rsid w:val="00EB7DF1"/>
    <w:rsid w:val="00EC09FA"/>
    <w:rsid w:val="00EC1050"/>
    <w:rsid w:val="00EC65BF"/>
    <w:rsid w:val="00ED09FC"/>
    <w:rsid w:val="00ED0FA4"/>
    <w:rsid w:val="00ED15D9"/>
    <w:rsid w:val="00ED1FBF"/>
    <w:rsid w:val="00ED20EE"/>
    <w:rsid w:val="00ED460A"/>
    <w:rsid w:val="00ED653D"/>
    <w:rsid w:val="00ED7149"/>
    <w:rsid w:val="00EE07BD"/>
    <w:rsid w:val="00EE170A"/>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5DEC"/>
    <w:rsid w:val="00F071FA"/>
    <w:rsid w:val="00F078B6"/>
    <w:rsid w:val="00F10342"/>
    <w:rsid w:val="00F12019"/>
    <w:rsid w:val="00F13A41"/>
    <w:rsid w:val="00F13A69"/>
    <w:rsid w:val="00F14D81"/>
    <w:rsid w:val="00F16771"/>
    <w:rsid w:val="00F220E4"/>
    <w:rsid w:val="00F22ADB"/>
    <w:rsid w:val="00F2425B"/>
    <w:rsid w:val="00F251F1"/>
    <w:rsid w:val="00F27B86"/>
    <w:rsid w:val="00F318C6"/>
    <w:rsid w:val="00F32C5F"/>
    <w:rsid w:val="00F334B7"/>
    <w:rsid w:val="00F33D58"/>
    <w:rsid w:val="00F34AC1"/>
    <w:rsid w:val="00F36CDC"/>
    <w:rsid w:val="00F37030"/>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600C7"/>
    <w:rsid w:val="00F611A9"/>
    <w:rsid w:val="00F611DA"/>
    <w:rsid w:val="00F61B07"/>
    <w:rsid w:val="00F647AD"/>
    <w:rsid w:val="00F65148"/>
    <w:rsid w:val="00F6677D"/>
    <w:rsid w:val="00F66AF1"/>
    <w:rsid w:val="00F67BF6"/>
    <w:rsid w:val="00F70463"/>
    <w:rsid w:val="00F733A8"/>
    <w:rsid w:val="00F74C79"/>
    <w:rsid w:val="00F75474"/>
    <w:rsid w:val="00F75C5A"/>
    <w:rsid w:val="00F76B44"/>
    <w:rsid w:val="00F81348"/>
    <w:rsid w:val="00F81359"/>
    <w:rsid w:val="00F81F8E"/>
    <w:rsid w:val="00F821BC"/>
    <w:rsid w:val="00F829E7"/>
    <w:rsid w:val="00F83751"/>
    <w:rsid w:val="00F83824"/>
    <w:rsid w:val="00F84211"/>
    <w:rsid w:val="00F86DD0"/>
    <w:rsid w:val="00F874BC"/>
    <w:rsid w:val="00F93A14"/>
    <w:rsid w:val="00F93B5C"/>
    <w:rsid w:val="00F93E4B"/>
    <w:rsid w:val="00F94997"/>
    <w:rsid w:val="00F95F80"/>
    <w:rsid w:val="00FA1823"/>
    <w:rsid w:val="00FA25F8"/>
    <w:rsid w:val="00FA33F1"/>
    <w:rsid w:val="00FA34A8"/>
    <w:rsid w:val="00FA42E3"/>
    <w:rsid w:val="00FA603C"/>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326A"/>
    <w:rsid w:val="00FE5CAE"/>
    <w:rsid w:val="00FE6CC7"/>
    <w:rsid w:val="00FE797E"/>
    <w:rsid w:val="00FE7F5D"/>
    <w:rsid w:val="00FF0D33"/>
    <w:rsid w:val="00FF13B7"/>
    <w:rsid w:val="00FF5A64"/>
    <w:rsid w:val="00FF63A9"/>
    <w:rsid w:val="00FF6679"/>
    <w:rsid w:val="00FF7596"/>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87B5B-42FD-4B32-8208-AD04CEAB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 w:type="paragraph" w:styleId="NoSpacing">
    <w:name w:val="No Spacing"/>
    <w:uiPriority w:val="1"/>
    <w:qFormat/>
    <w:rsid w:val="006D3C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26009">
      <w:bodyDiv w:val="1"/>
      <w:marLeft w:val="0"/>
      <w:marRight w:val="0"/>
      <w:marTop w:val="0"/>
      <w:marBottom w:val="0"/>
      <w:divBdr>
        <w:top w:val="none" w:sz="0" w:space="0" w:color="auto"/>
        <w:left w:val="none" w:sz="0" w:space="0" w:color="auto"/>
        <w:bottom w:val="none" w:sz="0" w:space="0" w:color="auto"/>
        <w:right w:val="none" w:sz="0" w:space="0" w:color="auto"/>
      </w:divBdr>
      <w:divsChild>
        <w:div w:id="1204321397">
          <w:marLeft w:val="0"/>
          <w:marRight w:val="0"/>
          <w:marTop w:val="0"/>
          <w:marBottom w:val="0"/>
          <w:divBdr>
            <w:top w:val="none" w:sz="0" w:space="0" w:color="auto"/>
            <w:left w:val="none" w:sz="0" w:space="0" w:color="auto"/>
            <w:bottom w:val="none" w:sz="0" w:space="0" w:color="auto"/>
            <w:right w:val="none" w:sz="0" w:space="0" w:color="auto"/>
          </w:divBdr>
          <w:divsChild>
            <w:div w:id="1339624858">
              <w:marLeft w:val="0"/>
              <w:marRight w:val="0"/>
              <w:marTop w:val="0"/>
              <w:marBottom w:val="0"/>
              <w:divBdr>
                <w:top w:val="none" w:sz="0" w:space="0" w:color="auto"/>
                <w:left w:val="none" w:sz="0" w:space="0" w:color="auto"/>
                <w:bottom w:val="none" w:sz="0" w:space="0" w:color="auto"/>
                <w:right w:val="none" w:sz="0" w:space="0" w:color="auto"/>
              </w:divBdr>
              <w:divsChild>
                <w:div w:id="1488938146">
                  <w:marLeft w:val="0"/>
                  <w:marRight w:val="0"/>
                  <w:marTop w:val="0"/>
                  <w:marBottom w:val="0"/>
                  <w:divBdr>
                    <w:top w:val="none" w:sz="0" w:space="0" w:color="auto"/>
                    <w:left w:val="none" w:sz="0" w:space="0" w:color="auto"/>
                    <w:bottom w:val="none" w:sz="0" w:space="0" w:color="auto"/>
                    <w:right w:val="none" w:sz="0" w:space="0" w:color="auto"/>
                  </w:divBdr>
                  <w:divsChild>
                    <w:div w:id="857616830">
                      <w:marLeft w:val="0"/>
                      <w:marRight w:val="0"/>
                      <w:marTop w:val="0"/>
                      <w:marBottom w:val="0"/>
                      <w:divBdr>
                        <w:top w:val="none" w:sz="0" w:space="0" w:color="auto"/>
                        <w:left w:val="none" w:sz="0" w:space="0" w:color="auto"/>
                        <w:bottom w:val="none" w:sz="0" w:space="0" w:color="auto"/>
                        <w:right w:val="none" w:sz="0" w:space="0" w:color="auto"/>
                      </w:divBdr>
                      <w:divsChild>
                        <w:div w:id="153181385">
                          <w:marLeft w:val="0"/>
                          <w:marRight w:val="0"/>
                          <w:marTop w:val="0"/>
                          <w:marBottom w:val="0"/>
                          <w:divBdr>
                            <w:top w:val="none" w:sz="0" w:space="0" w:color="auto"/>
                            <w:left w:val="none" w:sz="0" w:space="0" w:color="auto"/>
                            <w:bottom w:val="none" w:sz="0" w:space="0" w:color="auto"/>
                            <w:right w:val="none" w:sz="0" w:space="0" w:color="auto"/>
                          </w:divBdr>
                          <w:divsChild>
                            <w:div w:id="212469931">
                              <w:marLeft w:val="0"/>
                              <w:marRight w:val="0"/>
                              <w:marTop w:val="0"/>
                              <w:marBottom w:val="0"/>
                              <w:divBdr>
                                <w:top w:val="none" w:sz="0" w:space="0" w:color="auto"/>
                                <w:left w:val="none" w:sz="0" w:space="0" w:color="auto"/>
                                <w:bottom w:val="none" w:sz="0" w:space="0" w:color="auto"/>
                                <w:right w:val="none" w:sz="0" w:space="0" w:color="auto"/>
                              </w:divBdr>
                              <w:divsChild>
                                <w:div w:id="1497766387">
                                  <w:marLeft w:val="0"/>
                                  <w:marRight w:val="0"/>
                                  <w:marTop w:val="0"/>
                                  <w:marBottom w:val="0"/>
                                  <w:divBdr>
                                    <w:top w:val="none" w:sz="0" w:space="0" w:color="auto"/>
                                    <w:left w:val="none" w:sz="0" w:space="0" w:color="auto"/>
                                    <w:bottom w:val="none" w:sz="0" w:space="0" w:color="auto"/>
                                    <w:right w:val="none" w:sz="0" w:space="0" w:color="auto"/>
                                  </w:divBdr>
                                  <w:divsChild>
                                    <w:div w:id="1129124270">
                                      <w:marLeft w:val="0"/>
                                      <w:marRight w:val="0"/>
                                      <w:marTop w:val="0"/>
                                      <w:marBottom w:val="0"/>
                                      <w:divBdr>
                                        <w:top w:val="none" w:sz="0" w:space="0" w:color="auto"/>
                                        <w:left w:val="none" w:sz="0" w:space="0" w:color="auto"/>
                                        <w:bottom w:val="none" w:sz="0" w:space="0" w:color="auto"/>
                                        <w:right w:val="none" w:sz="0" w:space="0" w:color="auto"/>
                                      </w:divBdr>
                                      <w:divsChild>
                                        <w:div w:id="696928940">
                                          <w:marLeft w:val="0"/>
                                          <w:marRight w:val="0"/>
                                          <w:marTop w:val="0"/>
                                          <w:marBottom w:val="0"/>
                                          <w:divBdr>
                                            <w:top w:val="none" w:sz="0" w:space="0" w:color="auto"/>
                                            <w:left w:val="none" w:sz="0" w:space="0" w:color="auto"/>
                                            <w:bottom w:val="none" w:sz="0" w:space="0" w:color="auto"/>
                                            <w:right w:val="none" w:sz="0" w:space="0" w:color="auto"/>
                                          </w:divBdr>
                                          <w:divsChild>
                                            <w:div w:id="1848978249">
                                              <w:marLeft w:val="0"/>
                                              <w:marRight w:val="0"/>
                                              <w:marTop w:val="0"/>
                                              <w:marBottom w:val="0"/>
                                              <w:divBdr>
                                                <w:top w:val="none" w:sz="0" w:space="0" w:color="auto"/>
                                                <w:left w:val="none" w:sz="0" w:space="0" w:color="auto"/>
                                                <w:bottom w:val="none" w:sz="0" w:space="0" w:color="auto"/>
                                                <w:right w:val="none" w:sz="0" w:space="0" w:color="auto"/>
                                              </w:divBdr>
                                              <w:divsChild>
                                                <w:div w:id="132608337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7218908">
                                                      <w:marLeft w:val="0"/>
                                                      <w:marRight w:val="0"/>
                                                      <w:marTop w:val="0"/>
                                                      <w:marBottom w:val="0"/>
                                                      <w:divBdr>
                                                        <w:top w:val="none" w:sz="0" w:space="0" w:color="auto"/>
                                                        <w:left w:val="none" w:sz="0" w:space="0" w:color="auto"/>
                                                        <w:bottom w:val="none" w:sz="0" w:space="0" w:color="auto"/>
                                                        <w:right w:val="none" w:sz="0" w:space="0" w:color="auto"/>
                                                      </w:divBdr>
                                                      <w:divsChild>
                                                        <w:div w:id="833305570">
                                                          <w:marLeft w:val="0"/>
                                                          <w:marRight w:val="0"/>
                                                          <w:marTop w:val="0"/>
                                                          <w:marBottom w:val="0"/>
                                                          <w:divBdr>
                                                            <w:top w:val="none" w:sz="0" w:space="0" w:color="auto"/>
                                                            <w:left w:val="none" w:sz="0" w:space="0" w:color="auto"/>
                                                            <w:bottom w:val="none" w:sz="0" w:space="0" w:color="auto"/>
                                                            <w:right w:val="none" w:sz="0" w:space="0" w:color="auto"/>
                                                          </w:divBdr>
                                                          <w:divsChild>
                                                            <w:div w:id="1691299918">
                                                              <w:marLeft w:val="0"/>
                                                              <w:marRight w:val="0"/>
                                                              <w:marTop w:val="0"/>
                                                              <w:marBottom w:val="0"/>
                                                              <w:divBdr>
                                                                <w:top w:val="none" w:sz="0" w:space="0" w:color="auto"/>
                                                                <w:left w:val="none" w:sz="0" w:space="0" w:color="auto"/>
                                                                <w:bottom w:val="none" w:sz="0" w:space="0" w:color="auto"/>
                                                                <w:right w:val="none" w:sz="0" w:space="0" w:color="auto"/>
                                                              </w:divBdr>
                                                              <w:divsChild>
                                                                <w:div w:id="236745945">
                                                                  <w:marLeft w:val="0"/>
                                                                  <w:marRight w:val="0"/>
                                                                  <w:marTop w:val="0"/>
                                                                  <w:marBottom w:val="0"/>
                                                                  <w:divBdr>
                                                                    <w:top w:val="none" w:sz="0" w:space="0" w:color="auto"/>
                                                                    <w:left w:val="none" w:sz="0" w:space="0" w:color="auto"/>
                                                                    <w:bottom w:val="none" w:sz="0" w:space="0" w:color="auto"/>
                                                                    <w:right w:val="none" w:sz="0" w:space="0" w:color="auto"/>
                                                                  </w:divBdr>
                                                                  <w:divsChild>
                                                                    <w:div w:id="1877623469">
                                                                      <w:marLeft w:val="0"/>
                                                                      <w:marRight w:val="0"/>
                                                                      <w:marTop w:val="0"/>
                                                                      <w:marBottom w:val="0"/>
                                                                      <w:divBdr>
                                                                        <w:top w:val="none" w:sz="0" w:space="0" w:color="auto"/>
                                                                        <w:left w:val="none" w:sz="0" w:space="0" w:color="auto"/>
                                                                        <w:bottom w:val="none" w:sz="0" w:space="0" w:color="auto"/>
                                                                        <w:right w:val="none" w:sz="0" w:space="0" w:color="auto"/>
                                                                      </w:divBdr>
                                                                      <w:divsChild>
                                                                        <w:div w:id="349141546">
                                                                          <w:marLeft w:val="0"/>
                                                                          <w:marRight w:val="0"/>
                                                                          <w:marTop w:val="0"/>
                                                                          <w:marBottom w:val="0"/>
                                                                          <w:divBdr>
                                                                            <w:top w:val="none" w:sz="0" w:space="0" w:color="auto"/>
                                                                            <w:left w:val="none" w:sz="0" w:space="0" w:color="auto"/>
                                                                            <w:bottom w:val="none" w:sz="0" w:space="0" w:color="auto"/>
                                                                            <w:right w:val="none" w:sz="0" w:space="0" w:color="auto"/>
                                                                          </w:divBdr>
                                                                          <w:divsChild>
                                                                            <w:div w:id="1995908466">
                                                                              <w:marLeft w:val="0"/>
                                                                              <w:marRight w:val="0"/>
                                                                              <w:marTop w:val="0"/>
                                                                              <w:marBottom w:val="0"/>
                                                                              <w:divBdr>
                                                                                <w:top w:val="none" w:sz="0" w:space="0" w:color="auto"/>
                                                                                <w:left w:val="none" w:sz="0" w:space="0" w:color="auto"/>
                                                                                <w:bottom w:val="none" w:sz="0" w:space="0" w:color="auto"/>
                                                                                <w:right w:val="none" w:sz="0" w:space="0" w:color="auto"/>
                                                                              </w:divBdr>
                                                                              <w:divsChild>
                                                                                <w:div w:id="623775171">
                                                                                  <w:marLeft w:val="0"/>
                                                                                  <w:marRight w:val="0"/>
                                                                                  <w:marTop w:val="0"/>
                                                                                  <w:marBottom w:val="0"/>
                                                                                  <w:divBdr>
                                                                                    <w:top w:val="none" w:sz="0" w:space="0" w:color="auto"/>
                                                                                    <w:left w:val="none" w:sz="0" w:space="0" w:color="auto"/>
                                                                                    <w:bottom w:val="none" w:sz="0" w:space="0" w:color="auto"/>
                                                                                    <w:right w:val="none" w:sz="0" w:space="0" w:color="auto"/>
                                                                                  </w:divBdr>
                                                                                  <w:divsChild>
                                                                                    <w:div w:id="777258776">
                                                                                      <w:marLeft w:val="0"/>
                                                                                      <w:marRight w:val="0"/>
                                                                                      <w:marTop w:val="0"/>
                                                                                      <w:marBottom w:val="0"/>
                                                                                      <w:divBdr>
                                                                                        <w:top w:val="none" w:sz="0" w:space="0" w:color="auto"/>
                                                                                        <w:left w:val="none" w:sz="0" w:space="0" w:color="auto"/>
                                                                                        <w:bottom w:val="none" w:sz="0" w:space="0" w:color="auto"/>
                                                                                        <w:right w:val="none" w:sz="0" w:space="0" w:color="auto"/>
                                                                                      </w:divBdr>
                                                                                      <w:divsChild>
                                                                                        <w:div w:id="122700179">
                                                                                          <w:marLeft w:val="0"/>
                                                                                          <w:marRight w:val="60"/>
                                                                                          <w:marTop w:val="0"/>
                                                                                          <w:marBottom w:val="0"/>
                                                                                          <w:divBdr>
                                                                                            <w:top w:val="none" w:sz="0" w:space="0" w:color="auto"/>
                                                                                            <w:left w:val="none" w:sz="0" w:space="0" w:color="auto"/>
                                                                                            <w:bottom w:val="none" w:sz="0" w:space="0" w:color="auto"/>
                                                                                            <w:right w:val="none" w:sz="0" w:space="0" w:color="auto"/>
                                                                                          </w:divBdr>
                                                                                          <w:divsChild>
                                                                                            <w:div w:id="1029187677">
                                                                                              <w:marLeft w:val="0"/>
                                                                                              <w:marRight w:val="120"/>
                                                                                              <w:marTop w:val="0"/>
                                                                                              <w:marBottom w:val="150"/>
                                                                                              <w:divBdr>
                                                                                                <w:top w:val="single" w:sz="2" w:space="0" w:color="EFEFEF"/>
                                                                                                <w:left w:val="single" w:sz="6" w:space="0" w:color="EFEFEF"/>
                                                                                                <w:bottom w:val="single" w:sz="6" w:space="0" w:color="E2E2E2"/>
                                                                                                <w:right w:val="single" w:sz="6" w:space="0" w:color="EFEFEF"/>
                                                                                              </w:divBdr>
                                                                                              <w:divsChild>
                                                                                                <w:div w:id="945189134">
                                                                                                  <w:marLeft w:val="0"/>
                                                                                                  <w:marRight w:val="0"/>
                                                                                                  <w:marTop w:val="0"/>
                                                                                                  <w:marBottom w:val="0"/>
                                                                                                  <w:divBdr>
                                                                                                    <w:top w:val="none" w:sz="0" w:space="0" w:color="auto"/>
                                                                                                    <w:left w:val="none" w:sz="0" w:space="0" w:color="auto"/>
                                                                                                    <w:bottom w:val="none" w:sz="0" w:space="0" w:color="auto"/>
                                                                                                    <w:right w:val="none" w:sz="0" w:space="0" w:color="auto"/>
                                                                                                  </w:divBdr>
                                                                                                  <w:divsChild>
                                                                                                    <w:div w:id="2002807016">
                                                                                                      <w:marLeft w:val="0"/>
                                                                                                      <w:marRight w:val="0"/>
                                                                                                      <w:marTop w:val="0"/>
                                                                                                      <w:marBottom w:val="0"/>
                                                                                                      <w:divBdr>
                                                                                                        <w:top w:val="none" w:sz="0" w:space="0" w:color="auto"/>
                                                                                                        <w:left w:val="none" w:sz="0" w:space="0" w:color="auto"/>
                                                                                                        <w:bottom w:val="none" w:sz="0" w:space="0" w:color="auto"/>
                                                                                                        <w:right w:val="none" w:sz="0" w:space="0" w:color="auto"/>
                                                                                                      </w:divBdr>
                                                                                                      <w:divsChild>
                                                                                                        <w:div w:id="1367871172">
                                                                                                          <w:marLeft w:val="0"/>
                                                                                                          <w:marRight w:val="0"/>
                                                                                                          <w:marTop w:val="0"/>
                                                                                                          <w:marBottom w:val="0"/>
                                                                                                          <w:divBdr>
                                                                                                            <w:top w:val="none" w:sz="0" w:space="0" w:color="auto"/>
                                                                                                            <w:left w:val="none" w:sz="0" w:space="0" w:color="auto"/>
                                                                                                            <w:bottom w:val="none" w:sz="0" w:space="0" w:color="auto"/>
                                                                                                            <w:right w:val="none" w:sz="0" w:space="0" w:color="auto"/>
                                                                                                          </w:divBdr>
                                                                                                          <w:divsChild>
                                                                                                            <w:div w:id="607737734">
                                                                                                              <w:marLeft w:val="0"/>
                                                                                                              <w:marRight w:val="0"/>
                                                                                                              <w:marTop w:val="0"/>
                                                                                                              <w:marBottom w:val="0"/>
                                                                                                              <w:divBdr>
                                                                                                                <w:top w:val="none" w:sz="0" w:space="0" w:color="auto"/>
                                                                                                                <w:left w:val="none" w:sz="0" w:space="0" w:color="auto"/>
                                                                                                                <w:bottom w:val="none" w:sz="0" w:space="0" w:color="auto"/>
                                                                                                                <w:right w:val="none" w:sz="0" w:space="0" w:color="auto"/>
                                                                                                              </w:divBdr>
                                                                                                              <w:divsChild>
                                                                                                                <w:div w:id="1290553820">
                                                                                                                  <w:marLeft w:val="0"/>
                                                                                                                  <w:marRight w:val="0"/>
                                                                                                                  <w:marTop w:val="0"/>
                                                                                                                  <w:marBottom w:val="0"/>
                                                                                                                  <w:divBdr>
                                                                                                                    <w:top w:val="none" w:sz="0" w:space="4" w:color="auto"/>
                                                                                                                    <w:left w:val="none" w:sz="0" w:space="0" w:color="auto"/>
                                                                                                                    <w:bottom w:val="none" w:sz="0" w:space="4" w:color="auto"/>
                                                                                                                    <w:right w:val="none" w:sz="0" w:space="0" w:color="auto"/>
                                                                                                                  </w:divBdr>
                                                                                                                  <w:divsChild>
                                                                                                                    <w:div w:id="11538415">
                                                                                                                      <w:marLeft w:val="0"/>
                                                                                                                      <w:marRight w:val="0"/>
                                                                                                                      <w:marTop w:val="0"/>
                                                                                                                      <w:marBottom w:val="0"/>
                                                                                                                      <w:divBdr>
                                                                                                                        <w:top w:val="none" w:sz="0" w:space="0" w:color="auto"/>
                                                                                                                        <w:left w:val="none" w:sz="0" w:space="0" w:color="auto"/>
                                                                                                                        <w:bottom w:val="none" w:sz="0" w:space="0" w:color="auto"/>
                                                                                                                        <w:right w:val="none" w:sz="0" w:space="0" w:color="auto"/>
                                                                                                                      </w:divBdr>
                                                                                                                      <w:divsChild>
                                                                                                                        <w:div w:id="742991077">
                                                                                                                          <w:marLeft w:val="225"/>
                                                                                                                          <w:marRight w:val="225"/>
                                                                                                                          <w:marTop w:val="75"/>
                                                                                                                          <w:marBottom w:val="75"/>
                                                                                                                          <w:divBdr>
                                                                                                                            <w:top w:val="none" w:sz="0" w:space="0" w:color="auto"/>
                                                                                                                            <w:left w:val="none" w:sz="0" w:space="0" w:color="auto"/>
                                                                                                                            <w:bottom w:val="none" w:sz="0" w:space="0" w:color="auto"/>
                                                                                                                            <w:right w:val="none" w:sz="0" w:space="0" w:color="auto"/>
                                                                                                                          </w:divBdr>
                                                                                                                          <w:divsChild>
                                                                                                                            <w:div w:id="1774594716">
                                                                                                                              <w:marLeft w:val="0"/>
                                                                                                                              <w:marRight w:val="0"/>
                                                                                                                              <w:marTop w:val="0"/>
                                                                                                                              <w:marBottom w:val="0"/>
                                                                                                                              <w:divBdr>
                                                                                                                                <w:top w:val="single" w:sz="6" w:space="0" w:color="auto"/>
                                                                                                                                <w:left w:val="single" w:sz="6" w:space="0" w:color="auto"/>
                                                                                                                                <w:bottom w:val="single" w:sz="6" w:space="0" w:color="auto"/>
                                                                                                                                <w:right w:val="single" w:sz="6" w:space="0" w:color="auto"/>
                                                                                                                              </w:divBdr>
                                                                                                                              <w:divsChild>
                                                                                                                                <w:div w:id="1014381144">
                                                                                                                                  <w:marLeft w:val="0"/>
                                                                                                                                  <w:marRight w:val="0"/>
                                                                                                                                  <w:marTop w:val="0"/>
                                                                                                                                  <w:marBottom w:val="0"/>
                                                                                                                                  <w:divBdr>
                                                                                                                                    <w:top w:val="none" w:sz="0" w:space="0" w:color="auto"/>
                                                                                                                                    <w:left w:val="none" w:sz="0" w:space="0" w:color="auto"/>
                                                                                                                                    <w:bottom w:val="none" w:sz="0" w:space="0" w:color="auto"/>
                                                                                                                                    <w:right w:val="none" w:sz="0" w:space="0" w:color="auto"/>
                                                                                                                                  </w:divBdr>
                                                                                                                                  <w:divsChild>
                                                                                                                                    <w:div w:id="1935622881">
                                                                                                                                      <w:marLeft w:val="0"/>
                                                                                                                                      <w:marRight w:val="0"/>
                                                                                                                                      <w:marTop w:val="0"/>
                                                                                                                                      <w:marBottom w:val="0"/>
                                                                                                                                      <w:divBdr>
                                                                                                                                        <w:top w:val="none" w:sz="0" w:space="0" w:color="auto"/>
                                                                                                                                        <w:left w:val="none" w:sz="0" w:space="0" w:color="auto"/>
                                                                                                                                        <w:bottom w:val="none" w:sz="0" w:space="0" w:color="auto"/>
                                                                                                                                        <w:right w:val="none" w:sz="0" w:space="0" w:color="auto"/>
                                                                                                                                      </w:divBdr>
                                                                                                                                    </w:div>
                                                                                                                                    <w:div w:id="1333683718">
                                                                                                                                      <w:marLeft w:val="0"/>
                                                                                                                                      <w:marRight w:val="0"/>
                                                                                                                                      <w:marTop w:val="0"/>
                                                                                                                                      <w:marBottom w:val="0"/>
                                                                                                                                      <w:divBdr>
                                                                                                                                        <w:top w:val="none" w:sz="0" w:space="0" w:color="auto"/>
                                                                                                                                        <w:left w:val="none" w:sz="0" w:space="0" w:color="auto"/>
                                                                                                                                        <w:bottom w:val="none" w:sz="0" w:space="0" w:color="auto"/>
                                                                                                                                        <w:right w:val="none" w:sz="0" w:space="0" w:color="auto"/>
                                                                                                                                      </w:divBdr>
                                                                                                                                    </w:div>
                                                                                                                                    <w:div w:id="761101971">
                                                                                                                                      <w:marLeft w:val="0"/>
                                                                                                                                      <w:marRight w:val="0"/>
                                                                                                                                      <w:marTop w:val="0"/>
                                                                                                                                      <w:marBottom w:val="0"/>
                                                                                                                                      <w:divBdr>
                                                                                                                                        <w:top w:val="none" w:sz="0" w:space="0" w:color="auto"/>
                                                                                                                                        <w:left w:val="none" w:sz="0" w:space="0" w:color="auto"/>
                                                                                                                                        <w:bottom w:val="none" w:sz="0" w:space="0" w:color="auto"/>
                                                                                                                                        <w:right w:val="none" w:sz="0" w:space="0" w:color="auto"/>
                                                                                                                                      </w:divBdr>
                                                                                                                                    </w:div>
                                                                                                                                    <w:div w:id="140385684">
                                                                                                                                      <w:marLeft w:val="0"/>
                                                                                                                                      <w:marRight w:val="0"/>
                                                                                                                                      <w:marTop w:val="0"/>
                                                                                                                                      <w:marBottom w:val="0"/>
                                                                                                                                      <w:divBdr>
                                                                                                                                        <w:top w:val="none" w:sz="0" w:space="0" w:color="auto"/>
                                                                                                                                        <w:left w:val="none" w:sz="0" w:space="0" w:color="auto"/>
                                                                                                                                        <w:bottom w:val="none" w:sz="0" w:space="0" w:color="auto"/>
                                                                                                                                        <w:right w:val="none" w:sz="0" w:space="0" w:color="auto"/>
                                                                                                                                      </w:divBdr>
                                                                                                                                    </w:div>
                                                                                                                                    <w:div w:id="1073040162">
                                                                                                                                      <w:marLeft w:val="0"/>
                                                                                                                                      <w:marRight w:val="0"/>
                                                                                                                                      <w:marTop w:val="0"/>
                                                                                                                                      <w:marBottom w:val="0"/>
                                                                                                                                      <w:divBdr>
                                                                                                                                        <w:top w:val="none" w:sz="0" w:space="0" w:color="auto"/>
                                                                                                                                        <w:left w:val="none" w:sz="0" w:space="0" w:color="auto"/>
                                                                                                                                        <w:bottom w:val="none" w:sz="0" w:space="0" w:color="auto"/>
                                                                                                                                        <w:right w:val="none" w:sz="0" w:space="0" w:color="auto"/>
                                                                                                                                      </w:divBdr>
                                                                                                                                    </w:div>
                                                                                                                                    <w:div w:id="90510786">
                                                                                                                                      <w:marLeft w:val="0"/>
                                                                                                                                      <w:marRight w:val="0"/>
                                                                                                                                      <w:marTop w:val="0"/>
                                                                                                                                      <w:marBottom w:val="0"/>
                                                                                                                                      <w:divBdr>
                                                                                                                                        <w:top w:val="none" w:sz="0" w:space="0" w:color="auto"/>
                                                                                                                                        <w:left w:val="none" w:sz="0" w:space="0" w:color="auto"/>
                                                                                                                                        <w:bottom w:val="none" w:sz="0" w:space="0" w:color="auto"/>
                                                                                                                                        <w:right w:val="none" w:sz="0" w:space="0" w:color="auto"/>
                                                                                                                                      </w:divBdr>
                                                                                                                                    </w:div>
                                                                                                                                    <w:div w:id="1242107155">
                                                                                                                                      <w:marLeft w:val="0"/>
                                                                                                                                      <w:marRight w:val="0"/>
                                                                                                                                      <w:marTop w:val="0"/>
                                                                                                                                      <w:marBottom w:val="0"/>
                                                                                                                                      <w:divBdr>
                                                                                                                                        <w:top w:val="none" w:sz="0" w:space="0" w:color="auto"/>
                                                                                                                                        <w:left w:val="none" w:sz="0" w:space="0" w:color="auto"/>
                                                                                                                                        <w:bottom w:val="none" w:sz="0" w:space="0" w:color="auto"/>
                                                                                                                                        <w:right w:val="none" w:sz="0" w:space="0" w:color="auto"/>
                                                                                                                                      </w:divBdr>
                                                                                                                                    </w:div>
                                                                                                                                    <w:div w:id="219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0D89-CE5C-4F1D-85A9-4018913E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2019-07-28T23:01:00Z</cp:lastPrinted>
  <dcterms:created xsi:type="dcterms:W3CDTF">2019-11-23T22:09:00Z</dcterms:created>
  <dcterms:modified xsi:type="dcterms:W3CDTF">2019-11-23T22:09:00Z</dcterms:modified>
</cp:coreProperties>
</file>