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11DE806" w14:textId="16889A64" w:rsidR="00215675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2C3B92">
        <w:rPr>
          <w:color w:val="FFFFCC"/>
          <w:sz w:val="28"/>
        </w:rPr>
        <w:t>January 8</w:t>
      </w:r>
      <w:r w:rsidR="002C3B92" w:rsidRPr="002C3B92">
        <w:rPr>
          <w:color w:val="FFFFCC"/>
          <w:sz w:val="28"/>
          <w:vertAlign w:val="superscript"/>
        </w:rPr>
        <w:t>th</w:t>
      </w:r>
      <w:r w:rsidR="002C3B92">
        <w:rPr>
          <w:color w:val="FFFFCC"/>
          <w:sz w:val="28"/>
        </w:rPr>
        <w:t>, 2024</w:t>
      </w:r>
    </w:p>
    <w:p w14:paraId="6B9BC94F" w14:textId="29EEFF47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5B8184A9" w14:textId="77777777" w:rsidR="00E954A3" w:rsidRPr="00E954A3" w:rsidRDefault="00E954A3" w:rsidP="00E954A3">
      <w:pPr>
        <w:pStyle w:val="ListParagraph"/>
        <w:rPr>
          <w:b/>
          <w:w w:val="95"/>
          <w:sz w:val="28"/>
          <w:szCs w:val="28"/>
        </w:rPr>
      </w:pPr>
    </w:p>
    <w:p w14:paraId="5E82D064" w14:textId="5B4F34B7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C3B92">
        <w:rPr>
          <w:b/>
          <w:w w:val="95"/>
          <w:sz w:val="28"/>
          <w:szCs w:val="28"/>
        </w:rPr>
        <w:t xml:space="preserve"> – October and November 2023. </w:t>
      </w:r>
    </w:p>
    <w:p w14:paraId="47CE1AE3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326AD730" w14:textId="0CF2B0AE" w:rsidR="002C3B92" w:rsidRDefault="002C3B92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Oath of Office – Commissioner </w:t>
      </w:r>
      <w:r w:rsidRPr="002C3B92">
        <w:rPr>
          <w:b/>
          <w:w w:val="95"/>
          <w:sz w:val="28"/>
          <w:szCs w:val="28"/>
        </w:rPr>
        <w:t>Amarilla Ivie</w:t>
      </w:r>
      <w:r>
        <w:rPr>
          <w:b/>
          <w:w w:val="95"/>
          <w:sz w:val="28"/>
          <w:szCs w:val="28"/>
        </w:rPr>
        <w:t xml:space="preserve"> Cure (Reappointment) 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673596CD" w:rsidR="002C3B92" w:rsidRDefault="002C3B92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Financial Reports 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34F699FE" w14:textId="328B6003" w:rsidR="004E0A31" w:rsidRDefault="002C3B92" w:rsidP="002C3B92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Staffing Update </w:t>
      </w:r>
    </w:p>
    <w:p w14:paraId="25EC9E29" w14:textId="0D934C0E" w:rsidR="002C3B92" w:rsidRDefault="002C3B92" w:rsidP="002C3B92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proofErr w:type="spellStart"/>
      <w:r>
        <w:rPr>
          <w:w w:val="95"/>
          <w:sz w:val="28"/>
          <w:szCs w:val="28"/>
        </w:rPr>
        <w:t>Springtree</w:t>
      </w:r>
      <w:proofErr w:type="spellEnd"/>
      <w:r>
        <w:rPr>
          <w:w w:val="95"/>
          <w:sz w:val="28"/>
          <w:szCs w:val="28"/>
        </w:rPr>
        <w:t xml:space="preserve"> Sunrise Update </w:t>
      </w:r>
    </w:p>
    <w:p w14:paraId="3D313220" w14:textId="4DEF7DFC" w:rsidR="002C3B92" w:rsidRDefault="002C3B92" w:rsidP="002C3B92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BSO Detail for Saratoga Crossings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E954A3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65D5A334" w14:textId="1EFE4D38" w:rsidR="00F87358" w:rsidRDefault="002C3B92" w:rsidP="00E954A3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Administration Plan Updates for HOTMA and </w:t>
      </w:r>
      <w:proofErr w:type="spellStart"/>
      <w:r>
        <w:rPr>
          <w:w w:val="95"/>
          <w:sz w:val="28"/>
          <w:szCs w:val="28"/>
        </w:rPr>
        <w:t>NSpire</w:t>
      </w:r>
      <w:proofErr w:type="spellEnd"/>
      <w:r>
        <w:rPr>
          <w:w w:val="95"/>
          <w:sz w:val="28"/>
          <w:szCs w:val="28"/>
        </w:rPr>
        <w:t xml:space="preserve"> </w:t>
      </w:r>
    </w:p>
    <w:p w14:paraId="1D807A68" w14:textId="11116F6A" w:rsidR="002C3B92" w:rsidRDefault="002C3B92" w:rsidP="00E954A3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Negotiations with YARDI Software </w:t>
      </w:r>
    </w:p>
    <w:p w14:paraId="25282D0C" w14:textId="39DAB0F4" w:rsidR="00F87358" w:rsidRDefault="00F87358" w:rsidP="00E954A3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2C3B92">
        <w:rPr>
          <w:w w:val="95"/>
          <w:sz w:val="28"/>
          <w:szCs w:val="28"/>
        </w:rPr>
        <w:t>Legal Challenge – Public Records Law</w:t>
      </w:r>
    </w:p>
    <w:p w14:paraId="46CB9648" w14:textId="77777777" w:rsidR="004E0A31" w:rsidRDefault="004E0A31" w:rsidP="004E0A31">
      <w:pPr>
        <w:jc w:val="both"/>
        <w:rPr>
          <w:w w:val="95"/>
          <w:sz w:val="28"/>
          <w:szCs w:val="28"/>
        </w:rPr>
      </w:pPr>
    </w:p>
    <w:p w14:paraId="38750A8F" w14:textId="77777777" w:rsidR="004E0A31" w:rsidRPr="004E0A31" w:rsidRDefault="004E0A31" w:rsidP="009E6EB9">
      <w:pPr>
        <w:pStyle w:val="NoSpacing"/>
        <w:rPr>
          <w:w w:val="95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342A6"/>
    <w:rsid w:val="001601B3"/>
    <w:rsid w:val="00212AC5"/>
    <w:rsid w:val="00215675"/>
    <w:rsid w:val="002161DD"/>
    <w:rsid w:val="002219E2"/>
    <w:rsid w:val="00292197"/>
    <w:rsid w:val="00295E85"/>
    <w:rsid w:val="002C3B92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53BF9"/>
    <w:rsid w:val="00485D8F"/>
    <w:rsid w:val="004B6183"/>
    <w:rsid w:val="004B62F9"/>
    <w:rsid w:val="004C3C8C"/>
    <w:rsid w:val="004E09A6"/>
    <w:rsid w:val="004E0A31"/>
    <w:rsid w:val="00517517"/>
    <w:rsid w:val="00517AF5"/>
    <w:rsid w:val="00590F4C"/>
    <w:rsid w:val="005F17A1"/>
    <w:rsid w:val="00620ACE"/>
    <w:rsid w:val="00633681"/>
    <w:rsid w:val="00666FD7"/>
    <w:rsid w:val="006C2D1C"/>
    <w:rsid w:val="006D55AE"/>
    <w:rsid w:val="006E6A1E"/>
    <w:rsid w:val="006F1FDB"/>
    <w:rsid w:val="006F23A7"/>
    <w:rsid w:val="00713910"/>
    <w:rsid w:val="007251AA"/>
    <w:rsid w:val="00730199"/>
    <w:rsid w:val="007509B3"/>
    <w:rsid w:val="007539EE"/>
    <w:rsid w:val="0075526D"/>
    <w:rsid w:val="007556E1"/>
    <w:rsid w:val="00762D96"/>
    <w:rsid w:val="007767C1"/>
    <w:rsid w:val="007A04BE"/>
    <w:rsid w:val="007A0E3B"/>
    <w:rsid w:val="007D23FF"/>
    <w:rsid w:val="007F4FF2"/>
    <w:rsid w:val="00806C86"/>
    <w:rsid w:val="00833144"/>
    <w:rsid w:val="008560A7"/>
    <w:rsid w:val="00864122"/>
    <w:rsid w:val="00890219"/>
    <w:rsid w:val="008A4490"/>
    <w:rsid w:val="008A5CD0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A17087"/>
    <w:rsid w:val="00A22264"/>
    <w:rsid w:val="00A3737B"/>
    <w:rsid w:val="00A53E4F"/>
    <w:rsid w:val="00A5438B"/>
    <w:rsid w:val="00A86534"/>
    <w:rsid w:val="00A86AB5"/>
    <w:rsid w:val="00A878C5"/>
    <w:rsid w:val="00A95C5C"/>
    <w:rsid w:val="00AA5237"/>
    <w:rsid w:val="00AB73D4"/>
    <w:rsid w:val="00AE730F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75AE"/>
    <w:rsid w:val="00D74AE4"/>
    <w:rsid w:val="00DA140A"/>
    <w:rsid w:val="00DD198A"/>
    <w:rsid w:val="00DE39AA"/>
    <w:rsid w:val="00DF4FF2"/>
    <w:rsid w:val="00E24831"/>
    <w:rsid w:val="00E27C45"/>
    <w:rsid w:val="00E44078"/>
    <w:rsid w:val="00E44F90"/>
    <w:rsid w:val="00E7355C"/>
    <w:rsid w:val="00E840B3"/>
    <w:rsid w:val="00E954A3"/>
    <w:rsid w:val="00EA67C4"/>
    <w:rsid w:val="00EE2B8E"/>
    <w:rsid w:val="00EE477E"/>
    <w:rsid w:val="00F242EE"/>
    <w:rsid w:val="00F372CE"/>
    <w:rsid w:val="00F54583"/>
    <w:rsid w:val="00F87358"/>
    <w:rsid w:val="00F927C3"/>
    <w:rsid w:val="00FD40B7"/>
    <w:rsid w:val="00FD7BA1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Castro</cp:lastModifiedBy>
  <cp:revision>2</cp:revision>
  <cp:lastPrinted>2023-11-08T16:21:00Z</cp:lastPrinted>
  <dcterms:created xsi:type="dcterms:W3CDTF">2024-01-03T15:20:00Z</dcterms:created>
  <dcterms:modified xsi:type="dcterms:W3CDTF">2024-01-03T15:20:00Z</dcterms:modified>
</cp:coreProperties>
</file>