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4BA" w:rsidRDefault="00C464BA" w:rsidP="00C464BA">
      <w:pPr>
        <w:jc w:val="center"/>
        <w:rPr>
          <w:u w:val="single"/>
        </w:rPr>
      </w:pPr>
      <w:r>
        <w:rPr>
          <w:u w:val="single"/>
        </w:rPr>
        <w:t>BOARD OF CANVASS</w:t>
      </w:r>
    </w:p>
    <w:p w:rsidR="00C464BA" w:rsidRDefault="00261ED1" w:rsidP="00C464BA">
      <w:pPr>
        <w:pStyle w:val="NoSpacing"/>
        <w:jc w:val="right"/>
      </w:pPr>
      <w:r>
        <w:t>March 15, 2018</w:t>
      </w:r>
    </w:p>
    <w:p w:rsidR="00C464BA" w:rsidRDefault="00C464BA" w:rsidP="00C464BA">
      <w:pPr>
        <w:pStyle w:val="NoSpacing"/>
        <w:jc w:val="right"/>
      </w:pPr>
      <w:r>
        <w:t>Aurora, MN</w:t>
      </w:r>
    </w:p>
    <w:p w:rsidR="00C464BA" w:rsidRDefault="00C464BA" w:rsidP="00C464BA"/>
    <w:p w:rsidR="00C464BA" w:rsidRDefault="00C464BA" w:rsidP="00C464BA">
      <w:r>
        <w:t>The Town</w:t>
      </w:r>
      <w:r w:rsidR="005F3C31">
        <w:t>ship</w:t>
      </w:r>
      <w:r>
        <w:t xml:space="preserve"> Board of Supervisors of the Town of White met as the official Canvassing Board, to canvass the election results as submitted by the Election Judges for the Town </w:t>
      </w:r>
      <w:r w:rsidR="00261ED1">
        <w:t xml:space="preserve">Special </w:t>
      </w:r>
      <w:r>
        <w:t xml:space="preserve">Election held on Tuesday, </w:t>
      </w:r>
      <w:r w:rsidR="00261ED1">
        <w:t>March</w:t>
      </w:r>
      <w:r>
        <w:t xml:space="preserve"> </w:t>
      </w:r>
      <w:r w:rsidR="00261ED1">
        <w:t>13</w:t>
      </w:r>
      <w:r>
        <w:t>, 201</w:t>
      </w:r>
      <w:r w:rsidR="00261ED1">
        <w:t>8</w:t>
      </w:r>
      <w:r w:rsidR="00725BA3">
        <w:t xml:space="preserve">, at </w:t>
      </w:r>
      <w:r w:rsidR="00261ED1">
        <w:t>9</w:t>
      </w:r>
      <w:r w:rsidR="00725BA3">
        <w:t>:</w:t>
      </w:r>
      <w:r w:rsidR="005F3C31">
        <w:t>00</w:t>
      </w:r>
      <w:r>
        <w:t xml:space="preserve"> </w:t>
      </w:r>
      <w:r w:rsidR="00261ED1">
        <w:t>A</w:t>
      </w:r>
      <w:r>
        <w:t xml:space="preserve">.M., </w:t>
      </w:r>
      <w:r w:rsidR="0078057D">
        <w:t xml:space="preserve">on </w:t>
      </w:r>
      <w:r w:rsidR="00261ED1">
        <w:t>Thurs</w:t>
      </w:r>
      <w:r w:rsidR="0078057D">
        <w:t xml:space="preserve">day, </w:t>
      </w:r>
      <w:r w:rsidR="00261ED1">
        <w:t>March</w:t>
      </w:r>
      <w:r w:rsidR="0078057D">
        <w:t xml:space="preserve"> </w:t>
      </w:r>
      <w:r w:rsidR="00BA440E">
        <w:t>1</w:t>
      </w:r>
      <w:r w:rsidR="00261ED1">
        <w:t>5</w:t>
      </w:r>
      <w:r w:rsidR="0078057D">
        <w:t>, 201</w:t>
      </w:r>
      <w:r w:rsidR="00261ED1">
        <w:t>8</w:t>
      </w:r>
      <w:r w:rsidR="0078057D">
        <w:t xml:space="preserve"> </w:t>
      </w:r>
      <w:r>
        <w:t>in the City/Town Government Center.</w:t>
      </w:r>
    </w:p>
    <w:p w:rsidR="00C464BA" w:rsidRDefault="00C464BA" w:rsidP="00C464BA">
      <w:pPr>
        <w:pStyle w:val="NoSpacing"/>
      </w:pPr>
      <w:r>
        <w:t>ROLL CALL:</w:t>
      </w:r>
    </w:p>
    <w:p w:rsidR="00C464BA" w:rsidRDefault="00C464BA" w:rsidP="00C464BA">
      <w:pPr>
        <w:pStyle w:val="NoSpacing"/>
      </w:pPr>
      <w:r>
        <w:tab/>
        <w:t>Present:</w:t>
      </w:r>
      <w:r w:rsidR="00AB1196">
        <w:tab/>
        <w:t xml:space="preserve">Vice Chairman Edward Kippley, Supervisor Craig Anttila, Clerk Jodi Knaus, </w:t>
      </w:r>
      <w:r w:rsidR="00AB1196">
        <w:tab/>
      </w:r>
      <w:r w:rsidR="00AB1196">
        <w:tab/>
      </w:r>
      <w:r w:rsidR="00AB1196">
        <w:tab/>
      </w:r>
      <w:r w:rsidR="00AB1196">
        <w:tab/>
        <w:t>Treasurer Emma Shuck</w:t>
      </w:r>
      <w:r>
        <w:t xml:space="preserve"> </w:t>
      </w:r>
    </w:p>
    <w:p w:rsidR="00C464BA" w:rsidRDefault="00C464BA" w:rsidP="00C464BA">
      <w:pPr>
        <w:pStyle w:val="NoSpacing"/>
      </w:pPr>
      <w:r>
        <w:tab/>
        <w:t>Absent:</w:t>
      </w:r>
      <w:r w:rsidR="005F3C31">
        <w:t xml:space="preserve">  </w:t>
      </w:r>
      <w:r>
        <w:tab/>
      </w:r>
      <w:r w:rsidR="00AB1196">
        <w:t>Chairman Jon Skelton</w:t>
      </w:r>
    </w:p>
    <w:p w:rsidR="00C464BA" w:rsidRDefault="00C464BA" w:rsidP="00C464BA">
      <w:pPr>
        <w:pStyle w:val="NoSpacing"/>
      </w:pPr>
      <w:r>
        <w:tab/>
      </w:r>
      <w:r>
        <w:tab/>
      </w:r>
    </w:p>
    <w:p w:rsidR="00C464BA" w:rsidRDefault="00C464BA" w:rsidP="00C464BA">
      <w:pPr>
        <w:pStyle w:val="NoSpacing"/>
      </w:pPr>
      <w:r>
        <w:t>The results of the Town</w:t>
      </w:r>
      <w:r w:rsidR="005F3C31">
        <w:t>s</w:t>
      </w:r>
      <w:r w:rsidR="009D29B5">
        <w:t>h</w:t>
      </w:r>
      <w:r w:rsidR="005F3C31">
        <w:t>ip</w:t>
      </w:r>
      <w:r>
        <w:t xml:space="preserve"> Election were read by </w:t>
      </w:r>
      <w:r w:rsidR="00AB1196">
        <w:t xml:space="preserve">Vice </w:t>
      </w:r>
      <w:r w:rsidR="000E1E09">
        <w:t xml:space="preserve">Chairman </w:t>
      </w:r>
      <w:r w:rsidR="00AB1196">
        <w:t>Kippley</w:t>
      </w:r>
      <w:r>
        <w:t>, as follows:</w:t>
      </w:r>
    </w:p>
    <w:p w:rsidR="00C464BA" w:rsidRDefault="00C464BA" w:rsidP="00C464BA">
      <w:pPr>
        <w:pStyle w:val="NoSpacing"/>
      </w:pPr>
    </w:p>
    <w:tbl>
      <w:tblPr>
        <w:tblW w:w="81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1320"/>
        <w:gridCol w:w="1240"/>
        <w:gridCol w:w="1600"/>
      </w:tblGrid>
      <w:tr w:rsidR="00261ED1" w:rsidRPr="00D34036" w:rsidTr="008D132F">
        <w:trPr>
          <w:trHeight w:val="300"/>
        </w:trPr>
        <w:tc>
          <w:tcPr>
            <w:tcW w:w="3960" w:type="dxa"/>
            <w:shd w:val="clear" w:color="auto" w:fill="auto"/>
            <w:noWrap/>
            <w:vAlign w:val="bottom"/>
          </w:tcPr>
          <w:p w:rsidR="00261ED1" w:rsidRPr="00D34036" w:rsidRDefault="00261ED1" w:rsidP="00D3403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261ED1" w:rsidRDefault="00261ED1" w:rsidP="0008699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u w:val="single"/>
              </w:rPr>
            </w:pPr>
            <w:r w:rsidRPr="0008699E">
              <w:rPr>
                <w:rFonts w:ascii="Calibri" w:eastAsia="Times New Roman" w:hAnsi="Calibri" w:cs="Calibri"/>
                <w:color w:val="000000"/>
                <w:sz w:val="22"/>
                <w:u w:val="single"/>
              </w:rPr>
              <w:t>Precinct 2</w:t>
            </w:r>
          </w:p>
          <w:p w:rsidR="009E34A9" w:rsidRPr="009E34A9" w:rsidRDefault="009E34A9" w:rsidP="009E34A9">
            <w:pPr>
              <w:pStyle w:val="NoSpacing"/>
              <w:jc w:val="center"/>
            </w:pPr>
            <w:r>
              <w:t>LLCC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261ED1" w:rsidRDefault="00261ED1" w:rsidP="0008699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u w:val="single"/>
              </w:rPr>
            </w:pPr>
            <w:r w:rsidRPr="0008699E">
              <w:rPr>
                <w:rFonts w:ascii="Calibri" w:eastAsia="Times New Roman" w:hAnsi="Calibri" w:cs="Calibri"/>
                <w:color w:val="000000"/>
                <w:sz w:val="22"/>
                <w:u w:val="single"/>
              </w:rPr>
              <w:t>Precinct 3</w:t>
            </w:r>
          </w:p>
          <w:p w:rsidR="009E34A9" w:rsidRPr="009E34A9" w:rsidRDefault="009E34A9" w:rsidP="009E34A9">
            <w:pPr>
              <w:pStyle w:val="NoSpacing"/>
            </w:pPr>
            <w:r>
              <w:t>Town Hall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261ED1" w:rsidRPr="0008699E" w:rsidRDefault="00261ED1" w:rsidP="0008699E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  <w:u w:val="single"/>
              </w:rPr>
            </w:pPr>
            <w:r w:rsidRPr="0008699E">
              <w:rPr>
                <w:rFonts w:ascii="Calibri" w:eastAsia="Times New Roman" w:hAnsi="Calibri" w:cs="Calibri"/>
                <w:b/>
                <w:color w:val="000000"/>
                <w:sz w:val="22"/>
                <w:u w:val="single"/>
              </w:rPr>
              <w:t>TOTAL</w:t>
            </w:r>
          </w:p>
        </w:tc>
      </w:tr>
      <w:tr w:rsidR="00261ED1" w:rsidRPr="00D34036" w:rsidTr="008D132F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261ED1" w:rsidRPr="00D34036" w:rsidRDefault="00261ED1" w:rsidP="00D3403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34036">
              <w:rPr>
                <w:rFonts w:ascii="Calibri" w:eastAsia="Times New Roman" w:hAnsi="Calibri" w:cs="Calibri"/>
                <w:color w:val="000000"/>
                <w:sz w:val="22"/>
              </w:rPr>
              <w:t>Persons Registered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 7:00 AM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261ED1" w:rsidRPr="00D34036" w:rsidRDefault="009F2DE5" w:rsidP="0032025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481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261ED1" w:rsidRPr="00D34036" w:rsidRDefault="009F2DE5" w:rsidP="0032025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469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261ED1" w:rsidRPr="00D34036" w:rsidRDefault="009F2DE5" w:rsidP="00BA440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950</w:t>
            </w:r>
          </w:p>
        </w:tc>
      </w:tr>
      <w:tr w:rsidR="00261ED1" w:rsidRPr="00D34036" w:rsidTr="008D132F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261ED1" w:rsidRPr="00D34036" w:rsidRDefault="00261ED1" w:rsidP="00D3403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34036">
              <w:rPr>
                <w:rFonts w:ascii="Calibri" w:eastAsia="Times New Roman" w:hAnsi="Calibri" w:cs="Calibri"/>
                <w:color w:val="000000"/>
                <w:sz w:val="22"/>
              </w:rPr>
              <w:t>Election Day Registrations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261ED1" w:rsidRPr="00D34036" w:rsidRDefault="009F2DE5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261ED1" w:rsidRPr="00D34036" w:rsidRDefault="009F2DE5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261ED1" w:rsidRPr="00D34036" w:rsidRDefault="009F2DE5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16</w:t>
            </w:r>
          </w:p>
        </w:tc>
      </w:tr>
      <w:tr w:rsidR="00261ED1" w:rsidRPr="00D34036" w:rsidTr="008D132F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</w:tcPr>
          <w:p w:rsidR="00261ED1" w:rsidRDefault="009E34A9" w:rsidP="009E34A9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Total Eligible Voters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261ED1" w:rsidRDefault="009F2DE5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494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261ED1" w:rsidRDefault="009F2DE5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472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261ED1" w:rsidRPr="009E34A9" w:rsidRDefault="009F2DE5" w:rsidP="009F2DE5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</w:rPr>
              <w:t>966</w:t>
            </w:r>
          </w:p>
        </w:tc>
      </w:tr>
      <w:tr w:rsidR="00261ED1" w:rsidRPr="00D34036" w:rsidTr="008D132F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</w:tcPr>
          <w:p w:rsidR="00261ED1" w:rsidRPr="00D34036" w:rsidRDefault="00261ED1" w:rsidP="00D3403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Persons Voting at Polls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261ED1" w:rsidRPr="00D34036" w:rsidRDefault="009F2DE5" w:rsidP="0032025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259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261ED1" w:rsidRPr="00D34036" w:rsidRDefault="009F2DE5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143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261ED1" w:rsidRPr="00D34036" w:rsidRDefault="009F2DE5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402</w:t>
            </w:r>
          </w:p>
        </w:tc>
      </w:tr>
      <w:tr w:rsidR="00261ED1" w:rsidRPr="00D34036" w:rsidTr="008D132F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</w:tcPr>
          <w:p w:rsidR="00261ED1" w:rsidRPr="00D34036" w:rsidRDefault="00261ED1" w:rsidP="00D3403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Absentee Voters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261ED1" w:rsidRPr="00D34036" w:rsidRDefault="00261ED1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261ED1" w:rsidRPr="00D34036" w:rsidRDefault="00261ED1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261ED1" w:rsidRPr="00D34036" w:rsidRDefault="00261ED1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14</w:t>
            </w:r>
          </w:p>
        </w:tc>
      </w:tr>
      <w:tr w:rsidR="00261ED1" w:rsidRPr="00D34036" w:rsidTr="008D132F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261ED1" w:rsidRPr="00D34036" w:rsidRDefault="00261ED1" w:rsidP="004007A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Total Votes Cast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261ED1" w:rsidRPr="00D34036" w:rsidRDefault="009F2DE5" w:rsidP="00D34036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</w:rPr>
              <w:t>267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261ED1" w:rsidRPr="00D34036" w:rsidRDefault="009F2DE5" w:rsidP="00F14AC9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</w:rPr>
              <w:t>149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261ED1" w:rsidRPr="00D34036" w:rsidRDefault="009F2DE5" w:rsidP="00D34036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</w:rPr>
              <w:t>416</w:t>
            </w:r>
          </w:p>
        </w:tc>
      </w:tr>
      <w:tr w:rsidR="00261ED1" w:rsidRPr="00D34036" w:rsidTr="008D132F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</w:tcPr>
          <w:p w:rsidR="00261ED1" w:rsidRDefault="00261ED1" w:rsidP="00D3403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261ED1" w:rsidRPr="00D34036" w:rsidRDefault="00261ED1" w:rsidP="00D3403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261ED1" w:rsidRPr="00D34036" w:rsidRDefault="00261ED1" w:rsidP="00D3403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261ED1" w:rsidRPr="00D34036" w:rsidRDefault="00261ED1" w:rsidP="00D3403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61ED1" w:rsidRPr="00D34036" w:rsidTr="008D132F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</w:tcPr>
          <w:p w:rsidR="00261ED1" w:rsidRPr="00D34036" w:rsidRDefault="00261ED1" w:rsidP="00D3403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Ballot Question: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261ED1" w:rsidRPr="009E34A9" w:rsidRDefault="00261ED1" w:rsidP="00D34036">
            <w:pPr>
              <w:spacing w:after="0"/>
              <w:rPr>
                <w:rFonts w:ascii="Calibri" w:eastAsia="Times New Roman" w:hAnsi="Calibri" w:cs="Calibri"/>
                <w:color w:val="EEECE1" w:themeColor="background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261ED1" w:rsidRPr="009E34A9" w:rsidRDefault="00261ED1" w:rsidP="00D34036">
            <w:pPr>
              <w:spacing w:after="0"/>
              <w:rPr>
                <w:rFonts w:ascii="Calibri" w:eastAsia="Times New Roman" w:hAnsi="Calibri" w:cs="Calibri"/>
                <w:color w:val="EEECE1" w:themeColor="background2"/>
                <w:sz w:val="22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261ED1" w:rsidRPr="009E34A9" w:rsidRDefault="00261ED1" w:rsidP="00D34036">
            <w:pPr>
              <w:spacing w:after="0"/>
              <w:rPr>
                <w:rFonts w:ascii="Calibri" w:eastAsia="Times New Roman" w:hAnsi="Calibri" w:cs="Calibri"/>
                <w:color w:val="EEECE1" w:themeColor="background2"/>
                <w:sz w:val="22"/>
              </w:rPr>
            </w:pPr>
          </w:p>
        </w:tc>
      </w:tr>
      <w:tr w:rsidR="00261ED1" w:rsidRPr="00D34036" w:rsidTr="008D132F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261ED1" w:rsidRPr="00D34036" w:rsidRDefault="00261ED1" w:rsidP="00BA440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Shall the Town of White be separated from the City of Aurora for all purposes?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61ED1" w:rsidRPr="00D34036" w:rsidRDefault="00261ED1" w:rsidP="00D3403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3403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61ED1" w:rsidRPr="00D34036" w:rsidRDefault="00261ED1" w:rsidP="00D3403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3403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61ED1" w:rsidRPr="00D34036" w:rsidRDefault="00261ED1" w:rsidP="00D3403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3403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61ED1" w:rsidRPr="00D34036" w:rsidTr="008D132F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261ED1" w:rsidRPr="009E34A9" w:rsidRDefault="00261ED1" w:rsidP="00D34036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 w:rsidRPr="009E34A9">
              <w:rPr>
                <w:rFonts w:ascii="Calibri" w:eastAsia="Times New Roman" w:hAnsi="Calibri" w:cs="Calibri"/>
                <w:b/>
                <w:color w:val="000000"/>
                <w:sz w:val="22"/>
              </w:rPr>
              <w:t>YES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261ED1" w:rsidRPr="00D34036" w:rsidRDefault="009F2DE5" w:rsidP="00646AE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222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261ED1" w:rsidRPr="00D34036" w:rsidRDefault="009F2DE5" w:rsidP="00646AE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51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261ED1" w:rsidRPr="009F2DE5" w:rsidRDefault="009F2DE5" w:rsidP="00F14AC9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  <w:highlight w:val="yellow"/>
              </w:rPr>
            </w:pPr>
            <w:r w:rsidRPr="009F2DE5">
              <w:rPr>
                <w:rFonts w:ascii="Calibri" w:eastAsia="Times New Roman" w:hAnsi="Calibri" w:cs="Calibri"/>
                <w:b/>
                <w:color w:val="000000"/>
                <w:sz w:val="22"/>
                <w:highlight w:val="yellow"/>
              </w:rPr>
              <w:t>273</w:t>
            </w:r>
          </w:p>
        </w:tc>
      </w:tr>
      <w:tr w:rsidR="00261ED1" w:rsidRPr="00D34036" w:rsidTr="008D132F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</w:tcPr>
          <w:p w:rsidR="00261ED1" w:rsidRPr="009E34A9" w:rsidRDefault="00261ED1" w:rsidP="00EB2379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 w:rsidRPr="009E34A9">
              <w:rPr>
                <w:rFonts w:ascii="Calibri" w:eastAsia="Times New Roman" w:hAnsi="Calibri" w:cs="Calibri"/>
                <w:b/>
                <w:color w:val="000000"/>
                <w:sz w:val="22"/>
              </w:rPr>
              <w:t>NO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261ED1" w:rsidRPr="00D34036" w:rsidRDefault="009F2DE5" w:rsidP="009F2DE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261ED1" w:rsidRPr="00D34036" w:rsidRDefault="009F2DE5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98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261ED1" w:rsidRPr="009F2DE5" w:rsidRDefault="009F2DE5" w:rsidP="00D34036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  <w:highlight w:val="yellow"/>
              </w:rPr>
            </w:pPr>
            <w:r w:rsidRPr="009F2DE5">
              <w:rPr>
                <w:rFonts w:ascii="Calibri" w:eastAsia="Times New Roman" w:hAnsi="Calibri" w:cs="Calibri"/>
                <w:b/>
                <w:color w:val="000000"/>
                <w:sz w:val="22"/>
                <w:highlight w:val="yellow"/>
              </w:rPr>
              <w:t>143</w:t>
            </w:r>
          </w:p>
        </w:tc>
      </w:tr>
      <w:tr w:rsidR="00261ED1" w:rsidRPr="00D34036" w:rsidTr="008D132F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</w:tcPr>
          <w:p w:rsidR="00261ED1" w:rsidRPr="00D34036" w:rsidRDefault="00261ED1" w:rsidP="00EB237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Blank/Under votes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261ED1" w:rsidRPr="00D34036" w:rsidRDefault="009F2DE5" w:rsidP="00646AE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261ED1" w:rsidRPr="00D34036" w:rsidRDefault="009F2DE5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261ED1" w:rsidRPr="00C464BA" w:rsidRDefault="009F2DE5" w:rsidP="00D34036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</w:rPr>
              <w:t>0</w:t>
            </w:r>
          </w:p>
        </w:tc>
      </w:tr>
      <w:tr w:rsidR="00261ED1" w:rsidRPr="00D34036" w:rsidTr="008D132F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</w:tcPr>
          <w:p w:rsidR="00261ED1" w:rsidRDefault="00261ED1" w:rsidP="00EB237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Over votes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261ED1" w:rsidRPr="00D34036" w:rsidRDefault="009F2DE5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261ED1" w:rsidRPr="00D34036" w:rsidRDefault="009F2DE5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261ED1" w:rsidRPr="00D34036" w:rsidRDefault="009F2DE5" w:rsidP="00D34036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</w:rPr>
              <w:t>0</w:t>
            </w:r>
          </w:p>
        </w:tc>
      </w:tr>
      <w:tr w:rsidR="00261ED1" w:rsidRPr="00D34036" w:rsidTr="008D132F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</w:tcPr>
          <w:p w:rsidR="00261ED1" w:rsidRDefault="00261ED1" w:rsidP="00D3403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261ED1" w:rsidRPr="00D34036" w:rsidRDefault="00261ED1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261ED1" w:rsidRPr="00D34036" w:rsidRDefault="00261ED1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261ED1" w:rsidRPr="00D34036" w:rsidRDefault="00261ED1" w:rsidP="00D34036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</w:p>
        </w:tc>
      </w:tr>
      <w:tr w:rsidR="00261ED1" w:rsidRPr="00D34036" w:rsidTr="008D132F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261ED1" w:rsidRPr="009D29B5" w:rsidRDefault="00261ED1" w:rsidP="00D34036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 w:rsidRPr="009D29B5">
              <w:rPr>
                <w:rFonts w:ascii="Calibri" w:eastAsia="Times New Roman" w:hAnsi="Calibri" w:cs="Calibri"/>
                <w:b/>
                <w:color w:val="000000"/>
                <w:sz w:val="22"/>
              </w:rPr>
              <w:t>TOTAL VOTES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261ED1" w:rsidRPr="00100314" w:rsidRDefault="009F2DE5" w:rsidP="00646AE0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</w:rPr>
              <w:t>267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261ED1" w:rsidRPr="00100314" w:rsidRDefault="009F2DE5" w:rsidP="00646AE0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</w:rPr>
              <w:t>149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261ED1" w:rsidRPr="00D34036" w:rsidRDefault="00261ED1" w:rsidP="00D34036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</w:p>
        </w:tc>
      </w:tr>
    </w:tbl>
    <w:p w:rsidR="00D34036" w:rsidRDefault="00D34036"/>
    <w:p w:rsidR="00C464BA" w:rsidRDefault="00C464BA" w:rsidP="00C464BA">
      <w:r>
        <w:t>MOVED BY</w:t>
      </w:r>
      <w:r w:rsidR="002D08B9">
        <w:t xml:space="preserve"> </w:t>
      </w:r>
      <w:r w:rsidR="00AB1196">
        <w:t>KIPPLEY</w:t>
      </w:r>
      <w:r>
        <w:t>, SUPPORTED BY</w:t>
      </w:r>
      <w:r w:rsidR="00AB1196">
        <w:t xml:space="preserve"> ANTTILA</w:t>
      </w:r>
      <w:r>
        <w:t xml:space="preserve"> THAT </w:t>
      </w:r>
      <w:r w:rsidR="00AB1196">
        <w:t>THE RESULTS OF THE SPECIAL ELECTION HELD ON MARCH 13, 2018 BE ACCEPTED AND RECORDED</w:t>
      </w:r>
      <w:r w:rsidR="00725BA3">
        <w:t xml:space="preserve">.  </w:t>
      </w:r>
      <w:r w:rsidR="00AB1196">
        <w:t>MOTION</w:t>
      </w:r>
      <w:r w:rsidR="00725BA3">
        <w:t xml:space="preserve"> CARRIED</w:t>
      </w:r>
    </w:p>
    <w:p w:rsidR="00C464BA" w:rsidRDefault="00C464BA" w:rsidP="00C464BA">
      <w:r>
        <w:lastRenderedPageBreak/>
        <w:t>MOVED BY</w:t>
      </w:r>
      <w:r w:rsidR="002D08B9">
        <w:t xml:space="preserve"> </w:t>
      </w:r>
      <w:r w:rsidR="00AB1196">
        <w:t>KIPPLEY</w:t>
      </w:r>
      <w:r>
        <w:t xml:space="preserve">, SUPPORTED BY </w:t>
      </w:r>
      <w:r w:rsidR="00AB1196">
        <w:t>ANTTILA</w:t>
      </w:r>
      <w:r>
        <w:t xml:space="preserve"> TO ADJOURN THE MEETING AT</w:t>
      </w:r>
      <w:r w:rsidR="00457DD1">
        <w:t xml:space="preserve"> </w:t>
      </w:r>
      <w:r w:rsidR="00AB1196">
        <w:t xml:space="preserve">9:05 </w:t>
      </w:r>
      <w:r w:rsidR="00261ED1">
        <w:t>A</w:t>
      </w:r>
      <w:r>
        <w:t>.M.</w:t>
      </w:r>
      <w:r w:rsidR="009E34A9">
        <w:t xml:space="preserve"> </w:t>
      </w:r>
    </w:p>
    <w:p w:rsidR="00A55BF6" w:rsidRDefault="00A55BF6" w:rsidP="00C464BA"/>
    <w:p w:rsidR="00C464BA" w:rsidRDefault="00C464BA" w:rsidP="00C464BA">
      <w:r>
        <w:t>ATTEST:</w:t>
      </w:r>
      <w:r>
        <w:tab/>
      </w:r>
      <w:r>
        <w:tab/>
      </w:r>
      <w:r>
        <w:tab/>
      </w:r>
      <w:r>
        <w:tab/>
      </w:r>
      <w:r>
        <w:tab/>
        <w:t>APPROVED:</w:t>
      </w:r>
    </w:p>
    <w:p w:rsidR="00C464BA" w:rsidRDefault="00A55BF6" w:rsidP="00C464BA">
      <w:r>
        <w:t>____________________________</w:t>
      </w:r>
      <w:r>
        <w:tab/>
      </w:r>
      <w:r>
        <w:tab/>
        <w:t>_______________________________</w:t>
      </w:r>
    </w:p>
    <w:p w:rsidR="009E1164" w:rsidRPr="009E1164" w:rsidRDefault="009E1164" w:rsidP="009E1164">
      <w:pPr>
        <w:pStyle w:val="NoSpacing"/>
      </w:pPr>
      <w:r>
        <w:t>Jodi L. Knaus, Clerk</w:t>
      </w:r>
      <w:r>
        <w:tab/>
      </w:r>
      <w:r>
        <w:tab/>
      </w:r>
      <w:r>
        <w:tab/>
      </w:r>
      <w:r>
        <w:tab/>
      </w:r>
      <w:r w:rsidR="00AB1196">
        <w:t>Edward Kippley</w:t>
      </w:r>
      <w:r w:rsidR="007E1EF1">
        <w:t>,</w:t>
      </w:r>
      <w:r>
        <w:t xml:space="preserve"> </w:t>
      </w:r>
      <w:r w:rsidR="00AB1196">
        <w:t xml:space="preserve">Vice </w:t>
      </w:r>
      <w:bookmarkStart w:id="0" w:name="_GoBack"/>
      <w:bookmarkEnd w:id="0"/>
      <w:r>
        <w:t>Chairman</w:t>
      </w:r>
    </w:p>
    <w:sectPr w:rsidR="009E1164" w:rsidRPr="009E1164" w:rsidSect="00A55BF6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36"/>
    <w:rsid w:val="0008699E"/>
    <w:rsid w:val="000E1E09"/>
    <w:rsid w:val="000E33EA"/>
    <w:rsid w:val="00100314"/>
    <w:rsid w:val="00151EE6"/>
    <w:rsid w:val="001C7163"/>
    <w:rsid w:val="00261ED1"/>
    <w:rsid w:val="0027720E"/>
    <w:rsid w:val="002D08B9"/>
    <w:rsid w:val="00311163"/>
    <w:rsid w:val="00320251"/>
    <w:rsid w:val="003E74D2"/>
    <w:rsid w:val="004007AC"/>
    <w:rsid w:val="00457DD1"/>
    <w:rsid w:val="0050375C"/>
    <w:rsid w:val="005502A5"/>
    <w:rsid w:val="005F3C31"/>
    <w:rsid w:val="00646AE0"/>
    <w:rsid w:val="006B7A42"/>
    <w:rsid w:val="006E2CAB"/>
    <w:rsid w:val="00725BA3"/>
    <w:rsid w:val="00741074"/>
    <w:rsid w:val="0078057D"/>
    <w:rsid w:val="007835D0"/>
    <w:rsid w:val="007E1EF1"/>
    <w:rsid w:val="00875D26"/>
    <w:rsid w:val="008D132F"/>
    <w:rsid w:val="009D29B5"/>
    <w:rsid w:val="009E1164"/>
    <w:rsid w:val="009E34A9"/>
    <w:rsid w:val="009F2DE5"/>
    <w:rsid w:val="00A55BF6"/>
    <w:rsid w:val="00A753BF"/>
    <w:rsid w:val="00AB1196"/>
    <w:rsid w:val="00B420FB"/>
    <w:rsid w:val="00BA440E"/>
    <w:rsid w:val="00C464BA"/>
    <w:rsid w:val="00C859F9"/>
    <w:rsid w:val="00D34036"/>
    <w:rsid w:val="00EB2379"/>
    <w:rsid w:val="00F14AC9"/>
    <w:rsid w:val="00FC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6229CA-D84C-4672-9272-8D7DE167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5502A5"/>
    <w:pPr>
      <w:spacing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1EE6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B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White2</dc:creator>
  <cp:lastModifiedBy>Town Clerk</cp:lastModifiedBy>
  <cp:revision>6</cp:revision>
  <cp:lastPrinted>2018-03-13T21:43:00Z</cp:lastPrinted>
  <dcterms:created xsi:type="dcterms:W3CDTF">2018-03-13T21:43:00Z</dcterms:created>
  <dcterms:modified xsi:type="dcterms:W3CDTF">2018-03-15T15:26:00Z</dcterms:modified>
</cp:coreProperties>
</file>