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90" w:rsidRPr="007766C5" w:rsidRDefault="00EC2390" w:rsidP="00EC2390">
      <w:pPr>
        <w:pStyle w:val="BodyText"/>
        <w:rPr>
          <w:sz w:val="24"/>
          <w:szCs w:val="24"/>
        </w:rPr>
      </w:pPr>
      <w:r w:rsidRPr="00EC239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41848" cy="1188720"/>
            <wp:effectExtent l="0" t="0" r="0" b="0"/>
            <wp:docPr id="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390"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EC2390" w:rsidRPr="007766C5" w:rsidRDefault="00EC2390" w:rsidP="00EC239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EC2390" w:rsidRDefault="00ED2F76" w:rsidP="00EC2390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OR- RN- Circulate</w:t>
      </w:r>
    </w:p>
    <w:p w:rsidR="00EC2390" w:rsidRDefault="007B5228" w:rsidP="00EC2390">
      <w:pPr>
        <w:pStyle w:val="BodyText"/>
        <w:ind w:left="0"/>
      </w:pPr>
      <w:r>
        <w:pict>
          <v:group id="_x0000_s1391" style="position:absolute;margin-left:199.45pt;margin-top:350.75pt;width:118.35pt;height:.1pt;z-index:-137024;mso-position-horizontal-relative:page;mso-position-vertical-relative:page" coordorigin="3989,7015" coordsize="2367,2">
            <v:shape id="_x0000_s1392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EC2390" w:rsidRPr="007766C5">
        <w:tab/>
      </w:r>
      <w:r w:rsidR="00EC2390" w:rsidRPr="007766C5">
        <w:tab/>
      </w:r>
      <w:r w:rsidR="00EC2390" w:rsidRPr="007766C5">
        <w:tab/>
      </w:r>
      <w:r w:rsidR="00EC2390" w:rsidRPr="007766C5">
        <w:tab/>
      </w:r>
      <w:r w:rsidR="00EC2390" w:rsidRPr="007766C5">
        <w:tab/>
      </w:r>
      <w:r w:rsidR="00EC2390" w:rsidRPr="007766C5">
        <w:tab/>
      </w:r>
      <w:r w:rsidR="00EC2390" w:rsidRPr="007766C5">
        <w:tab/>
      </w:r>
      <w:r w:rsidR="00EC2390">
        <w:t xml:space="preserve">                            </w:t>
      </w:r>
    </w:p>
    <w:p w:rsidR="00EC2390" w:rsidRPr="00321C6F" w:rsidRDefault="00EC2390" w:rsidP="00EC239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 w:rsidRPr="00E21A2F">
        <w:rPr>
          <w:b/>
          <w:sz w:val="17"/>
          <w:szCs w:val="17"/>
        </w:rPr>
        <w:t>NAME:</w:t>
      </w:r>
      <w:r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>
        <w:rPr>
          <w:b/>
          <w:sz w:val="17"/>
          <w:szCs w:val="17"/>
        </w:rPr>
        <w:tab/>
        <w:t>DATE:</w:t>
      </w:r>
      <w:r>
        <w:rPr>
          <w:b/>
          <w:sz w:val="17"/>
          <w:szCs w:val="17"/>
          <w:u w:val="single"/>
        </w:rPr>
        <w:t xml:space="preserve">                                    </w:t>
      </w:r>
      <w:r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="00BB5B05">
        <w:rPr>
          <w:b/>
          <w:sz w:val="17"/>
          <w:szCs w:val="17"/>
        </w:rPr>
        <w:tab/>
      </w:r>
      <w:r w:rsidRPr="00A15DB9">
        <w:rPr>
          <w:sz w:val="17"/>
          <w:szCs w:val="17"/>
        </w:rPr>
        <w:t>Directions:</w:t>
      </w:r>
      <w:r>
        <w:rPr>
          <w:rFonts w:cs="Arial"/>
          <w:b/>
          <w:bCs/>
          <w:sz w:val="17"/>
          <w:szCs w:val="17"/>
        </w:rPr>
        <w:t xml:space="preserve"> </w:t>
      </w:r>
      <w:r w:rsidRPr="00A15DB9">
        <w:rPr>
          <w:rFonts w:cs="Arial"/>
          <w:bCs/>
          <w:sz w:val="17"/>
          <w:szCs w:val="17"/>
        </w:rPr>
        <w:t>Check the column</w:t>
      </w:r>
      <w:r>
        <w:rPr>
          <w:rFonts w:cs="Arial"/>
          <w:bCs/>
          <w:sz w:val="17"/>
          <w:szCs w:val="17"/>
        </w:rPr>
        <w:tab/>
      </w:r>
      <w:r w:rsidR="00BB5B05"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S</w:t>
      </w:r>
      <w:r>
        <w:rPr>
          <w:rFonts w:cs="Arial"/>
          <w:bCs/>
          <w:sz w:val="17"/>
          <w:szCs w:val="17"/>
        </w:rPr>
        <w:t xml:space="preserve"> = </w:t>
      </w:r>
      <w:r w:rsidRPr="00321C6F">
        <w:rPr>
          <w:rFonts w:cs="Arial"/>
          <w:bCs/>
          <w:sz w:val="17"/>
          <w:szCs w:val="17"/>
        </w:rPr>
        <w:t>Strong skill: at least one (1) year of work can perform without assistance</w:t>
      </w:r>
    </w:p>
    <w:p w:rsidR="00EC2390" w:rsidRDefault="00EC2390" w:rsidP="00EC239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 w:rsidRPr="00A15DB9">
        <w:rPr>
          <w:rFonts w:cs="Arial"/>
          <w:bCs/>
          <w:sz w:val="17"/>
          <w:szCs w:val="17"/>
        </w:rPr>
        <w:t>that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</w:t>
      </w:r>
      <w:r w:rsidR="00AC0480">
        <w:rPr>
          <w:rFonts w:cs="Arial"/>
          <w:bCs/>
          <w:sz w:val="17"/>
          <w:szCs w:val="17"/>
        </w:rPr>
        <w:t>may require some assista</w:t>
      </w:r>
      <w:r>
        <w:rPr>
          <w:rFonts w:cs="Arial"/>
          <w:bCs/>
          <w:sz w:val="17"/>
          <w:szCs w:val="17"/>
        </w:rPr>
        <w:t>nce</w:t>
      </w:r>
    </w:p>
    <w:p w:rsidR="00EC2390" w:rsidRDefault="00EC2390" w:rsidP="00EC239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>in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r>
        <w:rPr>
          <w:rFonts w:cs="Arial"/>
          <w:bCs/>
          <w:sz w:val="17"/>
          <w:szCs w:val="17"/>
        </w:rPr>
        <w:t>=  Limited skill: less than six (6) months work will require assistance</w:t>
      </w:r>
    </w:p>
    <w:p w:rsidR="00EC2390" w:rsidRPr="00A15DB9" w:rsidRDefault="00EC2390" w:rsidP="00EC239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r w:rsidR="00AC0480">
        <w:rPr>
          <w:rFonts w:cs="Arial"/>
          <w:bCs/>
          <w:sz w:val="17"/>
          <w:szCs w:val="17"/>
        </w:rPr>
        <w:t>=  No skill</w:t>
      </w:r>
    </w:p>
    <w:p w:rsidR="00EA5A29" w:rsidRDefault="00EA5A2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5920"/>
        <w:gridCol w:w="838"/>
        <w:gridCol w:w="1277"/>
        <w:gridCol w:w="20"/>
        <w:gridCol w:w="234"/>
        <w:gridCol w:w="20"/>
        <w:gridCol w:w="536"/>
        <w:gridCol w:w="20"/>
        <w:gridCol w:w="385"/>
        <w:gridCol w:w="20"/>
        <w:gridCol w:w="385"/>
        <w:gridCol w:w="20"/>
        <w:gridCol w:w="745"/>
        <w:gridCol w:w="20"/>
      </w:tblGrid>
      <w:tr w:rsidR="00EA5A29" w:rsidTr="00AC0480">
        <w:trPr>
          <w:gridBefore w:val="1"/>
          <w:wBefore w:w="20" w:type="dxa"/>
          <w:trHeight w:hRule="exact" w:val="327"/>
        </w:trPr>
        <w:tc>
          <w:tcPr>
            <w:tcW w:w="6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General</w:t>
            </w:r>
            <w:r>
              <w:rPr>
                <w:rFonts w:ascii="Tahoma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Skills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Awareness of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HCAHPS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 arrest/adult</w:t>
            </w:r>
            <w:r>
              <w:rPr>
                <w:rFonts w:ascii="Palatino Linotype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CPR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 arrest/infant-child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CPR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Advanced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directives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Patient/family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teaching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Lift/transfer devices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Specialty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beds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Restrictive devices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(restraints)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5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 of life care/palliative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Automated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Dispensing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Pyxis,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Omnicell,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other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Bar coding for 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Diabetic management in the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National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Patient </w:t>
            </w:r>
            <w:r>
              <w:rPr>
                <w:rFonts w:ascii="Palatino Linotype"/>
                <w:b/>
                <w:color w:val="231F20"/>
                <w:sz w:val="18"/>
              </w:rPr>
              <w:t>Safety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Goals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Accurate patient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identification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Effective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communication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Time </w:t>
            </w:r>
            <w:r>
              <w:rPr>
                <w:rFonts w:ascii="Palatino Linotype"/>
                <w:b/>
                <w:color w:val="231F20"/>
                <w:sz w:val="18"/>
              </w:rPr>
              <w:t>out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protocol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&amp; communication of lab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values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Labeling (medications &amp;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specimens)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reconciliation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Anticoagulation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therapy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conscious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sedation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Sedation/Anesthesia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Infection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control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Universal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Isolation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Minimize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risk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for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falls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Prevention of pressure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ulcers</w:t>
            </w:r>
          </w:p>
        </w:tc>
        <w:tc>
          <w:tcPr>
            <w:tcW w:w="1297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27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 General</w:t>
            </w:r>
            <w:r>
              <w:rPr>
                <w:rFonts w:ascii="Tahoma"/>
                <w:b/>
                <w:color w:val="FFFFFF"/>
                <w:spacing w:val="13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Surgery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Abdominal perineal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Adrenalectomy bariatric surgery (gastric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bypass)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Bowel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Cholecystectomy/cholangiogram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Colostomy/ileostomy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Gastrectomy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Hemicolectomy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Hepatic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AC0480" w:rsidRDefault="00AC0480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Herniorrhaphy-femoral/inguinal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Hiatal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herniorrhaphy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Pancreatectomy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Organ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procurement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Radical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mastectomy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Saphenous vein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ligation/stripping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Splenectomy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Thyroidectomy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Tracheostomy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Vagotomy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gridAfter w:val="1"/>
          <w:wAfter w:w="20" w:type="dxa"/>
          <w:trHeight w:hRule="exact" w:val="311"/>
        </w:trPr>
        <w:tc>
          <w:tcPr>
            <w:tcW w:w="5940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Familiarity with pediatric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2115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spacing w:before="8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53"/>
        <w:gridCol w:w="3002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Gynecology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Caesarean</w:t>
            </w:r>
            <w:r>
              <w:rPr>
                <w:rFonts w:ascii="Palatino Linotype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section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Dilation &amp;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curettage</w:t>
            </w:r>
          </w:p>
        </w:tc>
        <w:tc>
          <w:tcPr>
            <w:tcW w:w="300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Hysterectomy -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vaginal</w:t>
            </w:r>
          </w:p>
        </w:tc>
        <w:tc>
          <w:tcPr>
            <w:tcW w:w="300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Hysterectomy -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</w:p>
        </w:tc>
        <w:tc>
          <w:tcPr>
            <w:tcW w:w="300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Radium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300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Salpingo -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oopherectomy</w:t>
            </w:r>
          </w:p>
        </w:tc>
        <w:tc>
          <w:tcPr>
            <w:tcW w:w="300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Shirodkar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</w:t>
            </w:r>
          </w:p>
        </w:tc>
        <w:tc>
          <w:tcPr>
            <w:tcW w:w="300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Termination of</w:t>
            </w:r>
            <w:r>
              <w:rPr>
                <w:rFonts w:ascii="Palatino Linotype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pregnancy</w:t>
            </w:r>
          </w:p>
        </w:tc>
        <w:tc>
          <w:tcPr>
            <w:tcW w:w="300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Tubal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300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53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Vaginectomy</w:t>
            </w:r>
          </w:p>
        </w:tc>
        <w:tc>
          <w:tcPr>
            <w:tcW w:w="3002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spacing w:before="7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5"/>
        <w:gridCol w:w="2430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 Endoscopic</w:t>
            </w:r>
            <w:r>
              <w:rPr>
                <w:rFonts w:ascii="Tahoma"/>
                <w:b/>
                <w:color w:val="FFFFFF"/>
                <w:spacing w:val="1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Procedures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625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Bronchoscopy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2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Colonoscopy</w:t>
            </w:r>
          </w:p>
        </w:tc>
        <w:tc>
          <w:tcPr>
            <w:tcW w:w="243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2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Culdoscopy</w:t>
            </w:r>
          </w:p>
        </w:tc>
        <w:tc>
          <w:tcPr>
            <w:tcW w:w="243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2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Cystoscopy</w:t>
            </w:r>
          </w:p>
        </w:tc>
        <w:tc>
          <w:tcPr>
            <w:tcW w:w="243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2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Esophagoscopy</w:t>
            </w:r>
          </w:p>
        </w:tc>
        <w:tc>
          <w:tcPr>
            <w:tcW w:w="243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2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Gastroscopy</w:t>
            </w:r>
          </w:p>
        </w:tc>
        <w:tc>
          <w:tcPr>
            <w:tcW w:w="243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2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Hysteroscopy</w:t>
            </w:r>
          </w:p>
        </w:tc>
        <w:tc>
          <w:tcPr>
            <w:tcW w:w="243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AC0480" w:rsidRDefault="00AC0480">
      <w:pPr>
        <w:spacing w:before="11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24"/>
        <w:gridCol w:w="2331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 Laparoscopic</w:t>
            </w:r>
            <w:r>
              <w:rPr>
                <w:rFonts w:ascii="Tahoma"/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Procedures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Appendectomy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Cholecystectomy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Colon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Gastric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Hernia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Nephrectomy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Prostatectomy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Sinus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Salpingo-oophorectomy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Splenectomy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Tubal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Vaginal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hysterectomy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Vitrectomy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Laryngoscopy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AC0480" w:rsidRDefault="00AC0480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Mediastinoscopy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Pelviscopy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Sigmoidoscopy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Thoracoscopy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Whipple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72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Nissen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fundoplication</w:t>
            </w:r>
          </w:p>
        </w:tc>
        <w:tc>
          <w:tcPr>
            <w:tcW w:w="233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A5A29">
      <w:pPr>
        <w:spacing w:before="11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33"/>
        <w:gridCol w:w="243"/>
        <w:gridCol w:w="2379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Urology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Circumcision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Cystoscopy/ureteroscopy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Cystectomy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Hypospadias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Implants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Lithotripsy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Nephrectomy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Orchiectomy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Prostatectomy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Ureterolithotomy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TURP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PVP - Photo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Vaporization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Prostate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Vasectomy</w:t>
            </w:r>
          </w:p>
        </w:tc>
        <w:tc>
          <w:tcPr>
            <w:tcW w:w="2622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27"/>
        </w:trPr>
        <w:tc>
          <w:tcPr>
            <w:tcW w:w="5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Orthopedic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Achilles tendon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Amputation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Arthroscopy/anthrotomy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Closed pinning &amp; reduction of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extremities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External compression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devices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Hip compression nails &amp; lag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screws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Total </w:t>
            </w:r>
            <w:r>
              <w:rPr>
                <w:rFonts w:ascii="Palatino Linotype"/>
                <w:b/>
                <w:color w:val="231F20"/>
                <w:sz w:val="18"/>
              </w:rPr>
              <w:t>joint replacement -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knee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Total </w:t>
            </w:r>
            <w:r>
              <w:rPr>
                <w:rFonts w:ascii="Palatino Linotype"/>
                <w:b/>
                <w:color w:val="231F20"/>
                <w:sz w:val="18"/>
              </w:rPr>
              <w:t>joint replacement -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hip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Total </w:t>
            </w:r>
            <w:r>
              <w:rPr>
                <w:rFonts w:ascii="Palatino Linotype"/>
                <w:b/>
                <w:color w:val="231F20"/>
                <w:sz w:val="18"/>
              </w:rPr>
              <w:t>joint replacement -</w:t>
            </w:r>
            <w:r>
              <w:rPr>
                <w:rFonts w:ascii="Palatino Linotype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shoulder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Spica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cast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ORIF - shoulder, hip,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humerus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Repair of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dislocation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Patellectomy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76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Tendon </w:t>
            </w:r>
            <w:r>
              <w:rPr>
                <w:rFonts w:ascii="Palatino Linotype"/>
                <w:b/>
                <w:color w:val="231F20"/>
                <w:sz w:val="18"/>
              </w:rPr>
              <w:t>implants &amp;</w:t>
            </w:r>
            <w:r>
              <w:rPr>
                <w:rFonts w:ascii="Palatino Linotype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reanastomosis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A5A29">
      <w:pPr>
        <w:spacing w:before="9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65"/>
        <w:gridCol w:w="2690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Neurology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Kyphoplasty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A-V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malformation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Laparoscopic spine</w:t>
            </w:r>
            <w:r>
              <w:rPr>
                <w:rFonts w:ascii="Palatino Linotype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Burr holes for subdural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hematoma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Carotid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Cervical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sympathectomy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Cranioplasty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Craniotomy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Dis</w:t>
            </w:r>
            <w:r w:rsidR="00EA3771">
              <w:rPr>
                <w:rFonts w:ascii="Palatino Linotype"/>
                <w:b/>
                <w:color w:val="231F20"/>
                <w:sz w:val="18"/>
              </w:rPr>
              <w:t>k</w:t>
            </w:r>
            <w:r>
              <w:rPr>
                <w:rFonts w:ascii="Palatino Linotype"/>
                <w:b/>
                <w:color w:val="231F20"/>
                <w:sz w:val="18"/>
              </w:rPr>
              <w:t>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laminectomy</w:t>
            </w:r>
            <w:proofErr w:type="spellEnd"/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AC0480" w:rsidRDefault="00AC0480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Halo traction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application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Insertion of nerve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stimulator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Myelomeningocele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Shunt procedure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VP/VA/LP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Spinal</w:t>
            </w:r>
            <w:r>
              <w:rPr>
                <w:rFonts w:ascii="Palatino Linotype"/>
                <w:b/>
                <w:color w:val="231F20"/>
                <w:spacing w:val="29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fusions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Ventriculostomy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A5A29">
      <w:pPr>
        <w:spacing w:before="10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44"/>
        <w:gridCol w:w="3211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Plastics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484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lipectomy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48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Blepharoplasty</w:t>
            </w:r>
          </w:p>
        </w:tc>
        <w:tc>
          <w:tcPr>
            <w:tcW w:w="32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48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Face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lift</w:t>
            </w:r>
          </w:p>
        </w:tc>
        <w:tc>
          <w:tcPr>
            <w:tcW w:w="32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48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Mammoplasty</w:t>
            </w:r>
          </w:p>
        </w:tc>
        <w:tc>
          <w:tcPr>
            <w:tcW w:w="32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484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Augmentation</w:t>
            </w:r>
          </w:p>
        </w:tc>
        <w:tc>
          <w:tcPr>
            <w:tcW w:w="321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spacing w:before="7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02"/>
        <w:gridCol w:w="2853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 Plastics -</w:t>
            </w:r>
            <w:r>
              <w:rPr>
                <w:rFonts w:ascii="Tahoma"/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202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Reduction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0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Liposuction</w:t>
            </w:r>
          </w:p>
        </w:tc>
        <w:tc>
          <w:tcPr>
            <w:tcW w:w="285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0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Otoplasty</w:t>
            </w:r>
          </w:p>
        </w:tc>
        <w:tc>
          <w:tcPr>
            <w:tcW w:w="285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0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Scar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revisions</w:t>
            </w:r>
          </w:p>
        </w:tc>
        <w:tc>
          <w:tcPr>
            <w:tcW w:w="285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02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Skin</w:t>
            </w:r>
            <w:r>
              <w:rPr>
                <w:rFonts w:ascii="Palatino Linotype"/>
                <w:b/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grafting</w:t>
            </w:r>
          </w:p>
        </w:tc>
        <w:tc>
          <w:tcPr>
            <w:tcW w:w="2853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A5A29">
      <w:pPr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1"/>
        <w:gridCol w:w="2794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5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Ophthalmology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261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Cataract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extraction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6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IOL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implants</w:t>
            </w:r>
          </w:p>
        </w:tc>
        <w:tc>
          <w:tcPr>
            <w:tcW w:w="279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6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Corneal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transplant</w:t>
            </w:r>
          </w:p>
        </w:tc>
        <w:tc>
          <w:tcPr>
            <w:tcW w:w="279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6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Orbital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implant</w:t>
            </w:r>
          </w:p>
        </w:tc>
        <w:tc>
          <w:tcPr>
            <w:tcW w:w="279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6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Enucleation</w:t>
            </w:r>
          </w:p>
        </w:tc>
        <w:tc>
          <w:tcPr>
            <w:tcW w:w="279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6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Repair orbital blowout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fracture</w:t>
            </w:r>
          </w:p>
        </w:tc>
        <w:tc>
          <w:tcPr>
            <w:tcW w:w="279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6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Repair of retinal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detachment</w:t>
            </w:r>
          </w:p>
        </w:tc>
        <w:tc>
          <w:tcPr>
            <w:tcW w:w="279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261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Scleral</w:t>
            </w:r>
            <w:r>
              <w:rPr>
                <w:rFonts w:ascii="Palatino Linotype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buckle</w:t>
            </w:r>
          </w:p>
        </w:tc>
        <w:tc>
          <w:tcPr>
            <w:tcW w:w="2794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A5A29">
      <w:pPr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4"/>
        <w:gridCol w:w="2641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Circulate: </w:t>
            </w:r>
            <w:r>
              <w:rPr>
                <w:rFonts w:ascii="Tahoma"/>
                <w:b/>
                <w:color w:val="FFFFFF"/>
                <w:spacing w:val="-3"/>
                <w:sz w:val="20"/>
              </w:rPr>
              <w:t xml:space="preserve">Ear, </w:t>
            </w:r>
            <w:r>
              <w:rPr>
                <w:rFonts w:ascii="Tahoma"/>
                <w:b/>
                <w:color w:val="FFFFFF"/>
                <w:sz w:val="20"/>
              </w:rPr>
              <w:t>Nose &amp;</w:t>
            </w:r>
            <w:r>
              <w:rPr>
                <w:rFonts w:ascii="Tahoma"/>
                <w:b/>
                <w:color w:val="FFFFFF"/>
                <w:spacing w:val="2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Throat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41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Caldwell-luc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1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Cleft lip/palate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6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1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Laryngectomy</w:t>
            </w:r>
          </w:p>
        </w:tc>
        <w:tc>
          <w:tcPr>
            <w:tcW w:w="26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1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Radical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neck</w:t>
            </w:r>
          </w:p>
        </w:tc>
        <w:tc>
          <w:tcPr>
            <w:tcW w:w="26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1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Tonsillectomy </w:t>
            </w:r>
            <w:r>
              <w:rPr>
                <w:rFonts w:ascii="Palatino Linotype"/>
                <w:b/>
                <w:color w:val="231F20"/>
                <w:sz w:val="18"/>
              </w:rPr>
              <w:t>&amp;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adenoidectomy</w:t>
            </w:r>
          </w:p>
        </w:tc>
        <w:tc>
          <w:tcPr>
            <w:tcW w:w="26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1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Mandibulectomy</w:t>
            </w:r>
          </w:p>
        </w:tc>
        <w:tc>
          <w:tcPr>
            <w:tcW w:w="26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1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Mastoidectomy</w:t>
            </w:r>
          </w:p>
        </w:tc>
        <w:tc>
          <w:tcPr>
            <w:tcW w:w="26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1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Rhinoplasty/septoplasty</w:t>
            </w:r>
          </w:p>
        </w:tc>
        <w:tc>
          <w:tcPr>
            <w:tcW w:w="26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41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Sinusotomy</w:t>
            </w:r>
          </w:p>
        </w:tc>
        <w:tc>
          <w:tcPr>
            <w:tcW w:w="264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spacing w:before="5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AC0480" w:rsidRDefault="00AC0480">
      <w:pPr>
        <w:spacing w:before="5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AC0480" w:rsidRDefault="00AC0480">
      <w:pPr>
        <w:spacing w:before="5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AC0480" w:rsidRDefault="00AC0480">
      <w:pPr>
        <w:spacing w:before="5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24"/>
        <w:gridCol w:w="2531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Vascular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52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Angiography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A-V access</w:t>
            </w:r>
            <w:r>
              <w:rPr>
                <w:rFonts w:ascii="Palatino Linotype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 aneurysm: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AC0480" w:rsidRDefault="00AC0480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Peripheral vascular bypass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Endarterectomy:</w:t>
            </w:r>
            <w:r>
              <w:rPr>
                <w:rFonts w:ascii="Palatino Linotype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carotid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Thrombectomy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Embolectomy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Vena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cava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55"/>
        <w:gridCol w:w="2400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 Endovascular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655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Endoluminal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AAA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Carotid revascularization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endarterectomy</w:t>
            </w:r>
          </w:p>
        </w:tc>
        <w:tc>
          <w:tcPr>
            <w:tcW w:w="24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65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Cerebral aneurysm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40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A5A29">
      <w:pPr>
        <w:spacing w:before="7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16"/>
        <w:gridCol w:w="2039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3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Thoracic/Cardiovascular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 femoral bypass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Femoral popliteal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Pacemaker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implantation/explanation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patients with pacemaker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patients with intra-aortic balloon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pump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Septal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defects,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ASV,</w:t>
            </w:r>
            <w:r>
              <w:rPr>
                <w:rFonts w:ascii="Palatino Linotype"/>
                <w:b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VSD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Coronary Artery Bypass &amp; Graft (CABG) on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pump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Coronary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Artery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&amp;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(CABG)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off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pump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Valve  </w:t>
            </w:r>
            <w:r>
              <w:rPr>
                <w:rFonts w:ascii="Palatino Linotype"/>
                <w:b/>
                <w:color w:val="231F20"/>
                <w:sz w:val="18"/>
              </w:rPr>
              <w:t>replacement/repair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aneurysm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Thoracotomy/lobectomy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Endoscopic vein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harvesting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Maze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6016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Thoracic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aneurysm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A5A29">
      <w:pPr>
        <w:spacing w:before="6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11"/>
        <w:gridCol w:w="3044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19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Transplant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011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Bone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1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Corneal</w:t>
            </w:r>
          </w:p>
        </w:tc>
        <w:tc>
          <w:tcPr>
            <w:tcW w:w="304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1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Harvesting</w:t>
            </w:r>
          </w:p>
        </w:tc>
        <w:tc>
          <w:tcPr>
            <w:tcW w:w="304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1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Heart/lung</w:t>
            </w:r>
          </w:p>
        </w:tc>
        <w:tc>
          <w:tcPr>
            <w:tcW w:w="304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1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Kidney</w:t>
            </w:r>
          </w:p>
        </w:tc>
        <w:tc>
          <w:tcPr>
            <w:tcW w:w="304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1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Liver</w:t>
            </w:r>
          </w:p>
        </w:tc>
        <w:tc>
          <w:tcPr>
            <w:tcW w:w="304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1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Multi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organ</w:t>
            </w:r>
          </w:p>
        </w:tc>
        <w:tc>
          <w:tcPr>
            <w:tcW w:w="304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1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Pancreas</w:t>
            </w:r>
          </w:p>
        </w:tc>
        <w:tc>
          <w:tcPr>
            <w:tcW w:w="304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011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Skin</w:t>
            </w:r>
          </w:p>
        </w:tc>
        <w:tc>
          <w:tcPr>
            <w:tcW w:w="3044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A5A29">
      <w:pPr>
        <w:spacing w:before="3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22"/>
        <w:gridCol w:w="3133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2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sz w:val="20"/>
              </w:rPr>
              <w:t>Trauma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4922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Burns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492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Gunshot/stab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wounds</w:t>
            </w:r>
          </w:p>
        </w:tc>
        <w:tc>
          <w:tcPr>
            <w:tcW w:w="313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492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Motor vehicle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accidents</w:t>
            </w:r>
          </w:p>
        </w:tc>
        <w:tc>
          <w:tcPr>
            <w:tcW w:w="313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4922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Traumatic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amputations</w:t>
            </w:r>
          </w:p>
        </w:tc>
        <w:tc>
          <w:tcPr>
            <w:tcW w:w="3133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67"/>
        <w:gridCol w:w="2188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</w:t>
            </w:r>
            <w:r>
              <w:rPr>
                <w:rFonts w:ascii="Tahoma"/>
                <w:b/>
                <w:color w:val="FFFFFF"/>
                <w:spacing w:val="3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Equipment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Argon beam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coagulator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Camera/video</w:t>
            </w:r>
            <w:r>
              <w:rPr>
                <w:rFonts w:ascii="Palatino Linotype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systems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Cell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saver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AC0480" w:rsidRDefault="00AC0480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Cidex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soak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Cryo-ophthalmic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Cavitron Ultrasonic Surgical Aspirator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(CUSA)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Hypo/hyperthermia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Drill and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saws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Electrosurgical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Fiber optic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luminator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Cavitron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Autoclave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Fracture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tables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Harmonic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scalpel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Ligasure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Stapling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devices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Mesh</w:t>
            </w:r>
            <w:r>
              <w:rPr>
                <w:rFonts w:ascii="Palatino Linotype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graft/dermatone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Microscopes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Nitrogen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tank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Pneumatic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tourniquet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Stealth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Steris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Pulsevac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irrigation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Autotransfusion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Laser</w:t>
            </w:r>
            <w:r>
              <w:rPr>
                <w:rFonts w:ascii="Palatino Linotype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equipment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scopes &amp; fiberoptic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equipment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6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Venodyne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robotics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(Da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Vinci)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A5A29">
      <w:pPr>
        <w:spacing w:before="10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24"/>
        <w:gridCol w:w="2231"/>
        <w:gridCol w:w="254"/>
        <w:gridCol w:w="556"/>
        <w:gridCol w:w="405"/>
        <w:gridCol w:w="405"/>
        <w:gridCol w:w="765"/>
      </w:tblGrid>
      <w:tr w:rsidR="00EA5A29">
        <w:trPr>
          <w:trHeight w:hRule="exact" w:val="327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C2390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Circulate: Age Specific</w:t>
            </w:r>
            <w:r>
              <w:rPr>
                <w:rFonts w:ascii="Tahoma"/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Competencies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EA5A29"/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EA5A29" w:rsidRDefault="00BB5B05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  S     A     L    N</w:t>
            </w: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Newborn/neonate (birth-30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days)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Infant (31 days-1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year)</w:t>
            </w:r>
          </w:p>
        </w:tc>
        <w:tc>
          <w:tcPr>
            <w:tcW w:w="22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Toddler </w:t>
            </w:r>
            <w:r>
              <w:rPr>
                <w:rFonts w:ascii="Palatino Linotype"/>
                <w:b/>
                <w:color w:val="231F20"/>
                <w:sz w:val="18"/>
              </w:rPr>
              <w:t>(2-3</w:t>
            </w:r>
            <w:r>
              <w:rPr>
                <w:rFonts w:ascii="Palatino Linotype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2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Preschool (ages 4-5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2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School age (ages 6-12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2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Adolescents (ages 13-21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2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Young </w:t>
            </w:r>
            <w:r>
              <w:rPr>
                <w:rFonts w:ascii="Palatino Linotype"/>
                <w:b/>
                <w:color w:val="231F20"/>
                <w:sz w:val="18"/>
              </w:rPr>
              <w:t>adult (ages 22-39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2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Adults (ages 40-64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2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Older adult (ages 65-79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2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A5A29" w:rsidTr="00826706">
        <w:trPr>
          <w:trHeight w:hRule="exact" w:val="311"/>
        </w:trPr>
        <w:tc>
          <w:tcPr>
            <w:tcW w:w="582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EA5A29" w:rsidRDefault="00EC23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Elderly (80+</w:t>
            </w:r>
            <w:r>
              <w:rPr>
                <w:rFonts w:ascii="Palatino Linotype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23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9" w:rsidRDefault="00EA5A29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2" w:space="0" w:color="231F20"/>
              <w:left w:val="single" w:sz="4" w:space="0" w:color="auto"/>
              <w:bottom w:val="single" w:sz="6" w:space="0" w:color="231F20"/>
              <w:right w:val="single" w:sz="6" w:space="0" w:color="231F20"/>
            </w:tcBorders>
          </w:tcPr>
          <w:p w:rsidR="00EA5A29" w:rsidRDefault="00EA5A29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A5A29" w:rsidRDefault="00EA5A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5A29" w:rsidRDefault="00EC2390">
      <w:pPr>
        <w:pStyle w:val="Heading1"/>
        <w:spacing w:after="51"/>
        <w:ind w:left="0" w:right="135"/>
        <w:jc w:val="right"/>
        <w:rPr>
          <w:rFonts w:cs="Trebuchet MS"/>
          <w:b w:val="0"/>
          <w:bCs w:val="0"/>
        </w:rPr>
      </w:pPr>
      <w:r>
        <w:rPr>
          <w:color w:val="231F20"/>
        </w:rPr>
        <w:t>Fax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to: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1-305-266-3242</w:t>
      </w:r>
    </w:p>
    <w:p w:rsidR="00EA5A29" w:rsidRDefault="007B5228">
      <w:pPr>
        <w:ind w:left="11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026" style="width:521.85pt;height:81.1pt;mso-position-horizontal-relative:char;mso-position-vertical-relative:line" coordsize="10437,1622">
            <v:group id="_x0000_s1032" style="position:absolute;left:8;top:8;width:10422;height:1607" coordorigin="8,8" coordsize="10422,1607">
              <v:shape id="_x0000_s1033" style="position:absolute;left:8;top:8;width:10422;height:1607" coordorigin="8,8" coordsize="10422,1607" path="m8,1614r10422,l10430,8,8,8r,1606xe" filled="f" strokecolor="#231f20">
                <v:path arrowok="t"/>
              </v:shape>
            </v:group>
            <v:group id="_x0000_s1027" style="position:absolute;left:268;top:1024;width:9900;height:2" coordorigin="268,1024" coordsize="9900,2">
              <v:shape id="_x0000_s1031" style="position:absolute;left:268;top:1024;width:9900;height:2" coordorigin="268,1024" coordsize="9900,0" path="m268,1024r9900,e" filled="f" strokecolor="#221e1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043;top:366;width:6351;height:200" filled="f" stroked="f">
                <v:textbox inset="0,0,0,0">
                  <w:txbxContent>
                    <w:p w:rsidR="000220C2" w:rsidRDefault="000220C2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The information on this and all preceding pages is true 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correct.</w:t>
                      </w:r>
                    </w:p>
                  </w:txbxContent>
                </v:textbox>
              </v:shape>
              <v:shape id="_x0000_s1029" type="#_x0000_t202" style="position:absolute;left:2290;top:1086;width:907;height:200" filled="f" stroked="f">
                <v:textbox inset="0,0,0,0">
                  <w:txbxContent>
                    <w:p w:rsidR="000220C2" w:rsidRDefault="000220C2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7156;top:1086;width:446;height:200" filled="f" stroked="f">
                <v:textbox inset="0,0,0,0">
                  <w:txbxContent>
                    <w:p w:rsidR="000220C2" w:rsidRDefault="000220C2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EA5A29" w:rsidSect="00EA5A29">
      <w:headerReference w:type="default" r:id="rId7"/>
      <w:footerReference w:type="default" r:id="rId8"/>
      <w:pgSz w:w="12240" w:h="15840"/>
      <w:pgMar w:top="360" w:right="780" w:bottom="620" w:left="780" w:header="160" w:footer="4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8C" w:rsidRDefault="004C5C8C" w:rsidP="00EA5A29">
      <w:r>
        <w:separator/>
      </w:r>
    </w:p>
  </w:endnote>
  <w:endnote w:type="continuationSeparator" w:id="0">
    <w:p w:rsidR="004C5C8C" w:rsidRDefault="004C5C8C" w:rsidP="00EA5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29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A3771" w:rsidRDefault="00EA3771">
            <w:pPr>
              <w:pStyle w:val="Footer"/>
              <w:jc w:val="center"/>
            </w:pPr>
            <w:r>
              <w:t xml:space="preserve">Page </w:t>
            </w:r>
            <w:r w:rsidR="007B522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5228">
              <w:rPr>
                <w:b/>
                <w:sz w:val="24"/>
                <w:szCs w:val="24"/>
              </w:rPr>
              <w:fldChar w:fldCharType="separate"/>
            </w:r>
            <w:r w:rsidR="00EB1717">
              <w:rPr>
                <w:b/>
                <w:noProof/>
              </w:rPr>
              <w:t>6</w:t>
            </w:r>
            <w:r w:rsidR="007B522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B522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5228">
              <w:rPr>
                <w:b/>
                <w:sz w:val="24"/>
                <w:szCs w:val="24"/>
              </w:rPr>
              <w:fldChar w:fldCharType="separate"/>
            </w:r>
            <w:r w:rsidR="00EB1717">
              <w:rPr>
                <w:b/>
                <w:noProof/>
              </w:rPr>
              <w:t>7</w:t>
            </w:r>
            <w:r w:rsidR="007B522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A3771" w:rsidRDefault="00EA37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8C" w:rsidRDefault="004C5C8C" w:rsidP="00EA5A29">
      <w:r>
        <w:separator/>
      </w:r>
    </w:p>
  </w:footnote>
  <w:footnote w:type="continuationSeparator" w:id="0">
    <w:p w:rsidR="004C5C8C" w:rsidRDefault="004C5C8C" w:rsidP="00EA5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0C2" w:rsidRDefault="007B5228">
    <w:pPr>
      <w:spacing w:line="14" w:lineRule="auto"/>
      <w:rPr>
        <w:sz w:val="20"/>
        <w:szCs w:val="20"/>
      </w:rPr>
    </w:pPr>
    <w:r w:rsidRPr="007B52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pt;margin-top:85.15pt;width:94.6pt;height:12pt;z-index:-251658752;mso-position-horizontal-relative:page;mso-position-vertical-relative:page" filled="f" stroked="f">
          <v:textbox style="mso-next-textbox:#_x0000_s2049" inset="0,0,0,0">
            <w:txbxContent>
              <w:p w:rsidR="000220C2" w:rsidRDefault="000220C2">
                <w:pPr>
                  <w:tabs>
                    <w:tab w:val="left" w:pos="1871"/>
                  </w:tabs>
                  <w:spacing w:line="223" w:lineRule="exact"/>
                  <w:ind w:left="20"/>
                  <w:rPr>
                    <w:rFonts w:ascii="Trebuchet MS" w:eastAsia="Trebuchet MS" w:hAnsi="Trebuchet MS" w:cs="Trebuchet MS"/>
                    <w:sz w:val="20"/>
                    <w:szCs w:val="20"/>
                  </w:rPr>
                </w:pPr>
                <w:r>
                  <w:rPr>
                    <w:rFonts w:ascii="Trebuchet MS"/>
                    <w:b/>
                    <w:color w:val="231F20"/>
                    <w:w w:val="110"/>
                    <w:sz w:val="20"/>
                  </w:rPr>
                  <w:t>Initials</w:t>
                </w:r>
                <w:r>
                  <w:rPr>
                    <w:rFonts w:ascii="Trebuchet MS"/>
                    <w:b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104"/>
                    <w:sz w:val="20"/>
                    <w:u w:val="single" w:color="221E1F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0"/>
                    <w:u w:val="single" w:color="221E1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A5A29"/>
    <w:rsid w:val="000220C2"/>
    <w:rsid w:val="00247AAE"/>
    <w:rsid w:val="004C5C8C"/>
    <w:rsid w:val="005F3FA5"/>
    <w:rsid w:val="007B5228"/>
    <w:rsid w:val="00824835"/>
    <w:rsid w:val="00826706"/>
    <w:rsid w:val="008F57DF"/>
    <w:rsid w:val="00A91955"/>
    <w:rsid w:val="00AC0480"/>
    <w:rsid w:val="00BB5B05"/>
    <w:rsid w:val="00D309E1"/>
    <w:rsid w:val="00DD32D2"/>
    <w:rsid w:val="00EA3771"/>
    <w:rsid w:val="00EA5A29"/>
    <w:rsid w:val="00EB1717"/>
    <w:rsid w:val="00EC2390"/>
    <w:rsid w:val="00ED2F76"/>
    <w:rsid w:val="00EE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5A29"/>
  </w:style>
  <w:style w:type="paragraph" w:styleId="Heading1">
    <w:name w:val="heading 1"/>
    <w:basedOn w:val="Normal"/>
    <w:uiPriority w:val="1"/>
    <w:qFormat/>
    <w:rsid w:val="00EA5A29"/>
    <w:pPr>
      <w:ind w:left="120"/>
      <w:outlineLvl w:val="0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5A29"/>
    <w:pPr>
      <w:ind w:left="20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EA5A29"/>
  </w:style>
  <w:style w:type="paragraph" w:customStyle="1" w:styleId="TableParagraph">
    <w:name w:val="Table Paragraph"/>
    <w:basedOn w:val="Normal"/>
    <w:uiPriority w:val="1"/>
    <w:qFormat/>
    <w:rsid w:val="00EA5A29"/>
  </w:style>
  <w:style w:type="paragraph" w:styleId="BalloonText">
    <w:name w:val="Balloon Text"/>
    <w:basedOn w:val="Normal"/>
    <w:link w:val="BalloonTextChar"/>
    <w:uiPriority w:val="99"/>
    <w:semiHidden/>
    <w:unhideWhenUsed/>
    <w:rsid w:val="00EC2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2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390"/>
  </w:style>
  <w:style w:type="paragraph" w:styleId="Footer">
    <w:name w:val="footer"/>
    <w:basedOn w:val="Normal"/>
    <w:link w:val="FooterChar"/>
    <w:uiPriority w:val="99"/>
    <w:unhideWhenUsed/>
    <w:rsid w:val="00EC2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11</cp:revision>
  <cp:lastPrinted>2015-08-20T22:03:00Z</cp:lastPrinted>
  <dcterms:created xsi:type="dcterms:W3CDTF">2015-08-20T21:07:00Z</dcterms:created>
  <dcterms:modified xsi:type="dcterms:W3CDTF">2015-08-26T00:59:00Z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2015-08-20T00:00:00Z</vt:filetime>
  </property>
</Properties>
</file>