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74B5" w14:textId="006EA742" w:rsidR="00382A27" w:rsidRDefault="00382A27" w:rsidP="00382A27">
      <w:r>
        <w:t xml:space="preserve">Dr. </w:t>
      </w:r>
      <w:r>
        <w:t xml:space="preserve">J. Randolph </w:t>
      </w:r>
      <w:r>
        <w:t>Hecht is a Professor of Clinical Medicine at the David Geffen School of Medicine at UCLA School of Medicine. He holds the Carol and Saul Rosenzweig Chair for Cancer Therapies Development and is the Director of the UCLA Gastrointestinal Oncology Program. As an internationally known clinical and translational researcher in the field of gastrointestinal cancers, Dr. Hecht has led and is currently directing small trials with new molecules as well as large international randomized Phase III trials. Current ongoing research includes preclinical models of therapy with biological agents, early studies with gene therapy vectors and tyrosine kinase inhibitors, and leading phase II and phase III trials with novel agents. He has published widely on the molecular biology, early detection, and treatment of gastrointestinal malignancies.</w:t>
      </w:r>
    </w:p>
    <w:p w14:paraId="68648CF6" w14:textId="65871EA6" w:rsidR="00382A27" w:rsidRDefault="00382A27" w:rsidP="00382A27">
      <w:r>
        <w:t>Dr. Hecht attended medical school at Eastern Virginia Medical School. He completed his internal medicine residency at Northwestern and fellowships in gastroenterology research at the University of Chicago, and in gastroenterology and medical oncology at UCLA</w:t>
      </w:r>
      <w:r>
        <w:t>.</w:t>
      </w:r>
    </w:p>
    <w:p w14:paraId="74809FB7" w14:textId="77777777" w:rsidR="00382A27" w:rsidRDefault="00382A27" w:rsidP="00382A27"/>
    <w:p w14:paraId="5DD8A8E6" w14:textId="77777777" w:rsidR="00107399" w:rsidRDefault="00107399"/>
    <w:sectPr w:rsidR="00107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27"/>
    <w:rsid w:val="00055C2E"/>
    <w:rsid w:val="00107399"/>
    <w:rsid w:val="0038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3C96"/>
  <w15:chartTrackingRefBased/>
  <w15:docId w15:val="{0C2529E8-D80B-4CDA-882A-CE26E8A7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A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A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A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A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A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A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A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27"/>
    <w:rPr>
      <w:rFonts w:eastAsiaTheme="majorEastAsia" w:cstheme="majorBidi"/>
      <w:color w:val="272727" w:themeColor="text1" w:themeTint="D8"/>
    </w:rPr>
  </w:style>
  <w:style w:type="paragraph" w:styleId="Title">
    <w:name w:val="Title"/>
    <w:basedOn w:val="Normal"/>
    <w:next w:val="Normal"/>
    <w:link w:val="TitleChar"/>
    <w:uiPriority w:val="10"/>
    <w:qFormat/>
    <w:rsid w:val="00382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27"/>
    <w:pPr>
      <w:spacing w:before="160"/>
      <w:jc w:val="center"/>
    </w:pPr>
    <w:rPr>
      <w:i/>
      <w:iCs/>
      <w:color w:val="404040" w:themeColor="text1" w:themeTint="BF"/>
    </w:rPr>
  </w:style>
  <w:style w:type="character" w:customStyle="1" w:styleId="QuoteChar">
    <w:name w:val="Quote Char"/>
    <w:basedOn w:val="DefaultParagraphFont"/>
    <w:link w:val="Quote"/>
    <w:uiPriority w:val="29"/>
    <w:rsid w:val="00382A27"/>
    <w:rPr>
      <w:i/>
      <w:iCs/>
      <w:color w:val="404040" w:themeColor="text1" w:themeTint="BF"/>
    </w:rPr>
  </w:style>
  <w:style w:type="paragraph" w:styleId="ListParagraph">
    <w:name w:val="List Paragraph"/>
    <w:basedOn w:val="Normal"/>
    <w:uiPriority w:val="34"/>
    <w:qFormat/>
    <w:rsid w:val="00382A27"/>
    <w:pPr>
      <w:ind w:left="720"/>
      <w:contextualSpacing/>
    </w:pPr>
  </w:style>
  <w:style w:type="character" w:styleId="IntenseEmphasis">
    <w:name w:val="Intense Emphasis"/>
    <w:basedOn w:val="DefaultParagraphFont"/>
    <w:uiPriority w:val="21"/>
    <w:qFormat/>
    <w:rsid w:val="00382A27"/>
    <w:rPr>
      <w:i/>
      <w:iCs/>
      <w:color w:val="2F5496" w:themeColor="accent1" w:themeShade="BF"/>
    </w:rPr>
  </w:style>
  <w:style w:type="paragraph" w:styleId="IntenseQuote">
    <w:name w:val="Intense Quote"/>
    <w:basedOn w:val="Normal"/>
    <w:next w:val="Normal"/>
    <w:link w:val="IntenseQuoteChar"/>
    <w:uiPriority w:val="30"/>
    <w:qFormat/>
    <w:rsid w:val="00382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A27"/>
    <w:rPr>
      <w:i/>
      <w:iCs/>
      <w:color w:val="2F5496" w:themeColor="accent1" w:themeShade="BF"/>
    </w:rPr>
  </w:style>
  <w:style w:type="character" w:styleId="IntenseReference">
    <w:name w:val="Intense Reference"/>
    <w:basedOn w:val="DefaultParagraphFont"/>
    <w:uiPriority w:val="32"/>
    <w:qFormat/>
    <w:rsid w:val="00382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Freitas</dc:creator>
  <cp:keywords/>
  <dc:description/>
  <cp:lastModifiedBy>Timothy Freitas</cp:lastModifiedBy>
  <cp:revision>1</cp:revision>
  <dcterms:created xsi:type="dcterms:W3CDTF">2025-08-23T19:52:00Z</dcterms:created>
  <dcterms:modified xsi:type="dcterms:W3CDTF">2025-08-23T19:54:00Z</dcterms:modified>
</cp:coreProperties>
</file>