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3B183A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Hearing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 June 12, 2018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pm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Office, 100 Island Park Rd., Arlington, OR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65F3" w:rsidRPr="008D4078" w:rsidRDefault="003D65F3" w:rsidP="003D65F3">
      <w:p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 xml:space="preserve">A public hearing </w:t>
      </w:r>
      <w:r w:rsidR="003B183A">
        <w:rPr>
          <w:rFonts w:ascii="Arial" w:hAnsi="Arial" w:cs="Arial"/>
          <w:bCs/>
          <w:sz w:val="24"/>
          <w:szCs w:val="24"/>
        </w:rPr>
        <w:t>was</w:t>
      </w:r>
      <w:r w:rsidRPr="008D4078">
        <w:rPr>
          <w:rFonts w:ascii="Arial" w:hAnsi="Arial" w:cs="Arial"/>
          <w:bCs/>
          <w:sz w:val="24"/>
          <w:szCs w:val="24"/>
        </w:rPr>
        <w:t xml:space="preserve"> held by the Port of Arlington Board of Commissioners regarding adoption of the FY 2018-19 Budget. The hearing </w:t>
      </w:r>
      <w:r w:rsidR="003B183A">
        <w:rPr>
          <w:rFonts w:ascii="Arial" w:hAnsi="Arial" w:cs="Arial"/>
          <w:bCs/>
          <w:sz w:val="24"/>
          <w:szCs w:val="24"/>
        </w:rPr>
        <w:t>was</w:t>
      </w:r>
      <w:r w:rsidRPr="008D4078">
        <w:rPr>
          <w:rFonts w:ascii="Arial" w:hAnsi="Arial" w:cs="Arial"/>
          <w:bCs/>
          <w:sz w:val="24"/>
          <w:szCs w:val="24"/>
        </w:rPr>
        <w:t xml:space="preserve"> for the purpose of taking public comments on the budget approved by the Budget Committee on May 8, 2018.</w:t>
      </w:r>
    </w:p>
    <w:p w:rsidR="003D65F3" w:rsidRPr="008D4078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>Open Public Hearing</w:t>
      </w:r>
      <w:r w:rsidR="008B73E3">
        <w:rPr>
          <w:rFonts w:ascii="Arial" w:hAnsi="Arial" w:cs="Arial"/>
          <w:bCs/>
          <w:sz w:val="24"/>
          <w:szCs w:val="24"/>
        </w:rPr>
        <w:t xml:space="preserve"> – 5:0</w:t>
      </w:r>
      <w:r w:rsidR="003B183A">
        <w:rPr>
          <w:rFonts w:ascii="Arial" w:hAnsi="Arial" w:cs="Arial"/>
          <w:bCs/>
          <w:sz w:val="24"/>
          <w:szCs w:val="24"/>
        </w:rPr>
        <w:t>0</w:t>
      </w:r>
      <w:r w:rsidR="008B73E3">
        <w:rPr>
          <w:rFonts w:ascii="Arial" w:hAnsi="Arial" w:cs="Arial"/>
          <w:bCs/>
          <w:sz w:val="24"/>
          <w:szCs w:val="24"/>
        </w:rPr>
        <w:t xml:space="preserve"> pm</w:t>
      </w:r>
      <w:r w:rsidR="003B183A">
        <w:rPr>
          <w:rFonts w:ascii="Arial" w:hAnsi="Arial" w:cs="Arial"/>
          <w:bCs/>
          <w:sz w:val="24"/>
          <w:szCs w:val="24"/>
        </w:rPr>
        <w:t>;</w:t>
      </w:r>
      <w:r w:rsidR="008B73E3">
        <w:rPr>
          <w:rFonts w:ascii="Arial" w:hAnsi="Arial" w:cs="Arial"/>
          <w:bCs/>
          <w:sz w:val="24"/>
          <w:szCs w:val="24"/>
        </w:rPr>
        <w:t xml:space="preserve"> </w:t>
      </w:r>
      <w:r w:rsidR="003B183A">
        <w:rPr>
          <w:rFonts w:ascii="Arial" w:hAnsi="Arial" w:cs="Arial"/>
          <w:bCs/>
          <w:sz w:val="24"/>
          <w:szCs w:val="24"/>
        </w:rPr>
        <w:t>The budget hearing was o</w:t>
      </w:r>
      <w:r w:rsidR="008B73E3">
        <w:rPr>
          <w:rFonts w:ascii="Arial" w:hAnsi="Arial" w:cs="Arial"/>
          <w:bCs/>
          <w:sz w:val="24"/>
          <w:szCs w:val="24"/>
        </w:rPr>
        <w:t>pened by President Wilson</w:t>
      </w:r>
    </w:p>
    <w:p w:rsidR="003D65F3" w:rsidRPr="008D4078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>Ask for public comment</w:t>
      </w:r>
      <w:r w:rsidR="008B73E3">
        <w:rPr>
          <w:rFonts w:ascii="Arial" w:hAnsi="Arial" w:cs="Arial"/>
          <w:bCs/>
          <w:sz w:val="24"/>
          <w:szCs w:val="24"/>
        </w:rPr>
        <w:t xml:space="preserve"> - None</w:t>
      </w:r>
    </w:p>
    <w:p w:rsidR="003D65F3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>Close Public Hearing</w:t>
      </w:r>
      <w:r w:rsidR="003B183A">
        <w:rPr>
          <w:rFonts w:ascii="Arial" w:hAnsi="Arial" w:cs="Arial"/>
          <w:bCs/>
          <w:sz w:val="24"/>
          <w:szCs w:val="24"/>
        </w:rPr>
        <w:t xml:space="preserve"> – The hearing was closed at 5:01 pm</w:t>
      </w:r>
    </w:p>
    <w:p w:rsidR="003B183A" w:rsidRPr="008D4078" w:rsidRDefault="003B183A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3D65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12</w:t>
      </w:r>
      <w:r w:rsidR="00141C8A">
        <w:rPr>
          <w:rFonts w:ascii="Arial" w:hAnsi="Arial" w:cs="Arial"/>
          <w:b/>
          <w:bCs/>
          <w:sz w:val="24"/>
          <w:szCs w:val="24"/>
        </w:rPr>
        <w:t>, 2018</w:t>
      </w:r>
    </w:p>
    <w:p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:rsidR="00F222E6" w:rsidRDefault="003055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</w:t>
      </w:r>
    </w:p>
    <w:p w:rsidR="0030553C" w:rsidRDefault="003055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Arlington, OR</w:t>
      </w:r>
    </w:p>
    <w:p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1A57" w:rsidRPr="000852AA" w:rsidRDefault="0087060E" w:rsidP="0087060E">
      <w:p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6A5F80">
        <w:rPr>
          <w:rFonts w:ascii="Arial" w:hAnsi="Arial" w:cs="Arial"/>
          <w:b/>
          <w:bCs/>
          <w:sz w:val="24"/>
          <w:szCs w:val="24"/>
        </w:rPr>
        <w:t>2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A6AF7" w:rsidRDefault="006B72CE" w:rsidP="0087060E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 xml:space="preserve">President Wilson; </w:t>
      </w:r>
      <w:r w:rsidR="00F222E6">
        <w:rPr>
          <w:rFonts w:ascii="Arial" w:hAnsi="Arial" w:cs="Arial"/>
          <w:sz w:val="24"/>
          <w:szCs w:val="24"/>
        </w:rPr>
        <w:t>Vice President</w:t>
      </w:r>
      <w:r w:rsidR="00457CA8" w:rsidRPr="0032233D">
        <w:rPr>
          <w:rFonts w:ascii="Arial" w:hAnsi="Arial" w:cs="Arial"/>
          <w:sz w:val="24"/>
          <w:szCs w:val="24"/>
        </w:rPr>
        <w:t xml:space="preserve"> Kennedy;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F222E6" w:rsidRPr="0032233D">
        <w:rPr>
          <w:rFonts w:ascii="Arial" w:hAnsi="Arial" w:cs="Arial"/>
          <w:sz w:val="24"/>
          <w:szCs w:val="24"/>
        </w:rPr>
        <w:t xml:space="preserve"> </w:t>
      </w:r>
      <w:r w:rsidR="00457CA8" w:rsidRPr="0032233D">
        <w:rPr>
          <w:rFonts w:ascii="Arial" w:hAnsi="Arial" w:cs="Arial"/>
          <w:sz w:val="24"/>
          <w:szCs w:val="24"/>
        </w:rPr>
        <w:t xml:space="preserve">Commissioner Hunking;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A42574" w:rsidRPr="0032233D">
        <w:rPr>
          <w:rFonts w:ascii="Arial" w:hAnsi="Arial" w:cs="Arial"/>
          <w:sz w:val="24"/>
          <w:szCs w:val="24"/>
        </w:rPr>
        <w:t>hell; Admin. Asst. Denise Ball</w:t>
      </w:r>
      <w:r w:rsidR="00D90D64" w:rsidRPr="0032233D">
        <w:rPr>
          <w:rFonts w:ascii="Arial" w:hAnsi="Arial" w:cs="Arial"/>
          <w:sz w:val="24"/>
          <w:szCs w:val="24"/>
        </w:rPr>
        <w:t xml:space="preserve">; </w:t>
      </w:r>
      <w:r w:rsidR="00F222E6">
        <w:rPr>
          <w:rFonts w:ascii="Arial" w:hAnsi="Arial" w:cs="Arial"/>
          <w:sz w:val="24"/>
          <w:szCs w:val="24"/>
        </w:rPr>
        <w:t>Attorney Ruben Cleaveland</w:t>
      </w:r>
      <w:r w:rsidR="00A638B7">
        <w:rPr>
          <w:rFonts w:ascii="Arial" w:hAnsi="Arial" w:cs="Arial"/>
          <w:sz w:val="24"/>
          <w:szCs w:val="24"/>
        </w:rPr>
        <w:t xml:space="preserve">; </w:t>
      </w:r>
    </w:p>
    <w:p w:rsidR="0032233D" w:rsidRDefault="006B72CE" w:rsidP="0087060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CD7982" w:rsidRPr="006141F6">
        <w:rPr>
          <w:rFonts w:ascii="Arial" w:hAnsi="Arial" w:cs="Arial"/>
          <w:sz w:val="24"/>
          <w:szCs w:val="24"/>
        </w:rPr>
        <w:t xml:space="preserve"> </w:t>
      </w:r>
      <w:r w:rsidR="00F222E6">
        <w:rPr>
          <w:rFonts w:ascii="Arial" w:hAnsi="Arial" w:cs="Arial"/>
          <w:sz w:val="24"/>
          <w:szCs w:val="24"/>
        </w:rPr>
        <w:t xml:space="preserve"> </w:t>
      </w:r>
      <w:r w:rsidR="00D258A3">
        <w:rPr>
          <w:rFonts w:ascii="Arial" w:hAnsi="Arial" w:cs="Arial"/>
          <w:sz w:val="24"/>
          <w:szCs w:val="24"/>
        </w:rPr>
        <w:t>Commissioner Fitzsimmons</w:t>
      </w:r>
    </w:p>
    <w:p w:rsidR="003F12EE" w:rsidRPr="00D258A3" w:rsidRDefault="003F12EE" w:rsidP="0087060E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9B34C9">
        <w:rPr>
          <w:rFonts w:ascii="Arial" w:hAnsi="Arial" w:cs="Arial"/>
          <w:b/>
          <w:sz w:val="24"/>
          <w:szCs w:val="24"/>
        </w:rPr>
        <w:t xml:space="preserve"> </w:t>
      </w:r>
      <w:r w:rsidR="00D258A3">
        <w:rPr>
          <w:rFonts w:ascii="Arial" w:hAnsi="Arial" w:cs="Arial"/>
          <w:sz w:val="24"/>
          <w:szCs w:val="24"/>
        </w:rPr>
        <w:t xml:space="preserve">Jack </w:t>
      </w:r>
      <w:r w:rsidR="008D5CFE">
        <w:rPr>
          <w:rFonts w:ascii="Arial" w:hAnsi="Arial" w:cs="Arial"/>
          <w:sz w:val="24"/>
          <w:szCs w:val="24"/>
        </w:rPr>
        <w:t>Ingram</w:t>
      </w:r>
      <w:r w:rsidR="007E2DB2">
        <w:rPr>
          <w:rFonts w:ascii="Arial" w:hAnsi="Arial" w:cs="Arial"/>
          <w:sz w:val="24"/>
          <w:szCs w:val="24"/>
        </w:rPr>
        <w:t>, Gene Williamson (5:35 pm)</w:t>
      </w:r>
    </w:p>
    <w:p w:rsidR="003D65F3" w:rsidRPr="008D5CFE" w:rsidRDefault="0087060E" w:rsidP="003B183A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D65F3">
        <w:rPr>
          <w:rFonts w:ascii="Arial" w:hAnsi="Arial" w:cs="Arial"/>
          <w:b/>
          <w:bCs/>
          <w:sz w:val="24"/>
          <w:szCs w:val="24"/>
        </w:rPr>
        <w:t>Adopt Resolution 2018-140 approving FY 2018-19 Budget</w:t>
      </w:r>
      <w:r w:rsidR="008D5CFE">
        <w:rPr>
          <w:rFonts w:ascii="Arial" w:hAnsi="Arial" w:cs="Arial"/>
          <w:b/>
          <w:bCs/>
          <w:sz w:val="24"/>
          <w:szCs w:val="24"/>
        </w:rPr>
        <w:t xml:space="preserve"> –</w:t>
      </w:r>
      <w:r w:rsidR="008D5CFE">
        <w:rPr>
          <w:rFonts w:ascii="Arial" w:hAnsi="Arial" w:cs="Arial"/>
          <w:bCs/>
          <w:sz w:val="24"/>
          <w:szCs w:val="24"/>
        </w:rPr>
        <w:t xml:space="preserve">Commissioner </w:t>
      </w:r>
      <w:r w:rsidR="00F3028D">
        <w:rPr>
          <w:rFonts w:ascii="Arial" w:hAnsi="Arial" w:cs="Arial"/>
          <w:bCs/>
          <w:sz w:val="24"/>
          <w:szCs w:val="24"/>
        </w:rPr>
        <w:t>Kennedy</w:t>
      </w:r>
      <w:r w:rsidR="003B183A">
        <w:rPr>
          <w:rFonts w:ascii="Arial" w:hAnsi="Arial" w:cs="Arial"/>
          <w:bCs/>
          <w:sz w:val="24"/>
          <w:szCs w:val="24"/>
        </w:rPr>
        <w:t xml:space="preserve"> moved to approve Resolution 2018-140 adopting FY 2018-19 Budget</w:t>
      </w:r>
      <w:r w:rsidR="00F3028D">
        <w:rPr>
          <w:rFonts w:ascii="Arial" w:hAnsi="Arial" w:cs="Arial"/>
          <w:bCs/>
          <w:sz w:val="24"/>
          <w:szCs w:val="24"/>
        </w:rPr>
        <w:t xml:space="preserve"> and Commissioner Hunking seconded. </w:t>
      </w:r>
      <w:r w:rsidR="003B183A">
        <w:rPr>
          <w:rFonts w:ascii="Arial" w:hAnsi="Arial" w:cs="Arial"/>
          <w:bCs/>
          <w:sz w:val="24"/>
          <w:szCs w:val="24"/>
        </w:rPr>
        <w:t>The motion carried</w:t>
      </w:r>
      <w:r w:rsidR="00F3028D">
        <w:rPr>
          <w:rFonts w:ascii="Arial" w:hAnsi="Arial" w:cs="Arial"/>
          <w:bCs/>
          <w:sz w:val="24"/>
          <w:szCs w:val="24"/>
        </w:rPr>
        <w:t xml:space="preserve"> </w:t>
      </w:r>
      <w:r w:rsidR="003B183A">
        <w:rPr>
          <w:rFonts w:ascii="Arial" w:hAnsi="Arial" w:cs="Arial"/>
          <w:bCs/>
          <w:sz w:val="24"/>
          <w:szCs w:val="24"/>
        </w:rPr>
        <w:t xml:space="preserve">with a vote </w:t>
      </w:r>
      <w:r w:rsidR="00AF286A">
        <w:rPr>
          <w:rFonts w:ascii="Arial" w:hAnsi="Arial" w:cs="Arial"/>
          <w:bCs/>
          <w:sz w:val="24"/>
          <w:szCs w:val="24"/>
        </w:rPr>
        <w:t>of 4</w:t>
      </w:r>
      <w:r w:rsidR="002A012F">
        <w:rPr>
          <w:rFonts w:ascii="Arial" w:hAnsi="Arial" w:cs="Arial"/>
          <w:bCs/>
          <w:sz w:val="24"/>
          <w:szCs w:val="24"/>
        </w:rPr>
        <w:t>-0</w:t>
      </w:r>
      <w:r w:rsidR="003B183A">
        <w:rPr>
          <w:rFonts w:ascii="Arial" w:hAnsi="Arial" w:cs="Arial"/>
          <w:bCs/>
          <w:sz w:val="24"/>
          <w:szCs w:val="24"/>
        </w:rPr>
        <w:t>.</w:t>
      </w:r>
    </w:p>
    <w:p w:rsidR="0087060E" w:rsidRPr="00FE0154" w:rsidRDefault="003D65F3" w:rsidP="0087060E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87060E">
        <w:rPr>
          <w:rFonts w:ascii="Arial" w:hAnsi="Arial" w:cs="Arial"/>
          <w:b/>
          <w:bCs/>
          <w:sz w:val="24"/>
          <w:szCs w:val="24"/>
        </w:rPr>
        <w:t xml:space="preserve">- </w:t>
      </w:r>
      <w:r w:rsidR="00FE0154">
        <w:rPr>
          <w:rFonts w:ascii="Arial" w:hAnsi="Arial" w:cs="Arial"/>
          <w:bCs/>
          <w:sz w:val="24"/>
          <w:szCs w:val="24"/>
        </w:rPr>
        <w:t>None</w:t>
      </w:r>
    </w:p>
    <w:p w:rsidR="00063234" w:rsidRPr="0087060E" w:rsidRDefault="003D65F3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 </w:t>
      </w:r>
      <w:r w:rsidR="003D65F3">
        <w:rPr>
          <w:rFonts w:ascii="Arial" w:hAnsi="Arial" w:cs="Arial"/>
          <w:bCs/>
          <w:sz w:val="24"/>
          <w:szCs w:val="24"/>
        </w:rPr>
        <w:t>May 8</w:t>
      </w:r>
      <w:r w:rsidR="00F222E6">
        <w:rPr>
          <w:rFonts w:ascii="Arial" w:hAnsi="Arial" w:cs="Arial"/>
          <w:bCs/>
          <w:sz w:val="24"/>
          <w:szCs w:val="24"/>
        </w:rPr>
        <w:t>, 2018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AA64FA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063234">
        <w:rPr>
          <w:rFonts w:ascii="Arial" w:hAnsi="Arial" w:cs="Arial"/>
          <w:bCs/>
          <w:sz w:val="24"/>
          <w:szCs w:val="24"/>
        </w:rPr>
        <w:t xml:space="preserve"> </w:t>
      </w:r>
      <w:r w:rsidR="003D65F3">
        <w:rPr>
          <w:rFonts w:ascii="Arial" w:hAnsi="Arial" w:cs="Arial"/>
          <w:bCs/>
          <w:sz w:val="24"/>
          <w:szCs w:val="24"/>
        </w:rPr>
        <w:t>May</w:t>
      </w:r>
      <w:r w:rsidR="00F222E6">
        <w:rPr>
          <w:rFonts w:ascii="Arial" w:hAnsi="Arial" w:cs="Arial"/>
          <w:bCs/>
          <w:sz w:val="24"/>
          <w:szCs w:val="24"/>
        </w:rPr>
        <w:t xml:space="preserve"> 2018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2A3C2B" w:rsidRPr="002A3C2B" w:rsidRDefault="00F06964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1A6AF7">
        <w:rPr>
          <w:rFonts w:ascii="Arial" w:hAnsi="Arial" w:cs="Arial"/>
          <w:bCs/>
          <w:sz w:val="24"/>
          <w:szCs w:val="24"/>
        </w:rPr>
        <w:t>Kennedy</w:t>
      </w:r>
      <w:r w:rsidR="00205A66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moved</w:t>
      </w:r>
      <w:r w:rsidR="00837E0F">
        <w:rPr>
          <w:rFonts w:ascii="Arial" w:hAnsi="Arial" w:cs="Arial"/>
          <w:bCs/>
          <w:sz w:val="24"/>
          <w:szCs w:val="24"/>
        </w:rPr>
        <w:t xml:space="preserve"> to approve</w:t>
      </w:r>
      <w:r>
        <w:rPr>
          <w:rFonts w:ascii="Arial" w:hAnsi="Arial" w:cs="Arial"/>
          <w:bCs/>
          <w:sz w:val="24"/>
          <w:szCs w:val="24"/>
        </w:rPr>
        <w:t xml:space="preserve"> the consent agenda and </w:t>
      </w:r>
      <w:r w:rsidR="00070221">
        <w:rPr>
          <w:rFonts w:ascii="Arial" w:hAnsi="Arial" w:cs="Arial"/>
          <w:bCs/>
          <w:sz w:val="24"/>
          <w:szCs w:val="24"/>
        </w:rPr>
        <w:t xml:space="preserve">Commissioner </w:t>
      </w:r>
      <w:r w:rsidR="001A6AF7">
        <w:rPr>
          <w:rFonts w:ascii="Arial" w:hAnsi="Arial" w:cs="Arial"/>
          <w:bCs/>
          <w:sz w:val="24"/>
          <w:szCs w:val="24"/>
        </w:rPr>
        <w:t>Hunking</w:t>
      </w:r>
      <w:r w:rsidR="004B5249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seconded.</w:t>
      </w:r>
      <w:r>
        <w:rPr>
          <w:rFonts w:ascii="Arial" w:hAnsi="Arial" w:cs="Arial"/>
          <w:bCs/>
          <w:sz w:val="24"/>
          <w:szCs w:val="24"/>
        </w:rPr>
        <w:t xml:space="preserve"> The motion carried </w:t>
      </w:r>
      <w:r w:rsidR="002A012F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-0.</w:t>
      </w:r>
    </w:p>
    <w:p w:rsidR="003B183A" w:rsidRDefault="003D65F3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Chairman’s Report</w:t>
      </w:r>
      <w:r w:rsidR="00A840E3" w:rsidRPr="003D65F3">
        <w:rPr>
          <w:rFonts w:ascii="Arial" w:hAnsi="Arial" w:cs="Arial"/>
          <w:b/>
          <w:bCs/>
          <w:sz w:val="24"/>
          <w:szCs w:val="24"/>
        </w:rPr>
        <w:t xml:space="preserve">: </w:t>
      </w:r>
      <w:r w:rsidR="003B183A">
        <w:rPr>
          <w:rFonts w:ascii="Arial" w:hAnsi="Arial" w:cs="Arial"/>
          <w:bCs/>
          <w:sz w:val="24"/>
          <w:szCs w:val="24"/>
        </w:rPr>
        <w:t xml:space="preserve">President Wilson told the Board the Port received a </w:t>
      </w:r>
      <w:r w:rsidR="002A012F" w:rsidRPr="002A012F">
        <w:rPr>
          <w:rFonts w:ascii="Arial" w:hAnsi="Arial" w:cs="Arial"/>
          <w:bCs/>
          <w:sz w:val="24"/>
          <w:szCs w:val="24"/>
        </w:rPr>
        <w:t xml:space="preserve">Certificate from </w:t>
      </w:r>
      <w:r w:rsidR="003B183A">
        <w:rPr>
          <w:rFonts w:ascii="Arial" w:hAnsi="Arial" w:cs="Arial"/>
          <w:bCs/>
          <w:sz w:val="24"/>
          <w:szCs w:val="24"/>
        </w:rPr>
        <w:t xml:space="preserve">the Arlington </w:t>
      </w:r>
      <w:r w:rsidR="002A012F" w:rsidRPr="002A012F">
        <w:rPr>
          <w:rFonts w:ascii="Arial" w:hAnsi="Arial" w:cs="Arial"/>
          <w:bCs/>
          <w:sz w:val="24"/>
          <w:szCs w:val="24"/>
        </w:rPr>
        <w:t xml:space="preserve">Saddle Club in appreciation for the donation. </w:t>
      </w:r>
      <w:r w:rsidR="003B183A">
        <w:rPr>
          <w:rFonts w:ascii="Arial" w:hAnsi="Arial" w:cs="Arial"/>
          <w:bCs/>
          <w:sz w:val="24"/>
          <w:szCs w:val="24"/>
        </w:rPr>
        <w:t xml:space="preserve">The Port also received a </w:t>
      </w:r>
      <w:r w:rsidR="00007B47">
        <w:rPr>
          <w:rFonts w:ascii="Arial" w:hAnsi="Arial" w:cs="Arial"/>
          <w:bCs/>
          <w:sz w:val="24"/>
          <w:szCs w:val="24"/>
        </w:rPr>
        <w:t xml:space="preserve">Thank </w:t>
      </w:r>
      <w:r w:rsidR="003B183A">
        <w:rPr>
          <w:rFonts w:ascii="Arial" w:hAnsi="Arial" w:cs="Arial"/>
          <w:bCs/>
          <w:sz w:val="24"/>
          <w:szCs w:val="24"/>
        </w:rPr>
        <w:t>Y</w:t>
      </w:r>
      <w:r w:rsidR="00007B47">
        <w:rPr>
          <w:rFonts w:ascii="Arial" w:hAnsi="Arial" w:cs="Arial"/>
          <w:bCs/>
          <w:sz w:val="24"/>
          <w:szCs w:val="24"/>
        </w:rPr>
        <w:t xml:space="preserve">ou </w:t>
      </w:r>
      <w:r w:rsidR="003B183A">
        <w:rPr>
          <w:rFonts w:ascii="Arial" w:hAnsi="Arial" w:cs="Arial"/>
          <w:bCs/>
          <w:sz w:val="24"/>
          <w:szCs w:val="24"/>
        </w:rPr>
        <w:t xml:space="preserve">letter </w:t>
      </w:r>
      <w:r w:rsidR="00007B47">
        <w:rPr>
          <w:rFonts w:ascii="Arial" w:hAnsi="Arial" w:cs="Arial"/>
          <w:bCs/>
          <w:sz w:val="24"/>
          <w:szCs w:val="24"/>
        </w:rPr>
        <w:t>from Laura Pryor</w:t>
      </w:r>
      <w:r w:rsidR="003B183A">
        <w:rPr>
          <w:rFonts w:ascii="Arial" w:hAnsi="Arial" w:cs="Arial"/>
          <w:bCs/>
          <w:sz w:val="24"/>
          <w:szCs w:val="24"/>
        </w:rPr>
        <w:t xml:space="preserve"> for the flowers and attendance at Earl Pryor’s memorial service</w:t>
      </w:r>
      <w:r w:rsidR="00007B47">
        <w:rPr>
          <w:rFonts w:ascii="Arial" w:hAnsi="Arial" w:cs="Arial"/>
          <w:bCs/>
          <w:sz w:val="24"/>
          <w:szCs w:val="24"/>
        </w:rPr>
        <w:t xml:space="preserve">. </w:t>
      </w:r>
    </w:p>
    <w:p w:rsidR="00712C05" w:rsidRPr="003D65F3" w:rsidRDefault="0087060E" w:rsidP="003B183A">
      <w:pPr>
        <w:ind w:left="720"/>
        <w:rPr>
          <w:rFonts w:ascii="Arial" w:hAnsi="Arial" w:cs="Arial"/>
          <w:bCs/>
          <w:sz w:val="24"/>
          <w:szCs w:val="24"/>
        </w:rPr>
      </w:pPr>
      <w:r w:rsidRPr="003D65F3">
        <w:rPr>
          <w:rFonts w:ascii="Arial" w:hAnsi="Arial" w:cs="Arial"/>
          <w:bCs/>
          <w:sz w:val="24"/>
          <w:szCs w:val="24"/>
        </w:rPr>
        <w:t>Donation Request</w:t>
      </w:r>
      <w:r w:rsidR="005B1A51" w:rsidRPr="003D65F3">
        <w:rPr>
          <w:rFonts w:ascii="Arial" w:hAnsi="Arial" w:cs="Arial"/>
          <w:bCs/>
          <w:sz w:val="24"/>
          <w:szCs w:val="24"/>
        </w:rPr>
        <w:t xml:space="preserve"> </w:t>
      </w:r>
      <w:r w:rsidR="001A6AF7" w:rsidRPr="003D65F3">
        <w:rPr>
          <w:rFonts w:ascii="Arial" w:hAnsi="Arial" w:cs="Arial"/>
          <w:bCs/>
          <w:sz w:val="24"/>
          <w:szCs w:val="24"/>
        </w:rPr>
        <w:t>–</w:t>
      </w:r>
      <w:r w:rsidR="0094662E" w:rsidRPr="003D65F3">
        <w:rPr>
          <w:rFonts w:ascii="Arial" w:hAnsi="Arial" w:cs="Arial"/>
          <w:bCs/>
          <w:sz w:val="24"/>
          <w:szCs w:val="24"/>
        </w:rPr>
        <w:t xml:space="preserve"> </w:t>
      </w:r>
      <w:r w:rsidR="003D65F3" w:rsidRPr="003D65F3">
        <w:rPr>
          <w:rFonts w:ascii="Arial" w:hAnsi="Arial" w:cs="Arial"/>
          <w:bCs/>
          <w:sz w:val="24"/>
          <w:szCs w:val="24"/>
        </w:rPr>
        <w:t>Arlington Community Chamber Show N Shine</w:t>
      </w:r>
      <w:r w:rsidR="005B1A51" w:rsidRPr="003D65F3">
        <w:rPr>
          <w:rFonts w:ascii="Arial" w:hAnsi="Arial" w:cs="Arial"/>
          <w:bCs/>
          <w:sz w:val="24"/>
          <w:szCs w:val="24"/>
        </w:rPr>
        <w:t>.</w:t>
      </w:r>
      <w:r w:rsidR="00007B47">
        <w:rPr>
          <w:rFonts w:ascii="Arial" w:hAnsi="Arial" w:cs="Arial"/>
          <w:bCs/>
          <w:sz w:val="24"/>
          <w:szCs w:val="24"/>
        </w:rPr>
        <w:t xml:space="preserve"> Commissioner Hunking moved </w:t>
      </w:r>
      <w:r w:rsidR="003B183A">
        <w:rPr>
          <w:rFonts w:ascii="Arial" w:hAnsi="Arial" w:cs="Arial"/>
          <w:bCs/>
          <w:sz w:val="24"/>
          <w:szCs w:val="24"/>
        </w:rPr>
        <w:t xml:space="preserve">to approve a donation of $100, to be paid in July, </w:t>
      </w:r>
      <w:r w:rsidR="00007B47">
        <w:rPr>
          <w:rFonts w:ascii="Arial" w:hAnsi="Arial" w:cs="Arial"/>
          <w:bCs/>
          <w:sz w:val="24"/>
          <w:szCs w:val="24"/>
        </w:rPr>
        <w:t>and Commissioner McGuire seconded $100. Motion carried 4-0</w:t>
      </w:r>
    </w:p>
    <w:p w:rsidR="00205A66" w:rsidRDefault="003D65F3" w:rsidP="003D65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3D65F3">
        <w:rPr>
          <w:rFonts w:ascii="Arial" w:hAnsi="Arial" w:cs="Arial"/>
          <w:bCs/>
          <w:sz w:val="24"/>
          <w:szCs w:val="24"/>
        </w:rPr>
        <w:t>:</w:t>
      </w:r>
      <w:r w:rsidR="00D73D4E">
        <w:rPr>
          <w:rFonts w:ascii="Arial" w:hAnsi="Arial" w:cs="Arial"/>
          <w:bCs/>
          <w:sz w:val="24"/>
          <w:szCs w:val="24"/>
        </w:rPr>
        <w:t xml:space="preserve"> None</w:t>
      </w:r>
      <w:r w:rsidR="00307F63" w:rsidRPr="003D65F3">
        <w:rPr>
          <w:rFonts w:ascii="Arial" w:hAnsi="Arial" w:cs="Arial"/>
          <w:bCs/>
          <w:sz w:val="24"/>
          <w:szCs w:val="24"/>
        </w:rPr>
        <w:t xml:space="preserve"> </w:t>
      </w:r>
    </w:p>
    <w:p w:rsidR="003D65F3" w:rsidRDefault="003D65F3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ab/>
      </w:r>
      <w:r w:rsidRPr="00BD64CB">
        <w:rPr>
          <w:rFonts w:ascii="Arial" w:hAnsi="Arial" w:cs="Arial"/>
          <w:b/>
          <w:bCs/>
          <w:sz w:val="24"/>
          <w:szCs w:val="24"/>
        </w:rPr>
        <w:t>Small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64CB">
        <w:rPr>
          <w:rFonts w:ascii="Arial" w:hAnsi="Arial" w:cs="Arial"/>
          <w:b/>
          <w:bCs/>
          <w:sz w:val="24"/>
          <w:szCs w:val="24"/>
        </w:rPr>
        <w:t>Business Assistance Grant Applicatio</w:t>
      </w:r>
      <w:r>
        <w:rPr>
          <w:rFonts w:ascii="Arial" w:hAnsi="Arial" w:cs="Arial"/>
          <w:bCs/>
          <w:sz w:val="24"/>
          <w:szCs w:val="24"/>
        </w:rPr>
        <w:t>n – Jennifer Tilton, Small Town Gossip Mobile Food Cart</w:t>
      </w:r>
      <w:r w:rsidR="00007B47">
        <w:rPr>
          <w:rFonts w:ascii="Arial" w:hAnsi="Arial" w:cs="Arial"/>
          <w:bCs/>
          <w:sz w:val="24"/>
          <w:szCs w:val="24"/>
        </w:rPr>
        <w:t xml:space="preserve"> – </w:t>
      </w:r>
      <w:r w:rsidR="00D73D4E">
        <w:rPr>
          <w:rFonts w:ascii="Arial" w:hAnsi="Arial" w:cs="Arial"/>
          <w:bCs/>
          <w:sz w:val="24"/>
          <w:szCs w:val="24"/>
        </w:rPr>
        <w:t>EDO Mitchell said Ms. Tilton called him and asked to reschedule for the next Board meeting in July. President Wilson t</w:t>
      </w:r>
      <w:r w:rsidR="00007B47">
        <w:rPr>
          <w:rFonts w:ascii="Arial" w:hAnsi="Arial" w:cs="Arial"/>
          <w:bCs/>
          <w:sz w:val="24"/>
          <w:szCs w:val="24"/>
        </w:rPr>
        <w:t xml:space="preserve">abled </w:t>
      </w:r>
      <w:r w:rsidR="00D73D4E">
        <w:rPr>
          <w:rFonts w:ascii="Arial" w:hAnsi="Arial" w:cs="Arial"/>
          <w:bCs/>
          <w:sz w:val="24"/>
          <w:szCs w:val="24"/>
        </w:rPr>
        <w:t xml:space="preserve">this item </w:t>
      </w:r>
      <w:bookmarkStart w:id="0" w:name="_GoBack"/>
      <w:r w:rsidR="00007B47">
        <w:rPr>
          <w:rFonts w:ascii="Arial" w:hAnsi="Arial" w:cs="Arial"/>
          <w:bCs/>
          <w:sz w:val="24"/>
          <w:szCs w:val="24"/>
        </w:rPr>
        <w:t xml:space="preserve">to the </w:t>
      </w:r>
      <w:r w:rsidR="00D73D4E">
        <w:rPr>
          <w:rFonts w:ascii="Arial" w:hAnsi="Arial" w:cs="Arial"/>
          <w:bCs/>
          <w:sz w:val="24"/>
          <w:szCs w:val="24"/>
        </w:rPr>
        <w:t>July 10</w:t>
      </w:r>
      <w:r w:rsidR="00D73D4E" w:rsidRPr="00D73D4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73D4E">
        <w:rPr>
          <w:rFonts w:ascii="Arial" w:hAnsi="Arial" w:cs="Arial"/>
          <w:bCs/>
          <w:sz w:val="24"/>
          <w:szCs w:val="24"/>
        </w:rPr>
        <w:t xml:space="preserve"> </w:t>
      </w:r>
      <w:r w:rsidR="00007B47">
        <w:rPr>
          <w:rFonts w:ascii="Arial" w:hAnsi="Arial" w:cs="Arial"/>
          <w:bCs/>
          <w:sz w:val="24"/>
          <w:szCs w:val="24"/>
        </w:rPr>
        <w:t>meeting.</w:t>
      </w:r>
    </w:p>
    <w:bookmarkEnd w:id="0"/>
    <w:p w:rsidR="00D73D4E" w:rsidRDefault="003D65F3" w:rsidP="003D65F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ab/>
      </w:r>
      <w:r w:rsidRPr="00BD64CB">
        <w:rPr>
          <w:rFonts w:ascii="Arial" w:hAnsi="Arial" w:cs="Arial"/>
          <w:b/>
          <w:bCs/>
          <w:sz w:val="24"/>
          <w:szCs w:val="24"/>
        </w:rPr>
        <w:t>Executive Session per ORS 192.660(2)</w:t>
      </w:r>
      <w:r w:rsidR="00BD64CB" w:rsidRPr="00BD64CB">
        <w:rPr>
          <w:rFonts w:ascii="Arial" w:hAnsi="Arial" w:cs="Arial"/>
          <w:b/>
          <w:bCs/>
          <w:sz w:val="24"/>
          <w:szCs w:val="24"/>
        </w:rPr>
        <w:t>(e)</w:t>
      </w:r>
      <w:r w:rsidR="004838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4159" w:rsidRDefault="00BD4159" w:rsidP="00D73D4E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Recess to Executive Session at </w:t>
      </w:r>
      <w:r w:rsidR="00483886">
        <w:rPr>
          <w:rFonts w:ascii="Arial" w:hAnsi="Arial" w:cs="Arial"/>
          <w:b/>
          <w:bCs/>
          <w:sz w:val="24"/>
          <w:szCs w:val="24"/>
        </w:rPr>
        <w:t>5:15</w:t>
      </w:r>
      <w:r>
        <w:rPr>
          <w:rFonts w:ascii="Arial" w:hAnsi="Arial" w:cs="Arial"/>
          <w:b/>
          <w:bCs/>
          <w:sz w:val="24"/>
          <w:szCs w:val="24"/>
        </w:rPr>
        <w:t xml:space="preserve"> pm.</w:t>
      </w:r>
    </w:p>
    <w:p w:rsidR="003D65F3" w:rsidRDefault="00483886" w:rsidP="00D73D4E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Reconvene to </w:t>
      </w:r>
      <w:r w:rsidR="00BD415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egular </w:t>
      </w:r>
      <w:r w:rsidR="00BD415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ession at 5:52</w:t>
      </w:r>
      <w:r w:rsidR="00BD4159">
        <w:rPr>
          <w:rFonts w:ascii="Arial" w:hAnsi="Arial" w:cs="Arial"/>
          <w:b/>
          <w:bCs/>
          <w:sz w:val="24"/>
          <w:szCs w:val="24"/>
        </w:rPr>
        <w:t xml:space="preserve"> pm</w:t>
      </w:r>
    </w:p>
    <w:p w:rsidR="007E2DB2" w:rsidRPr="00BD64CB" w:rsidRDefault="007E2DB2" w:rsidP="003D65F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74002" w:rsidRPr="00574002">
        <w:rPr>
          <w:rFonts w:ascii="Arial" w:hAnsi="Arial" w:cs="Arial"/>
          <w:b/>
          <w:bCs/>
          <w:sz w:val="24"/>
          <w:szCs w:val="24"/>
        </w:rPr>
        <w:t>Action following Executive Session:</w:t>
      </w:r>
      <w:r w:rsidR="0057400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 w:rsidR="00483886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4838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moved to </w:t>
      </w:r>
      <w:r w:rsidR="00483886">
        <w:rPr>
          <w:rFonts w:ascii="Arial" w:hAnsi="Arial" w:cs="Arial"/>
          <w:bCs/>
          <w:sz w:val="24"/>
          <w:szCs w:val="24"/>
        </w:rPr>
        <w:t>renew W</w:t>
      </w:r>
      <w:r w:rsidR="00BD4159">
        <w:rPr>
          <w:rFonts w:ascii="Arial" w:hAnsi="Arial" w:cs="Arial"/>
          <w:bCs/>
          <w:sz w:val="24"/>
          <w:szCs w:val="24"/>
        </w:rPr>
        <w:t>.</w:t>
      </w:r>
      <w:r w:rsidR="00483886">
        <w:rPr>
          <w:rFonts w:ascii="Arial" w:hAnsi="Arial" w:cs="Arial"/>
          <w:bCs/>
          <w:sz w:val="24"/>
          <w:szCs w:val="24"/>
        </w:rPr>
        <w:t>I</w:t>
      </w:r>
      <w:r w:rsidR="00BD4159">
        <w:rPr>
          <w:rFonts w:ascii="Arial" w:hAnsi="Arial" w:cs="Arial"/>
          <w:bCs/>
          <w:sz w:val="24"/>
          <w:szCs w:val="24"/>
        </w:rPr>
        <w:t>.</w:t>
      </w:r>
      <w:r w:rsidR="00D54512">
        <w:rPr>
          <w:rFonts w:ascii="Arial" w:hAnsi="Arial" w:cs="Arial"/>
          <w:bCs/>
          <w:sz w:val="24"/>
          <w:szCs w:val="24"/>
        </w:rPr>
        <w:t xml:space="preserve"> </w:t>
      </w:r>
      <w:r w:rsidR="00BD4159">
        <w:rPr>
          <w:rFonts w:ascii="Arial" w:hAnsi="Arial" w:cs="Arial"/>
          <w:bCs/>
          <w:sz w:val="24"/>
          <w:szCs w:val="24"/>
        </w:rPr>
        <w:t xml:space="preserve">Construction, Inc. </w:t>
      </w:r>
      <w:r w:rsidR="00483886">
        <w:rPr>
          <w:rFonts w:ascii="Arial" w:hAnsi="Arial" w:cs="Arial"/>
          <w:bCs/>
          <w:sz w:val="24"/>
          <w:szCs w:val="24"/>
        </w:rPr>
        <w:t>lease</w:t>
      </w:r>
      <w:r w:rsidR="00BD4159">
        <w:rPr>
          <w:rFonts w:ascii="Arial" w:hAnsi="Arial" w:cs="Arial"/>
          <w:bCs/>
          <w:sz w:val="24"/>
          <w:szCs w:val="24"/>
        </w:rPr>
        <w:t xml:space="preserve"> for an additional year</w:t>
      </w:r>
      <w:r w:rsidR="00483886">
        <w:rPr>
          <w:rFonts w:ascii="Arial" w:hAnsi="Arial" w:cs="Arial"/>
          <w:bCs/>
          <w:sz w:val="24"/>
          <w:szCs w:val="24"/>
        </w:rPr>
        <w:t xml:space="preserve"> </w:t>
      </w:r>
      <w:r w:rsidRPr="007E2DB2">
        <w:rPr>
          <w:rFonts w:ascii="Arial" w:hAnsi="Arial" w:cs="Arial"/>
          <w:bCs/>
          <w:sz w:val="24"/>
          <w:szCs w:val="24"/>
        </w:rPr>
        <w:t>for the Willow Creek Quarry</w:t>
      </w:r>
      <w:r w:rsidR="00AF286A">
        <w:rPr>
          <w:rFonts w:ascii="Arial" w:hAnsi="Arial" w:cs="Arial"/>
          <w:bCs/>
          <w:sz w:val="24"/>
          <w:szCs w:val="24"/>
        </w:rPr>
        <w:t xml:space="preserve"> adding an assignment and sub-lease clause</w:t>
      </w:r>
      <w:r w:rsidR="00483886">
        <w:rPr>
          <w:rFonts w:ascii="Arial" w:hAnsi="Arial" w:cs="Arial"/>
          <w:bCs/>
          <w:sz w:val="24"/>
          <w:szCs w:val="24"/>
        </w:rPr>
        <w:t>. Commissioner McGuire seconded. Motion carried 4-0.</w:t>
      </w:r>
    </w:p>
    <w:p w:rsidR="00063234" w:rsidRPr="00BD64CB" w:rsidRDefault="00BD64CB" w:rsidP="00BD64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BD64CB">
        <w:rPr>
          <w:rFonts w:ascii="Arial" w:hAnsi="Arial" w:cs="Arial"/>
          <w:b/>
          <w:bCs/>
          <w:sz w:val="24"/>
          <w:szCs w:val="24"/>
        </w:rPr>
        <w:t>Economic Development:</w:t>
      </w:r>
    </w:p>
    <w:p w:rsidR="00BD64CB" w:rsidRDefault="00BD64CB" w:rsidP="00BD64CB">
      <w:pPr>
        <w:ind w:left="36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727B8C">
        <w:rPr>
          <w:rFonts w:ascii="Arial" w:hAnsi="Arial" w:cs="Arial"/>
          <w:bCs/>
          <w:sz w:val="24"/>
          <w:szCs w:val="24"/>
        </w:rPr>
        <w:t>.1</w:t>
      </w:r>
      <w:r w:rsidR="00F222E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EDO Report</w:t>
      </w:r>
    </w:p>
    <w:p w:rsidR="00174E70" w:rsidRDefault="00BD64CB" w:rsidP="00174E70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Gilliam County Court Funding Request</w:t>
      </w:r>
      <w:r w:rsidR="00483886">
        <w:rPr>
          <w:rFonts w:ascii="Arial" w:hAnsi="Arial" w:cs="Arial"/>
          <w:bCs/>
          <w:sz w:val="24"/>
          <w:szCs w:val="24"/>
        </w:rPr>
        <w:t xml:space="preserve"> – </w:t>
      </w:r>
      <w:r w:rsidR="00D54512">
        <w:rPr>
          <w:rFonts w:ascii="Arial" w:hAnsi="Arial" w:cs="Arial"/>
          <w:bCs/>
          <w:sz w:val="24"/>
          <w:szCs w:val="24"/>
        </w:rPr>
        <w:t>The Port was awarded</w:t>
      </w:r>
      <w:r w:rsidR="00483886">
        <w:rPr>
          <w:rFonts w:ascii="Arial" w:hAnsi="Arial" w:cs="Arial"/>
          <w:bCs/>
          <w:sz w:val="24"/>
          <w:szCs w:val="24"/>
        </w:rPr>
        <w:t xml:space="preserve"> </w:t>
      </w:r>
      <w:r w:rsidR="00E8641D">
        <w:rPr>
          <w:rFonts w:ascii="Arial" w:hAnsi="Arial" w:cs="Arial"/>
          <w:bCs/>
          <w:sz w:val="24"/>
          <w:szCs w:val="24"/>
        </w:rPr>
        <w:t>grant funds for Port projects in the amount of</w:t>
      </w:r>
      <w:r w:rsidR="00483886">
        <w:rPr>
          <w:rFonts w:ascii="Arial" w:hAnsi="Arial" w:cs="Arial"/>
          <w:bCs/>
          <w:sz w:val="24"/>
          <w:szCs w:val="24"/>
        </w:rPr>
        <w:t xml:space="preserve"> $250,000</w:t>
      </w:r>
      <w:r w:rsidR="00E8641D">
        <w:rPr>
          <w:rFonts w:ascii="Arial" w:hAnsi="Arial" w:cs="Arial"/>
          <w:bCs/>
          <w:sz w:val="24"/>
          <w:szCs w:val="24"/>
        </w:rPr>
        <w:t>.</w:t>
      </w:r>
      <w:r w:rsidR="00483886">
        <w:rPr>
          <w:rFonts w:ascii="Arial" w:hAnsi="Arial" w:cs="Arial"/>
          <w:bCs/>
          <w:sz w:val="24"/>
          <w:szCs w:val="24"/>
        </w:rPr>
        <w:t xml:space="preserve"> </w:t>
      </w:r>
      <w:r w:rsidR="00E8641D">
        <w:rPr>
          <w:rFonts w:ascii="Arial" w:hAnsi="Arial" w:cs="Arial"/>
          <w:bCs/>
          <w:sz w:val="24"/>
          <w:szCs w:val="24"/>
        </w:rPr>
        <w:t>Following a second meeting with the County Court, an additional</w:t>
      </w:r>
      <w:r w:rsidR="00483886">
        <w:rPr>
          <w:rFonts w:ascii="Arial" w:hAnsi="Arial" w:cs="Arial"/>
          <w:bCs/>
          <w:sz w:val="24"/>
          <w:szCs w:val="24"/>
        </w:rPr>
        <w:t xml:space="preserve"> $100,000 </w:t>
      </w:r>
      <w:r w:rsidR="00E8641D">
        <w:rPr>
          <w:rFonts w:ascii="Arial" w:hAnsi="Arial" w:cs="Arial"/>
          <w:bCs/>
          <w:sz w:val="24"/>
          <w:szCs w:val="24"/>
        </w:rPr>
        <w:t xml:space="preserve">was awarded </w:t>
      </w:r>
      <w:r w:rsidR="00483886">
        <w:rPr>
          <w:rFonts w:ascii="Arial" w:hAnsi="Arial" w:cs="Arial"/>
          <w:bCs/>
          <w:sz w:val="24"/>
          <w:szCs w:val="24"/>
        </w:rPr>
        <w:t xml:space="preserve">for the Irrigation Project </w:t>
      </w:r>
      <w:r w:rsidR="00E8641D">
        <w:rPr>
          <w:rFonts w:ascii="Arial" w:hAnsi="Arial" w:cs="Arial"/>
          <w:bCs/>
          <w:sz w:val="24"/>
          <w:szCs w:val="24"/>
        </w:rPr>
        <w:t>F</w:t>
      </w:r>
      <w:r w:rsidR="00483886">
        <w:rPr>
          <w:rFonts w:ascii="Arial" w:hAnsi="Arial" w:cs="Arial"/>
          <w:bCs/>
          <w:sz w:val="24"/>
          <w:szCs w:val="24"/>
        </w:rPr>
        <w:t xml:space="preserve">easibility </w:t>
      </w:r>
      <w:r w:rsidR="00E8641D">
        <w:rPr>
          <w:rFonts w:ascii="Arial" w:hAnsi="Arial" w:cs="Arial"/>
          <w:bCs/>
          <w:sz w:val="24"/>
          <w:szCs w:val="24"/>
        </w:rPr>
        <w:t>S</w:t>
      </w:r>
      <w:r w:rsidR="00483886">
        <w:rPr>
          <w:rFonts w:ascii="Arial" w:hAnsi="Arial" w:cs="Arial"/>
          <w:bCs/>
          <w:sz w:val="24"/>
          <w:szCs w:val="24"/>
        </w:rPr>
        <w:t>tudy.</w:t>
      </w:r>
    </w:p>
    <w:p w:rsidR="00BD64CB" w:rsidRDefault="00BD64CB" w:rsidP="00174E70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Summer Youth Job Results</w:t>
      </w:r>
      <w:r w:rsidR="00483886">
        <w:rPr>
          <w:rFonts w:ascii="Arial" w:hAnsi="Arial" w:cs="Arial"/>
          <w:bCs/>
          <w:sz w:val="24"/>
          <w:szCs w:val="24"/>
        </w:rPr>
        <w:t xml:space="preserve"> </w:t>
      </w:r>
      <w:r w:rsidR="008A7B60">
        <w:rPr>
          <w:rFonts w:ascii="Arial" w:hAnsi="Arial" w:cs="Arial"/>
          <w:bCs/>
          <w:sz w:val="24"/>
          <w:szCs w:val="24"/>
        </w:rPr>
        <w:t>–</w:t>
      </w:r>
      <w:r w:rsidR="00483886">
        <w:rPr>
          <w:rFonts w:ascii="Arial" w:hAnsi="Arial" w:cs="Arial"/>
          <w:bCs/>
          <w:sz w:val="24"/>
          <w:szCs w:val="24"/>
        </w:rPr>
        <w:t xml:space="preserve"> </w:t>
      </w:r>
      <w:r w:rsidR="008A7B60">
        <w:rPr>
          <w:rFonts w:ascii="Arial" w:hAnsi="Arial" w:cs="Arial"/>
          <w:bCs/>
          <w:sz w:val="24"/>
          <w:szCs w:val="24"/>
        </w:rPr>
        <w:t>Jacob Shandy was hired for the summer</w:t>
      </w:r>
      <w:r w:rsidR="00E8641D">
        <w:rPr>
          <w:rFonts w:ascii="Arial" w:hAnsi="Arial" w:cs="Arial"/>
          <w:bCs/>
          <w:sz w:val="24"/>
          <w:szCs w:val="24"/>
        </w:rPr>
        <w:t xml:space="preserve"> youth maintenance</w:t>
      </w:r>
      <w:r w:rsidR="008A7B60">
        <w:rPr>
          <w:rFonts w:ascii="Arial" w:hAnsi="Arial" w:cs="Arial"/>
          <w:bCs/>
          <w:sz w:val="24"/>
          <w:szCs w:val="24"/>
        </w:rPr>
        <w:t xml:space="preserve"> position.</w:t>
      </w:r>
    </w:p>
    <w:p w:rsidR="00BD64CB" w:rsidRDefault="00BD64CB" w:rsidP="00174E70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Irrigation Project Update</w:t>
      </w:r>
      <w:r w:rsidR="00676409">
        <w:rPr>
          <w:rFonts w:ascii="Arial" w:hAnsi="Arial" w:cs="Arial"/>
          <w:bCs/>
          <w:sz w:val="24"/>
          <w:szCs w:val="24"/>
        </w:rPr>
        <w:t xml:space="preserve"> – The City </w:t>
      </w:r>
      <w:r w:rsidR="00E8641D">
        <w:rPr>
          <w:rFonts w:ascii="Arial" w:hAnsi="Arial" w:cs="Arial"/>
          <w:bCs/>
          <w:sz w:val="24"/>
          <w:szCs w:val="24"/>
        </w:rPr>
        <w:t>will need to</w:t>
      </w:r>
      <w:r w:rsidR="00676409">
        <w:rPr>
          <w:rFonts w:ascii="Arial" w:hAnsi="Arial" w:cs="Arial"/>
          <w:bCs/>
          <w:sz w:val="24"/>
          <w:szCs w:val="24"/>
        </w:rPr>
        <w:t xml:space="preserve"> prove up their water right, </w:t>
      </w:r>
      <w:r w:rsidR="00E8641D">
        <w:rPr>
          <w:rFonts w:ascii="Arial" w:hAnsi="Arial" w:cs="Arial"/>
          <w:bCs/>
          <w:sz w:val="24"/>
          <w:szCs w:val="24"/>
        </w:rPr>
        <w:t xml:space="preserve">anticipated </w:t>
      </w:r>
      <w:r w:rsidR="00676409">
        <w:rPr>
          <w:rFonts w:ascii="Arial" w:hAnsi="Arial" w:cs="Arial"/>
          <w:bCs/>
          <w:sz w:val="24"/>
          <w:szCs w:val="24"/>
        </w:rPr>
        <w:t xml:space="preserve">up to 8 cu. President Wilson </w:t>
      </w:r>
      <w:r w:rsidR="00E8641D">
        <w:rPr>
          <w:rFonts w:ascii="Arial" w:hAnsi="Arial" w:cs="Arial"/>
          <w:bCs/>
          <w:sz w:val="24"/>
          <w:szCs w:val="24"/>
        </w:rPr>
        <w:t xml:space="preserve">said he </w:t>
      </w:r>
      <w:r w:rsidR="00676409">
        <w:rPr>
          <w:rFonts w:ascii="Arial" w:hAnsi="Arial" w:cs="Arial"/>
          <w:bCs/>
          <w:sz w:val="24"/>
          <w:szCs w:val="24"/>
        </w:rPr>
        <w:t xml:space="preserve">has been speaking with Les Ruark regarding this project. Mr. Ruark has expressed concerns with the Port’s </w:t>
      </w:r>
      <w:r w:rsidR="00E8641D">
        <w:rPr>
          <w:rFonts w:ascii="Arial" w:hAnsi="Arial" w:cs="Arial"/>
          <w:bCs/>
          <w:sz w:val="24"/>
          <w:szCs w:val="24"/>
        </w:rPr>
        <w:t>“</w:t>
      </w:r>
      <w:r w:rsidR="00676409">
        <w:rPr>
          <w:rFonts w:ascii="Arial" w:hAnsi="Arial" w:cs="Arial"/>
          <w:bCs/>
          <w:sz w:val="24"/>
          <w:szCs w:val="24"/>
        </w:rPr>
        <w:t>process</w:t>
      </w:r>
      <w:r w:rsidR="00E8641D">
        <w:rPr>
          <w:rFonts w:ascii="Arial" w:hAnsi="Arial" w:cs="Arial"/>
          <w:bCs/>
          <w:sz w:val="24"/>
          <w:szCs w:val="24"/>
        </w:rPr>
        <w:t>”</w:t>
      </w:r>
      <w:r w:rsidR="00676409">
        <w:rPr>
          <w:rFonts w:ascii="Arial" w:hAnsi="Arial" w:cs="Arial"/>
          <w:bCs/>
          <w:sz w:val="24"/>
          <w:szCs w:val="24"/>
        </w:rPr>
        <w:t xml:space="preserve"> and </w:t>
      </w:r>
      <w:r w:rsidR="00E8641D">
        <w:rPr>
          <w:rFonts w:ascii="Arial" w:hAnsi="Arial" w:cs="Arial"/>
          <w:bCs/>
          <w:sz w:val="24"/>
          <w:szCs w:val="24"/>
        </w:rPr>
        <w:t xml:space="preserve">also </w:t>
      </w:r>
      <w:r w:rsidR="00676409">
        <w:rPr>
          <w:rFonts w:ascii="Arial" w:hAnsi="Arial" w:cs="Arial"/>
          <w:bCs/>
          <w:sz w:val="24"/>
          <w:szCs w:val="24"/>
        </w:rPr>
        <w:t xml:space="preserve">the </w:t>
      </w:r>
      <w:r w:rsidR="008A7B60">
        <w:rPr>
          <w:rFonts w:ascii="Arial" w:hAnsi="Arial" w:cs="Arial"/>
          <w:bCs/>
          <w:sz w:val="24"/>
          <w:szCs w:val="24"/>
        </w:rPr>
        <w:t xml:space="preserve">Exploratory </w:t>
      </w:r>
      <w:r w:rsidR="00676409">
        <w:rPr>
          <w:rFonts w:ascii="Arial" w:hAnsi="Arial" w:cs="Arial"/>
          <w:bCs/>
          <w:sz w:val="24"/>
          <w:szCs w:val="24"/>
        </w:rPr>
        <w:t xml:space="preserve">Committee. Attorney Cleaveland said he would like to speak with Mr. Ruark </w:t>
      </w:r>
      <w:r w:rsidR="00E8641D">
        <w:rPr>
          <w:rFonts w:ascii="Arial" w:hAnsi="Arial" w:cs="Arial"/>
          <w:bCs/>
          <w:sz w:val="24"/>
          <w:szCs w:val="24"/>
        </w:rPr>
        <w:t xml:space="preserve">to discuss his concerns </w:t>
      </w:r>
      <w:r w:rsidR="00676409">
        <w:rPr>
          <w:rFonts w:ascii="Arial" w:hAnsi="Arial" w:cs="Arial"/>
          <w:bCs/>
          <w:sz w:val="24"/>
          <w:szCs w:val="24"/>
        </w:rPr>
        <w:t xml:space="preserve">but his messages </w:t>
      </w:r>
      <w:r w:rsidR="00E8641D">
        <w:rPr>
          <w:rFonts w:ascii="Arial" w:hAnsi="Arial" w:cs="Arial"/>
          <w:bCs/>
          <w:sz w:val="24"/>
          <w:szCs w:val="24"/>
        </w:rPr>
        <w:t xml:space="preserve">are never </w:t>
      </w:r>
      <w:r w:rsidR="00676409">
        <w:rPr>
          <w:rFonts w:ascii="Arial" w:hAnsi="Arial" w:cs="Arial"/>
          <w:bCs/>
          <w:sz w:val="24"/>
          <w:szCs w:val="24"/>
        </w:rPr>
        <w:t xml:space="preserve">returned. </w:t>
      </w:r>
      <w:r w:rsidR="008A7B60">
        <w:rPr>
          <w:rFonts w:ascii="Arial" w:hAnsi="Arial" w:cs="Arial"/>
          <w:bCs/>
          <w:sz w:val="24"/>
          <w:szCs w:val="24"/>
        </w:rPr>
        <w:t xml:space="preserve">EDO Mitchell </w:t>
      </w:r>
      <w:r w:rsidR="00E8641D">
        <w:rPr>
          <w:rFonts w:ascii="Arial" w:hAnsi="Arial" w:cs="Arial"/>
          <w:bCs/>
          <w:sz w:val="24"/>
          <w:szCs w:val="24"/>
        </w:rPr>
        <w:t>said he had preliminary discussions</w:t>
      </w:r>
      <w:r w:rsidR="008A7B60">
        <w:rPr>
          <w:rFonts w:ascii="Arial" w:hAnsi="Arial" w:cs="Arial"/>
          <w:bCs/>
          <w:sz w:val="24"/>
          <w:szCs w:val="24"/>
        </w:rPr>
        <w:t xml:space="preserve"> with Gary Neal about an MOU to extend the project into Morrow County.</w:t>
      </w:r>
      <w:r w:rsidR="00E8641D">
        <w:rPr>
          <w:rFonts w:ascii="Arial" w:hAnsi="Arial" w:cs="Arial"/>
          <w:bCs/>
          <w:sz w:val="24"/>
          <w:szCs w:val="24"/>
        </w:rPr>
        <w:t xml:space="preserve"> Commissioner Kennedy said he has heard from many people that they do not want Gilliam County water and monies being used in Morrow County.</w:t>
      </w:r>
    </w:p>
    <w:p w:rsidR="00BD64CB" w:rsidRDefault="00BD64CB" w:rsidP="00174E70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Flex Building Project Update</w:t>
      </w:r>
      <w:r w:rsidR="008A7B60">
        <w:rPr>
          <w:rFonts w:ascii="Arial" w:hAnsi="Arial" w:cs="Arial"/>
          <w:bCs/>
          <w:sz w:val="24"/>
          <w:szCs w:val="24"/>
        </w:rPr>
        <w:t xml:space="preserve"> – </w:t>
      </w:r>
      <w:r w:rsidR="00E8641D">
        <w:rPr>
          <w:rFonts w:ascii="Arial" w:hAnsi="Arial" w:cs="Arial"/>
          <w:bCs/>
          <w:sz w:val="24"/>
          <w:szCs w:val="24"/>
        </w:rPr>
        <w:t>The building f</w:t>
      </w:r>
      <w:r w:rsidR="008A7B60">
        <w:rPr>
          <w:rFonts w:ascii="Arial" w:hAnsi="Arial" w:cs="Arial"/>
          <w:bCs/>
          <w:sz w:val="24"/>
          <w:szCs w:val="24"/>
        </w:rPr>
        <w:t xml:space="preserve">rame is up, insulation installed, </w:t>
      </w:r>
      <w:r w:rsidR="00E8641D">
        <w:rPr>
          <w:rFonts w:ascii="Arial" w:hAnsi="Arial" w:cs="Arial"/>
          <w:bCs/>
          <w:sz w:val="24"/>
          <w:szCs w:val="24"/>
        </w:rPr>
        <w:t xml:space="preserve">and the </w:t>
      </w:r>
      <w:r w:rsidR="008A7B60">
        <w:rPr>
          <w:rFonts w:ascii="Arial" w:hAnsi="Arial" w:cs="Arial"/>
          <w:bCs/>
          <w:sz w:val="24"/>
          <w:szCs w:val="24"/>
        </w:rPr>
        <w:t xml:space="preserve">roofing </w:t>
      </w:r>
      <w:r w:rsidR="00E8641D">
        <w:rPr>
          <w:rFonts w:ascii="Arial" w:hAnsi="Arial" w:cs="Arial"/>
          <w:bCs/>
          <w:sz w:val="24"/>
          <w:szCs w:val="24"/>
        </w:rPr>
        <w:t xml:space="preserve">is </w:t>
      </w:r>
      <w:r w:rsidR="008A7B60">
        <w:rPr>
          <w:rFonts w:ascii="Arial" w:hAnsi="Arial" w:cs="Arial"/>
          <w:bCs/>
          <w:sz w:val="24"/>
          <w:szCs w:val="24"/>
        </w:rPr>
        <w:t xml:space="preserve">going on. </w:t>
      </w:r>
      <w:r w:rsidR="00E8641D">
        <w:rPr>
          <w:rFonts w:ascii="Arial" w:hAnsi="Arial" w:cs="Arial"/>
          <w:bCs/>
          <w:sz w:val="24"/>
          <w:szCs w:val="24"/>
        </w:rPr>
        <w:t>Rotschy is w</w:t>
      </w:r>
      <w:r w:rsidR="008A7B60">
        <w:rPr>
          <w:rFonts w:ascii="Arial" w:hAnsi="Arial" w:cs="Arial"/>
          <w:bCs/>
          <w:sz w:val="24"/>
          <w:szCs w:val="24"/>
        </w:rPr>
        <w:t xml:space="preserve">orking on sewer and water taps. </w:t>
      </w:r>
      <w:r w:rsidR="00E8641D">
        <w:rPr>
          <w:rFonts w:ascii="Arial" w:hAnsi="Arial" w:cs="Arial"/>
          <w:bCs/>
          <w:sz w:val="24"/>
          <w:szCs w:val="24"/>
        </w:rPr>
        <w:t xml:space="preserve">The </w:t>
      </w:r>
      <w:r w:rsidR="008A7B60">
        <w:rPr>
          <w:rFonts w:ascii="Arial" w:hAnsi="Arial" w:cs="Arial"/>
          <w:bCs/>
          <w:sz w:val="24"/>
          <w:szCs w:val="24"/>
        </w:rPr>
        <w:t xml:space="preserve">City will pay for </w:t>
      </w:r>
      <w:r w:rsidR="00E8641D">
        <w:rPr>
          <w:rFonts w:ascii="Arial" w:hAnsi="Arial" w:cs="Arial"/>
          <w:bCs/>
          <w:sz w:val="24"/>
          <w:szCs w:val="24"/>
        </w:rPr>
        <w:t xml:space="preserve">the </w:t>
      </w:r>
      <w:r w:rsidR="008A7B60">
        <w:rPr>
          <w:rFonts w:ascii="Arial" w:hAnsi="Arial" w:cs="Arial"/>
          <w:bCs/>
          <w:sz w:val="24"/>
          <w:szCs w:val="24"/>
        </w:rPr>
        <w:t>change order to move the building water</w:t>
      </w:r>
      <w:r w:rsidR="00E8641D">
        <w:rPr>
          <w:rFonts w:ascii="Arial" w:hAnsi="Arial" w:cs="Arial"/>
          <w:bCs/>
          <w:sz w:val="24"/>
          <w:szCs w:val="24"/>
        </w:rPr>
        <w:t xml:space="preserve"> meter</w:t>
      </w:r>
      <w:r w:rsidR="008A7B60">
        <w:rPr>
          <w:rFonts w:ascii="Arial" w:hAnsi="Arial" w:cs="Arial"/>
          <w:bCs/>
          <w:sz w:val="24"/>
          <w:szCs w:val="24"/>
        </w:rPr>
        <w:t xml:space="preserve"> access</w:t>
      </w:r>
      <w:r w:rsidR="00E8641D">
        <w:rPr>
          <w:rFonts w:ascii="Arial" w:hAnsi="Arial" w:cs="Arial"/>
          <w:bCs/>
          <w:sz w:val="24"/>
          <w:szCs w:val="24"/>
        </w:rPr>
        <w:t xml:space="preserve"> out to Airport Road</w:t>
      </w:r>
      <w:r w:rsidR="008A7B60">
        <w:rPr>
          <w:rFonts w:ascii="Arial" w:hAnsi="Arial" w:cs="Arial"/>
          <w:bCs/>
          <w:sz w:val="24"/>
          <w:szCs w:val="24"/>
        </w:rPr>
        <w:t>.</w:t>
      </w:r>
    </w:p>
    <w:p w:rsidR="00BD64CB" w:rsidRDefault="00BD64CB" w:rsidP="00174E70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Island Park River access Improvements Update</w:t>
      </w:r>
      <w:r w:rsidR="008A7B60">
        <w:rPr>
          <w:rFonts w:ascii="Arial" w:hAnsi="Arial" w:cs="Arial"/>
          <w:bCs/>
          <w:sz w:val="24"/>
          <w:szCs w:val="24"/>
        </w:rPr>
        <w:t xml:space="preserve"> </w:t>
      </w:r>
      <w:r w:rsidR="00E8641D">
        <w:rPr>
          <w:rFonts w:ascii="Arial" w:hAnsi="Arial" w:cs="Arial"/>
          <w:bCs/>
          <w:sz w:val="24"/>
          <w:szCs w:val="24"/>
        </w:rPr>
        <w:t>–</w:t>
      </w:r>
      <w:r w:rsidR="008A7B60">
        <w:rPr>
          <w:rFonts w:ascii="Arial" w:hAnsi="Arial" w:cs="Arial"/>
          <w:bCs/>
          <w:sz w:val="24"/>
          <w:szCs w:val="24"/>
        </w:rPr>
        <w:t xml:space="preserve"> </w:t>
      </w:r>
      <w:r w:rsidR="00E8641D">
        <w:rPr>
          <w:rFonts w:ascii="Arial" w:hAnsi="Arial" w:cs="Arial"/>
          <w:bCs/>
          <w:sz w:val="24"/>
          <w:szCs w:val="24"/>
        </w:rPr>
        <w:t xml:space="preserve">EDO </w:t>
      </w:r>
      <w:r w:rsidR="00635FF5">
        <w:rPr>
          <w:rFonts w:ascii="Arial" w:hAnsi="Arial" w:cs="Arial"/>
          <w:bCs/>
          <w:sz w:val="24"/>
          <w:szCs w:val="24"/>
        </w:rPr>
        <w:t xml:space="preserve">Mitchell is continuing to search for a contractor. A </w:t>
      </w:r>
      <w:r w:rsidR="008A7B60">
        <w:rPr>
          <w:rFonts w:ascii="Arial" w:hAnsi="Arial" w:cs="Arial"/>
          <w:bCs/>
          <w:sz w:val="24"/>
          <w:szCs w:val="24"/>
        </w:rPr>
        <w:t>$4,000</w:t>
      </w:r>
      <w:r w:rsidR="00635FF5">
        <w:rPr>
          <w:rFonts w:ascii="Arial" w:hAnsi="Arial" w:cs="Arial"/>
          <w:bCs/>
          <w:sz w:val="24"/>
          <w:szCs w:val="24"/>
        </w:rPr>
        <w:t xml:space="preserve"> grant</w:t>
      </w:r>
      <w:r w:rsidR="008A7B60">
        <w:rPr>
          <w:rFonts w:ascii="Arial" w:hAnsi="Arial" w:cs="Arial"/>
          <w:bCs/>
          <w:sz w:val="24"/>
          <w:szCs w:val="24"/>
        </w:rPr>
        <w:t xml:space="preserve"> from Gorge Wind Association</w:t>
      </w:r>
      <w:r w:rsidR="00635FF5">
        <w:rPr>
          <w:rFonts w:ascii="Arial" w:hAnsi="Arial" w:cs="Arial"/>
          <w:bCs/>
          <w:sz w:val="24"/>
          <w:szCs w:val="24"/>
        </w:rPr>
        <w:t xml:space="preserve"> will be forthcoming when their logo or some of advertising is displayed</w:t>
      </w:r>
      <w:r w:rsidR="008A7B60">
        <w:rPr>
          <w:rFonts w:ascii="Arial" w:hAnsi="Arial" w:cs="Arial"/>
          <w:bCs/>
          <w:sz w:val="24"/>
          <w:szCs w:val="24"/>
        </w:rPr>
        <w:t>.</w:t>
      </w:r>
    </w:p>
    <w:p w:rsidR="00BD64CB" w:rsidRDefault="00BD64CB" w:rsidP="00174E70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Island Park Bathroom Project Update</w:t>
      </w:r>
      <w:r w:rsidR="008A7B60">
        <w:rPr>
          <w:rFonts w:ascii="Arial" w:hAnsi="Arial" w:cs="Arial"/>
          <w:bCs/>
          <w:sz w:val="24"/>
          <w:szCs w:val="24"/>
        </w:rPr>
        <w:t xml:space="preserve"> – New layouts </w:t>
      </w:r>
      <w:r w:rsidR="00635FF5">
        <w:rPr>
          <w:rFonts w:ascii="Arial" w:hAnsi="Arial" w:cs="Arial"/>
          <w:bCs/>
          <w:sz w:val="24"/>
          <w:szCs w:val="24"/>
        </w:rPr>
        <w:t xml:space="preserve">for the boat parking lot </w:t>
      </w:r>
      <w:r w:rsidR="008A7B60">
        <w:rPr>
          <w:rFonts w:ascii="Arial" w:hAnsi="Arial" w:cs="Arial"/>
          <w:bCs/>
          <w:sz w:val="24"/>
          <w:szCs w:val="24"/>
        </w:rPr>
        <w:t>from Marine Board</w:t>
      </w:r>
      <w:r w:rsidR="00635FF5">
        <w:rPr>
          <w:rFonts w:ascii="Arial" w:hAnsi="Arial" w:cs="Arial"/>
          <w:bCs/>
          <w:sz w:val="24"/>
          <w:szCs w:val="24"/>
        </w:rPr>
        <w:t xml:space="preserve"> were handed out</w:t>
      </w:r>
      <w:r w:rsidR="008A7B60">
        <w:rPr>
          <w:rFonts w:ascii="Arial" w:hAnsi="Arial" w:cs="Arial"/>
          <w:bCs/>
          <w:sz w:val="24"/>
          <w:szCs w:val="24"/>
        </w:rPr>
        <w:t xml:space="preserve">. </w:t>
      </w:r>
      <w:r w:rsidR="00635FF5">
        <w:rPr>
          <w:rFonts w:ascii="Arial" w:hAnsi="Arial" w:cs="Arial"/>
          <w:bCs/>
          <w:sz w:val="24"/>
          <w:szCs w:val="24"/>
        </w:rPr>
        <w:t xml:space="preserve">To date, none of the Marine Board drawings are suitable. The Marine Board told EDO Mitchell, they cannot spend any more time on this design. EDO Mitchell said </w:t>
      </w:r>
      <w:r w:rsidR="00AF286A">
        <w:rPr>
          <w:rFonts w:ascii="Arial" w:hAnsi="Arial" w:cs="Arial"/>
          <w:bCs/>
          <w:sz w:val="24"/>
          <w:szCs w:val="24"/>
        </w:rPr>
        <w:t>Flowing Solutions</w:t>
      </w:r>
      <w:r w:rsidR="008A7B60">
        <w:rPr>
          <w:rFonts w:ascii="Arial" w:hAnsi="Arial" w:cs="Arial"/>
          <w:bCs/>
          <w:sz w:val="24"/>
          <w:szCs w:val="24"/>
        </w:rPr>
        <w:t>, Andy Jansky, is going to take a look at it.</w:t>
      </w:r>
      <w:r w:rsidR="00330280">
        <w:rPr>
          <w:rFonts w:ascii="Arial" w:hAnsi="Arial" w:cs="Arial"/>
          <w:bCs/>
          <w:sz w:val="24"/>
          <w:szCs w:val="24"/>
        </w:rPr>
        <w:t xml:space="preserve"> </w:t>
      </w:r>
    </w:p>
    <w:p w:rsidR="00BD64CB" w:rsidRDefault="00BD64CB" w:rsidP="00174E70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Town Throw Down June 16</w:t>
      </w:r>
      <w:r w:rsidRPr="00BD64C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Update</w:t>
      </w:r>
      <w:r w:rsidR="00F00312">
        <w:rPr>
          <w:rFonts w:ascii="Arial" w:hAnsi="Arial" w:cs="Arial"/>
          <w:bCs/>
          <w:sz w:val="24"/>
          <w:szCs w:val="24"/>
        </w:rPr>
        <w:t xml:space="preserve"> – </w:t>
      </w:r>
      <w:r w:rsidR="00635FF5">
        <w:rPr>
          <w:rFonts w:ascii="Arial" w:hAnsi="Arial" w:cs="Arial"/>
          <w:bCs/>
          <w:sz w:val="24"/>
          <w:szCs w:val="24"/>
        </w:rPr>
        <w:t>There c</w:t>
      </w:r>
      <w:r w:rsidR="00F00312">
        <w:rPr>
          <w:rFonts w:ascii="Arial" w:hAnsi="Arial" w:cs="Arial"/>
          <w:bCs/>
          <w:sz w:val="24"/>
          <w:szCs w:val="24"/>
        </w:rPr>
        <w:t xml:space="preserve">ould be wind this year. The </w:t>
      </w:r>
      <w:r w:rsidR="00635FF5">
        <w:rPr>
          <w:rFonts w:ascii="Arial" w:hAnsi="Arial" w:cs="Arial"/>
          <w:bCs/>
          <w:sz w:val="24"/>
          <w:szCs w:val="24"/>
        </w:rPr>
        <w:t xml:space="preserve">All-Day </w:t>
      </w:r>
      <w:r w:rsidR="00F00312">
        <w:rPr>
          <w:rFonts w:ascii="Arial" w:hAnsi="Arial" w:cs="Arial"/>
          <w:bCs/>
          <w:sz w:val="24"/>
          <w:szCs w:val="24"/>
        </w:rPr>
        <w:t xml:space="preserve">Event will take place in the Earl Snell </w:t>
      </w:r>
      <w:r w:rsidR="00635FF5">
        <w:rPr>
          <w:rFonts w:ascii="Arial" w:hAnsi="Arial" w:cs="Arial"/>
          <w:bCs/>
          <w:sz w:val="24"/>
          <w:szCs w:val="24"/>
        </w:rPr>
        <w:t>P</w:t>
      </w:r>
      <w:r w:rsidR="00F00312">
        <w:rPr>
          <w:rFonts w:ascii="Arial" w:hAnsi="Arial" w:cs="Arial"/>
          <w:bCs/>
          <w:sz w:val="24"/>
          <w:szCs w:val="24"/>
        </w:rPr>
        <w:t>ark with food, drinks, and a live band.</w:t>
      </w:r>
      <w:r w:rsidR="00635FF5">
        <w:rPr>
          <w:rFonts w:ascii="Arial" w:hAnsi="Arial" w:cs="Arial"/>
          <w:bCs/>
          <w:sz w:val="24"/>
          <w:szCs w:val="24"/>
        </w:rPr>
        <w:t xml:space="preserve"> The competition will take place at the A Town Throw </w:t>
      </w:r>
      <w:r w:rsidR="00635FF5">
        <w:rPr>
          <w:rFonts w:ascii="Arial" w:hAnsi="Arial" w:cs="Arial"/>
          <w:bCs/>
          <w:sz w:val="24"/>
          <w:szCs w:val="24"/>
        </w:rPr>
        <w:lastRenderedPageBreak/>
        <w:t>Down launch area when the wind allows.</w:t>
      </w:r>
    </w:p>
    <w:p w:rsidR="00065A5B" w:rsidRDefault="00065A5B" w:rsidP="00065A5B">
      <w:pPr>
        <w:ind w:left="1440" w:hanging="720"/>
        <w:rPr>
          <w:rFonts w:ascii="Arial" w:hAnsi="Arial" w:cs="Arial"/>
          <w:bCs/>
          <w:sz w:val="24"/>
          <w:szCs w:val="24"/>
        </w:rPr>
      </w:pPr>
    </w:p>
    <w:p w:rsidR="00065A5B" w:rsidRDefault="00065A5B" w:rsidP="00065A5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Break for Dinner 6:1</w:t>
      </w:r>
      <w:r w:rsidR="00A9027F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pm – 6:</w:t>
      </w:r>
      <w:r w:rsidR="00A9027F">
        <w:rPr>
          <w:rFonts w:ascii="Arial" w:hAnsi="Arial" w:cs="Arial"/>
          <w:bCs/>
          <w:sz w:val="24"/>
          <w:szCs w:val="24"/>
        </w:rPr>
        <w:t>3</w:t>
      </w:r>
      <w:r w:rsidR="008A7B60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pm</w:t>
      </w:r>
    </w:p>
    <w:p w:rsidR="00065A5B" w:rsidRPr="00927968" w:rsidRDefault="00065A5B" w:rsidP="00065A5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927968">
        <w:rPr>
          <w:rFonts w:ascii="Arial" w:hAnsi="Arial" w:cs="Arial"/>
          <w:bCs/>
          <w:sz w:val="24"/>
          <w:szCs w:val="24"/>
        </w:rPr>
        <w:t>Meeting cont’d:</w:t>
      </w:r>
    </w:p>
    <w:p w:rsidR="00065A5B" w:rsidRDefault="00065A5B" w:rsidP="00904D8F">
      <w:pPr>
        <w:ind w:left="1440" w:hanging="720"/>
        <w:rPr>
          <w:rFonts w:ascii="Arial" w:hAnsi="Arial" w:cs="Arial"/>
          <w:bCs/>
          <w:sz w:val="24"/>
          <w:szCs w:val="24"/>
        </w:rPr>
      </w:pPr>
    </w:p>
    <w:p w:rsidR="00BD64CB" w:rsidRPr="00BD64CB" w:rsidRDefault="00BD64CB" w:rsidP="00BD64CB">
      <w:pPr>
        <w:rPr>
          <w:rFonts w:ascii="Arial" w:hAnsi="Arial" w:cs="Arial"/>
          <w:b/>
          <w:bCs/>
          <w:sz w:val="24"/>
          <w:szCs w:val="24"/>
        </w:rPr>
      </w:pPr>
      <w:r w:rsidRPr="00BD64CB">
        <w:rPr>
          <w:rFonts w:ascii="Arial" w:hAnsi="Arial" w:cs="Arial"/>
          <w:b/>
          <w:bCs/>
          <w:sz w:val="24"/>
          <w:szCs w:val="24"/>
        </w:rPr>
        <w:t>10.</w:t>
      </w:r>
      <w:r w:rsidRPr="00BD64CB">
        <w:rPr>
          <w:rFonts w:ascii="Arial" w:hAnsi="Arial" w:cs="Arial"/>
          <w:b/>
          <w:bCs/>
          <w:sz w:val="24"/>
          <w:szCs w:val="24"/>
        </w:rPr>
        <w:tab/>
        <w:t>Administration</w:t>
      </w:r>
    </w:p>
    <w:p w:rsidR="004061EB" w:rsidRDefault="00BD64CB" w:rsidP="004061E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10.1 Executive Session per ORS 192.660(2)(h)</w:t>
      </w:r>
      <w:r w:rsidR="004061EB">
        <w:rPr>
          <w:rFonts w:ascii="Arial" w:hAnsi="Arial" w:cs="Arial"/>
          <w:bCs/>
          <w:sz w:val="24"/>
          <w:szCs w:val="24"/>
        </w:rPr>
        <w:t xml:space="preserve"> </w:t>
      </w:r>
    </w:p>
    <w:p w:rsidR="004061EB" w:rsidRDefault="004061EB" w:rsidP="004061E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Recess to Executive Session at </w:t>
      </w:r>
      <w:r w:rsidR="008949A9">
        <w:rPr>
          <w:rFonts w:ascii="Arial" w:hAnsi="Arial" w:cs="Arial"/>
          <w:bCs/>
          <w:sz w:val="24"/>
          <w:szCs w:val="24"/>
        </w:rPr>
        <w:t>6:45</w:t>
      </w:r>
      <w:r>
        <w:rPr>
          <w:rFonts w:ascii="Arial" w:hAnsi="Arial" w:cs="Arial"/>
          <w:bCs/>
          <w:sz w:val="24"/>
          <w:szCs w:val="24"/>
        </w:rPr>
        <w:t>.</w:t>
      </w:r>
      <w:r w:rsidR="008949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Reconvene to regular session at</w:t>
      </w:r>
      <w:r w:rsidR="008949A9">
        <w:rPr>
          <w:rFonts w:ascii="Arial" w:hAnsi="Arial" w:cs="Arial"/>
          <w:bCs/>
          <w:sz w:val="24"/>
          <w:szCs w:val="24"/>
        </w:rPr>
        <w:t xml:space="preserve"> 7:05</w:t>
      </w:r>
      <w:r>
        <w:rPr>
          <w:rFonts w:ascii="Arial" w:hAnsi="Arial" w:cs="Arial"/>
          <w:bCs/>
          <w:sz w:val="24"/>
          <w:szCs w:val="24"/>
        </w:rPr>
        <w:t xml:space="preserve"> pm</w:t>
      </w:r>
      <w:r w:rsidR="008949A9">
        <w:rPr>
          <w:rFonts w:ascii="Arial" w:hAnsi="Arial" w:cs="Arial"/>
          <w:bCs/>
          <w:sz w:val="24"/>
          <w:szCs w:val="24"/>
        </w:rPr>
        <w:t xml:space="preserve"> </w:t>
      </w:r>
    </w:p>
    <w:p w:rsidR="00BD64CB" w:rsidRDefault="004061EB" w:rsidP="004061EB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Action following Executive Session: </w:t>
      </w:r>
      <w:r w:rsidR="008949A9">
        <w:rPr>
          <w:rFonts w:ascii="Arial" w:hAnsi="Arial" w:cs="Arial"/>
          <w:bCs/>
          <w:sz w:val="24"/>
          <w:szCs w:val="24"/>
        </w:rPr>
        <w:t xml:space="preserve">No final decision </w:t>
      </w:r>
      <w:r>
        <w:rPr>
          <w:rFonts w:ascii="Arial" w:hAnsi="Arial" w:cs="Arial"/>
          <w:bCs/>
          <w:sz w:val="24"/>
          <w:szCs w:val="24"/>
        </w:rPr>
        <w:t xml:space="preserve">was </w:t>
      </w:r>
      <w:r w:rsidR="008949A9">
        <w:rPr>
          <w:rFonts w:ascii="Arial" w:hAnsi="Arial" w:cs="Arial"/>
          <w:bCs/>
          <w:sz w:val="24"/>
          <w:szCs w:val="24"/>
        </w:rPr>
        <w:t>made</w:t>
      </w:r>
      <w:r>
        <w:rPr>
          <w:rFonts w:ascii="Arial" w:hAnsi="Arial" w:cs="Arial"/>
          <w:bCs/>
          <w:sz w:val="24"/>
          <w:szCs w:val="24"/>
        </w:rPr>
        <w:t>.</w:t>
      </w:r>
    </w:p>
    <w:p w:rsidR="00BD64CB" w:rsidRDefault="00BD64CB" w:rsidP="004061E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10.2 Hangar Building Property Taxes</w:t>
      </w:r>
      <w:r w:rsidR="008949A9">
        <w:rPr>
          <w:rFonts w:ascii="Arial" w:hAnsi="Arial" w:cs="Arial"/>
          <w:bCs/>
          <w:sz w:val="24"/>
          <w:szCs w:val="24"/>
        </w:rPr>
        <w:t xml:space="preserve"> – </w:t>
      </w:r>
      <w:r w:rsidR="004061EB">
        <w:rPr>
          <w:rFonts w:ascii="Arial" w:hAnsi="Arial" w:cs="Arial"/>
          <w:bCs/>
          <w:sz w:val="24"/>
          <w:szCs w:val="24"/>
        </w:rPr>
        <w:t xml:space="preserve">Following discussion, Commissioner </w:t>
      </w:r>
      <w:r w:rsidR="008949A9">
        <w:rPr>
          <w:rFonts w:ascii="Arial" w:hAnsi="Arial" w:cs="Arial"/>
          <w:bCs/>
          <w:sz w:val="24"/>
          <w:szCs w:val="24"/>
        </w:rPr>
        <w:t>Hunking moved</w:t>
      </w:r>
      <w:r w:rsidR="004061EB">
        <w:rPr>
          <w:rFonts w:ascii="Arial" w:hAnsi="Arial" w:cs="Arial"/>
          <w:bCs/>
          <w:sz w:val="24"/>
          <w:szCs w:val="24"/>
        </w:rPr>
        <w:t xml:space="preserve"> for the Port to pay the back taxes accrued by the former tenant.</w:t>
      </w:r>
      <w:r w:rsidR="008949A9">
        <w:rPr>
          <w:rFonts w:ascii="Arial" w:hAnsi="Arial" w:cs="Arial"/>
          <w:bCs/>
          <w:sz w:val="24"/>
          <w:szCs w:val="24"/>
        </w:rPr>
        <w:t xml:space="preserve"> </w:t>
      </w:r>
      <w:r w:rsidR="004061EB">
        <w:rPr>
          <w:rFonts w:ascii="Arial" w:hAnsi="Arial" w:cs="Arial"/>
          <w:bCs/>
          <w:sz w:val="24"/>
          <w:szCs w:val="24"/>
        </w:rPr>
        <w:t xml:space="preserve">Commissioner </w:t>
      </w:r>
      <w:r w:rsidR="008949A9">
        <w:rPr>
          <w:rFonts w:ascii="Arial" w:hAnsi="Arial" w:cs="Arial"/>
          <w:bCs/>
          <w:sz w:val="24"/>
          <w:szCs w:val="24"/>
        </w:rPr>
        <w:t>McGuire seconded</w:t>
      </w:r>
      <w:r w:rsidR="004061EB">
        <w:rPr>
          <w:rFonts w:ascii="Arial" w:hAnsi="Arial" w:cs="Arial"/>
          <w:bCs/>
          <w:sz w:val="24"/>
          <w:szCs w:val="24"/>
        </w:rPr>
        <w:t xml:space="preserve"> and the m</w:t>
      </w:r>
      <w:r w:rsidR="008949A9">
        <w:rPr>
          <w:rFonts w:ascii="Arial" w:hAnsi="Arial" w:cs="Arial"/>
          <w:bCs/>
          <w:sz w:val="24"/>
          <w:szCs w:val="24"/>
        </w:rPr>
        <w:t xml:space="preserve">otion carried 4-0.  </w:t>
      </w:r>
      <w:r w:rsidR="004061EB">
        <w:rPr>
          <w:rFonts w:ascii="Arial" w:hAnsi="Arial" w:cs="Arial"/>
          <w:bCs/>
          <w:sz w:val="24"/>
          <w:szCs w:val="24"/>
        </w:rPr>
        <w:t xml:space="preserve">The Port will </w:t>
      </w:r>
      <w:r w:rsidR="008949A9">
        <w:rPr>
          <w:rFonts w:ascii="Arial" w:hAnsi="Arial" w:cs="Arial"/>
          <w:bCs/>
          <w:sz w:val="24"/>
          <w:szCs w:val="24"/>
        </w:rPr>
        <w:t xml:space="preserve">take steps </w:t>
      </w:r>
      <w:r w:rsidR="004061EB">
        <w:rPr>
          <w:rFonts w:ascii="Arial" w:hAnsi="Arial" w:cs="Arial"/>
          <w:bCs/>
          <w:sz w:val="24"/>
          <w:szCs w:val="24"/>
        </w:rPr>
        <w:t xml:space="preserve">with the Assessor’s Office </w:t>
      </w:r>
      <w:r w:rsidR="008949A9">
        <w:rPr>
          <w:rFonts w:ascii="Arial" w:hAnsi="Arial" w:cs="Arial"/>
          <w:bCs/>
          <w:sz w:val="24"/>
          <w:szCs w:val="24"/>
        </w:rPr>
        <w:t xml:space="preserve">to make sure this doesn’t happen again. </w:t>
      </w:r>
      <w:r w:rsidR="004061EB">
        <w:rPr>
          <w:rFonts w:ascii="Arial" w:hAnsi="Arial" w:cs="Arial"/>
          <w:bCs/>
          <w:sz w:val="24"/>
          <w:szCs w:val="24"/>
        </w:rPr>
        <w:t xml:space="preserve">The Port will include language in all new leases that the tenant must provide a </w:t>
      </w:r>
      <w:r w:rsidR="00F61B3A">
        <w:rPr>
          <w:rFonts w:ascii="Arial" w:hAnsi="Arial" w:cs="Arial"/>
          <w:bCs/>
          <w:sz w:val="24"/>
          <w:szCs w:val="24"/>
        </w:rPr>
        <w:t>receipt to the Port showing their taxes have been paid.</w:t>
      </w:r>
    </w:p>
    <w:p w:rsidR="00BD64CB" w:rsidRDefault="00BD64CB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10.3 Admin</w:t>
      </w:r>
      <w:r w:rsidR="00F61B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Asst</w:t>
      </w:r>
      <w:r w:rsidR="00F61B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Job application review process, Interview Committee, Interview schedule</w:t>
      </w:r>
      <w:r w:rsidR="00D04141">
        <w:rPr>
          <w:rFonts w:ascii="Arial" w:hAnsi="Arial" w:cs="Arial"/>
          <w:bCs/>
          <w:sz w:val="24"/>
          <w:szCs w:val="24"/>
        </w:rPr>
        <w:t xml:space="preserve">. </w:t>
      </w:r>
      <w:r w:rsidR="00F61B3A">
        <w:rPr>
          <w:rFonts w:ascii="Arial" w:hAnsi="Arial" w:cs="Arial"/>
          <w:bCs/>
          <w:sz w:val="24"/>
          <w:szCs w:val="24"/>
        </w:rPr>
        <w:t>After reviewing the applications, c</w:t>
      </w:r>
      <w:r w:rsidR="00D04141">
        <w:rPr>
          <w:rFonts w:ascii="Arial" w:hAnsi="Arial" w:cs="Arial"/>
          <w:bCs/>
          <w:sz w:val="24"/>
          <w:szCs w:val="24"/>
        </w:rPr>
        <w:t xml:space="preserve">andidates were selected by the Board for interviews. </w:t>
      </w:r>
      <w:r w:rsidR="00F61B3A">
        <w:rPr>
          <w:rFonts w:ascii="Arial" w:hAnsi="Arial" w:cs="Arial"/>
          <w:bCs/>
          <w:sz w:val="24"/>
          <w:szCs w:val="24"/>
        </w:rPr>
        <w:t>Staff will prepare and interview</w:t>
      </w:r>
      <w:r w:rsidR="00D04141">
        <w:rPr>
          <w:rFonts w:ascii="Arial" w:hAnsi="Arial" w:cs="Arial"/>
          <w:bCs/>
          <w:sz w:val="24"/>
          <w:szCs w:val="24"/>
        </w:rPr>
        <w:t xml:space="preserve"> score sheet </w:t>
      </w:r>
      <w:r w:rsidR="00F61B3A">
        <w:rPr>
          <w:rFonts w:ascii="Arial" w:hAnsi="Arial" w:cs="Arial"/>
          <w:bCs/>
          <w:sz w:val="24"/>
          <w:szCs w:val="24"/>
        </w:rPr>
        <w:t>that includes a</w:t>
      </w:r>
      <w:r w:rsidR="00D04141">
        <w:rPr>
          <w:rFonts w:ascii="Arial" w:hAnsi="Arial" w:cs="Arial"/>
          <w:bCs/>
          <w:sz w:val="24"/>
          <w:szCs w:val="24"/>
        </w:rPr>
        <w:t xml:space="preserve"> Comments column.</w:t>
      </w:r>
      <w:r w:rsidR="00AD3AAD">
        <w:rPr>
          <w:rFonts w:ascii="Arial" w:hAnsi="Arial" w:cs="Arial"/>
          <w:bCs/>
          <w:sz w:val="24"/>
          <w:szCs w:val="24"/>
        </w:rPr>
        <w:t xml:space="preserve"> </w:t>
      </w:r>
      <w:r w:rsidR="00F61B3A">
        <w:rPr>
          <w:rFonts w:ascii="Arial" w:hAnsi="Arial" w:cs="Arial"/>
          <w:bCs/>
          <w:sz w:val="24"/>
          <w:szCs w:val="24"/>
        </w:rPr>
        <w:t xml:space="preserve">After discussion, </w:t>
      </w:r>
      <w:r w:rsidR="00AD3AAD">
        <w:rPr>
          <w:rFonts w:ascii="Arial" w:hAnsi="Arial" w:cs="Arial"/>
          <w:bCs/>
          <w:sz w:val="24"/>
          <w:szCs w:val="24"/>
        </w:rPr>
        <w:t xml:space="preserve">Interviews </w:t>
      </w:r>
      <w:r w:rsidR="00F61B3A">
        <w:rPr>
          <w:rFonts w:ascii="Arial" w:hAnsi="Arial" w:cs="Arial"/>
          <w:bCs/>
          <w:sz w:val="24"/>
          <w:szCs w:val="24"/>
        </w:rPr>
        <w:t xml:space="preserve">will be held </w:t>
      </w:r>
      <w:r w:rsidR="00AD3AAD">
        <w:rPr>
          <w:rFonts w:ascii="Arial" w:hAnsi="Arial" w:cs="Arial"/>
          <w:bCs/>
          <w:sz w:val="24"/>
          <w:szCs w:val="24"/>
        </w:rPr>
        <w:t xml:space="preserve">on June </w:t>
      </w:r>
      <w:r w:rsidR="00AF286A">
        <w:rPr>
          <w:rFonts w:ascii="Arial" w:hAnsi="Arial" w:cs="Arial"/>
          <w:bCs/>
          <w:sz w:val="24"/>
          <w:szCs w:val="24"/>
        </w:rPr>
        <w:t>20</w:t>
      </w:r>
      <w:r w:rsidR="00AF286A" w:rsidRPr="00AD3AA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F286A">
        <w:rPr>
          <w:rFonts w:ascii="Arial" w:hAnsi="Arial" w:cs="Arial"/>
          <w:bCs/>
          <w:sz w:val="24"/>
          <w:szCs w:val="24"/>
        </w:rPr>
        <w:t>,</w:t>
      </w:r>
      <w:r w:rsidR="00F61B3A">
        <w:rPr>
          <w:rFonts w:ascii="Arial" w:hAnsi="Arial" w:cs="Arial"/>
          <w:bCs/>
          <w:sz w:val="24"/>
          <w:szCs w:val="24"/>
        </w:rPr>
        <w:t xml:space="preserve"> from</w:t>
      </w:r>
      <w:r w:rsidR="00AF286A">
        <w:rPr>
          <w:rFonts w:ascii="Arial" w:hAnsi="Arial" w:cs="Arial"/>
          <w:bCs/>
          <w:sz w:val="24"/>
          <w:szCs w:val="24"/>
        </w:rPr>
        <w:t xml:space="preserve"> </w:t>
      </w:r>
      <w:r w:rsidR="00AD3AAD">
        <w:rPr>
          <w:rFonts w:ascii="Arial" w:hAnsi="Arial" w:cs="Arial"/>
          <w:bCs/>
          <w:sz w:val="24"/>
          <w:szCs w:val="24"/>
        </w:rPr>
        <w:t>1 to 3 pm</w:t>
      </w:r>
      <w:r w:rsidR="00F61B3A">
        <w:rPr>
          <w:rFonts w:ascii="Arial" w:hAnsi="Arial" w:cs="Arial"/>
          <w:bCs/>
          <w:sz w:val="24"/>
          <w:szCs w:val="24"/>
        </w:rPr>
        <w:t xml:space="preserve"> in the Port Office.</w:t>
      </w:r>
      <w:r w:rsidR="00AD3AAD">
        <w:rPr>
          <w:rFonts w:ascii="Arial" w:hAnsi="Arial" w:cs="Arial"/>
          <w:bCs/>
          <w:sz w:val="24"/>
          <w:szCs w:val="24"/>
        </w:rPr>
        <w:t xml:space="preserve"> </w:t>
      </w:r>
      <w:r w:rsidR="00F61B3A">
        <w:rPr>
          <w:rFonts w:ascii="Arial" w:hAnsi="Arial" w:cs="Arial"/>
          <w:bCs/>
          <w:sz w:val="24"/>
          <w:szCs w:val="24"/>
        </w:rPr>
        <w:t>The Interview Committee will consist of Commissioner Kennedy, Commissioner McGuire</w:t>
      </w:r>
      <w:r w:rsidR="00AD3AAD">
        <w:rPr>
          <w:rFonts w:ascii="Arial" w:hAnsi="Arial" w:cs="Arial"/>
          <w:bCs/>
          <w:sz w:val="24"/>
          <w:szCs w:val="24"/>
        </w:rPr>
        <w:t xml:space="preserve">, </w:t>
      </w:r>
      <w:r w:rsidR="00367007">
        <w:rPr>
          <w:rFonts w:ascii="Arial" w:hAnsi="Arial" w:cs="Arial"/>
          <w:bCs/>
          <w:sz w:val="24"/>
          <w:szCs w:val="24"/>
        </w:rPr>
        <w:t xml:space="preserve">Denise Ball, </w:t>
      </w:r>
      <w:r w:rsidR="00AD3AAD">
        <w:rPr>
          <w:rFonts w:ascii="Arial" w:hAnsi="Arial" w:cs="Arial"/>
          <w:bCs/>
          <w:sz w:val="24"/>
          <w:szCs w:val="24"/>
        </w:rPr>
        <w:t>Pam</w:t>
      </w:r>
      <w:r w:rsidR="00F61B3A">
        <w:rPr>
          <w:rFonts w:ascii="Arial" w:hAnsi="Arial" w:cs="Arial"/>
          <w:bCs/>
          <w:sz w:val="24"/>
          <w:szCs w:val="24"/>
        </w:rPr>
        <w:t xml:space="preserve"> Rosenbalm</w:t>
      </w:r>
      <w:r w:rsidR="00AD3AAD">
        <w:rPr>
          <w:rFonts w:ascii="Arial" w:hAnsi="Arial" w:cs="Arial"/>
          <w:bCs/>
          <w:sz w:val="24"/>
          <w:szCs w:val="24"/>
        </w:rPr>
        <w:t>,</w:t>
      </w:r>
      <w:r w:rsidR="00F61B3A">
        <w:rPr>
          <w:rFonts w:ascii="Arial" w:hAnsi="Arial" w:cs="Arial"/>
          <w:bCs/>
          <w:sz w:val="24"/>
          <w:szCs w:val="24"/>
        </w:rPr>
        <w:t xml:space="preserve"> and</w:t>
      </w:r>
      <w:r w:rsidR="00AD3AAD">
        <w:rPr>
          <w:rFonts w:ascii="Arial" w:hAnsi="Arial" w:cs="Arial"/>
          <w:bCs/>
          <w:sz w:val="24"/>
          <w:szCs w:val="24"/>
        </w:rPr>
        <w:t xml:space="preserve"> </w:t>
      </w:r>
      <w:r w:rsidR="00367007">
        <w:rPr>
          <w:rFonts w:ascii="Arial" w:hAnsi="Arial" w:cs="Arial"/>
          <w:bCs/>
          <w:sz w:val="24"/>
          <w:szCs w:val="24"/>
        </w:rPr>
        <w:t xml:space="preserve">Alcenia Wright. </w:t>
      </w:r>
    </w:p>
    <w:p w:rsidR="00AD3AAD" w:rsidRDefault="00BD64CB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10.4 Advisory Committee status</w:t>
      </w:r>
      <w:r w:rsidR="00AD3AAD">
        <w:rPr>
          <w:rFonts w:ascii="Arial" w:hAnsi="Arial" w:cs="Arial"/>
          <w:bCs/>
          <w:sz w:val="24"/>
          <w:szCs w:val="24"/>
        </w:rPr>
        <w:t xml:space="preserve"> – </w:t>
      </w:r>
      <w:r w:rsidR="00367007">
        <w:rPr>
          <w:rFonts w:ascii="Arial" w:hAnsi="Arial" w:cs="Arial"/>
          <w:bCs/>
          <w:sz w:val="24"/>
          <w:szCs w:val="24"/>
        </w:rPr>
        <w:t>Staff advised the Board that a</w:t>
      </w:r>
      <w:r w:rsidR="00AD3AAD">
        <w:rPr>
          <w:rFonts w:ascii="Arial" w:hAnsi="Arial" w:cs="Arial"/>
          <w:bCs/>
          <w:sz w:val="24"/>
          <w:szCs w:val="24"/>
        </w:rPr>
        <w:t xml:space="preserve">ll terms </w:t>
      </w:r>
      <w:r w:rsidR="00367007">
        <w:rPr>
          <w:rFonts w:ascii="Arial" w:hAnsi="Arial" w:cs="Arial"/>
          <w:bCs/>
          <w:sz w:val="24"/>
          <w:szCs w:val="24"/>
        </w:rPr>
        <w:t xml:space="preserve">for the Advisory Committee have </w:t>
      </w:r>
      <w:r w:rsidR="00AD3AAD">
        <w:rPr>
          <w:rFonts w:ascii="Arial" w:hAnsi="Arial" w:cs="Arial"/>
          <w:bCs/>
          <w:sz w:val="24"/>
          <w:szCs w:val="24"/>
        </w:rPr>
        <w:t>expired</w:t>
      </w:r>
      <w:r w:rsidR="00367007">
        <w:rPr>
          <w:rFonts w:ascii="Arial" w:hAnsi="Arial" w:cs="Arial"/>
          <w:bCs/>
          <w:sz w:val="24"/>
          <w:szCs w:val="24"/>
        </w:rPr>
        <w:t>. After discussion Commissioner Hunking moved that all</w:t>
      </w:r>
      <w:r w:rsidR="00AD3AAD">
        <w:rPr>
          <w:rFonts w:ascii="Arial" w:hAnsi="Arial" w:cs="Arial"/>
          <w:bCs/>
          <w:sz w:val="24"/>
          <w:szCs w:val="24"/>
        </w:rPr>
        <w:t xml:space="preserve"> </w:t>
      </w:r>
      <w:r w:rsidR="00367007">
        <w:rPr>
          <w:rFonts w:ascii="Arial" w:hAnsi="Arial" w:cs="Arial"/>
          <w:bCs/>
          <w:sz w:val="24"/>
          <w:szCs w:val="24"/>
        </w:rPr>
        <w:t>A</w:t>
      </w:r>
      <w:r w:rsidR="00AD3AAD">
        <w:rPr>
          <w:rFonts w:ascii="Arial" w:hAnsi="Arial" w:cs="Arial"/>
          <w:bCs/>
          <w:sz w:val="24"/>
          <w:szCs w:val="24"/>
        </w:rPr>
        <w:t xml:space="preserve">dvisory </w:t>
      </w:r>
      <w:r w:rsidR="00367007">
        <w:rPr>
          <w:rFonts w:ascii="Arial" w:hAnsi="Arial" w:cs="Arial"/>
          <w:bCs/>
          <w:sz w:val="24"/>
          <w:szCs w:val="24"/>
        </w:rPr>
        <w:t>C</w:t>
      </w:r>
      <w:r w:rsidR="00AD3AAD">
        <w:rPr>
          <w:rFonts w:ascii="Arial" w:hAnsi="Arial" w:cs="Arial"/>
          <w:bCs/>
          <w:sz w:val="24"/>
          <w:szCs w:val="24"/>
        </w:rPr>
        <w:t xml:space="preserve">ommittee positions will be dissolved. </w:t>
      </w:r>
      <w:r w:rsidR="00367007">
        <w:rPr>
          <w:rFonts w:ascii="Arial" w:hAnsi="Arial" w:cs="Arial"/>
          <w:bCs/>
          <w:sz w:val="24"/>
          <w:szCs w:val="24"/>
        </w:rPr>
        <w:t>Commissioner</w:t>
      </w:r>
      <w:r w:rsidR="00AD3AAD">
        <w:rPr>
          <w:rFonts w:ascii="Arial" w:hAnsi="Arial" w:cs="Arial"/>
          <w:bCs/>
          <w:sz w:val="24"/>
          <w:szCs w:val="24"/>
        </w:rPr>
        <w:t xml:space="preserve"> Kennedy</w:t>
      </w:r>
      <w:r w:rsidR="00367007">
        <w:rPr>
          <w:rFonts w:ascii="Arial" w:hAnsi="Arial" w:cs="Arial"/>
          <w:bCs/>
          <w:sz w:val="24"/>
          <w:szCs w:val="24"/>
        </w:rPr>
        <w:t xml:space="preserve"> seconded and the motion carried 4-0</w:t>
      </w:r>
      <w:r w:rsidR="00AD3AAD">
        <w:rPr>
          <w:rFonts w:ascii="Arial" w:hAnsi="Arial" w:cs="Arial"/>
          <w:bCs/>
          <w:sz w:val="24"/>
          <w:szCs w:val="24"/>
        </w:rPr>
        <w:t>.</w:t>
      </w:r>
      <w:r w:rsidR="00367007">
        <w:rPr>
          <w:rFonts w:ascii="Arial" w:hAnsi="Arial" w:cs="Arial"/>
          <w:bCs/>
          <w:sz w:val="24"/>
          <w:szCs w:val="24"/>
        </w:rPr>
        <w:t xml:space="preserve"> Staff will notify Don Williamson and thank him for serving. Mr. Williamson’s attendance at future Port meetings is welcomed.</w:t>
      </w:r>
    </w:p>
    <w:p w:rsidR="00AD3AAD" w:rsidRDefault="00BD64CB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10.5 Personnel Action forms: COLA increase for signatures; </w:t>
      </w:r>
      <w:r w:rsidR="00367007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ew hire PAF for signature</w:t>
      </w:r>
      <w:r w:rsidR="00367007">
        <w:rPr>
          <w:rFonts w:ascii="Arial" w:hAnsi="Arial" w:cs="Arial"/>
          <w:bCs/>
          <w:sz w:val="24"/>
          <w:szCs w:val="24"/>
        </w:rPr>
        <w:t>. The forms were signed by President Wilson and Vice President Kennedy.</w:t>
      </w:r>
    </w:p>
    <w:p w:rsidR="00AD3AAD" w:rsidRDefault="00AD3AAD" w:rsidP="00BD64CB">
      <w:pPr>
        <w:ind w:left="720"/>
        <w:rPr>
          <w:rFonts w:ascii="Arial" w:hAnsi="Arial" w:cs="Arial"/>
          <w:bCs/>
          <w:sz w:val="24"/>
          <w:szCs w:val="24"/>
        </w:rPr>
      </w:pPr>
    </w:p>
    <w:p w:rsidR="0030553C" w:rsidRDefault="00AD3AAD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 Wilson asked E</w:t>
      </w:r>
      <w:r w:rsidR="0036700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O Mitchell if he had an update on the Mesa</w:t>
      </w:r>
      <w:r w:rsidR="003670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Group</w:t>
      </w:r>
      <w:r w:rsidR="00367007">
        <w:rPr>
          <w:rFonts w:ascii="Arial" w:hAnsi="Arial" w:cs="Arial"/>
          <w:bCs/>
          <w:sz w:val="24"/>
          <w:szCs w:val="24"/>
        </w:rPr>
        <w:t xml:space="preserve"> and their occupancy status in the Hangar Building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67007">
        <w:rPr>
          <w:rFonts w:ascii="Arial" w:hAnsi="Arial" w:cs="Arial"/>
          <w:bCs/>
          <w:sz w:val="24"/>
          <w:szCs w:val="24"/>
        </w:rPr>
        <w:t>EDO Mitchell said</w:t>
      </w:r>
      <w:r w:rsidR="0002144C">
        <w:rPr>
          <w:rFonts w:ascii="Arial" w:hAnsi="Arial" w:cs="Arial"/>
          <w:bCs/>
          <w:sz w:val="24"/>
          <w:szCs w:val="24"/>
        </w:rPr>
        <w:t xml:space="preserve"> </w:t>
      </w:r>
      <w:r w:rsidR="00367007">
        <w:rPr>
          <w:rFonts w:ascii="Arial" w:hAnsi="Arial" w:cs="Arial"/>
          <w:bCs/>
          <w:sz w:val="24"/>
          <w:szCs w:val="24"/>
        </w:rPr>
        <w:t>t</w:t>
      </w:r>
      <w:r w:rsidR="0002144C">
        <w:rPr>
          <w:rFonts w:ascii="Arial" w:hAnsi="Arial" w:cs="Arial"/>
          <w:bCs/>
          <w:sz w:val="24"/>
          <w:szCs w:val="24"/>
        </w:rPr>
        <w:t xml:space="preserve">hey will be </w:t>
      </w:r>
      <w:r w:rsidR="00367007">
        <w:rPr>
          <w:rFonts w:ascii="Arial" w:hAnsi="Arial" w:cs="Arial"/>
          <w:bCs/>
          <w:sz w:val="24"/>
          <w:szCs w:val="24"/>
        </w:rPr>
        <w:t>moving out of</w:t>
      </w:r>
      <w:r w:rsidR="0002144C">
        <w:rPr>
          <w:rFonts w:ascii="Arial" w:hAnsi="Arial" w:cs="Arial"/>
          <w:bCs/>
          <w:sz w:val="24"/>
          <w:szCs w:val="24"/>
        </w:rPr>
        <w:t xml:space="preserve"> the facility within the next few months unless the State law changes.</w:t>
      </w:r>
      <w:r w:rsidR="0030553C">
        <w:rPr>
          <w:rFonts w:ascii="Arial" w:hAnsi="Arial" w:cs="Arial"/>
          <w:bCs/>
          <w:sz w:val="24"/>
          <w:szCs w:val="24"/>
        </w:rPr>
        <w:tab/>
      </w:r>
    </w:p>
    <w:p w:rsidR="000228BA" w:rsidRDefault="000228BA" w:rsidP="000228B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:rsidR="002D5968" w:rsidRDefault="009F6E68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adjourned</w:t>
      </w:r>
      <w:r w:rsidR="00367007">
        <w:rPr>
          <w:rFonts w:ascii="Arial" w:hAnsi="Arial" w:cs="Arial"/>
          <w:bCs/>
          <w:sz w:val="24"/>
          <w:szCs w:val="24"/>
        </w:rPr>
        <w:t xml:space="preserve"> </w:t>
      </w:r>
      <w:r w:rsidR="004D5C80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:</w:t>
      </w:r>
      <w:r w:rsidR="00930F2B">
        <w:rPr>
          <w:rFonts w:ascii="Arial" w:hAnsi="Arial" w:cs="Arial"/>
          <w:bCs/>
          <w:sz w:val="24"/>
          <w:szCs w:val="24"/>
        </w:rPr>
        <w:t>00</w:t>
      </w:r>
      <w:r w:rsidR="002D5968">
        <w:rPr>
          <w:rFonts w:ascii="Arial" w:hAnsi="Arial" w:cs="Arial"/>
          <w:bCs/>
          <w:sz w:val="24"/>
          <w:szCs w:val="24"/>
        </w:rPr>
        <w:t xml:space="preserve"> pm</w:t>
      </w:r>
    </w:p>
    <w:p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A4A34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24" w:rsidRDefault="00507D24" w:rsidP="004A4770">
      <w:r>
        <w:separator/>
      </w:r>
    </w:p>
  </w:endnote>
  <w:endnote w:type="continuationSeparator" w:id="0">
    <w:p w:rsidR="00507D24" w:rsidRDefault="00507D24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89" w:rsidRDefault="00F96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D600E2">
      <w:fldChar w:fldCharType="begin"/>
    </w:r>
    <w:r w:rsidR="00D600E2">
      <w:instrText xml:space="preserve"> PAGE   \* MERGEFORMAT </w:instrText>
    </w:r>
    <w:r w:rsidR="00D600E2">
      <w:fldChar w:fldCharType="separate"/>
    </w:r>
    <w:r w:rsidR="00574002" w:rsidRPr="00574002">
      <w:rPr>
        <w:rFonts w:ascii="Cambria" w:hAnsi="Cambria"/>
        <w:noProof/>
      </w:rPr>
      <w:t>4</w:t>
    </w:r>
    <w:r w:rsidR="00D600E2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89" w:rsidRDefault="00F96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24" w:rsidRDefault="00507D24" w:rsidP="004A4770">
      <w:r>
        <w:separator/>
      </w:r>
    </w:p>
  </w:footnote>
  <w:footnote w:type="continuationSeparator" w:id="0">
    <w:p w:rsidR="00507D24" w:rsidRDefault="00507D24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89" w:rsidRDefault="00F96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148333804"/>
      <w:docPartObj>
        <w:docPartGallery w:val="Watermarks"/>
        <w:docPartUnique/>
      </w:docPartObj>
    </w:sdtPr>
    <w:sdtEndPr/>
    <w:sdtContent>
      <w:p w:rsidR="0062787A" w:rsidRDefault="00507D24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89" w:rsidRDefault="00F96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1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8"/>
  </w:num>
  <w:num w:numId="10">
    <w:abstractNumId w:val="26"/>
  </w:num>
  <w:num w:numId="11">
    <w:abstractNumId w:val="0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1"/>
  </w:num>
  <w:num w:numId="22">
    <w:abstractNumId w:val="22"/>
  </w:num>
  <w:num w:numId="23">
    <w:abstractNumId w:val="25"/>
  </w:num>
  <w:num w:numId="24">
    <w:abstractNumId w:val="17"/>
  </w:num>
  <w:num w:numId="25">
    <w:abstractNumId w:val="5"/>
  </w:num>
  <w:num w:numId="26">
    <w:abstractNumId w:val="19"/>
  </w:num>
  <w:num w:numId="27">
    <w:abstractNumId w:val="2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44C"/>
    <w:rsid w:val="000228BA"/>
    <w:rsid w:val="000237D5"/>
    <w:rsid w:val="0002444F"/>
    <w:rsid w:val="0002610B"/>
    <w:rsid w:val="00027161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70221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100A5"/>
    <w:rsid w:val="001107E8"/>
    <w:rsid w:val="001123AB"/>
    <w:rsid w:val="00112416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16B7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488"/>
    <w:rsid w:val="002E2DDA"/>
    <w:rsid w:val="002E437A"/>
    <w:rsid w:val="002E68F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BE5"/>
    <w:rsid w:val="003657F3"/>
    <w:rsid w:val="00366739"/>
    <w:rsid w:val="00367007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83A"/>
    <w:rsid w:val="003B1BBA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7C3E"/>
    <w:rsid w:val="003C012B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35C1"/>
    <w:rsid w:val="003D437D"/>
    <w:rsid w:val="003D58C5"/>
    <w:rsid w:val="003D5E62"/>
    <w:rsid w:val="003D65F3"/>
    <w:rsid w:val="003D6B98"/>
    <w:rsid w:val="003E0520"/>
    <w:rsid w:val="003E0EE1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102"/>
    <w:rsid w:val="003F753F"/>
    <w:rsid w:val="004002B2"/>
    <w:rsid w:val="00400A1D"/>
    <w:rsid w:val="004014A1"/>
    <w:rsid w:val="00401F04"/>
    <w:rsid w:val="00402B61"/>
    <w:rsid w:val="00402F94"/>
    <w:rsid w:val="00404470"/>
    <w:rsid w:val="00404AFD"/>
    <w:rsid w:val="004051C0"/>
    <w:rsid w:val="00405463"/>
    <w:rsid w:val="004061EB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5C80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07D24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002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F5"/>
    <w:rsid w:val="00636608"/>
    <w:rsid w:val="00636BDE"/>
    <w:rsid w:val="0064172B"/>
    <w:rsid w:val="0064298B"/>
    <w:rsid w:val="00642DFA"/>
    <w:rsid w:val="00642F3E"/>
    <w:rsid w:val="00644195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70E34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4A8E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5F02"/>
    <w:rsid w:val="007F71E8"/>
    <w:rsid w:val="007F763A"/>
    <w:rsid w:val="00801896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2B3A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571F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5E06"/>
    <w:rsid w:val="008B71DE"/>
    <w:rsid w:val="008B73E3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619D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7968"/>
    <w:rsid w:val="009306F1"/>
    <w:rsid w:val="00930EB8"/>
    <w:rsid w:val="00930F2B"/>
    <w:rsid w:val="009324D9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91B"/>
    <w:rsid w:val="00994656"/>
    <w:rsid w:val="00996AFC"/>
    <w:rsid w:val="00996B79"/>
    <w:rsid w:val="009975D0"/>
    <w:rsid w:val="00997604"/>
    <w:rsid w:val="009A0570"/>
    <w:rsid w:val="009A08D9"/>
    <w:rsid w:val="009A1460"/>
    <w:rsid w:val="009A259D"/>
    <w:rsid w:val="009A2982"/>
    <w:rsid w:val="009A3A6A"/>
    <w:rsid w:val="009A48B2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6E9E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86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581"/>
    <w:rsid w:val="00B77A36"/>
    <w:rsid w:val="00B80B66"/>
    <w:rsid w:val="00B80E3E"/>
    <w:rsid w:val="00B810BC"/>
    <w:rsid w:val="00B8178F"/>
    <w:rsid w:val="00B81981"/>
    <w:rsid w:val="00B82A0A"/>
    <w:rsid w:val="00B833DD"/>
    <w:rsid w:val="00B83AFF"/>
    <w:rsid w:val="00B84D8E"/>
    <w:rsid w:val="00B854D4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4C5"/>
    <w:rsid w:val="00BD28AA"/>
    <w:rsid w:val="00BD3688"/>
    <w:rsid w:val="00BD4159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4CB9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5A9D"/>
    <w:rsid w:val="00CD6587"/>
    <w:rsid w:val="00CD6E1D"/>
    <w:rsid w:val="00CD700B"/>
    <w:rsid w:val="00CD7982"/>
    <w:rsid w:val="00CE0FD1"/>
    <w:rsid w:val="00CE1ED4"/>
    <w:rsid w:val="00CE2488"/>
    <w:rsid w:val="00CE28D9"/>
    <w:rsid w:val="00CE3C5F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4F5"/>
    <w:rsid w:val="00D15DCD"/>
    <w:rsid w:val="00D17294"/>
    <w:rsid w:val="00D1731A"/>
    <w:rsid w:val="00D17DCF"/>
    <w:rsid w:val="00D17F52"/>
    <w:rsid w:val="00D20868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31D"/>
    <w:rsid w:val="00D418CF"/>
    <w:rsid w:val="00D44BB3"/>
    <w:rsid w:val="00D4578E"/>
    <w:rsid w:val="00D459FF"/>
    <w:rsid w:val="00D45F95"/>
    <w:rsid w:val="00D509C4"/>
    <w:rsid w:val="00D5250D"/>
    <w:rsid w:val="00D54512"/>
    <w:rsid w:val="00D559E1"/>
    <w:rsid w:val="00D5669A"/>
    <w:rsid w:val="00D57371"/>
    <w:rsid w:val="00D600E2"/>
    <w:rsid w:val="00D60E6A"/>
    <w:rsid w:val="00D61A4E"/>
    <w:rsid w:val="00D622D1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3D4E"/>
    <w:rsid w:val="00D74F6D"/>
    <w:rsid w:val="00D752B5"/>
    <w:rsid w:val="00D801B3"/>
    <w:rsid w:val="00D803AB"/>
    <w:rsid w:val="00D81181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641D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5944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2FC0"/>
    <w:rsid w:val="00F33460"/>
    <w:rsid w:val="00F334E9"/>
    <w:rsid w:val="00F33FFD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B3A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6489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E2E"/>
    <w:rsid w:val="00FC39C1"/>
    <w:rsid w:val="00FC3A15"/>
    <w:rsid w:val="00FC5DA1"/>
    <w:rsid w:val="00FC6CC0"/>
    <w:rsid w:val="00FD0731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5D85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A9BAE8C-F40F-4B79-8125-5517CAF6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6542-7737-4E6F-A535-4F25527D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11</cp:revision>
  <cp:lastPrinted>2013-12-03T17:24:00Z</cp:lastPrinted>
  <dcterms:created xsi:type="dcterms:W3CDTF">2018-06-15T15:45:00Z</dcterms:created>
  <dcterms:modified xsi:type="dcterms:W3CDTF">2018-06-25T16:55:00Z</dcterms:modified>
</cp:coreProperties>
</file>