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0908" w:type="dxa"/>
        <w:tblLayout w:type="fixed"/>
        <w:tblLook w:val="04A0" w:firstRow="1" w:lastRow="0" w:firstColumn="1" w:lastColumn="0" w:noHBand="0" w:noVBand="1"/>
      </w:tblPr>
      <w:tblGrid>
        <w:gridCol w:w="1964"/>
        <w:gridCol w:w="4534"/>
        <w:gridCol w:w="2070"/>
        <w:gridCol w:w="2340"/>
      </w:tblGrid>
      <w:tr w:rsidR="00BC1642" w:rsidTr="00D76967">
        <w:tc>
          <w:tcPr>
            <w:tcW w:w="1964" w:type="dxa"/>
          </w:tcPr>
          <w:p w:rsidR="00BC1642" w:rsidRPr="007D62CD" w:rsidRDefault="00BC1642" w:rsidP="00BC1642">
            <w:pPr>
              <w:pStyle w:val="Default"/>
              <w:jc w:val="center"/>
              <w:rPr>
                <w:b/>
              </w:rPr>
            </w:pPr>
            <w:r w:rsidRPr="007D62CD">
              <w:rPr>
                <w:b/>
              </w:rPr>
              <w:t>Date</w:t>
            </w:r>
          </w:p>
        </w:tc>
        <w:tc>
          <w:tcPr>
            <w:tcW w:w="4534" w:type="dxa"/>
          </w:tcPr>
          <w:p w:rsidR="00BC1642" w:rsidRPr="007D62CD" w:rsidRDefault="00BC1642" w:rsidP="00BC1642">
            <w:pPr>
              <w:pStyle w:val="Default"/>
              <w:jc w:val="center"/>
              <w:rPr>
                <w:b/>
              </w:rPr>
            </w:pPr>
            <w:r w:rsidRPr="007D62CD">
              <w:rPr>
                <w:b/>
              </w:rPr>
              <w:t>Meet</w:t>
            </w:r>
            <w:r>
              <w:rPr>
                <w:b/>
              </w:rPr>
              <w:t xml:space="preserve"> &amp; Address</w:t>
            </w:r>
          </w:p>
        </w:tc>
        <w:tc>
          <w:tcPr>
            <w:tcW w:w="2070" w:type="dxa"/>
          </w:tcPr>
          <w:p w:rsidR="00BC1642" w:rsidRPr="007D62CD" w:rsidRDefault="00BC1642" w:rsidP="00BC1642">
            <w:pPr>
              <w:pStyle w:val="Default"/>
              <w:jc w:val="center"/>
              <w:rPr>
                <w:b/>
              </w:rPr>
            </w:pPr>
            <w:r w:rsidRPr="007D62CD">
              <w:rPr>
                <w:b/>
              </w:rPr>
              <w:t>Levels</w:t>
            </w:r>
          </w:p>
        </w:tc>
        <w:tc>
          <w:tcPr>
            <w:tcW w:w="2340" w:type="dxa"/>
          </w:tcPr>
          <w:p w:rsidR="00BC1642" w:rsidRPr="007D62CD" w:rsidRDefault="00BC1642" w:rsidP="00BC1642">
            <w:pPr>
              <w:pStyle w:val="Default"/>
              <w:jc w:val="center"/>
              <w:rPr>
                <w:b/>
              </w:rPr>
            </w:pPr>
            <w:r w:rsidRPr="007D62CD">
              <w:rPr>
                <w:b/>
              </w:rPr>
              <w:t>Price</w:t>
            </w:r>
          </w:p>
        </w:tc>
      </w:tr>
      <w:tr w:rsidR="00BC1642" w:rsidTr="00D76967">
        <w:trPr>
          <w:trHeight w:val="692"/>
        </w:trPr>
        <w:tc>
          <w:tcPr>
            <w:tcW w:w="1964" w:type="dxa"/>
          </w:tcPr>
          <w:p w:rsidR="00BC1642" w:rsidRPr="00173B62" w:rsidRDefault="00BC1642" w:rsidP="00BC1642">
            <w:pPr>
              <w:pStyle w:val="Default"/>
            </w:pPr>
            <w:r>
              <w:t>Nov 5</w:t>
            </w:r>
          </w:p>
        </w:tc>
        <w:tc>
          <w:tcPr>
            <w:tcW w:w="4534" w:type="dxa"/>
          </w:tcPr>
          <w:p w:rsidR="00BC1642" w:rsidRPr="00D76967" w:rsidRDefault="00BC1642" w:rsidP="00BC1642">
            <w:pPr>
              <w:pStyle w:val="Default"/>
              <w:jc w:val="center"/>
              <w:rPr>
                <w:b/>
              </w:rPr>
            </w:pPr>
            <w:r w:rsidRPr="00D76967">
              <w:rPr>
                <w:b/>
              </w:rPr>
              <w:t>National Judges Cup Qualifier</w:t>
            </w:r>
          </w:p>
          <w:p w:rsidR="00BC1642" w:rsidRPr="00D76967" w:rsidRDefault="00BC1642" w:rsidP="00BC1642">
            <w:pPr>
              <w:pStyle w:val="Default"/>
              <w:jc w:val="center"/>
              <w:rPr>
                <w:sz w:val="20"/>
                <w:szCs w:val="20"/>
              </w:rPr>
            </w:pPr>
            <w:r w:rsidRPr="00D76967">
              <w:rPr>
                <w:sz w:val="20"/>
                <w:szCs w:val="20"/>
              </w:rPr>
              <w:t>Apollo Gymnastics</w:t>
            </w:r>
          </w:p>
          <w:p w:rsidR="00BC1642" w:rsidRPr="00D76967" w:rsidRDefault="00BC1642" w:rsidP="00D76967">
            <w:pPr>
              <w:pStyle w:val="Default"/>
              <w:jc w:val="center"/>
              <w:rPr>
                <w:sz w:val="20"/>
                <w:szCs w:val="14"/>
              </w:rPr>
            </w:pPr>
            <w:r w:rsidRPr="00D76967">
              <w:rPr>
                <w:sz w:val="20"/>
                <w:szCs w:val="20"/>
              </w:rPr>
              <w:t>12700 Apollo Dr</w:t>
            </w:r>
            <w:r w:rsidR="00D76967" w:rsidRPr="00D76967">
              <w:rPr>
                <w:sz w:val="20"/>
                <w:szCs w:val="20"/>
              </w:rPr>
              <w:t xml:space="preserve"> </w:t>
            </w:r>
            <w:r w:rsidRPr="00D76967">
              <w:rPr>
                <w:sz w:val="20"/>
                <w:szCs w:val="20"/>
              </w:rPr>
              <w:t>Woodbridge, VA 22192</w:t>
            </w:r>
          </w:p>
        </w:tc>
        <w:tc>
          <w:tcPr>
            <w:tcW w:w="2070" w:type="dxa"/>
          </w:tcPr>
          <w:p w:rsidR="00BC1642" w:rsidRDefault="00BC1642" w:rsidP="00D76967">
            <w:pPr>
              <w:pStyle w:val="Default"/>
              <w:jc w:val="center"/>
            </w:pPr>
            <w:r>
              <w:t>7</w:t>
            </w:r>
            <w:r w:rsidR="00A80B66">
              <w:t>**</w:t>
            </w:r>
          </w:p>
        </w:tc>
        <w:tc>
          <w:tcPr>
            <w:tcW w:w="2340" w:type="dxa"/>
          </w:tcPr>
          <w:p w:rsidR="00BC1642" w:rsidRPr="00D76967" w:rsidRDefault="00BC1642" w:rsidP="00BC1642">
            <w:pPr>
              <w:pStyle w:val="Default"/>
              <w:jc w:val="center"/>
              <w:rPr>
                <w:sz w:val="20"/>
                <w:szCs w:val="20"/>
              </w:rPr>
            </w:pPr>
            <w:r w:rsidRPr="00D76967">
              <w:rPr>
                <w:sz w:val="20"/>
                <w:szCs w:val="20"/>
              </w:rPr>
              <w:t>$85.00</w:t>
            </w:r>
          </w:p>
        </w:tc>
      </w:tr>
      <w:tr w:rsidR="00BC1642" w:rsidTr="00D76967">
        <w:tc>
          <w:tcPr>
            <w:tcW w:w="1964" w:type="dxa"/>
          </w:tcPr>
          <w:p w:rsidR="00BC1642" w:rsidRDefault="00BC1642" w:rsidP="00BC1642">
            <w:pPr>
              <w:pStyle w:val="Default"/>
            </w:pPr>
            <w:r>
              <w:t>Nov 6</w:t>
            </w:r>
          </w:p>
        </w:tc>
        <w:tc>
          <w:tcPr>
            <w:tcW w:w="4534" w:type="dxa"/>
          </w:tcPr>
          <w:p w:rsidR="00BC1642" w:rsidRPr="00D76967" w:rsidRDefault="00BC1642" w:rsidP="00BC1642">
            <w:pPr>
              <w:pStyle w:val="Default"/>
              <w:jc w:val="center"/>
              <w:rPr>
                <w:b/>
              </w:rPr>
            </w:pPr>
            <w:r w:rsidRPr="00D76967">
              <w:rPr>
                <w:b/>
              </w:rPr>
              <w:t>VANAWGJ Judges Evaluation Clinic</w:t>
            </w:r>
          </w:p>
          <w:p w:rsidR="00BC1642" w:rsidRPr="00D76967" w:rsidRDefault="00BC1642" w:rsidP="00BC1642">
            <w:pPr>
              <w:pStyle w:val="Default"/>
              <w:jc w:val="center"/>
              <w:rPr>
                <w:sz w:val="20"/>
                <w:szCs w:val="20"/>
              </w:rPr>
            </w:pPr>
            <w:r w:rsidRPr="00D76967">
              <w:rPr>
                <w:sz w:val="20"/>
                <w:szCs w:val="20"/>
              </w:rPr>
              <w:t>Apollo Gymnastics</w:t>
            </w:r>
          </w:p>
          <w:p w:rsidR="00BC1642" w:rsidRPr="00D76967" w:rsidRDefault="00BC1642" w:rsidP="00D76967">
            <w:pPr>
              <w:pStyle w:val="Default"/>
              <w:jc w:val="center"/>
              <w:rPr>
                <w:sz w:val="20"/>
                <w:szCs w:val="14"/>
              </w:rPr>
            </w:pPr>
            <w:r w:rsidRPr="00D76967">
              <w:rPr>
                <w:sz w:val="20"/>
                <w:szCs w:val="20"/>
              </w:rPr>
              <w:t>12700 Apollo Dr</w:t>
            </w:r>
            <w:r w:rsidR="00D76967" w:rsidRPr="00D76967">
              <w:rPr>
                <w:sz w:val="20"/>
                <w:szCs w:val="20"/>
              </w:rPr>
              <w:t xml:space="preserve"> </w:t>
            </w:r>
            <w:r w:rsidRPr="00D76967">
              <w:rPr>
                <w:sz w:val="20"/>
                <w:szCs w:val="20"/>
              </w:rPr>
              <w:t>Woodbridge, VA 22192</w:t>
            </w:r>
          </w:p>
        </w:tc>
        <w:tc>
          <w:tcPr>
            <w:tcW w:w="2070" w:type="dxa"/>
          </w:tcPr>
          <w:p w:rsidR="00BC1642" w:rsidRDefault="00BC1642" w:rsidP="00BC1642">
            <w:pPr>
              <w:pStyle w:val="Default"/>
              <w:jc w:val="center"/>
            </w:pPr>
            <w:r>
              <w:t>3-8</w:t>
            </w:r>
            <w:r w:rsidR="00A80B66">
              <w:t>**</w:t>
            </w:r>
          </w:p>
        </w:tc>
        <w:tc>
          <w:tcPr>
            <w:tcW w:w="2340" w:type="dxa"/>
          </w:tcPr>
          <w:p w:rsidR="00BC1642" w:rsidRPr="00D76967" w:rsidRDefault="00BC1642" w:rsidP="00BC1642">
            <w:pPr>
              <w:pStyle w:val="Default"/>
              <w:jc w:val="center"/>
              <w:rPr>
                <w:sz w:val="20"/>
                <w:szCs w:val="20"/>
              </w:rPr>
            </w:pPr>
            <w:r w:rsidRPr="00D76967">
              <w:rPr>
                <w:sz w:val="20"/>
                <w:szCs w:val="20"/>
              </w:rPr>
              <w:t>$100.00</w:t>
            </w:r>
          </w:p>
          <w:p w:rsidR="00BC1642" w:rsidRPr="00D76967" w:rsidRDefault="00BC1642" w:rsidP="00BC1642">
            <w:pPr>
              <w:pStyle w:val="Default"/>
              <w:jc w:val="center"/>
              <w:rPr>
                <w:sz w:val="20"/>
                <w:szCs w:val="20"/>
              </w:rPr>
            </w:pPr>
            <w:r w:rsidRPr="00D76967">
              <w:rPr>
                <w:sz w:val="20"/>
                <w:szCs w:val="20"/>
              </w:rPr>
              <w:t>(</w:t>
            </w:r>
            <w:proofErr w:type="spellStart"/>
            <w:r w:rsidRPr="00D76967">
              <w:rPr>
                <w:sz w:val="20"/>
                <w:szCs w:val="20"/>
              </w:rPr>
              <w:t>Dreamlight</w:t>
            </w:r>
            <w:proofErr w:type="spellEnd"/>
            <w:r w:rsidRPr="00D76967">
              <w:rPr>
                <w:sz w:val="20"/>
                <w:szCs w:val="20"/>
              </w:rPr>
              <w:t xml:space="preserve"> Leotard included)</w:t>
            </w:r>
          </w:p>
        </w:tc>
      </w:tr>
      <w:tr w:rsidR="00BC1642" w:rsidTr="00D76967">
        <w:trPr>
          <w:trHeight w:val="305"/>
        </w:trPr>
        <w:tc>
          <w:tcPr>
            <w:tcW w:w="1964" w:type="dxa"/>
          </w:tcPr>
          <w:p w:rsidR="00BC1642" w:rsidRPr="00AA090A" w:rsidRDefault="00BC1642" w:rsidP="00BC1642">
            <w:pPr>
              <w:pStyle w:val="Default"/>
            </w:pPr>
            <w:r w:rsidRPr="00AA090A">
              <w:t>Nov 12-13</w:t>
            </w:r>
          </w:p>
        </w:tc>
        <w:tc>
          <w:tcPr>
            <w:tcW w:w="4534" w:type="dxa"/>
          </w:tcPr>
          <w:p w:rsidR="00BC1642" w:rsidRPr="00D76967" w:rsidRDefault="00BC1642" w:rsidP="00BC1642">
            <w:pPr>
              <w:pStyle w:val="Default"/>
              <w:jc w:val="center"/>
              <w:rPr>
                <w:b/>
              </w:rPr>
            </w:pPr>
            <w:r w:rsidRPr="00D76967">
              <w:rPr>
                <w:b/>
              </w:rPr>
              <w:t>Colonial Classic</w:t>
            </w:r>
          </w:p>
          <w:p w:rsidR="00BC1642" w:rsidRPr="00D76967" w:rsidRDefault="00BC1642" w:rsidP="00BC1642">
            <w:pPr>
              <w:pStyle w:val="Default"/>
              <w:jc w:val="center"/>
              <w:rPr>
                <w:sz w:val="20"/>
                <w:szCs w:val="20"/>
              </w:rPr>
            </w:pPr>
            <w:r w:rsidRPr="00D76967">
              <w:rPr>
                <w:sz w:val="20"/>
                <w:szCs w:val="20"/>
              </w:rPr>
              <w:t>WISC</w:t>
            </w:r>
          </w:p>
          <w:p w:rsidR="00BC1642" w:rsidRDefault="00D76967" w:rsidP="00BC1642">
            <w:pPr>
              <w:pStyle w:val="Default"/>
              <w:jc w:val="center"/>
            </w:pPr>
            <w:r w:rsidRPr="00D76967">
              <w:rPr>
                <w:sz w:val="20"/>
                <w:szCs w:val="20"/>
              </w:rPr>
              <w:t>5700 Warhill Trail</w:t>
            </w:r>
            <w:r w:rsidR="00BC1642" w:rsidRPr="00D76967">
              <w:rPr>
                <w:sz w:val="20"/>
                <w:szCs w:val="20"/>
              </w:rPr>
              <w:t xml:space="preserve"> Williamsburg, VA 23188</w:t>
            </w:r>
          </w:p>
        </w:tc>
        <w:tc>
          <w:tcPr>
            <w:tcW w:w="2070" w:type="dxa"/>
          </w:tcPr>
          <w:p w:rsidR="00BC1642" w:rsidRDefault="00BC1642" w:rsidP="00BC1642">
            <w:pPr>
              <w:pStyle w:val="Default"/>
              <w:jc w:val="center"/>
            </w:pPr>
            <w:r>
              <w:t>4-8</w:t>
            </w:r>
            <w:r w:rsidR="00A80B66">
              <w:t>**</w:t>
            </w:r>
          </w:p>
        </w:tc>
        <w:tc>
          <w:tcPr>
            <w:tcW w:w="2340" w:type="dxa"/>
          </w:tcPr>
          <w:p w:rsidR="00BC1642" w:rsidRPr="00D76967" w:rsidRDefault="00BC1642" w:rsidP="00BC1642">
            <w:pPr>
              <w:pStyle w:val="Default"/>
              <w:jc w:val="center"/>
              <w:rPr>
                <w:sz w:val="20"/>
                <w:szCs w:val="20"/>
              </w:rPr>
            </w:pPr>
            <w:r w:rsidRPr="00D76967">
              <w:rPr>
                <w:sz w:val="20"/>
                <w:szCs w:val="20"/>
              </w:rPr>
              <w:t>$90.00                                $25 Team Fee</w:t>
            </w:r>
          </w:p>
        </w:tc>
      </w:tr>
      <w:tr w:rsidR="00BC1642" w:rsidTr="00D76967">
        <w:tc>
          <w:tcPr>
            <w:tcW w:w="1964" w:type="dxa"/>
          </w:tcPr>
          <w:p w:rsidR="00BC1642" w:rsidRPr="00AA090A" w:rsidRDefault="00BC1642" w:rsidP="00BC1642">
            <w:pPr>
              <w:pStyle w:val="Default"/>
            </w:pPr>
            <w:r w:rsidRPr="00AA090A">
              <w:t>Nov 20</w:t>
            </w:r>
          </w:p>
        </w:tc>
        <w:tc>
          <w:tcPr>
            <w:tcW w:w="4534" w:type="dxa"/>
          </w:tcPr>
          <w:p w:rsidR="00BC1642" w:rsidRPr="00D76967" w:rsidRDefault="00BC1642" w:rsidP="00BC1642">
            <w:pPr>
              <w:pStyle w:val="Default"/>
              <w:jc w:val="center"/>
              <w:rPr>
                <w:b/>
              </w:rPr>
            </w:pPr>
            <w:r w:rsidRPr="00D76967">
              <w:rPr>
                <w:b/>
              </w:rPr>
              <w:t>Wake up Call</w:t>
            </w:r>
          </w:p>
          <w:p w:rsidR="00BC1642" w:rsidRPr="00D76967" w:rsidRDefault="00BC1642" w:rsidP="00BC1642">
            <w:pPr>
              <w:pStyle w:val="Default"/>
              <w:jc w:val="center"/>
              <w:rPr>
                <w:sz w:val="20"/>
              </w:rPr>
            </w:pPr>
            <w:r w:rsidRPr="00D76967">
              <w:rPr>
                <w:sz w:val="20"/>
              </w:rPr>
              <w:t>Gymnastics Inc</w:t>
            </w:r>
          </w:p>
          <w:p w:rsidR="00BC1642" w:rsidRPr="00D76967" w:rsidRDefault="00BC1642" w:rsidP="00D76967">
            <w:pPr>
              <w:pStyle w:val="Default"/>
              <w:jc w:val="center"/>
              <w:rPr>
                <w:sz w:val="18"/>
              </w:rPr>
            </w:pPr>
            <w:r w:rsidRPr="00D76967">
              <w:rPr>
                <w:sz w:val="20"/>
              </w:rPr>
              <w:t>390 Salters Creek Rd</w:t>
            </w:r>
            <w:r w:rsidR="00D76967" w:rsidRPr="00D76967">
              <w:rPr>
                <w:sz w:val="20"/>
              </w:rPr>
              <w:t xml:space="preserve"> </w:t>
            </w:r>
            <w:r w:rsidRPr="00D76967">
              <w:rPr>
                <w:sz w:val="20"/>
              </w:rPr>
              <w:t>Hampton, VA 23661</w:t>
            </w:r>
          </w:p>
        </w:tc>
        <w:tc>
          <w:tcPr>
            <w:tcW w:w="2070" w:type="dxa"/>
          </w:tcPr>
          <w:p w:rsidR="00BC1642" w:rsidRDefault="00BC1642" w:rsidP="00BC1642">
            <w:pPr>
              <w:pStyle w:val="Default"/>
              <w:jc w:val="center"/>
            </w:pPr>
            <w:r>
              <w:t xml:space="preserve">Xcel** &amp; </w:t>
            </w:r>
          </w:p>
          <w:p w:rsidR="00BC1642" w:rsidRDefault="00BC1642" w:rsidP="00BC1642">
            <w:pPr>
              <w:pStyle w:val="Default"/>
              <w:jc w:val="center"/>
            </w:pPr>
            <w:proofErr w:type="spellStart"/>
            <w:r>
              <w:t>Lv</w:t>
            </w:r>
            <w:proofErr w:type="spellEnd"/>
            <w:r>
              <w:t xml:space="preserve"> 3**</w:t>
            </w:r>
          </w:p>
        </w:tc>
        <w:tc>
          <w:tcPr>
            <w:tcW w:w="2340" w:type="dxa"/>
          </w:tcPr>
          <w:p w:rsidR="00BC1642" w:rsidRPr="00D76967" w:rsidRDefault="00BC1642" w:rsidP="00BC1642">
            <w:pPr>
              <w:pStyle w:val="Default"/>
              <w:jc w:val="center"/>
              <w:rPr>
                <w:sz w:val="20"/>
                <w:szCs w:val="20"/>
              </w:rPr>
            </w:pPr>
            <w:r w:rsidRPr="00D76967">
              <w:rPr>
                <w:sz w:val="20"/>
                <w:szCs w:val="20"/>
              </w:rPr>
              <w:t>$85.00</w:t>
            </w:r>
          </w:p>
        </w:tc>
      </w:tr>
      <w:tr w:rsidR="00BC1642" w:rsidTr="00D76967">
        <w:tc>
          <w:tcPr>
            <w:tcW w:w="1964" w:type="dxa"/>
          </w:tcPr>
          <w:p w:rsidR="00BC1642" w:rsidRPr="00AA090A" w:rsidRDefault="00BC1642" w:rsidP="00BC1642">
            <w:pPr>
              <w:pStyle w:val="Default"/>
            </w:pPr>
            <w:r w:rsidRPr="00AA090A">
              <w:t>Dec 3-4</w:t>
            </w:r>
          </w:p>
        </w:tc>
        <w:tc>
          <w:tcPr>
            <w:tcW w:w="4534" w:type="dxa"/>
          </w:tcPr>
          <w:p w:rsidR="00BC1642" w:rsidRPr="00D76967" w:rsidRDefault="00BC1642" w:rsidP="00BC1642">
            <w:pPr>
              <w:pStyle w:val="Default"/>
              <w:jc w:val="center"/>
              <w:rPr>
                <w:b/>
              </w:rPr>
            </w:pPr>
            <w:r w:rsidRPr="00D76967">
              <w:rPr>
                <w:b/>
              </w:rPr>
              <w:t>Dave Brown</w:t>
            </w:r>
          </w:p>
          <w:p w:rsidR="00BC1642" w:rsidRPr="00D76967" w:rsidRDefault="00BC1642" w:rsidP="00BC1642">
            <w:pPr>
              <w:pStyle w:val="Default"/>
              <w:jc w:val="center"/>
              <w:rPr>
                <w:caps/>
                <w:sz w:val="20"/>
                <w:szCs w:val="20"/>
              </w:rPr>
            </w:pPr>
            <w:r w:rsidRPr="00D76967">
              <w:rPr>
                <w:sz w:val="20"/>
                <w:szCs w:val="20"/>
              </w:rPr>
              <w:t>College of William &amp; Mary Kaplan Arena</w:t>
            </w:r>
          </w:p>
          <w:p w:rsidR="00BC1642" w:rsidRDefault="00BC1642" w:rsidP="00BC1642">
            <w:pPr>
              <w:pStyle w:val="Default"/>
              <w:jc w:val="center"/>
            </w:pPr>
            <w:r w:rsidRPr="00D76967">
              <w:rPr>
                <w:sz w:val="20"/>
                <w:szCs w:val="20"/>
              </w:rPr>
              <w:t xml:space="preserve">751 </w:t>
            </w:r>
            <w:proofErr w:type="spellStart"/>
            <w:r w:rsidRPr="00D76967">
              <w:rPr>
                <w:sz w:val="20"/>
                <w:szCs w:val="20"/>
              </w:rPr>
              <w:t>Ukrop</w:t>
            </w:r>
            <w:proofErr w:type="spellEnd"/>
            <w:r w:rsidRPr="00D76967">
              <w:rPr>
                <w:sz w:val="20"/>
                <w:szCs w:val="20"/>
              </w:rPr>
              <w:t xml:space="preserve"> Way Williamsburg, VA 23187</w:t>
            </w:r>
          </w:p>
        </w:tc>
        <w:tc>
          <w:tcPr>
            <w:tcW w:w="2070" w:type="dxa"/>
          </w:tcPr>
          <w:p w:rsidR="00BC1642" w:rsidRDefault="00BC1642" w:rsidP="00BC1642">
            <w:pPr>
              <w:pStyle w:val="Default"/>
              <w:jc w:val="center"/>
            </w:pPr>
            <w:r>
              <w:t>3-8**</w:t>
            </w:r>
          </w:p>
          <w:p w:rsidR="00A80B66" w:rsidRDefault="00A80B66" w:rsidP="00BC1642">
            <w:pPr>
              <w:pStyle w:val="Default"/>
              <w:jc w:val="center"/>
            </w:pPr>
            <w:r>
              <w:t>Boys**</w:t>
            </w:r>
          </w:p>
        </w:tc>
        <w:tc>
          <w:tcPr>
            <w:tcW w:w="2340" w:type="dxa"/>
          </w:tcPr>
          <w:p w:rsidR="00BC1642" w:rsidRPr="00D76967" w:rsidRDefault="00BC1642" w:rsidP="00BC1642">
            <w:pPr>
              <w:pStyle w:val="Default"/>
              <w:rPr>
                <w:sz w:val="20"/>
                <w:szCs w:val="20"/>
              </w:rPr>
            </w:pPr>
            <w:r w:rsidRPr="00D76967">
              <w:rPr>
                <w:sz w:val="20"/>
                <w:szCs w:val="20"/>
              </w:rPr>
              <w:t>Compulsory- $95.00</w:t>
            </w:r>
          </w:p>
          <w:p w:rsidR="00BC1642" w:rsidRPr="00D76967" w:rsidRDefault="00BC1642" w:rsidP="00BC1642">
            <w:pPr>
              <w:pStyle w:val="Default"/>
              <w:rPr>
                <w:sz w:val="20"/>
                <w:szCs w:val="20"/>
              </w:rPr>
            </w:pPr>
            <w:r w:rsidRPr="00D76967">
              <w:rPr>
                <w:sz w:val="20"/>
                <w:szCs w:val="20"/>
              </w:rPr>
              <w:t>Optional- $105.00</w:t>
            </w:r>
          </w:p>
          <w:p w:rsidR="00BC1642" w:rsidRPr="00D76967" w:rsidRDefault="00BC1642" w:rsidP="00BC1642">
            <w:pPr>
              <w:pStyle w:val="Default"/>
              <w:rPr>
                <w:sz w:val="20"/>
                <w:szCs w:val="20"/>
              </w:rPr>
            </w:pPr>
            <w:r w:rsidRPr="00D76967">
              <w:rPr>
                <w:sz w:val="20"/>
                <w:szCs w:val="20"/>
              </w:rPr>
              <w:t xml:space="preserve">$50 Team Fee </w:t>
            </w:r>
          </w:p>
        </w:tc>
      </w:tr>
      <w:tr w:rsidR="006B7501" w:rsidTr="00D76967">
        <w:tc>
          <w:tcPr>
            <w:tcW w:w="1964" w:type="dxa"/>
          </w:tcPr>
          <w:p w:rsidR="006B7501" w:rsidRDefault="006B7501" w:rsidP="000814AE">
            <w:pPr>
              <w:pStyle w:val="Default"/>
            </w:pPr>
            <w:r>
              <w:t>Dec 17- 18</w:t>
            </w:r>
          </w:p>
        </w:tc>
        <w:tc>
          <w:tcPr>
            <w:tcW w:w="4534" w:type="dxa"/>
          </w:tcPr>
          <w:p w:rsidR="006B7501" w:rsidRPr="006B7501" w:rsidRDefault="006B7501" w:rsidP="000814AE">
            <w:pPr>
              <w:pStyle w:val="Default"/>
              <w:jc w:val="center"/>
              <w:rPr>
                <w:b/>
              </w:rPr>
            </w:pPr>
            <w:r w:rsidRPr="006B7501">
              <w:rPr>
                <w:b/>
              </w:rPr>
              <w:t>Holiday Fest</w:t>
            </w:r>
          </w:p>
          <w:p w:rsidR="006B7501" w:rsidRDefault="006B7501" w:rsidP="000814AE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136C0A">
              <w:rPr>
                <w:rFonts w:cs="Arial"/>
                <w:sz w:val="22"/>
                <w:szCs w:val="22"/>
              </w:rPr>
              <w:t>Cardinal</w:t>
            </w:r>
            <w:r>
              <w:rPr>
                <w:rFonts w:cs="Arial"/>
                <w:sz w:val="22"/>
                <w:szCs w:val="22"/>
              </w:rPr>
              <w:t xml:space="preserve"> Gymnastics</w:t>
            </w:r>
          </w:p>
          <w:p w:rsidR="006B7501" w:rsidRDefault="006B7501" w:rsidP="000814AE">
            <w:pPr>
              <w:pStyle w:val="Default"/>
              <w:jc w:val="center"/>
            </w:pPr>
            <w:r>
              <w:rPr>
                <w:rFonts w:cs="Arial"/>
                <w:sz w:val="22"/>
                <w:szCs w:val="22"/>
              </w:rPr>
              <w:t>5581 Guinea Rd Fairfax, VA 22032</w:t>
            </w:r>
          </w:p>
        </w:tc>
        <w:tc>
          <w:tcPr>
            <w:tcW w:w="2070" w:type="dxa"/>
          </w:tcPr>
          <w:p w:rsidR="006B7501" w:rsidRPr="00136C0A" w:rsidRDefault="006B7501" w:rsidP="006B7501">
            <w:pPr>
              <w:pStyle w:val="font8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Lv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4-5                                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Lv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6-8</w:t>
            </w:r>
          </w:p>
        </w:tc>
        <w:tc>
          <w:tcPr>
            <w:tcW w:w="2340" w:type="dxa"/>
          </w:tcPr>
          <w:p w:rsidR="006B7501" w:rsidRDefault="006B7501" w:rsidP="000814AE">
            <w:pPr>
              <w:pStyle w:val="Default"/>
              <w:tabs>
                <w:tab w:val="left" w:pos="360"/>
                <w:tab w:val="center" w:pos="747"/>
              </w:tabs>
              <w:jc w:val="center"/>
            </w:pPr>
            <w:r>
              <w:t>$95.00</w:t>
            </w:r>
          </w:p>
        </w:tc>
      </w:tr>
      <w:tr w:rsidR="00A350DE" w:rsidTr="00D76967">
        <w:tc>
          <w:tcPr>
            <w:tcW w:w="1964" w:type="dxa"/>
          </w:tcPr>
          <w:p w:rsidR="00A350DE" w:rsidRPr="00AA090A" w:rsidRDefault="00A350DE" w:rsidP="00A350DE">
            <w:pPr>
              <w:pStyle w:val="Default"/>
            </w:pPr>
            <w:r w:rsidRPr="00AA090A">
              <w:t>Dec 17-18</w:t>
            </w:r>
          </w:p>
        </w:tc>
        <w:tc>
          <w:tcPr>
            <w:tcW w:w="4534" w:type="dxa"/>
          </w:tcPr>
          <w:p w:rsidR="00A350DE" w:rsidRPr="00D76967" w:rsidRDefault="00A350DE" w:rsidP="00A350DE">
            <w:pPr>
              <w:pStyle w:val="Default"/>
              <w:jc w:val="center"/>
              <w:rPr>
                <w:b/>
              </w:rPr>
            </w:pPr>
            <w:r w:rsidRPr="00D76967">
              <w:rPr>
                <w:b/>
              </w:rPr>
              <w:t>Yuletide Invitational (Xcel Critique)</w:t>
            </w:r>
          </w:p>
          <w:p w:rsidR="00A350DE" w:rsidRPr="00567EA1" w:rsidRDefault="00A350DE" w:rsidP="00A350DE">
            <w:pPr>
              <w:pStyle w:val="Default"/>
              <w:jc w:val="center"/>
              <w:rPr>
                <w:sz w:val="20"/>
              </w:rPr>
            </w:pPr>
            <w:r w:rsidRPr="00567EA1">
              <w:rPr>
                <w:sz w:val="20"/>
              </w:rPr>
              <w:t>Ocean Tumblers</w:t>
            </w:r>
          </w:p>
          <w:p w:rsidR="00A350DE" w:rsidRPr="00D76967" w:rsidRDefault="00A350DE" w:rsidP="00A350DE">
            <w:pPr>
              <w:pStyle w:val="Default"/>
              <w:jc w:val="center"/>
              <w:rPr>
                <w:sz w:val="20"/>
              </w:rPr>
            </w:pPr>
            <w:r w:rsidRPr="00567EA1">
              <w:rPr>
                <w:sz w:val="20"/>
              </w:rPr>
              <w:t>912 Professional Pl</w:t>
            </w:r>
            <w:r>
              <w:rPr>
                <w:sz w:val="20"/>
              </w:rPr>
              <w:t xml:space="preserve"> </w:t>
            </w:r>
            <w:r w:rsidRPr="00567EA1">
              <w:rPr>
                <w:sz w:val="20"/>
              </w:rPr>
              <w:t>Chesapeake, VA 23320</w:t>
            </w:r>
          </w:p>
        </w:tc>
        <w:tc>
          <w:tcPr>
            <w:tcW w:w="2070" w:type="dxa"/>
          </w:tcPr>
          <w:p w:rsidR="00A350DE" w:rsidRDefault="00A350DE" w:rsidP="00A350DE">
            <w:pPr>
              <w:pStyle w:val="Default"/>
              <w:jc w:val="center"/>
            </w:pPr>
            <w:r>
              <w:t>Xcel**</w:t>
            </w:r>
          </w:p>
          <w:p w:rsidR="004A5D82" w:rsidRDefault="004A5D82" w:rsidP="00A350DE">
            <w:pPr>
              <w:pStyle w:val="Default"/>
              <w:jc w:val="center"/>
            </w:pPr>
            <w:proofErr w:type="spellStart"/>
            <w:r>
              <w:t>Lv</w:t>
            </w:r>
            <w:proofErr w:type="spellEnd"/>
            <w:r>
              <w:t xml:space="preserve"> 3</w:t>
            </w:r>
          </w:p>
        </w:tc>
        <w:tc>
          <w:tcPr>
            <w:tcW w:w="2340" w:type="dxa"/>
          </w:tcPr>
          <w:p w:rsidR="00A350DE" w:rsidRPr="00D76967" w:rsidRDefault="00A350DE" w:rsidP="00A350DE">
            <w:pPr>
              <w:pStyle w:val="Default"/>
              <w:rPr>
                <w:sz w:val="20"/>
                <w:szCs w:val="20"/>
              </w:rPr>
            </w:pPr>
            <w:r w:rsidRPr="00D76967">
              <w:rPr>
                <w:sz w:val="20"/>
                <w:szCs w:val="20"/>
              </w:rPr>
              <w:t>$95.00</w:t>
            </w:r>
          </w:p>
          <w:p w:rsidR="00A350DE" w:rsidRPr="00D76967" w:rsidRDefault="00A350DE" w:rsidP="00A350DE">
            <w:pPr>
              <w:pStyle w:val="Default"/>
              <w:rPr>
                <w:sz w:val="20"/>
                <w:szCs w:val="20"/>
              </w:rPr>
            </w:pPr>
            <w:r w:rsidRPr="00D76967">
              <w:rPr>
                <w:sz w:val="20"/>
                <w:szCs w:val="20"/>
              </w:rPr>
              <w:t>$35.00 Team Fee</w:t>
            </w:r>
          </w:p>
        </w:tc>
      </w:tr>
      <w:tr w:rsidR="00BC1642" w:rsidTr="00D76967">
        <w:tc>
          <w:tcPr>
            <w:tcW w:w="1964" w:type="dxa"/>
          </w:tcPr>
          <w:p w:rsidR="00BC1642" w:rsidRPr="00AA090A" w:rsidRDefault="00BC1642" w:rsidP="00BC1642">
            <w:pPr>
              <w:pStyle w:val="Default"/>
            </w:pPr>
            <w:r w:rsidRPr="00AA090A">
              <w:t>Jan 6-8</w:t>
            </w:r>
          </w:p>
        </w:tc>
        <w:tc>
          <w:tcPr>
            <w:tcW w:w="4534" w:type="dxa"/>
          </w:tcPr>
          <w:p w:rsidR="00BC1642" w:rsidRPr="00D76967" w:rsidRDefault="00BC1642" w:rsidP="00BC1642">
            <w:pPr>
              <w:pStyle w:val="Default"/>
              <w:jc w:val="center"/>
              <w:rPr>
                <w:b/>
              </w:rPr>
            </w:pPr>
            <w:r w:rsidRPr="00D76967">
              <w:rPr>
                <w:b/>
              </w:rPr>
              <w:t xml:space="preserve">National Judges Cup &amp; </w:t>
            </w:r>
          </w:p>
          <w:p w:rsidR="00BC1642" w:rsidRPr="00D76967" w:rsidRDefault="00BC1642" w:rsidP="00BC1642">
            <w:pPr>
              <w:pStyle w:val="Default"/>
              <w:jc w:val="center"/>
              <w:rPr>
                <w:b/>
              </w:rPr>
            </w:pPr>
            <w:proofErr w:type="spellStart"/>
            <w:r w:rsidRPr="00D76967">
              <w:rPr>
                <w:b/>
              </w:rPr>
              <w:t>Lv</w:t>
            </w:r>
            <w:proofErr w:type="spellEnd"/>
            <w:r w:rsidRPr="00D76967">
              <w:rPr>
                <w:b/>
              </w:rPr>
              <w:t xml:space="preserve"> 7 Team Challenge Championships</w:t>
            </w:r>
          </w:p>
          <w:p w:rsidR="00BC1642" w:rsidRPr="008B78ED" w:rsidRDefault="00BC1642" w:rsidP="00BC1642">
            <w:pPr>
              <w:pStyle w:val="Default"/>
              <w:jc w:val="center"/>
              <w:rPr>
                <w:sz w:val="20"/>
              </w:rPr>
            </w:pPr>
            <w:proofErr w:type="spellStart"/>
            <w:r w:rsidRPr="008B78ED">
              <w:rPr>
                <w:sz w:val="20"/>
              </w:rPr>
              <w:t>Va</w:t>
            </w:r>
            <w:proofErr w:type="spellEnd"/>
            <w:r w:rsidRPr="008B78ED">
              <w:rPr>
                <w:sz w:val="20"/>
              </w:rPr>
              <w:t xml:space="preserve"> Beach Convention Center</w:t>
            </w:r>
          </w:p>
          <w:p w:rsidR="00BC1642" w:rsidRPr="00BC1642" w:rsidRDefault="00BC1642" w:rsidP="00BC1642">
            <w:pPr>
              <w:pStyle w:val="Default"/>
              <w:jc w:val="center"/>
              <w:rPr>
                <w:sz w:val="20"/>
              </w:rPr>
            </w:pPr>
            <w:r w:rsidRPr="008B78ED">
              <w:rPr>
                <w:sz w:val="20"/>
              </w:rPr>
              <w:t>1000 19</w:t>
            </w:r>
            <w:r w:rsidRPr="008B78ED">
              <w:rPr>
                <w:sz w:val="20"/>
                <w:vertAlign w:val="superscript"/>
              </w:rPr>
              <w:t>th</w:t>
            </w:r>
            <w:r w:rsidRPr="008B78ED">
              <w:rPr>
                <w:sz w:val="20"/>
              </w:rPr>
              <w:t xml:space="preserve"> St, </w:t>
            </w:r>
            <w:proofErr w:type="spellStart"/>
            <w:r w:rsidRPr="008B78ED">
              <w:rPr>
                <w:sz w:val="20"/>
              </w:rPr>
              <w:t>Va</w:t>
            </w:r>
            <w:proofErr w:type="spellEnd"/>
            <w:r w:rsidRPr="008B78ED">
              <w:rPr>
                <w:sz w:val="20"/>
              </w:rPr>
              <w:t xml:space="preserve"> Beach, VA 23451</w:t>
            </w:r>
          </w:p>
        </w:tc>
        <w:tc>
          <w:tcPr>
            <w:tcW w:w="2070" w:type="dxa"/>
          </w:tcPr>
          <w:p w:rsidR="00BC1642" w:rsidRDefault="00BC1642" w:rsidP="00BC1642">
            <w:pPr>
              <w:pStyle w:val="Default"/>
              <w:jc w:val="center"/>
            </w:pPr>
            <w:r>
              <w:t>Xcel &amp;</w:t>
            </w:r>
            <w:r w:rsidR="005E2964">
              <w:t xml:space="preserve"> </w:t>
            </w:r>
            <w:proofErr w:type="spellStart"/>
            <w:r>
              <w:t>Lv</w:t>
            </w:r>
            <w:proofErr w:type="spellEnd"/>
            <w:r>
              <w:t xml:space="preserve"> 3</w:t>
            </w:r>
          </w:p>
          <w:p w:rsidR="004A5D82" w:rsidRDefault="00BC1642" w:rsidP="00BC1642">
            <w:pPr>
              <w:pStyle w:val="Default"/>
              <w:jc w:val="center"/>
            </w:pPr>
            <w:proofErr w:type="spellStart"/>
            <w:r>
              <w:t>Lv</w:t>
            </w:r>
            <w:proofErr w:type="spellEnd"/>
            <w:r>
              <w:t xml:space="preserve"> 4-</w:t>
            </w:r>
            <w:r w:rsidR="004A5D82">
              <w:t>5</w:t>
            </w:r>
          </w:p>
          <w:p w:rsidR="00BC1642" w:rsidRDefault="004A5D82" w:rsidP="004A5D82">
            <w:pPr>
              <w:pStyle w:val="Default"/>
              <w:jc w:val="center"/>
            </w:pPr>
            <w:proofErr w:type="spellStart"/>
            <w:r>
              <w:t>Lv</w:t>
            </w:r>
            <w:proofErr w:type="spellEnd"/>
            <w:r>
              <w:t xml:space="preserve"> 6-</w:t>
            </w:r>
            <w:r w:rsidR="00BC1642">
              <w:t>8</w:t>
            </w:r>
            <w:r w:rsidR="00A000BF">
              <w:t>**</w:t>
            </w:r>
          </w:p>
        </w:tc>
        <w:tc>
          <w:tcPr>
            <w:tcW w:w="2340" w:type="dxa"/>
          </w:tcPr>
          <w:p w:rsidR="00BC1642" w:rsidRPr="00D76967" w:rsidRDefault="00BC1642" w:rsidP="00BC1642">
            <w:pPr>
              <w:pStyle w:val="Default"/>
              <w:rPr>
                <w:sz w:val="20"/>
                <w:szCs w:val="20"/>
              </w:rPr>
            </w:pPr>
            <w:r w:rsidRPr="00D76967">
              <w:rPr>
                <w:sz w:val="20"/>
                <w:szCs w:val="20"/>
              </w:rPr>
              <w:t>Xcel &amp; Compulsory- $75.00</w:t>
            </w:r>
          </w:p>
          <w:p w:rsidR="00BC1642" w:rsidRPr="00D76967" w:rsidRDefault="00BC1642" w:rsidP="00BC1642">
            <w:pPr>
              <w:pStyle w:val="Default"/>
              <w:rPr>
                <w:sz w:val="20"/>
                <w:szCs w:val="20"/>
              </w:rPr>
            </w:pPr>
            <w:r w:rsidRPr="00D76967">
              <w:rPr>
                <w:sz w:val="20"/>
                <w:szCs w:val="20"/>
              </w:rPr>
              <w:t>Optional- $95.00</w:t>
            </w:r>
          </w:p>
          <w:p w:rsidR="00BC1642" w:rsidRPr="00D76967" w:rsidRDefault="00BC1642" w:rsidP="00BC1642">
            <w:pPr>
              <w:pStyle w:val="Default"/>
              <w:rPr>
                <w:sz w:val="20"/>
                <w:szCs w:val="20"/>
              </w:rPr>
            </w:pPr>
            <w:r w:rsidRPr="00D76967">
              <w:rPr>
                <w:sz w:val="20"/>
                <w:szCs w:val="20"/>
              </w:rPr>
              <w:t>$50 Team Fee</w:t>
            </w:r>
          </w:p>
        </w:tc>
      </w:tr>
      <w:tr w:rsidR="00BC1642" w:rsidTr="00D76967">
        <w:tc>
          <w:tcPr>
            <w:tcW w:w="1964" w:type="dxa"/>
          </w:tcPr>
          <w:p w:rsidR="00BC1642" w:rsidRPr="00AA090A" w:rsidRDefault="00BC1642" w:rsidP="00BC1642">
            <w:pPr>
              <w:pStyle w:val="Default"/>
            </w:pPr>
            <w:r w:rsidRPr="00AA090A">
              <w:t>Jan 14-15</w:t>
            </w:r>
          </w:p>
        </w:tc>
        <w:tc>
          <w:tcPr>
            <w:tcW w:w="4534" w:type="dxa"/>
          </w:tcPr>
          <w:p w:rsidR="00BC1642" w:rsidRPr="00D76967" w:rsidRDefault="00BC1642" w:rsidP="00BC1642">
            <w:pPr>
              <w:pStyle w:val="Default"/>
              <w:jc w:val="center"/>
              <w:rPr>
                <w:b/>
              </w:rPr>
            </w:pPr>
            <w:r w:rsidRPr="00D76967">
              <w:rPr>
                <w:b/>
              </w:rPr>
              <w:t>Peanut City Invitational</w:t>
            </w:r>
          </w:p>
          <w:p w:rsidR="00D76967" w:rsidRPr="00D76967" w:rsidRDefault="00D76967" w:rsidP="00BC1642">
            <w:pPr>
              <w:pStyle w:val="Default"/>
              <w:jc w:val="center"/>
              <w:rPr>
                <w:sz w:val="20"/>
              </w:rPr>
            </w:pPr>
            <w:r w:rsidRPr="00D76967">
              <w:rPr>
                <w:sz w:val="20"/>
              </w:rPr>
              <w:t>TTT Gym</w:t>
            </w:r>
          </w:p>
          <w:p w:rsidR="00BC1642" w:rsidRDefault="00BC1642" w:rsidP="00BC1642">
            <w:pPr>
              <w:pStyle w:val="Default"/>
              <w:jc w:val="center"/>
            </w:pPr>
            <w:r w:rsidRPr="00707A24">
              <w:rPr>
                <w:sz w:val="20"/>
              </w:rPr>
              <w:t>619 East Constance Road Suffolk, VA 23434</w:t>
            </w:r>
          </w:p>
        </w:tc>
        <w:tc>
          <w:tcPr>
            <w:tcW w:w="2070" w:type="dxa"/>
          </w:tcPr>
          <w:p w:rsidR="00A80B66" w:rsidRDefault="00A80B66" w:rsidP="00A80B66">
            <w:pPr>
              <w:pStyle w:val="Default"/>
              <w:jc w:val="center"/>
            </w:pPr>
            <w:r>
              <w:t>3</w:t>
            </w:r>
            <w:r w:rsidR="00BC1642">
              <w:t>-8**</w:t>
            </w:r>
            <w:r>
              <w:t>/Xcel**</w:t>
            </w:r>
          </w:p>
          <w:p w:rsidR="00A80B66" w:rsidRDefault="00A80B66" w:rsidP="00A80B66">
            <w:pPr>
              <w:pStyle w:val="Default"/>
              <w:jc w:val="center"/>
            </w:pPr>
            <w:r>
              <w:t>Boys** (</w:t>
            </w:r>
            <w:proofErr w:type="spellStart"/>
            <w:r>
              <w:t>poss</w:t>
            </w:r>
            <w:proofErr w:type="spellEnd"/>
            <w:r>
              <w:t>)</w:t>
            </w:r>
          </w:p>
        </w:tc>
        <w:tc>
          <w:tcPr>
            <w:tcW w:w="2340" w:type="dxa"/>
          </w:tcPr>
          <w:p w:rsidR="00BC1642" w:rsidRPr="00D76967" w:rsidRDefault="00BC1642" w:rsidP="00BC1642">
            <w:pPr>
              <w:pStyle w:val="Default"/>
              <w:jc w:val="center"/>
              <w:rPr>
                <w:sz w:val="20"/>
                <w:szCs w:val="20"/>
              </w:rPr>
            </w:pPr>
            <w:r w:rsidRPr="00D76967">
              <w:rPr>
                <w:sz w:val="20"/>
                <w:szCs w:val="20"/>
              </w:rPr>
              <w:t>$60.00</w:t>
            </w:r>
          </w:p>
        </w:tc>
      </w:tr>
      <w:tr w:rsidR="004A5D82" w:rsidTr="00D76967">
        <w:tc>
          <w:tcPr>
            <w:tcW w:w="1964" w:type="dxa"/>
          </w:tcPr>
          <w:p w:rsidR="004A5D82" w:rsidRDefault="004A5D82" w:rsidP="00D27E56">
            <w:pPr>
              <w:pStyle w:val="Default"/>
            </w:pPr>
            <w:r>
              <w:t>Jan 28-29</w:t>
            </w:r>
          </w:p>
        </w:tc>
        <w:tc>
          <w:tcPr>
            <w:tcW w:w="4534" w:type="dxa"/>
          </w:tcPr>
          <w:p w:rsidR="004A5D82" w:rsidRPr="004A5D82" w:rsidRDefault="004A5D82" w:rsidP="00D27E56">
            <w:pPr>
              <w:pStyle w:val="Default"/>
              <w:jc w:val="center"/>
              <w:rPr>
                <w:b/>
              </w:rPr>
            </w:pPr>
            <w:r w:rsidRPr="004A5D82">
              <w:rPr>
                <w:b/>
              </w:rPr>
              <w:t>All American Dream</w:t>
            </w:r>
          </w:p>
          <w:p w:rsidR="004A5D82" w:rsidRPr="00136C0A" w:rsidRDefault="004A5D82" w:rsidP="004A5D82">
            <w:pPr>
              <w:pStyle w:val="Default"/>
              <w:tabs>
                <w:tab w:val="right" w:pos="1706"/>
              </w:tabs>
              <w:jc w:val="center"/>
              <w:rPr>
                <w:sz w:val="22"/>
                <w:szCs w:val="22"/>
              </w:rPr>
            </w:pPr>
            <w:r w:rsidRPr="00136C0A">
              <w:rPr>
                <w:sz w:val="22"/>
                <w:szCs w:val="22"/>
              </w:rPr>
              <w:t>Reid Ross Classical School</w:t>
            </w:r>
          </w:p>
          <w:p w:rsidR="004A5D82" w:rsidRDefault="004A5D82" w:rsidP="004A5D82">
            <w:pPr>
              <w:pStyle w:val="Default"/>
              <w:jc w:val="center"/>
            </w:pPr>
            <w:r w:rsidRPr="00136C0A">
              <w:rPr>
                <w:sz w:val="22"/>
                <w:szCs w:val="22"/>
              </w:rPr>
              <w:t>3200 Ramsey St Fayetteville, NC 28301</w:t>
            </w:r>
          </w:p>
        </w:tc>
        <w:tc>
          <w:tcPr>
            <w:tcW w:w="2070" w:type="dxa"/>
          </w:tcPr>
          <w:p w:rsidR="004A5D82" w:rsidRPr="00136C0A" w:rsidRDefault="00A80B66" w:rsidP="004A5D82">
            <w:pPr>
              <w:pStyle w:val="Default"/>
              <w:tabs>
                <w:tab w:val="right" w:pos="1706"/>
              </w:tabs>
              <w:jc w:val="center"/>
              <w:rPr>
                <w:sz w:val="22"/>
                <w:szCs w:val="22"/>
              </w:rPr>
            </w:pPr>
            <w:r>
              <w:t>X</w:t>
            </w:r>
            <w:r w:rsidR="004A5D82">
              <w:t>cel &amp; 3-8</w:t>
            </w:r>
          </w:p>
        </w:tc>
        <w:tc>
          <w:tcPr>
            <w:tcW w:w="2340" w:type="dxa"/>
          </w:tcPr>
          <w:p w:rsidR="004A5D82" w:rsidRDefault="004A5D82" w:rsidP="00D27E56">
            <w:pPr>
              <w:pStyle w:val="Default"/>
              <w:tabs>
                <w:tab w:val="left" w:pos="360"/>
                <w:tab w:val="center" w:pos="747"/>
              </w:tabs>
              <w:jc w:val="center"/>
            </w:pPr>
            <w:r>
              <w:t>$85.00</w:t>
            </w:r>
          </w:p>
          <w:p w:rsidR="004A5D82" w:rsidRDefault="004A5D82" w:rsidP="00D27E56">
            <w:pPr>
              <w:pStyle w:val="Default"/>
              <w:tabs>
                <w:tab w:val="left" w:pos="360"/>
                <w:tab w:val="center" w:pos="747"/>
              </w:tabs>
              <w:jc w:val="center"/>
            </w:pPr>
            <w:r>
              <w:t>$45 Team</w:t>
            </w:r>
          </w:p>
        </w:tc>
      </w:tr>
      <w:tr w:rsidR="00BC1642" w:rsidTr="00D76967">
        <w:tc>
          <w:tcPr>
            <w:tcW w:w="1964" w:type="dxa"/>
          </w:tcPr>
          <w:p w:rsidR="00BC1642" w:rsidRPr="00AA090A" w:rsidRDefault="00BC1642" w:rsidP="00BC1642">
            <w:pPr>
              <w:pStyle w:val="Default"/>
            </w:pPr>
            <w:r w:rsidRPr="00AA090A">
              <w:t xml:space="preserve">Feb 10-12 </w:t>
            </w:r>
          </w:p>
        </w:tc>
        <w:tc>
          <w:tcPr>
            <w:tcW w:w="4534" w:type="dxa"/>
          </w:tcPr>
          <w:p w:rsidR="00BC1642" w:rsidRPr="00D76967" w:rsidRDefault="00BC1642" w:rsidP="00BC1642">
            <w:pPr>
              <w:pStyle w:val="Default"/>
              <w:jc w:val="center"/>
              <w:rPr>
                <w:b/>
              </w:rPr>
            </w:pPr>
            <w:r w:rsidRPr="00D76967">
              <w:rPr>
                <w:b/>
              </w:rPr>
              <w:t>Frederick Classic on the Hill</w:t>
            </w:r>
          </w:p>
          <w:p w:rsidR="00BC1642" w:rsidRDefault="00BC1642" w:rsidP="00BC1642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Washington DC Convention Center</w:t>
            </w:r>
          </w:p>
          <w:p w:rsidR="00BC1642" w:rsidRDefault="00BC1642" w:rsidP="00BC1642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801 Mount Vernon Place Washington DC 20001</w:t>
            </w:r>
          </w:p>
          <w:p w:rsidR="004A5D82" w:rsidRPr="00BC1642" w:rsidRDefault="004A5D82" w:rsidP="00BC1642">
            <w:pPr>
              <w:pStyle w:val="Default"/>
              <w:jc w:val="center"/>
              <w:rPr>
                <w:sz w:val="20"/>
              </w:rPr>
            </w:pPr>
          </w:p>
        </w:tc>
        <w:tc>
          <w:tcPr>
            <w:tcW w:w="2070" w:type="dxa"/>
          </w:tcPr>
          <w:p w:rsidR="00BC1642" w:rsidRDefault="00BC1642" w:rsidP="004A5D82">
            <w:pPr>
              <w:pStyle w:val="Default"/>
              <w:jc w:val="center"/>
            </w:pPr>
            <w:proofErr w:type="spellStart"/>
            <w:r>
              <w:t>Lv</w:t>
            </w:r>
            <w:proofErr w:type="spellEnd"/>
            <w:r>
              <w:t xml:space="preserve"> 4-8</w:t>
            </w:r>
          </w:p>
        </w:tc>
        <w:tc>
          <w:tcPr>
            <w:tcW w:w="2340" w:type="dxa"/>
          </w:tcPr>
          <w:p w:rsidR="00BC1642" w:rsidRPr="00D76967" w:rsidRDefault="00BC1642" w:rsidP="00BC1642">
            <w:pPr>
              <w:pStyle w:val="Default"/>
              <w:jc w:val="center"/>
              <w:rPr>
                <w:sz w:val="20"/>
                <w:szCs w:val="20"/>
              </w:rPr>
            </w:pPr>
            <w:r w:rsidRPr="00D76967">
              <w:rPr>
                <w:sz w:val="20"/>
                <w:szCs w:val="20"/>
              </w:rPr>
              <w:t>$110.00</w:t>
            </w:r>
          </w:p>
        </w:tc>
      </w:tr>
      <w:tr w:rsidR="004A5D82" w:rsidTr="00D76967">
        <w:tc>
          <w:tcPr>
            <w:tcW w:w="1964" w:type="dxa"/>
          </w:tcPr>
          <w:p w:rsidR="004A5D82" w:rsidRPr="007D62CD" w:rsidRDefault="004A5D82" w:rsidP="004A5D82">
            <w:pPr>
              <w:pStyle w:val="Default"/>
              <w:jc w:val="center"/>
              <w:rPr>
                <w:b/>
              </w:rPr>
            </w:pPr>
            <w:r w:rsidRPr="007D62CD">
              <w:rPr>
                <w:b/>
              </w:rPr>
              <w:lastRenderedPageBreak/>
              <w:t>Date</w:t>
            </w:r>
          </w:p>
        </w:tc>
        <w:tc>
          <w:tcPr>
            <w:tcW w:w="4534" w:type="dxa"/>
          </w:tcPr>
          <w:p w:rsidR="004A5D82" w:rsidRPr="007D62CD" w:rsidRDefault="004A5D82" w:rsidP="004A5D82">
            <w:pPr>
              <w:pStyle w:val="Default"/>
              <w:jc w:val="center"/>
              <w:rPr>
                <w:b/>
              </w:rPr>
            </w:pPr>
            <w:r w:rsidRPr="007D62CD">
              <w:rPr>
                <w:b/>
              </w:rPr>
              <w:t>Meet</w:t>
            </w:r>
            <w:r>
              <w:rPr>
                <w:b/>
              </w:rPr>
              <w:t xml:space="preserve"> &amp; Address</w:t>
            </w:r>
          </w:p>
        </w:tc>
        <w:tc>
          <w:tcPr>
            <w:tcW w:w="2070" w:type="dxa"/>
          </w:tcPr>
          <w:p w:rsidR="004A5D82" w:rsidRPr="007D62CD" w:rsidRDefault="004A5D82" w:rsidP="004A5D82">
            <w:pPr>
              <w:pStyle w:val="Default"/>
              <w:jc w:val="center"/>
              <w:rPr>
                <w:b/>
              </w:rPr>
            </w:pPr>
            <w:r w:rsidRPr="007D62CD">
              <w:rPr>
                <w:b/>
              </w:rPr>
              <w:t>Levels</w:t>
            </w:r>
          </w:p>
        </w:tc>
        <w:tc>
          <w:tcPr>
            <w:tcW w:w="2340" w:type="dxa"/>
          </w:tcPr>
          <w:p w:rsidR="004A5D82" w:rsidRPr="007D62CD" w:rsidRDefault="004A5D82" w:rsidP="004A5D82">
            <w:pPr>
              <w:pStyle w:val="Default"/>
              <w:jc w:val="center"/>
              <w:rPr>
                <w:b/>
              </w:rPr>
            </w:pPr>
            <w:r w:rsidRPr="007D62CD">
              <w:rPr>
                <w:b/>
              </w:rPr>
              <w:t>Price</w:t>
            </w:r>
          </w:p>
        </w:tc>
      </w:tr>
      <w:tr w:rsidR="00BC1642" w:rsidTr="00D76967">
        <w:tc>
          <w:tcPr>
            <w:tcW w:w="1964" w:type="dxa"/>
          </w:tcPr>
          <w:p w:rsidR="00BC1642" w:rsidRPr="00AA090A" w:rsidRDefault="00BC1642" w:rsidP="003A0B2B">
            <w:pPr>
              <w:pStyle w:val="Default"/>
            </w:pPr>
            <w:r w:rsidRPr="00AA090A">
              <w:t>Feb 17-19</w:t>
            </w:r>
          </w:p>
        </w:tc>
        <w:tc>
          <w:tcPr>
            <w:tcW w:w="4534" w:type="dxa"/>
          </w:tcPr>
          <w:p w:rsidR="00BC1642" w:rsidRPr="00D76967" w:rsidRDefault="00BC1642" w:rsidP="00BC1642">
            <w:pPr>
              <w:pStyle w:val="Default"/>
              <w:jc w:val="center"/>
              <w:rPr>
                <w:b/>
              </w:rPr>
            </w:pPr>
            <w:r w:rsidRPr="00D76967">
              <w:rPr>
                <w:b/>
              </w:rPr>
              <w:t>Excalibur Cup</w:t>
            </w:r>
          </w:p>
          <w:p w:rsidR="00BC1642" w:rsidRPr="008B78ED" w:rsidRDefault="00BC1642" w:rsidP="00BC1642">
            <w:pPr>
              <w:pStyle w:val="Default"/>
              <w:jc w:val="center"/>
              <w:rPr>
                <w:sz w:val="20"/>
              </w:rPr>
            </w:pPr>
            <w:proofErr w:type="spellStart"/>
            <w:r w:rsidRPr="008B78ED">
              <w:rPr>
                <w:sz w:val="20"/>
              </w:rPr>
              <w:t>Va</w:t>
            </w:r>
            <w:proofErr w:type="spellEnd"/>
            <w:r w:rsidRPr="008B78ED">
              <w:rPr>
                <w:sz w:val="20"/>
              </w:rPr>
              <w:t xml:space="preserve"> Beach Convention Center</w:t>
            </w:r>
          </w:p>
          <w:p w:rsidR="00BC1642" w:rsidRDefault="00BC1642" w:rsidP="00BC1642">
            <w:pPr>
              <w:pStyle w:val="Default"/>
              <w:jc w:val="center"/>
            </w:pPr>
            <w:r w:rsidRPr="008B78ED">
              <w:rPr>
                <w:sz w:val="20"/>
              </w:rPr>
              <w:t>1000 19</w:t>
            </w:r>
            <w:r w:rsidRPr="008B78ED">
              <w:rPr>
                <w:sz w:val="20"/>
                <w:vertAlign w:val="superscript"/>
              </w:rPr>
              <w:t>th</w:t>
            </w:r>
            <w:r w:rsidRPr="008B78ED">
              <w:rPr>
                <w:sz w:val="20"/>
              </w:rPr>
              <w:t xml:space="preserve"> St, </w:t>
            </w:r>
            <w:proofErr w:type="spellStart"/>
            <w:r w:rsidRPr="008B78ED">
              <w:rPr>
                <w:sz w:val="20"/>
              </w:rPr>
              <w:t>Va</w:t>
            </w:r>
            <w:proofErr w:type="spellEnd"/>
            <w:r w:rsidRPr="008B78ED">
              <w:rPr>
                <w:sz w:val="20"/>
              </w:rPr>
              <w:t xml:space="preserve"> Beach, VA 23451</w:t>
            </w:r>
          </w:p>
        </w:tc>
        <w:tc>
          <w:tcPr>
            <w:tcW w:w="2070" w:type="dxa"/>
          </w:tcPr>
          <w:p w:rsidR="00BC1642" w:rsidRDefault="004A5D82" w:rsidP="00707A24">
            <w:pPr>
              <w:pStyle w:val="Default"/>
              <w:jc w:val="center"/>
            </w:pPr>
            <w:r>
              <w:t>Xcel</w:t>
            </w:r>
            <w:r w:rsidR="00BC1642">
              <w:t xml:space="preserve"> &amp; </w:t>
            </w:r>
          </w:p>
          <w:p w:rsidR="00BC1642" w:rsidRDefault="00BC1642" w:rsidP="00707A24">
            <w:pPr>
              <w:pStyle w:val="Default"/>
              <w:jc w:val="center"/>
            </w:pPr>
            <w:proofErr w:type="spellStart"/>
            <w:r>
              <w:t>Lv</w:t>
            </w:r>
            <w:proofErr w:type="spellEnd"/>
            <w:r>
              <w:t xml:space="preserve"> 3-8**</w:t>
            </w:r>
          </w:p>
          <w:p w:rsidR="00A80B66" w:rsidRDefault="00A80B66" w:rsidP="00707A24">
            <w:pPr>
              <w:pStyle w:val="Default"/>
              <w:jc w:val="center"/>
            </w:pPr>
            <w:r>
              <w:t>Boys**</w:t>
            </w:r>
          </w:p>
        </w:tc>
        <w:tc>
          <w:tcPr>
            <w:tcW w:w="2340" w:type="dxa"/>
          </w:tcPr>
          <w:p w:rsidR="00BC1642" w:rsidRPr="00D76967" w:rsidRDefault="00D76967" w:rsidP="00707A24">
            <w:pPr>
              <w:pStyle w:val="Default"/>
              <w:jc w:val="center"/>
              <w:rPr>
                <w:sz w:val="20"/>
                <w:szCs w:val="20"/>
              </w:rPr>
            </w:pPr>
            <w:r w:rsidRPr="00D76967">
              <w:rPr>
                <w:sz w:val="20"/>
                <w:szCs w:val="20"/>
              </w:rPr>
              <w:t>Xcel- $99</w:t>
            </w:r>
          </w:p>
          <w:p w:rsidR="00D76967" w:rsidRPr="00D76967" w:rsidRDefault="00D76967" w:rsidP="00707A24">
            <w:pPr>
              <w:pStyle w:val="Default"/>
              <w:jc w:val="center"/>
              <w:rPr>
                <w:sz w:val="20"/>
                <w:szCs w:val="20"/>
              </w:rPr>
            </w:pPr>
            <w:r w:rsidRPr="00D76967">
              <w:rPr>
                <w:sz w:val="20"/>
                <w:szCs w:val="20"/>
              </w:rPr>
              <w:t>Compulsory $105</w:t>
            </w:r>
          </w:p>
          <w:p w:rsidR="00D76967" w:rsidRPr="00D76967" w:rsidRDefault="00D76967" w:rsidP="00707A24">
            <w:pPr>
              <w:pStyle w:val="Default"/>
              <w:jc w:val="center"/>
              <w:rPr>
                <w:sz w:val="20"/>
                <w:szCs w:val="20"/>
              </w:rPr>
            </w:pPr>
            <w:r w:rsidRPr="00D76967">
              <w:rPr>
                <w:sz w:val="20"/>
                <w:szCs w:val="20"/>
              </w:rPr>
              <w:t>Optional $115</w:t>
            </w:r>
          </w:p>
          <w:p w:rsidR="00D76967" w:rsidRPr="00D76967" w:rsidRDefault="00D76967" w:rsidP="00707A24">
            <w:pPr>
              <w:pStyle w:val="Default"/>
              <w:jc w:val="center"/>
              <w:rPr>
                <w:sz w:val="20"/>
                <w:szCs w:val="20"/>
              </w:rPr>
            </w:pPr>
            <w:r w:rsidRPr="00D76967">
              <w:rPr>
                <w:sz w:val="20"/>
                <w:szCs w:val="20"/>
              </w:rPr>
              <w:t>$49 Team Fee</w:t>
            </w:r>
          </w:p>
        </w:tc>
      </w:tr>
      <w:tr w:rsidR="00BC1642" w:rsidTr="00D76967">
        <w:tc>
          <w:tcPr>
            <w:tcW w:w="1964" w:type="dxa"/>
          </w:tcPr>
          <w:p w:rsidR="00BC1642" w:rsidRPr="00AA090A" w:rsidRDefault="00BC1642" w:rsidP="00CC68FD">
            <w:pPr>
              <w:pStyle w:val="Default"/>
            </w:pPr>
            <w:r w:rsidRPr="00AA090A">
              <w:t>March 11-12</w:t>
            </w:r>
          </w:p>
        </w:tc>
        <w:tc>
          <w:tcPr>
            <w:tcW w:w="4534" w:type="dxa"/>
          </w:tcPr>
          <w:p w:rsidR="00BC1642" w:rsidRPr="00D76967" w:rsidRDefault="00BC1642" w:rsidP="00BC1642">
            <w:pPr>
              <w:pStyle w:val="Default"/>
              <w:jc w:val="center"/>
              <w:rPr>
                <w:b/>
              </w:rPr>
            </w:pPr>
            <w:r w:rsidRPr="00D76967">
              <w:rPr>
                <w:b/>
              </w:rPr>
              <w:t>Monkey Mania</w:t>
            </w:r>
          </w:p>
          <w:p w:rsidR="00BC1642" w:rsidRPr="00707A24" w:rsidRDefault="00BC1642" w:rsidP="00BC1642">
            <w:pPr>
              <w:pStyle w:val="Default"/>
              <w:jc w:val="center"/>
              <w:rPr>
                <w:sz w:val="20"/>
              </w:rPr>
            </w:pPr>
            <w:r w:rsidRPr="00707A24">
              <w:rPr>
                <w:sz w:val="20"/>
              </w:rPr>
              <w:t>TTT Gym</w:t>
            </w:r>
          </w:p>
          <w:p w:rsidR="00BC1642" w:rsidRDefault="00BC1642" w:rsidP="00BC1642">
            <w:pPr>
              <w:pStyle w:val="Default"/>
              <w:jc w:val="center"/>
            </w:pPr>
            <w:r w:rsidRPr="00707A24">
              <w:rPr>
                <w:sz w:val="20"/>
              </w:rPr>
              <w:t>619 East Constance Road Suffolk, VA 23434</w:t>
            </w:r>
          </w:p>
        </w:tc>
        <w:tc>
          <w:tcPr>
            <w:tcW w:w="2070" w:type="dxa"/>
          </w:tcPr>
          <w:p w:rsidR="00BC1642" w:rsidRDefault="00BC1642" w:rsidP="00CC68FD">
            <w:pPr>
              <w:pStyle w:val="Default"/>
              <w:jc w:val="center"/>
            </w:pPr>
            <w:r>
              <w:t>Xcel** &amp; 3-8**</w:t>
            </w:r>
          </w:p>
        </w:tc>
        <w:tc>
          <w:tcPr>
            <w:tcW w:w="2340" w:type="dxa"/>
          </w:tcPr>
          <w:p w:rsidR="00BC1642" w:rsidRPr="00D76967" w:rsidRDefault="00D76967" w:rsidP="00CC68F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$60.00</w:t>
            </w:r>
          </w:p>
        </w:tc>
      </w:tr>
      <w:tr w:rsidR="00BC1642" w:rsidTr="00D76967">
        <w:tc>
          <w:tcPr>
            <w:tcW w:w="1964" w:type="dxa"/>
          </w:tcPr>
          <w:p w:rsidR="00BC1642" w:rsidRPr="00AA090A" w:rsidRDefault="00BC1642" w:rsidP="00CC68FD">
            <w:pPr>
              <w:pStyle w:val="Default"/>
            </w:pPr>
            <w:r w:rsidRPr="00AA090A">
              <w:t>March 18-19</w:t>
            </w:r>
          </w:p>
        </w:tc>
        <w:tc>
          <w:tcPr>
            <w:tcW w:w="4534" w:type="dxa"/>
          </w:tcPr>
          <w:p w:rsidR="00BC1642" w:rsidRPr="00D76967" w:rsidRDefault="00BC1642" w:rsidP="00BC1642">
            <w:pPr>
              <w:pStyle w:val="Default"/>
              <w:jc w:val="center"/>
              <w:rPr>
                <w:b/>
              </w:rPr>
            </w:pPr>
            <w:proofErr w:type="spellStart"/>
            <w:r w:rsidRPr="00D76967">
              <w:rPr>
                <w:b/>
              </w:rPr>
              <w:t>Lv</w:t>
            </w:r>
            <w:proofErr w:type="spellEnd"/>
            <w:r w:rsidRPr="00D76967">
              <w:rPr>
                <w:b/>
              </w:rPr>
              <w:t xml:space="preserve"> 8, 9, 10 State Championships</w:t>
            </w:r>
          </w:p>
          <w:p w:rsidR="00BC1642" w:rsidRDefault="00BC1642" w:rsidP="00BC1642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Ocean Lakes HS</w:t>
            </w:r>
          </w:p>
          <w:p w:rsidR="00BC1642" w:rsidRDefault="00BC1642" w:rsidP="00BC1642">
            <w:pPr>
              <w:pStyle w:val="Default"/>
              <w:jc w:val="center"/>
            </w:pPr>
            <w:r>
              <w:rPr>
                <w:sz w:val="20"/>
              </w:rPr>
              <w:t xml:space="preserve">885 Schumann </w:t>
            </w:r>
            <w:proofErr w:type="spellStart"/>
            <w:r>
              <w:rPr>
                <w:sz w:val="20"/>
              </w:rPr>
              <w:t>Dr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</w:t>
            </w:r>
            <w:proofErr w:type="spellEnd"/>
            <w:r>
              <w:rPr>
                <w:sz w:val="20"/>
              </w:rPr>
              <w:t xml:space="preserve"> Beach, VA 23454</w:t>
            </w:r>
          </w:p>
        </w:tc>
        <w:tc>
          <w:tcPr>
            <w:tcW w:w="2070" w:type="dxa"/>
          </w:tcPr>
          <w:p w:rsidR="00BC1642" w:rsidRDefault="00BC1642" w:rsidP="00CC68FD">
            <w:pPr>
              <w:pStyle w:val="Default"/>
              <w:jc w:val="center"/>
            </w:pPr>
            <w:r>
              <w:t>8-10**</w:t>
            </w:r>
          </w:p>
        </w:tc>
        <w:tc>
          <w:tcPr>
            <w:tcW w:w="2340" w:type="dxa"/>
          </w:tcPr>
          <w:p w:rsidR="00BC1642" w:rsidRPr="00D76967" w:rsidRDefault="005E2964" w:rsidP="00CC68F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$125.00</w:t>
            </w:r>
          </w:p>
        </w:tc>
      </w:tr>
      <w:tr w:rsidR="00BC1642" w:rsidTr="00D76967">
        <w:tc>
          <w:tcPr>
            <w:tcW w:w="1964" w:type="dxa"/>
          </w:tcPr>
          <w:p w:rsidR="00BC1642" w:rsidRPr="00AA090A" w:rsidRDefault="00BC1642" w:rsidP="00CC68FD">
            <w:pPr>
              <w:pStyle w:val="Default"/>
            </w:pPr>
            <w:r w:rsidRPr="00AA090A">
              <w:t>March 24-26</w:t>
            </w:r>
          </w:p>
        </w:tc>
        <w:tc>
          <w:tcPr>
            <w:tcW w:w="4534" w:type="dxa"/>
          </w:tcPr>
          <w:p w:rsidR="00BC1642" w:rsidRPr="00D76967" w:rsidRDefault="00BC1642" w:rsidP="00BC1642">
            <w:pPr>
              <w:pStyle w:val="Default"/>
              <w:jc w:val="center"/>
              <w:rPr>
                <w:b/>
              </w:rPr>
            </w:pPr>
            <w:proofErr w:type="spellStart"/>
            <w:r w:rsidRPr="00D76967">
              <w:rPr>
                <w:b/>
              </w:rPr>
              <w:t>Lv</w:t>
            </w:r>
            <w:proofErr w:type="spellEnd"/>
            <w:r w:rsidRPr="00D76967">
              <w:rPr>
                <w:b/>
              </w:rPr>
              <w:t xml:space="preserve"> 6/7 State Championships</w:t>
            </w:r>
          </w:p>
          <w:p w:rsidR="00BC1642" w:rsidRDefault="00BC1642" w:rsidP="00BC1642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Mary Washington University</w:t>
            </w:r>
          </w:p>
          <w:p w:rsidR="00BC1642" w:rsidRDefault="00BC1642" w:rsidP="00BC1642">
            <w:pPr>
              <w:pStyle w:val="Default"/>
              <w:jc w:val="center"/>
            </w:pPr>
            <w:r>
              <w:rPr>
                <w:sz w:val="20"/>
              </w:rPr>
              <w:t>Fredericksburg, VA</w:t>
            </w:r>
          </w:p>
        </w:tc>
        <w:tc>
          <w:tcPr>
            <w:tcW w:w="2070" w:type="dxa"/>
          </w:tcPr>
          <w:p w:rsidR="00BC1642" w:rsidRDefault="00BC1642" w:rsidP="00CC68FD">
            <w:pPr>
              <w:pStyle w:val="Default"/>
              <w:jc w:val="center"/>
            </w:pPr>
            <w:r>
              <w:t>6 &amp; 7**</w:t>
            </w:r>
          </w:p>
        </w:tc>
        <w:tc>
          <w:tcPr>
            <w:tcW w:w="2340" w:type="dxa"/>
          </w:tcPr>
          <w:p w:rsidR="00BC1642" w:rsidRPr="00D76967" w:rsidRDefault="005E2964" w:rsidP="00CC68F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$115.00</w:t>
            </w:r>
          </w:p>
        </w:tc>
      </w:tr>
      <w:tr w:rsidR="00BC1642" w:rsidTr="00D76967">
        <w:tc>
          <w:tcPr>
            <w:tcW w:w="1964" w:type="dxa"/>
          </w:tcPr>
          <w:p w:rsidR="00BC1642" w:rsidRPr="00AA090A" w:rsidRDefault="00BC1642" w:rsidP="00CC68FD">
            <w:pPr>
              <w:pStyle w:val="Default"/>
            </w:pPr>
            <w:r w:rsidRPr="00AA090A">
              <w:t>April 1-2</w:t>
            </w:r>
          </w:p>
        </w:tc>
        <w:tc>
          <w:tcPr>
            <w:tcW w:w="4534" w:type="dxa"/>
          </w:tcPr>
          <w:p w:rsidR="00BC1642" w:rsidRPr="00D76967" w:rsidRDefault="00BC1642" w:rsidP="00BC1642">
            <w:pPr>
              <w:pStyle w:val="Default"/>
              <w:jc w:val="center"/>
              <w:rPr>
                <w:b/>
              </w:rPr>
            </w:pPr>
            <w:proofErr w:type="spellStart"/>
            <w:r w:rsidRPr="00D76967">
              <w:rPr>
                <w:b/>
              </w:rPr>
              <w:t>Lv</w:t>
            </w:r>
            <w:proofErr w:type="spellEnd"/>
            <w:r w:rsidRPr="00D76967">
              <w:rPr>
                <w:b/>
              </w:rPr>
              <w:t xml:space="preserve"> 8 Regionals</w:t>
            </w:r>
          </w:p>
          <w:p w:rsidR="00BC1642" w:rsidRDefault="00BC1642" w:rsidP="00BC1642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Exquisite Gymnastics</w:t>
            </w:r>
          </w:p>
          <w:p w:rsidR="00BC1642" w:rsidRDefault="00BC1642" w:rsidP="00BC1642">
            <w:pPr>
              <w:pStyle w:val="Default"/>
              <w:jc w:val="center"/>
            </w:pPr>
            <w:r>
              <w:rPr>
                <w:sz w:val="20"/>
              </w:rPr>
              <w:t>Cranberry Township, PA</w:t>
            </w:r>
          </w:p>
        </w:tc>
        <w:tc>
          <w:tcPr>
            <w:tcW w:w="2070" w:type="dxa"/>
          </w:tcPr>
          <w:p w:rsidR="00BC1642" w:rsidRDefault="00BC1642" w:rsidP="00CC68FD">
            <w:pPr>
              <w:pStyle w:val="Default"/>
              <w:jc w:val="center"/>
            </w:pPr>
            <w:r>
              <w:t>8**</w:t>
            </w:r>
          </w:p>
        </w:tc>
        <w:tc>
          <w:tcPr>
            <w:tcW w:w="2340" w:type="dxa"/>
          </w:tcPr>
          <w:p w:rsidR="00BC1642" w:rsidRPr="00D76967" w:rsidRDefault="005E2964" w:rsidP="00CC68F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BC1642" w:rsidTr="00D76967">
        <w:tc>
          <w:tcPr>
            <w:tcW w:w="1964" w:type="dxa"/>
          </w:tcPr>
          <w:p w:rsidR="00BC1642" w:rsidRPr="00AA090A" w:rsidRDefault="00BC1642" w:rsidP="00CC68FD">
            <w:pPr>
              <w:pStyle w:val="Default"/>
            </w:pPr>
            <w:r w:rsidRPr="00AA090A">
              <w:t>April 8-9</w:t>
            </w:r>
          </w:p>
        </w:tc>
        <w:tc>
          <w:tcPr>
            <w:tcW w:w="4534" w:type="dxa"/>
          </w:tcPr>
          <w:p w:rsidR="00BC1642" w:rsidRPr="00D76967" w:rsidRDefault="00BC1642" w:rsidP="00BC1642">
            <w:pPr>
              <w:pStyle w:val="Default"/>
              <w:jc w:val="center"/>
              <w:rPr>
                <w:b/>
              </w:rPr>
            </w:pPr>
            <w:r w:rsidRPr="00D76967">
              <w:rPr>
                <w:b/>
              </w:rPr>
              <w:t>Spring Fling</w:t>
            </w:r>
          </w:p>
          <w:p w:rsidR="00BC1642" w:rsidRDefault="00BC1642" w:rsidP="00BC1642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Ocean Lakes HS</w:t>
            </w:r>
          </w:p>
          <w:p w:rsidR="00BC1642" w:rsidRDefault="00BC1642" w:rsidP="00BC1642">
            <w:pPr>
              <w:pStyle w:val="Default"/>
              <w:jc w:val="center"/>
            </w:pPr>
            <w:r>
              <w:rPr>
                <w:sz w:val="20"/>
              </w:rPr>
              <w:t xml:space="preserve">885 Schumann </w:t>
            </w:r>
            <w:proofErr w:type="spellStart"/>
            <w:r>
              <w:rPr>
                <w:sz w:val="20"/>
              </w:rPr>
              <w:t>Dr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</w:t>
            </w:r>
            <w:proofErr w:type="spellEnd"/>
            <w:r>
              <w:rPr>
                <w:sz w:val="20"/>
              </w:rPr>
              <w:t xml:space="preserve"> Beach, VA 23454</w:t>
            </w:r>
          </w:p>
        </w:tc>
        <w:tc>
          <w:tcPr>
            <w:tcW w:w="2070" w:type="dxa"/>
          </w:tcPr>
          <w:p w:rsidR="00BC1642" w:rsidRDefault="008802A7" w:rsidP="00CC68FD">
            <w:pPr>
              <w:pStyle w:val="Default"/>
              <w:jc w:val="center"/>
            </w:pPr>
            <w:r>
              <w:t>Xcel</w:t>
            </w:r>
            <w:r w:rsidR="00BC1642">
              <w:t xml:space="preserve"> &amp; </w:t>
            </w:r>
          </w:p>
          <w:p w:rsidR="00BC1642" w:rsidRDefault="008802A7" w:rsidP="00CC68FD">
            <w:pPr>
              <w:pStyle w:val="Default"/>
              <w:jc w:val="center"/>
            </w:pPr>
            <w:proofErr w:type="spellStart"/>
            <w:r>
              <w:t>Lv</w:t>
            </w:r>
            <w:proofErr w:type="spellEnd"/>
            <w:r>
              <w:t xml:space="preserve"> 3-5</w:t>
            </w:r>
          </w:p>
        </w:tc>
        <w:tc>
          <w:tcPr>
            <w:tcW w:w="2340" w:type="dxa"/>
          </w:tcPr>
          <w:p w:rsidR="005E2964" w:rsidRPr="00D76967" w:rsidRDefault="005E2964" w:rsidP="005E2964">
            <w:pPr>
              <w:pStyle w:val="Default"/>
              <w:jc w:val="center"/>
              <w:rPr>
                <w:sz w:val="20"/>
                <w:szCs w:val="20"/>
              </w:rPr>
            </w:pPr>
            <w:r w:rsidRPr="00D76967">
              <w:rPr>
                <w:sz w:val="20"/>
                <w:szCs w:val="20"/>
              </w:rPr>
              <w:t>$95.00</w:t>
            </w:r>
          </w:p>
          <w:p w:rsidR="00BC1642" w:rsidRPr="00D76967" w:rsidRDefault="005E2964" w:rsidP="005E2964">
            <w:pPr>
              <w:pStyle w:val="Default"/>
              <w:jc w:val="center"/>
              <w:rPr>
                <w:sz w:val="20"/>
                <w:szCs w:val="20"/>
              </w:rPr>
            </w:pPr>
            <w:r w:rsidRPr="00D76967">
              <w:rPr>
                <w:sz w:val="20"/>
                <w:szCs w:val="20"/>
              </w:rPr>
              <w:t>$35.00 Team Fee</w:t>
            </w:r>
          </w:p>
        </w:tc>
      </w:tr>
      <w:tr w:rsidR="00BC1642" w:rsidTr="00D76967">
        <w:tc>
          <w:tcPr>
            <w:tcW w:w="1964" w:type="dxa"/>
          </w:tcPr>
          <w:p w:rsidR="00BC1642" w:rsidRPr="00AA090A" w:rsidRDefault="00BC1642" w:rsidP="00CC68FD">
            <w:pPr>
              <w:pStyle w:val="Default"/>
            </w:pPr>
            <w:r w:rsidRPr="00AA090A">
              <w:t>April 22-23</w:t>
            </w:r>
          </w:p>
        </w:tc>
        <w:tc>
          <w:tcPr>
            <w:tcW w:w="4534" w:type="dxa"/>
          </w:tcPr>
          <w:p w:rsidR="00BC1642" w:rsidRPr="00D76967" w:rsidRDefault="00BC1642" w:rsidP="00BC1642">
            <w:pPr>
              <w:pStyle w:val="Default"/>
              <w:jc w:val="center"/>
              <w:rPr>
                <w:b/>
              </w:rPr>
            </w:pPr>
            <w:proofErr w:type="spellStart"/>
            <w:r w:rsidRPr="00D76967">
              <w:rPr>
                <w:b/>
              </w:rPr>
              <w:t>Lv</w:t>
            </w:r>
            <w:proofErr w:type="spellEnd"/>
            <w:r w:rsidRPr="00D76967">
              <w:rPr>
                <w:b/>
              </w:rPr>
              <w:t xml:space="preserve"> 4/5 State Meet</w:t>
            </w:r>
          </w:p>
          <w:p w:rsidR="00BC1642" w:rsidRDefault="00BC1642" w:rsidP="00BC1642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Berglund Performing Arts Theater</w:t>
            </w:r>
          </w:p>
          <w:p w:rsidR="00BC1642" w:rsidRDefault="00BC1642" w:rsidP="00BC1642">
            <w:pPr>
              <w:pStyle w:val="Default"/>
              <w:jc w:val="center"/>
            </w:pPr>
            <w:r>
              <w:rPr>
                <w:sz w:val="20"/>
              </w:rPr>
              <w:t xml:space="preserve">710 Williamson Rd NE Roanoke, </w:t>
            </w:r>
            <w:proofErr w:type="spellStart"/>
            <w:r>
              <w:rPr>
                <w:sz w:val="20"/>
              </w:rPr>
              <w:t>Va</w:t>
            </w:r>
            <w:proofErr w:type="spellEnd"/>
            <w:r>
              <w:rPr>
                <w:sz w:val="20"/>
              </w:rPr>
              <w:t xml:space="preserve"> 24016</w:t>
            </w:r>
          </w:p>
        </w:tc>
        <w:tc>
          <w:tcPr>
            <w:tcW w:w="2070" w:type="dxa"/>
          </w:tcPr>
          <w:p w:rsidR="00BC1642" w:rsidRDefault="00BC1642" w:rsidP="00CC68FD">
            <w:pPr>
              <w:pStyle w:val="Default"/>
              <w:jc w:val="center"/>
            </w:pPr>
            <w:r>
              <w:t>4 &amp; 5**</w:t>
            </w:r>
          </w:p>
        </w:tc>
        <w:tc>
          <w:tcPr>
            <w:tcW w:w="2340" w:type="dxa"/>
          </w:tcPr>
          <w:p w:rsidR="00BC1642" w:rsidRPr="00D76967" w:rsidRDefault="005E2964" w:rsidP="00CC68F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$115.00</w:t>
            </w:r>
          </w:p>
        </w:tc>
      </w:tr>
      <w:tr w:rsidR="00BC1642" w:rsidTr="00D76967">
        <w:tc>
          <w:tcPr>
            <w:tcW w:w="1964" w:type="dxa"/>
          </w:tcPr>
          <w:p w:rsidR="00BC1642" w:rsidRPr="00AA090A" w:rsidRDefault="00BC1642" w:rsidP="00CC68FD">
            <w:pPr>
              <w:pStyle w:val="Default"/>
            </w:pPr>
            <w:r w:rsidRPr="00AA090A">
              <w:t>May 13-14</w:t>
            </w:r>
          </w:p>
        </w:tc>
        <w:tc>
          <w:tcPr>
            <w:tcW w:w="4534" w:type="dxa"/>
          </w:tcPr>
          <w:p w:rsidR="00D76967" w:rsidRPr="00D76967" w:rsidRDefault="00BC1642" w:rsidP="00BC1642">
            <w:pPr>
              <w:pStyle w:val="Default"/>
              <w:jc w:val="center"/>
              <w:rPr>
                <w:b/>
              </w:rPr>
            </w:pPr>
            <w:proofErr w:type="spellStart"/>
            <w:r w:rsidRPr="00D76967">
              <w:rPr>
                <w:b/>
              </w:rPr>
              <w:t>Lv</w:t>
            </w:r>
            <w:proofErr w:type="spellEnd"/>
            <w:r w:rsidRPr="00D76967">
              <w:rPr>
                <w:b/>
              </w:rPr>
              <w:t xml:space="preserve"> 3 State Championship</w:t>
            </w:r>
          </w:p>
          <w:p w:rsidR="00BC1642" w:rsidRDefault="0004565B" w:rsidP="00BC1642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Farm Bureau Center</w:t>
            </w:r>
          </w:p>
          <w:p w:rsidR="00BC1642" w:rsidRDefault="00BC1642" w:rsidP="00D76967">
            <w:pPr>
              <w:pStyle w:val="Default"/>
              <w:jc w:val="center"/>
            </w:pPr>
            <w:r>
              <w:rPr>
                <w:sz w:val="20"/>
              </w:rPr>
              <w:t xml:space="preserve">13048 Dawn Blvd  </w:t>
            </w:r>
            <w:proofErr w:type="spellStart"/>
            <w:r>
              <w:rPr>
                <w:sz w:val="20"/>
              </w:rPr>
              <w:t>Doswell</w:t>
            </w:r>
            <w:proofErr w:type="spellEnd"/>
            <w:r>
              <w:rPr>
                <w:sz w:val="20"/>
              </w:rPr>
              <w:t>, VA 23047</w:t>
            </w:r>
            <w:r>
              <w:t>s</w:t>
            </w:r>
          </w:p>
        </w:tc>
        <w:tc>
          <w:tcPr>
            <w:tcW w:w="2070" w:type="dxa"/>
          </w:tcPr>
          <w:p w:rsidR="00BC1642" w:rsidRDefault="00BC1642" w:rsidP="00CC68FD">
            <w:pPr>
              <w:pStyle w:val="Default"/>
              <w:jc w:val="center"/>
            </w:pPr>
            <w:r>
              <w:t>3**</w:t>
            </w:r>
          </w:p>
        </w:tc>
        <w:tc>
          <w:tcPr>
            <w:tcW w:w="2340" w:type="dxa"/>
          </w:tcPr>
          <w:p w:rsidR="00BC1642" w:rsidRPr="00D76967" w:rsidRDefault="005E2964" w:rsidP="00CC68F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$90.00</w:t>
            </w:r>
          </w:p>
        </w:tc>
      </w:tr>
      <w:tr w:rsidR="00BC1642" w:rsidTr="00D76967">
        <w:tc>
          <w:tcPr>
            <w:tcW w:w="1964" w:type="dxa"/>
          </w:tcPr>
          <w:p w:rsidR="00BC1642" w:rsidRPr="00AA090A" w:rsidRDefault="00BC1642" w:rsidP="00CC68FD">
            <w:pPr>
              <w:pStyle w:val="Default"/>
            </w:pPr>
            <w:r w:rsidRPr="00AA090A">
              <w:t>May 19-2</w:t>
            </w:r>
            <w:r>
              <w:t>1</w:t>
            </w:r>
          </w:p>
        </w:tc>
        <w:tc>
          <w:tcPr>
            <w:tcW w:w="4534" w:type="dxa"/>
          </w:tcPr>
          <w:p w:rsidR="00BC1642" w:rsidRPr="00D76967" w:rsidRDefault="00BC1642" w:rsidP="00BC1642">
            <w:pPr>
              <w:pStyle w:val="Default"/>
              <w:jc w:val="center"/>
              <w:rPr>
                <w:b/>
              </w:rPr>
            </w:pPr>
            <w:r w:rsidRPr="00D76967">
              <w:rPr>
                <w:b/>
              </w:rPr>
              <w:t>Xcel State Championships</w:t>
            </w:r>
          </w:p>
          <w:p w:rsidR="00BC1642" w:rsidRDefault="00BC1642" w:rsidP="00BC1642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Hampton Roads Convention Center</w:t>
            </w:r>
          </w:p>
          <w:p w:rsidR="00BC1642" w:rsidRDefault="00BC1642" w:rsidP="00BC1642">
            <w:pPr>
              <w:pStyle w:val="Default"/>
              <w:jc w:val="center"/>
            </w:pPr>
            <w:r>
              <w:rPr>
                <w:sz w:val="20"/>
              </w:rPr>
              <w:t>1610 Coliseum Dr Hampton, VA 23666</w:t>
            </w:r>
          </w:p>
        </w:tc>
        <w:tc>
          <w:tcPr>
            <w:tcW w:w="2070" w:type="dxa"/>
          </w:tcPr>
          <w:p w:rsidR="00BC1642" w:rsidRDefault="00BC1642" w:rsidP="00AA090A">
            <w:pPr>
              <w:pStyle w:val="Default"/>
              <w:jc w:val="center"/>
            </w:pPr>
            <w:r>
              <w:t xml:space="preserve">Xcel**               </w:t>
            </w:r>
          </w:p>
        </w:tc>
        <w:tc>
          <w:tcPr>
            <w:tcW w:w="2340" w:type="dxa"/>
          </w:tcPr>
          <w:p w:rsidR="00BC1642" w:rsidRPr="00D76967" w:rsidRDefault="005E2964" w:rsidP="00AA090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$90.00</w:t>
            </w:r>
          </w:p>
        </w:tc>
      </w:tr>
    </w:tbl>
    <w:p w:rsidR="001C3605" w:rsidRPr="001C3605" w:rsidRDefault="003A0B2B" w:rsidP="001C3605">
      <w:pPr>
        <w:pStyle w:val="Default"/>
        <w:rPr>
          <w:color w:val="auto"/>
        </w:rPr>
      </w:pPr>
      <w:r>
        <w:br w:type="textWrapping" w:clear="all"/>
      </w:r>
    </w:p>
    <w:p w:rsidR="003B6C9E" w:rsidRPr="004A5D82" w:rsidRDefault="001C3605" w:rsidP="003B6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A5D82">
        <w:rPr>
          <w:rFonts w:ascii="Arial" w:hAnsi="Arial" w:cs="Arial"/>
          <w:b/>
          <w:bCs/>
          <w:sz w:val="24"/>
          <w:szCs w:val="24"/>
        </w:rPr>
        <w:t xml:space="preserve">(**) This star beside </w:t>
      </w:r>
      <w:r w:rsidR="00AA090A" w:rsidRPr="004A5D82">
        <w:rPr>
          <w:rFonts w:ascii="Arial" w:hAnsi="Arial" w:cs="Arial"/>
          <w:b/>
          <w:bCs/>
          <w:sz w:val="24"/>
          <w:szCs w:val="24"/>
        </w:rPr>
        <w:t>their level</w:t>
      </w:r>
      <w:r w:rsidRPr="004A5D82">
        <w:rPr>
          <w:rFonts w:ascii="Arial" w:hAnsi="Arial" w:cs="Arial"/>
          <w:b/>
          <w:bCs/>
          <w:sz w:val="24"/>
          <w:szCs w:val="24"/>
        </w:rPr>
        <w:t xml:space="preserve"> means it is mandatory for you to compete in that meet.</w:t>
      </w:r>
    </w:p>
    <w:p w:rsidR="00BC1642" w:rsidRPr="004A5D82" w:rsidRDefault="00BC1642" w:rsidP="003B6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4A5D82">
        <w:rPr>
          <w:rFonts w:ascii="Arial" w:hAnsi="Arial" w:cs="Arial"/>
          <w:bCs/>
          <w:sz w:val="24"/>
          <w:szCs w:val="24"/>
          <w:u w:val="single"/>
        </w:rPr>
        <w:t>Qualifying Score-</w:t>
      </w:r>
      <w:r w:rsidRPr="004A5D82">
        <w:rPr>
          <w:rFonts w:ascii="Arial" w:hAnsi="Arial" w:cs="Arial"/>
          <w:bCs/>
          <w:sz w:val="24"/>
          <w:szCs w:val="24"/>
        </w:rPr>
        <w:t xml:space="preserve"> </w:t>
      </w:r>
      <w:r w:rsidRPr="004A5D82">
        <w:rPr>
          <w:rFonts w:ascii="Arial" w:hAnsi="Arial" w:cs="Arial"/>
          <w:bCs/>
          <w:szCs w:val="24"/>
        </w:rPr>
        <w:t>To compete in your levels State Championships you must qualify. If your gymnast qualifies, they must attend.</w:t>
      </w:r>
    </w:p>
    <w:p w:rsidR="00A350DE" w:rsidRDefault="00BC1642" w:rsidP="00FD3AE1">
      <w:pPr>
        <w:rPr>
          <w:rFonts w:ascii="Arial" w:hAnsi="Arial" w:cs="Arial"/>
          <w:sz w:val="24"/>
          <w:szCs w:val="24"/>
        </w:rPr>
      </w:pPr>
      <w:r w:rsidRPr="004A5D82">
        <w:rPr>
          <w:rFonts w:ascii="Arial" w:hAnsi="Arial" w:cs="Arial"/>
          <w:bCs/>
          <w:sz w:val="24"/>
          <w:szCs w:val="24"/>
        </w:rPr>
        <w:t>Level 3-8 State - 33.0</w:t>
      </w:r>
      <w:r w:rsidR="004A5D82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Xcel </w:t>
      </w:r>
      <w:r w:rsidRPr="004A5D82">
        <w:rPr>
          <w:rFonts w:ascii="Arial" w:hAnsi="Arial" w:cs="Arial"/>
          <w:sz w:val="24"/>
          <w:szCs w:val="24"/>
        </w:rPr>
        <w:t xml:space="preserve">Silver, Gold, Platinum, &amp; Diamond- </w:t>
      </w:r>
      <w:r w:rsidRPr="004A5D82">
        <w:rPr>
          <w:rFonts w:ascii="Arial" w:hAnsi="Arial" w:cs="Arial"/>
          <w:sz w:val="24"/>
          <w:szCs w:val="24"/>
        </w:rPr>
        <w:tab/>
        <w:t>Must compete in a minimum of one sanctioned meet prior to state meet</w:t>
      </w:r>
      <w:r w:rsidR="004A5D82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</w:t>
      </w:r>
      <w:r w:rsidRPr="004A5D82">
        <w:rPr>
          <w:rFonts w:ascii="Arial" w:hAnsi="Arial" w:cs="Arial"/>
          <w:sz w:val="24"/>
          <w:szCs w:val="24"/>
        </w:rPr>
        <w:t>A gymnast must be assigned her State Level (4 weeks) prior to their State Meet</w:t>
      </w:r>
      <w:r w:rsidR="00FD3AE1" w:rsidRPr="004A5D82">
        <w:rPr>
          <w:rFonts w:ascii="Arial" w:hAnsi="Arial" w:cs="Arial"/>
          <w:sz w:val="24"/>
          <w:szCs w:val="24"/>
        </w:rPr>
        <w:t>.</w:t>
      </w:r>
    </w:p>
    <w:p w:rsidR="00287902" w:rsidRDefault="00287902" w:rsidP="00FD3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Please keep in mind that the </w:t>
      </w:r>
      <w:r w:rsidR="00565439">
        <w:rPr>
          <w:rFonts w:ascii="Arial" w:hAnsi="Arial" w:cs="Arial"/>
          <w:sz w:val="24"/>
          <w:szCs w:val="24"/>
        </w:rPr>
        <w:t xml:space="preserve">TPA </w:t>
      </w:r>
      <w:r>
        <w:rPr>
          <w:rFonts w:ascii="Arial" w:hAnsi="Arial" w:cs="Arial"/>
          <w:sz w:val="24"/>
          <w:szCs w:val="24"/>
        </w:rPr>
        <w:t>payment schedule was based on a certain number of meets and estimated coach</w:t>
      </w:r>
      <w:r w:rsidR="00E21420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fees</w:t>
      </w:r>
      <w:r w:rsidR="00565439">
        <w:rPr>
          <w:rFonts w:ascii="Arial" w:hAnsi="Arial" w:cs="Arial"/>
          <w:sz w:val="24"/>
          <w:szCs w:val="24"/>
        </w:rPr>
        <w:t xml:space="preserve"> per level</w:t>
      </w:r>
      <w:r>
        <w:rPr>
          <w:rFonts w:ascii="Arial" w:hAnsi="Arial" w:cs="Arial"/>
          <w:sz w:val="24"/>
          <w:szCs w:val="24"/>
        </w:rPr>
        <w:t>.  Any additional meets must be paid in full at time of registration.</w:t>
      </w:r>
      <w:r w:rsidR="00565439">
        <w:rPr>
          <w:rFonts w:ascii="Arial" w:hAnsi="Arial" w:cs="Arial"/>
          <w:sz w:val="24"/>
          <w:szCs w:val="24"/>
        </w:rPr>
        <w:t xml:space="preserve">  Depending on registration due dates</w:t>
      </w:r>
      <w:r w:rsidR="00E21420">
        <w:rPr>
          <w:rFonts w:ascii="Arial" w:hAnsi="Arial" w:cs="Arial"/>
          <w:sz w:val="24"/>
          <w:szCs w:val="24"/>
        </w:rPr>
        <w:t>,</w:t>
      </w:r>
      <w:r w:rsidR="00565439">
        <w:rPr>
          <w:rFonts w:ascii="Arial" w:hAnsi="Arial" w:cs="Arial"/>
          <w:sz w:val="24"/>
          <w:szCs w:val="24"/>
        </w:rPr>
        <w:t xml:space="preserve"> payments might be required sooner.  </w:t>
      </w:r>
      <w:r w:rsidR="00C2784B">
        <w:rPr>
          <w:rFonts w:ascii="Arial" w:hAnsi="Arial" w:cs="Arial"/>
          <w:sz w:val="24"/>
          <w:szCs w:val="24"/>
        </w:rPr>
        <w:t>Coach’s fees are estimated and subject to change based on actual number of session</w:t>
      </w:r>
      <w:bookmarkStart w:id="0" w:name="_GoBack"/>
      <w:bookmarkEnd w:id="0"/>
      <w:r w:rsidR="00C2784B">
        <w:rPr>
          <w:rFonts w:ascii="Arial" w:hAnsi="Arial" w:cs="Arial"/>
          <w:sz w:val="24"/>
          <w:szCs w:val="24"/>
        </w:rPr>
        <w:t xml:space="preserve">, number of coaches attending, and travel. </w:t>
      </w:r>
      <w:r w:rsidR="00565439">
        <w:rPr>
          <w:rFonts w:ascii="Arial" w:hAnsi="Arial" w:cs="Arial"/>
          <w:sz w:val="24"/>
          <w:szCs w:val="24"/>
        </w:rPr>
        <w:t>Thank you.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87902" w:rsidRDefault="00287902" w:rsidP="00E63089">
      <w:pPr>
        <w:spacing w:after="0"/>
        <w:rPr>
          <w:rFonts w:ascii="Arial" w:hAnsi="Arial" w:cs="Arial"/>
          <w:b/>
        </w:rPr>
      </w:pPr>
      <w:r w:rsidRPr="00E63089">
        <w:rPr>
          <w:rFonts w:ascii="Arial" w:hAnsi="Arial" w:cs="Arial"/>
          <w:b/>
        </w:rPr>
        <w:t>Level</w:t>
      </w:r>
      <w:r w:rsidRPr="00E63089">
        <w:rPr>
          <w:rFonts w:ascii="Arial" w:hAnsi="Arial" w:cs="Arial"/>
          <w:b/>
        </w:rPr>
        <w:tab/>
      </w:r>
      <w:r w:rsidRPr="00E63089">
        <w:rPr>
          <w:rFonts w:ascii="Arial" w:hAnsi="Arial" w:cs="Arial"/>
          <w:b/>
        </w:rPr>
        <w:tab/>
      </w:r>
      <w:r w:rsidRPr="00E63089">
        <w:rPr>
          <w:rFonts w:ascii="Arial" w:hAnsi="Arial" w:cs="Arial"/>
          <w:b/>
        </w:rPr>
        <w:tab/>
      </w:r>
      <w:r w:rsidR="00E63089">
        <w:rPr>
          <w:rFonts w:ascii="Arial" w:hAnsi="Arial" w:cs="Arial"/>
          <w:b/>
        </w:rPr>
        <w:tab/>
      </w:r>
      <w:r w:rsidRPr="00E63089">
        <w:rPr>
          <w:rFonts w:ascii="Arial" w:hAnsi="Arial" w:cs="Arial"/>
          <w:b/>
        </w:rPr>
        <w:t>Meets TPA used for</w:t>
      </w:r>
      <w:r w:rsidR="00E63089">
        <w:rPr>
          <w:rFonts w:ascii="Arial" w:hAnsi="Arial" w:cs="Arial"/>
          <w:b/>
        </w:rPr>
        <w:tab/>
      </w:r>
      <w:r w:rsidR="00E63089">
        <w:rPr>
          <w:rFonts w:ascii="Arial" w:hAnsi="Arial" w:cs="Arial"/>
          <w:b/>
        </w:rPr>
        <w:tab/>
        <w:t>Total E</w:t>
      </w:r>
      <w:r w:rsidRPr="00E63089">
        <w:rPr>
          <w:rFonts w:ascii="Arial" w:hAnsi="Arial" w:cs="Arial"/>
          <w:b/>
        </w:rPr>
        <w:t xml:space="preserve">stimated </w:t>
      </w:r>
      <w:r w:rsidRPr="00E63089">
        <w:rPr>
          <w:rFonts w:ascii="Arial" w:hAnsi="Arial" w:cs="Arial"/>
          <w:b/>
        </w:rPr>
        <w:tab/>
      </w:r>
      <w:r w:rsidRPr="00E63089">
        <w:rPr>
          <w:rFonts w:ascii="Arial" w:hAnsi="Arial" w:cs="Arial"/>
          <w:b/>
        </w:rPr>
        <w:tab/>
        <w:t xml:space="preserve">Total Estimated </w:t>
      </w:r>
    </w:p>
    <w:p w:rsidR="00E63089" w:rsidRDefault="00E63089" w:rsidP="00E6308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Payment plan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for meets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for coaches fees</w:t>
      </w:r>
      <w:r>
        <w:rPr>
          <w:rFonts w:ascii="Arial" w:hAnsi="Arial" w:cs="Arial"/>
          <w:b/>
        </w:rPr>
        <w:tab/>
      </w:r>
    </w:p>
    <w:p w:rsidR="00E63089" w:rsidRPr="00E63089" w:rsidRDefault="00E63089" w:rsidP="00E63089">
      <w:pPr>
        <w:spacing w:after="0"/>
        <w:rPr>
          <w:rFonts w:ascii="Arial" w:hAnsi="Arial" w:cs="Arial"/>
          <w:u w:val="single"/>
        </w:rPr>
      </w:pPr>
      <w:r w:rsidRPr="00E63089">
        <w:rPr>
          <w:rFonts w:ascii="Arial" w:hAnsi="Arial" w:cs="Arial"/>
          <w:u w:val="single"/>
        </w:rPr>
        <w:t>Girls</w:t>
      </w:r>
    </w:p>
    <w:p w:rsidR="00287902" w:rsidRDefault="00287902" w:rsidP="00FD3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Level 3</w:t>
      </w:r>
      <w:r w:rsidR="00E63089">
        <w:rPr>
          <w:rFonts w:ascii="Arial" w:hAnsi="Arial" w:cs="Arial"/>
          <w:sz w:val="24"/>
          <w:szCs w:val="24"/>
        </w:rPr>
        <w:tab/>
      </w:r>
      <w:r w:rsidR="00E63089">
        <w:rPr>
          <w:rFonts w:ascii="Arial" w:hAnsi="Arial" w:cs="Arial"/>
          <w:sz w:val="24"/>
          <w:szCs w:val="24"/>
        </w:rPr>
        <w:tab/>
      </w:r>
      <w:r w:rsidR="00E63089">
        <w:rPr>
          <w:rFonts w:ascii="Arial" w:hAnsi="Arial" w:cs="Arial"/>
          <w:sz w:val="24"/>
          <w:szCs w:val="24"/>
        </w:rPr>
        <w:tab/>
      </w:r>
      <w:r w:rsidR="0056543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&amp; state</w:t>
      </w:r>
      <w:r w:rsidR="00565439">
        <w:rPr>
          <w:rFonts w:ascii="Arial" w:hAnsi="Arial" w:cs="Arial"/>
          <w:sz w:val="24"/>
          <w:szCs w:val="24"/>
        </w:rPr>
        <w:tab/>
      </w:r>
      <w:r w:rsidR="00565439">
        <w:rPr>
          <w:rFonts w:ascii="Arial" w:hAnsi="Arial" w:cs="Arial"/>
          <w:sz w:val="24"/>
          <w:szCs w:val="24"/>
        </w:rPr>
        <w:tab/>
      </w:r>
      <w:r w:rsidR="00E63089">
        <w:rPr>
          <w:rFonts w:ascii="Arial" w:hAnsi="Arial" w:cs="Arial"/>
          <w:sz w:val="24"/>
          <w:szCs w:val="24"/>
        </w:rPr>
        <w:tab/>
      </w:r>
      <w:r w:rsidR="00565439">
        <w:rPr>
          <w:rFonts w:ascii="Arial" w:hAnsi="Arial" w:cs="Arial"/>
          <w:sz w:val="24"/>
          <w:szCs w:val="24"/>
        </w:rPr>
        <w:t>565.00</w:t>
      </w:r>
      <w:r w:rsidR="00565439">
        <w:rPr>
          <w:rFonts w:ascii="Arial" w:hAnsi="Arial" w:cs="Arial"/>
          <w:sz w:val="24"/>
          <w:szCs w:val="24"/>
        </w:rPr>
        <w:tab/>
      </w:r>
      <w:r w:rsidR="00565439">
        <w:rPr>
          <w:rFonts w:ascii="Arial" w:hAnsi="Arial" w:cs="Arial"/>
          <w:sz w:val="24"/>
          <w:szCs w:val="24"/>
        </w:rPr>
        <w:tab/>
      </w:r>
      <w:r w:rsidR="00565439">
        <w:rPr>
          <w:rFonts w:ascii="Arial" w:hAnsi="Arial" w:cs="Arial"/>
          <w:sz w:val="24"/>
          <w:szCs w:val="24"/>
        </w:rPr>
        <w:tab/>
      </w:r>
      <w:r w:rsidR="00565439">
        <w:rPr>
          <w:rFonts w:ascii="Arial" w:hAnsi="Arial" w:cs="Arial"/>
          <w:sz w:val="24"/>
          <w:szCs w:val="24"/>
        </w:rPr>
        <w:tab/>
        <w:t>160.00</w:t>
      </w:r>
    </w:p>
    <w:p w:rsidR="00287902" w:rsidRDefault="00287902" w:rsidP="005654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Level 4/5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6308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&amp; state</w:t>
      </w:r>
      <w:r w:rsidR="00565439">
        <w:rPr>
          <w:rFonts w:ascii="Arial" w:hAnsi="Arial" w:cs="Arial"/>
          <w:sz w:val="24"/>
          <w:szCs w:val="24"/>
        </w:rPr>
        <w:tab/>
      </w:r>
      <w:r w:rsidR="00565439">
        <w:rPr>
          <w:rFonts w:ascii="Arial" w:hAnsi="Arial" w:cs="Arial"/>
          <w:sz w:val="24"/>
          <w:szCs w:val="24"/>
        </w:rPr>
        <w:tab/>
      </w:r>
      <w:r w:rsidR="00E63089">
        <w:rPr>
          <w:rFonts w:ascii="Arial" w:hAnsi="Arial" w:cs="Arial"/>
          <w:sz w:val="24"/>
          <w:szCs w:val="24"/>
        </w:rPr>
        <w:tab/>
      </w:r>
      <w:r w:rsidR="00565439">
        <w:rPr>
          <w:rFonts w:ascii="Arial" w:hAnsi="Arial" w:cs="Arial"/>
          <w:sz w:val="24"/>
          <w:szCs w:val="24"/>
        </w:rPr>
        <w:t>690.00</w:t>
      </w:r>
      <w:r w:rsidR="00565439">
        <w:rPr>
          <w:rFonts w:ascii="Arial" w:hAnsi="Arial" w:cs="Arial"/>
          <w:sz w:val="24"/>
          <w:szCs w:val="24"/>
        </w:rPr>
        <w:tab/>
      </w:r>
      <w:r w:rsidR="00565439">
        <w:rPr>
          <w:rFonts w:ascii="Arial" w:hAnsi="Arial" w:cs="Arial"/>
          <w:sz w:val="24"/>
          <w:szCs w:val="24"/>
        </w:rPr>
        <w:tab/>
      </w:r>
      <w:r w:rsidR="00565439">
        <w:rPr>
          <w:rFonts w:ascii="Arial" w:hAnsi="Arial" w:cs="Arial"/>
          <w:sz w:val="24"/>
          <w:szCs w:val="24"/>
        </w:rPr>
        <w:tab/>
      </w:r>
      <w:r w:rsidR="00565439">
        <w:rPr>
          <w:rFonts w:ascii="Arial" w:hAnsi="Arial" w:cs="Arial"/>
          <w:sz w:val="24"/>
          <w:szCs w:val="24"/>
        </w:rPr>
        <w:tab/>
        <w:t>300.00</w:t>
      </w:r>
    </w:p>
    <w:p w:rsidR="00287902" w:rsidRDefault="00287902" w:rsidP="00FD3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Level 6-7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6308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&amp; state</w:t>
      </w:r>
      <w:r w:rsidR="00565439">
        <w:rPr>
          <w:rFonts w:ascii="Arial" w:hAnsi="Arial" w:cs="Arial"/>
          <w:sz w:val="24"/>
          <w:szCs w:val="24"/>
        </w:rPr>
        <w:tab/>
      </w:r>
      <w:r w:rsidR="00565439">
        <w:rPr>
          <w:rFonts w:ascii="Arial" w:hAnsi="Arial" w:cs="Arial"/>
          <w:sz w:val="24"/>
          <w:szCs w:val="24"/>
        </w:rPr>
        <w:tab/>
      </w:r>
      <w:r w:rsidR="00E63089">
        <w:rPr>
          <w:rFonts w:ascii="Arial" w:hAnsi="Arial" w:cs="Arial"/>
          <w:sz w:val="24"/>
          <w:szCs w:val="24"/>
        </w:rPr>
        <w:tab/>
      </w:r>
      <w:r w:rsidR="00565439">
        <w:rPr>
          <w:rFonts w:ascii="Arial" w:hAnsi="Arial" w:cs="Arial"/>
          <w:sz w:val="24"/>
          <w:szCs w:val="24"/>
        </w:rPr>
        <w:t>895.00</w:t>
      </w:r>
      <w:r w:rsidR="00565439">
        <w:rPr>
          <w:rFonts w:ascii="Arial" w:hAnsi="Arial" w:cs="Arial"/>
          <w:sz w:val="24"/>
          <w:szCs w:val="24"/>
        </w:rPr>
        <w:tab/>
      </w:r>
      <w:r w:rsidR="00565439">
        <w:rPr>
          <w:rFonts w:ascii="Arial" w:hAnsi="Arial" w:cs="Arial"/>
          <w:sz w:val="24"/>
          <w:szCs w:val="24"/>
        </w:rPr>
        <w:tab/>
      </w:r>
      <w:r w:rsidR="00565439">
        <w:rPr>
          <w:rFonts w:ascii="Arial" w:hAnsi="Arial" w:cs="Arial"/>
          <w:sz w:val="24"/>
          <w:szCs w:val="24"/>
        </w:rPr>
        <w:tab/>
      </w:r>
      <w:r w:rsidR="00565439">
        <w:rPr>
          <w:rFonts w:ascii="Arial" w:hAnsi="Arial" w:cs="Arial"/>
          <w:sz w:val="24"/>
          <w:szCs w:val="24"/>
        </w:rPr>
        <w:tab/>
        <w:t>400.00</w:t>
      </w:r>
    </w:p>
    <w:p w:rsidR="00287902" w:rsidRDefault="00287902" w:rsidP="00FD3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Level 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6308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&amp; state</w:t>
      </w:r>
      <w:r w:rsidR="00565439">
        <w:rPr>
          <w:rFonts w:ascii="Arial" w:hAnsi="Arial" w:cs="Arial"/>
          <w:sz w:val="24"/>
          <w:szCs w:val="24"/>
        </w:rPr>
        <w:tab/>
      </w:r>
      <w:r w:rsidR="00565439">
        <w:rPr>
          <w:rFonts w:ascii="Arial" w:hAnsi="Arial" w:cs="Arial"/>
          <w:sz w:val="24"/>
          <w:szCs w:val="24"/>
        </w:rPr>
        <w:tab/>
      </w:r>
      <w:r w:rsidR="00E63089">
        <w:rPr>
          <w:rFonts w:ascii="Arial" w:hAnsi="Arial" w:cs="Arial"/>
          <w:sz w:val="24"/>
          <w:szCs w:val="24"/>
        </w:rPr>
        <w:tab/>
      </w:r>
      <w:r w:rsidR="00565439">
        <w:rPr>
          <w:rFonts w:ascii="Arial" w:hAnsi="Arial" w:cs="Arial"/>
          <w:sz w:val="24"/>
          <w:szCs w:val="24"/>
        </w:rPr>
        <w:t>895.00</w:t>
      </w:r>
      <w:r w:rsidR="00565439">
        <w:rPr>
          <w:rFonts w:ascii="Arial" w:hAnsi="Arial" w:cs="Arial"/>
          <w:sz w:val="24"/>
          <w:szCs w:val="24"/>
        </w:rPr>
        <w:tab/>
      </w:r>
      <w:r w:rsidR="00565439">
        <w:rPr>
          <w:rFonts w:ascii="Arial" w:hAnsi="Arial" w:cs="Arial"/>
          <w:sz w:val="24"/>
          <w:szCs w:val="24"/>
        </w:rPr>
        <w:tab/>
      </w:r>
      <w:r w:rsidR="00565439">
        <w:rPr>
          <w:rFonts w:ascii="Arial" w:hAnsi="Arial" w:cs="Arial"/>
          <w:sz w:val="24"/>
          <w:szCs w:val="24"/>
        </w:rPr>
        <w:tab/>
      </w:r>
      <w:r w:rsidR="00565439">
        <w:rPr>
          <w:rFonts w:ascii="Arial" w:hAnsi="Arial" w:cs="Arial"/>
          <w:sz w:val="24"/>
          <w:szCs w:val="24"/>
        </w:rPr>
        <w:tab/>
        <w:t>475.00</w:t>
      </w:r>
    </w:p>
    <w:p w:rsidR="00287902" w:rsidRPr="00E63089" w:rsidRDefault="00287902" w:rsidP="00E6308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63089">
        <w:rPr>
          <w:rFonts w:ascii="Arial" w:hAnsi="Arial" w:cs="Arial"/>
          <w:sz w:val="24"/>
          <w:szCs w:val="24"/>
          <w:u w:val="single"/>
        </w:rPr>
        <w:t>Boys</w:t>
      </w:r>
    </w:p>
    <w:p w:rsidR="00287902" w:rsidRDefault="00287902" w:rsidP="00FD3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Level 4</w:t>
      </w:r>
      <w:r w:rsidR="00565439">
        <w:rPr>
          <w:rFonts w:ascii="Arial" w:hAnsi="Arial" w:cs="Arial"/>
          <w:sz w:val="24"/>
          <w:szCs w:val="24"/>
        </w:rPr>
        <w:tab/>
      </w:r>
      <w:r w:rsidR="00565439">
        <w:rPr>
          <w:rFonts w:ascii="Arial" w:hAnsi="Arial" w:cs="Arial"/>
          <w:sz w:val="24"/>
          <w:szCs w:val="24"/>
        </w:rPr>
        <w:tab/>
      </w:r>
      <w:r w:rsidR="00565439">
        <w:rPr>
          <w:rFonts w:ascii="Arial" w:hAnsi="Arial" w:cs="Arial"/>
          <w:sz w:val="24"/>
          <w:szCs w:val="24"/>
        </w:rPr>
        <w:tab/>
      </w:r>
      <w:r w:rsidR="00E63089">
        <w:rPr>
          <w:rFonts w:ascii="Arial" w:hAnsi="Arial" w:cs="Arial"/>
          <w:sz w:val="24"/>
          <w:szCs w:val="24"/>
        </w:rPr>
        <w:t>4 &amp; state</w:t>
      </w:r>
      <w:r w:rsidR="00565439">
        <w:rPr>
          <w:rFonts w:ascii="Arial" w:hAnsi="Arial" w:cs="Arial"/>
          <w:sz w:val="24"/>
          <w:szCs w:val="24"/>
        </w:rPr>
        <w:tab/>
      </w:r>
      <w:r w:rsidR="00565439">
        <w:rPr>
          <w:rFonts w:ascii="Arial" w:hAnsi="Arial" w:cs="Arial"/>
          <w:sz w:val="24"/>
          <w:szCs w:val="24"/>
        </w:rPr>
        <w:tab/>
      </w:r>
      <w:r w:rsidR="00E63089">
        <w:rPr>
          <w:rFonts w:ascii="Arial" w:hAnsi="Arial" w:cs="Arial"/>
          <w:sz w:val="24"/>
          <w:szCs w:val="24"/>
        </w:rPr>
        <w:tab/>
      </w:r>
      <w:r w:rsidR="00565439">
        <w:rPr>
          <w:rFonts w:ascii="Arial" w:hAnsi="Arial" w:cs="Arial"/>
          <w:sz w:val="24"/>
          <w:szCs w:val="24"/>
        </w:rPr>
        <w:t>500.00</w:t>
      </w:r>
      <w:r w:rsidR="00565439">
        <w:rPr>
          <w:rFonts w:ascii="Arial" w:hAnsi="Arial" w:cs="Arial"/>
          <w:sz w:val="24"/>
          <w:szCs w:val="24"/>
        </w:rPr>
        <w:tab/>
      </w:r>
      <w:r w:rsidR="00565439">
        <w:rPr>
          <w:rFonts w:ascii="Arial" w:hAnsi="Arial" w:cs="Arial"/>
          <w:sz w:val="24"/>
          <w:szCs w:val="24"/>
        </w:rPr>
        <w:tab/>
      </w:r>
      <w:r w:rsidR="00565439">
        <w:rPr>
          <w:rFonts w:ascii="Arial" w:hAnsi="Arial" w:cs="Arial"/>
          <w:sz w:val="24"/>
          <w:szCs w:val="24"/>
        </w:rPr>
        <w:tab/>
      </w:r>
      <w:r w:rsidR="00565439">
        <w:rPr>
          <w:rFonts w:ascii="Arial" w:hAnsi="Arial" w:cs="Arial"/>
          <w:sz w:val="24"/>
          <w:szCs w:val="24"/>
        </w:rPr>
        <w:tab/>
        <w:t>280.00</w:t>
      </w:r>
    </w:p>
    <w:p w:rsidR="00287902" w:rsidRDefault="00287902" w:rsidP="00FD3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 5-6</w:t>
      </w:r>
      <w:r w:rsidR="00565439">
        <w:rPr>
          <w:rFonts w:ascii="Arial" w:hAnsi="Arial" w:cs="Arial"/>
          <w:sz w:val="24"/>
          <w:szCs w:val="24"/>
        </w:rPr>
        <w:tab/>
      </w:r>
      <w:r w:rsidR="00565439">
        <w:rPr>
          <w:rFonts w:ascii="Arial" w:hAnsi="Arial" w:cs="Arial"/>
          <w:sz w:val="24"/>
          <w:szCs w:val="24"/>
        </w:rPr>
        <w:tab/>
      </w:r>
      <w:r w:rsidR="00565439">
        <w:rPr>
          <w:rFonts w:ascii="Arial" w:hAnsi="Arial" w:cs="Arial"/>
          <w:sz w:val="24"/>
          <w:szCs w:val="24"/>
        </w:rPr>
        <w:tab/>
      </w:r>
      <w:r w:rsidR="00E63089">
        <w:rPr>
          <w:rFonts w:ascii="Arial" w:hAnsi="Arial" w:cs="Arial"/>
          <w:sz w:val="24"/>
          <w:szCs w:val="24"/>
        </w:rPr>
        <w:t>5 &amp; state</w:t>
      </w:r>
      <w:r w:rsidR="00565439">
        <w:rPr>
          <w:rFonts w:ascii="Arial" w:hAnsi="Arial" w:cs="Arial"/>
          <w:sz w:val="24"/>
          <w:szCs w:val="24"/>
        </w:rPr>
        <w:tab/>
      </w:r>
      <w:r w:rsidR="00565439">
        <w:rPr>
          <w:rFonts w:ascii="Arial" w:hAnsi="Arial" w:cs="Arial"/>
          <w:sz w:val="24"/>
          <w:szCs w:val="24"/>
        </w:rPr>
        <w:tab/>
      </w:r>
      <w:r w:rsidR="00E63089">
        <w:rPr>
          <w:rFonts w:ascii="Arial" w:hAnsi="Arial" w:cs="Arial"/>
          <w:sz w:val="24"/>
          <w:szCs w:val="24"/>
        </w:rPr>
        <w:tab/>
      </w:r>
      <w:r w:rsidR="00565439">
        <w:rPr>
          <w:rFonts w:ascii="Arial" w:hAnsi="Arial" w:cs="Arial"/>
          <w:sz w:val="24"/>
          <w:szCs w:val="24"/>
        </w:rPr>
        <w:t>614.00</w:t>
      </w:r>
      <w:r w:rsidR="00565439">
        <w:rPr>
          <w:rFonts w:ascii="Arial" w:hAnsi="Arial" w:cs="Arial"/>
          <w:sz w:val="24"/>
          <w:szCs w:val="24"/>
        </w:rPr>
        <w:tab/>
      </w:r>
      <w:r w:rsidR="00565439">
        <w:rPr>
          <w:rFonts w:ascii="Arial" w:hAnsi="Arial" w:cs="Arial"/>
          <w:sz w:val="24"/>
          <w:szCs w:val="24"/>
        </w:rPr>
        <w:tab/>
      </w:r>
      <w:r w:rsidR="00565439">
        <w:rPr>
          <w:rFonts w:ascii="Arial" w:hAnsi="Arial" w:cs="Arial"/>
          <w:sz w:val="24"/>
          <w:szCs w:val="24"/>
        </w:rPr>
        <w:tab/>
      </w:r>
      <w:r w:rsidR="00565439">
        <w:rPr>
          <w:rFonts w:ascii="Arial" w:hAnsi="Arial" w:cs="Arial"/>
          <w:sz w:val="24"/>
          <w:szCs w:val="24"/>
        </w:rPr>
        <w:tab/>
        <w:t>300.00</w:t>
      </w:r>
    </w:p>
    <w:p w:rsidR="00287902" w:rsidRDefault="00287902" w:rsidP="00FD3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XCEL Silver</w:t>
      </w:r>
      <w:r w:rsidR="00565439">
        <w:rPr>
          <w:rFonts w:ascii="Arial" w:hAnsi="Arial" w:cs="Arial"/>
          <w:sz w:val="24"/>
          <w:szCs w:val="24"/>
        </w:rPr>
        <w:tab/>
      </w:r>
      <w:r w:rsidR="00565439">
        <w:rPr>
          <w:rFonts w:ascii="Arial" w:hAnsi="Arial" w:cs="Arial"/>
          <w:sz w:val="24"/>
          <w:szCs w:val="24"/>
        </w:rPr>
        <w:tab/>
      </w:r>
      <w:r w:rsidR="00565439">
        <w:rPr>
          <w:rFonts w:ascii="Arial" w:hAnsi="Arial" w:cs="Arial"/>
          <w:sz w:val="24"/>
          <w:szCs w:val="24"/>
        </w:rPr>
        <w:tab/>
      </w:r>
      <w:r w:rsidR="00E63089">
        <w:rPr>
          <w:rFonts w:ascii="Arial" w:hAnsi="Arial" w:cs="Arial"/>
          <w:sz w:val="24"/>
          <w:szCs w:val="24"/>
        </w:rPr>
        <w:t>4 &amp; state</w:t>
      </w:r>
      <w:r w:rsidR="00565439">
        <w:rPr>
          <w:rFonts w:ascii="Arial" w:hAnsi="Arial" w:cs="Arial"/>
          <w:sz w:val="24"/>
          <w:szCs w:val="24"/>
        </w:rPr>
        <w:tab/>
      </w:r>
      <w:r w:rsidR="00565439">
        <w:rPr>
          <w:rFonts w:ascii="Arial" w:hAnsi="Arial" w:cs="Arial"/>
          <w:sz w:val="24"/>
          <w:szCs w:val="24"/>
        </w:rPr>
        <w:tab/>
      </w:r>
      <w:r w:rsidR="00E63089">
        <w:rPr>
          <w:rFonts w:ascii="Arial" w:hAnsi="Arial" w:cs="Arial"/>
          <w:sz w:val="24"/>
          <w:szCs w:val="24"/>
        </w:rPr>
        <w:tab/>
      </w:r>
      <w:r w:rsidR="00565439">
        <w:rPr>
          <w:rFonts w:ascii="Arial" w:hAnsi="Arial" w:cs="Arial"/>
          <w:sz w:val="24"/>
          <w:szCs w:val="24"/>
        </w:rPr>
        <w:t>380.00</w:t>
      </w:r>
      <w:r w:rsidR="00565439">
        <w:rPr>
          <w:rFonts w:ascii="Arial" w:hAnsi="Arial" w:cs="Arial"/>
          <w:sz w:val="24"/>
          <w:szCs w:val="24"/>
        </w:rPr>
        <w:tab/>
      </w:r>
      <w:r w:rsidR="00565439">
        <w:rPr>
          <w:rFonts w:ascii="Arial" w:hAnsi="Arial" w:cs="Arial"/>
          <w:sz w:val="24"/>
          <w:szCs w:val="24"/>
        </w:rPr>
        <w:tab/>
      </w:r>
      <w:r w:rsidR="00565439">
        <w:rPr>
          <w:rFonts w:ascii="Arial" w:hAnsi="Arial" w:cs="Arial"/>
          <w:sz w:val="24"/>
          <w:szCs w:val="24"/>
        </w:rPr>
        <w:tab/>
      </w:r>
      <w:r w:rsidR="00565439">
        <w:rPr>
          <w:rFonts w:ascii="Arial" w:hAnsi="Arial" w:cs="Arial"/>
          <w:sz w:val="24"/>
          <w:szCs w:val="24"/>
        </w:rPr>
        <w:tab/>
        <w:t>132.00</w:t>
      </w:r>
      <w:r w:rsidR="00565439">
        <w:rPr>
          <w:rFonts w:ascii="Arial" w:hAnsi="Arial" w:cs="Arial"/>
          <w:sz w:val="24"/>
          <w:szCs w:val="24"/>
        </w:rPr>
        <w:tab/>
      </w:r>
      <w:r w:rsidR="00565439">
        <w:rPr>
          <w:rFonts w:ascii="Arial" w:hAnsi="Arial" w:cs="Arial"/>
          <w:sz w:val="24"/>
          <w:szCs w:val="24"/>
        </w:rPr>
        <w:tab/>
      </w:r>
      <w:r w:rsidR="00565439">
        <w:rPr>
          <w:rFonts w:ascii="Arial" w:hAnsi="Arial" w:cs="Arial"/>
          <w:sz w:val="24"/>
          <w:szCs w:val="24"/>
        </w:rPr>
        <w:tab/>
      </w:r>
      <w:r w:rsidR="00565439">
        <w:rPr>
          <w:rFonts w:ascii="Arial" w:hAnsi="Arial" w:cs="Arial"/>
          <w:sz w:val="24"/>
          <w:szCs w:val="24"/>
        </w:rPr>
        <w:tab/>
      </w:r>
      <w:r w:rsidR="00565439">
        <w:rPr>
          <w:rFonts w:ascii="Arial" w:hAnsi="Arial" w:cs="Arial"/>
          <w:sz w:val="24"/>
          <w:szCs w:val="24"/>
        </w:rPr>
        <w:tab/>
      </w:r>
    </w:p>
    <w:p w:rsidR="00287902" w:rsidRPr="004A5D82" w:rsidRDefault="00A000BF" w:rsidP="00FD3AE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Also, the November </w:t>
      </w:r>
      <w:r w:rsidR="00A80B66">
        <w:rPr>
          <w:rFonts w:ascii="Arial" w:hAnsi="Arial" w:cs="Arial"/>
          <w:bCs/>
          <w:sz w:val="24"/>
          <w:szCs w:val="24"/>
        </w:rPr>
        <w:t>Judges C</w:t>
      </w:r>
      <w:r>
        <w:rPr>
          <w:rFonts w:ascii="Arial" w:hAnsi="Arial" w:cs="Arial"/>
          <w:bCs/>
          <w:sz w:val="24"/>
          <w:szCs w:val="24"/>
        </w:rPr>
        <w:t>linic</w:t>
      </w:r>
      <w:r w:rsidR="00A80B66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Level 7 Qualifier</w:t>
      </w:r>
      <w:r w:rsidR="00A80B66">
        <w:rPr>
          <w:rFonts w:ascii="Arial" w:hAnsi="Arial" w:cs="Arial"/>
          <w:bCs/>
          <w:sz w:val="24"/>
          <w:szCs w:val="24"/>
        </w:rPr>
        <w:t>, and WISC meets</w:t>
      </w:r>
      <w:r>
        <w:rPr>
          <w:rFonts w:ascii="Arial" w:hAnsi="Arial" w:cs="Arial"/>
          <w:bCs/>
          <w:sz w:val="24"/>
          <w:szCs w:val="24"/>
        </w:rPr>
        <w:t xml:space="preserve"> were included in the schedule so if your c</w:t>
      </w:r>
      <w:r w:rsidR="00E23CBF">
        <w:rPr>
          <w:rFonts w:ascii="Arial" w:hAnsi="Arial" w:cs="Arial"/>
          <w:bCs/>
          <w:sz w:val="24"/>
          <w:szCs w:val="24"/>
        </w:rPr>
        <w:t xml:space="preserve">hild did not participate in </w:t>
      </w:r>
      <w:r w:rsidR="00A80B66">
        <w:rPr>
          <w:rFonts w:ascii="Arial" w:hAnsi="Arial" w:cs="Arial"/>
          <w:bCs/>
          <w:sz w:val="24"/>
          <w:szCs w:val="24"/>
        </w:rPr>
        <w:t xml:space="preserve">any of </w:t>
      </w:r>
      <w:r w:rsidR="00E23CBF">
        <w:rPr>
          <w:rFonts w:ascii="Arial" w:hAnsi="Arial" w:cs="Arial"/>
          <w:bCs/>
          <w:sz w:val="24"/>
          <w:szCs w:val="24"/>
        </w:rPr>
        <w:t>them</w:t>
      </w:r>
      <w:r>
        <w:rPr>
          <w:rFonts w:ascii="Arial" w:hAnsi="Arial" w:cs="Arial"/>
          <w:bCs/>
          <w:sz w:val="24"/>
          <w:szCs w:val="24"/>
        </w:rPr>
        <w:t xml:space="preserve"> then you should be able to apply payment to another meet.  </w:t>
      </w:r>
    </w:p>
    <w:sectPr w:rsidR="00287902" w:rsidRPr="004A5D82" w:rsidSect="003A0B2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17A" w:rsidRDefault="00A8617A" w:rsidP="007D62CD">
      <w:pPr>
        <w:spacing w:after="0" w:line="240" w:lineRule="auto"/>
      </w:pPr>
      <w:r>
        <w:separator/>
      </w:r>
    </w:p>
  </w:endnote>
  <w:endnote w:type="continuationSeparator" w:id="0">
    <w:p w:rsidR="00A8617A" w:rsidRDefault="00A8617A" w:rsidP="007D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17A" w:rsidRDefault="00A8617A" w:rsidP="007D62CD">
      <w:pPr>
        <w:spacing w:after="0" w:line="240" w:lineRule="auto"/>
      </w:pPr>
      <w:r>
        <w:separator/>
      </w:r>
    </w:p>
  </w:footnote>
  <w:footnote w:type="continuationSeparator" w:id="0">
    <w:p w:rsidR="00A8617A" w:rsidRDefault="00A8617A" w:rsidP="007D6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EA1" w:rsidRPr="00567EA1" w:rsidRDefault="007D62CD" w:rsidP="00567EA1">
    <w:pPr>
      <w:pStyle w:val="Header"/>
      <w:jc w:val="center"/>
      <w:rPr>
        <w:b/>
        <w:sz w:val="32"/>
      </w:rPr>
    </w:pPr>
    <w:r w:rsidRPr="007D62CD">
      <w:rPr>
        <w:b/>
        <w:sz w:val="32"/>
      </w:rPr>
      <w:t>TTT Competition Schedule 2016-2017</w:t>
    </w:r>
    <w:r w:rsidR="00356D93">
      <w:rPr>
        <w:b/>
        <w:sz w:val="32"/>
      </w:rPr>
      <w:t xml:space="preserve"> </w:t>
    </w:r>
    <w:r w:rsidR="009947CA" w:rsidRPr="009947CA">
      <w:t>Updated</w:t>
    </w:r>
    <w:r w:rsidR="009947CA">
      <w:rPr>
        <w:b/>
        <w:sz w:val="32"/>
      </w:rPr>
      <w:t xml:space="preserve"> </w:t>
    </w:r>
    <w:r w:rsidR="00B95599">
      <w:rPr>
        <w:sz w:val="20"/>
      </w:rPr>
      <w:t>10.4</w:t>
    </w:r>
    <w:r w:rsidR="009947CA">
      <w:rPr>
        <w:sz w:val="20"/>
      </w:rPr>
      <w:t>.2016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5F"/>
    <w:rsid w:val="0004565B"/>
    <w:rsid w:val="00135BF5"/>
    <w:rsid w:val="00136C0A"/>
    <w:rsid w:val="00173B62"/>
    <w:rsid w:val="001873CA"/>
    <w:rsid w:val="001C3605"/>
    <w:rsid w:val="00287902"/>
    <w:rsid w:val="00327498"/>
    <w:rsid w:val="00331677"/>
    <w:rsid w:val="0034552D"/>
    <w:rsid w:val="00356D93"/>
    <w:rsid w:val="00374E76"/>
    <w:rsid w:val="003A0B2B"/>
    <w:rsid w:val="003B6C9E"/>
    <w:rsid w:val="00404824"/>
    <w:rsid w:val="00430BC2"/>
    <w:rsid w:val="004310C5"/>
    <w:rsid w:val="004A5D82"/>
    <w:rsid w:val="0051185E"/>
    <w:rsid w:val="00565439"/>
    <w:rsid w:val="00567EA1"/>
    <w:rsid w:val="005A231F"/>
    <w:rsid w:val="005E2964"/>
    <w:rsid w:val="00603F9B"/>
    <w:rsid w:val="006240AA"/>
    <w:rsid w:val="00664151"/>
    <w:rsid w:val="006B7501"/>
    <w:rsid w:val="00707A24"/>
    <w:rsid w:val="0073003F"/>
    <w:rsid w:val="007A043A"/>
    <w:rsid w:val="007C552B"/>
    <w:rsid w:val="007D62CD"/>
    <w:rsid w:val="007E7B3C"/>
    <w:rsid w:val="008802A7"/>
    <w:rsid w:val="008B6D36"/>
    <w:rsid w:val="008B78ED"/>
    <w:rsid w:val="009462EA"/>
    <w:rsid w:val="009947CA"/>
    <w:rsid w:val="009F670B"/>
    <w:rsid w:val="00A000BF"/>
    <w:rsid w:val="00A07136"/>
    <w:rsid w:val="00A350DE"/>
    <w:rsid w:val="00A41F63"/>
    <w:rsid w:val="00A76D59"/>
    <w:rsid w:val="00A80B66"/>
    <w:rsid w:val="00A8617A"/>
    <w:rsid w:val="00AA090A"/>
    <w:rsid w:val="00B353C6"/>
    <w:rsid w:val="00B63184"/>
    <w:rsid w:val="00B95599"/>
    <w:rsid w:val="00BC1642"/>
    <w:rsid w:val="00BF47FE"/>
    <w:rsid w:val="00C0175D"/>
    <w:rsid w:val="00C0210F"/>
    <w:rsid w:val="00C2784B"/>
    <w:rsid w:val="00C557C0"/>
    <w:rsid w:val="00CC575F"/>
    <w:rsid w:val="00CC68FD"/>
    <w:rsid w:val="00D76967"/>
    <w:rsid w:val="00DE3265"/>
    <w:rsid w:val="00DF4A39"/>
    <w:rsid w:val="00DF6E1C"/>
    <w:rsid w:val="00E21420"/>
    <w:rsid w:val="00E23CBF"/>
    <w:rsid w:val="00E367A9"/>
    <w:rsid w:val="00E63089"/>
    <w:rsid w:val="00E651C2"/>
    <w:rsid w:val="00F15828"/>
    <w:rsid w:val="00FD3AE1"/>
    <w:rsid w:val="00F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63066B-4461-4E58-95D9-95C43A6C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2CD"/>
  </w:style>
  <w:style w:type="paragraph" w:styleId="Footer">
    <w:name w:val="footer"/>
    <w:basedOn w:val="Normal"/>
    <w:link w:val="FooterChar"/>
    <w:uiPriority w:val="99"/>
    <w:semiHidden/>
    <w:unhideWhenUsed/>
    <w:rsid w:val="007D6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62CD"/>
  </w:style>
  <w:style w:type="paragraph" w:customStyle="1" w:styleId="Default">
    <w:name w:val="Default"/>
    <w:rsid w:val="007D62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D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557C0"/>
    <w:rPr>
      <w:b w:val="0"/>
      <w:bCs w:val="0"/>
      <w:i w:val="0"/>
      <w:iCs w:val="0"/>
    </w:rPr>
  </w:style>
  <w:style w:type="paragraph" w:customStyle="1" w:styleId="font8">
    <w:name w:val="font_8"/>
    <w:basedOn w:val="Normal"/>
    <w:rsid w:val="008B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6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7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9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44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4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49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2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92856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9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1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1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0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30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17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5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9064">
          <w:marLeft w:val="225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4686">
              <w:marLeft w:val="0"/>
              <w:marRight w:val="0"/>
              <w:marTop w:val="0"/>
              <w:marBottom w:val="0"/>
              <w:divBdr>
                <w:top w:val="single" w:sz="24" w:space="0" w:color="DDDDDD"/>
                <w:left w:val="single" w:sz="24" w:space="0" w:color="DDDDDD"/>
                <w:bottom w:val="single" w:sz="24" w:space="0" w:color="DDDDDD"/>
                <w:right w:val="single" w:sz="24" w:space="0" w:color="DDDDDD"/>
              </w:divBdr>
              <w:divsChild>
                <w:div w:id="1476919505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7188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5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3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4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6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8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0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72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56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Tyrone / Cheryl Burks SPORTS CENTER</cp:lastModifiedBy>
  <cp:revision>5</cp:revision>
  <cp:lastPrinted>2016-10-12T23:49:00Z</cp:lastPrinted>
  <dcterms:created xsi:type="dcterms:W3CDTF">2016-10-12T23:49:00Z</dcterms:created>
  <dcterms:modified xsi:type="dcterms:W3CDTF">2016-10-13T00:50:00Z</dcterms:modified>
</cp:coreProperties>
</file>