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02" w:rsidRDefault="00FE6FEA" w:rsidP="00FE6FEA">
      <w:pPr>
        <w:jc w:val="center"/>
      </w:pPr>
      <w:r>
        <w:rPr>
          <w:rFonts w:ascii="Segoe UI" w:hAnsi="Segoe UI" w:cs="Segoe UI"/>
          <w:noProof/>
          <w:color w:val="000000"/>
          <w:sz w:val="21"/>
          <w:szCs w:val="21"/>
        </w:rPr>
        <w:drawing>
          <wp:inline distT="0" distB="0" distL="0" distR="0">
            <wp:extent cx="1333500" cy="1333500"/>
            <wp:effectExtent l="19050" t="0" r="0" b="0"/>
            <wp:docPr id="1" name="Picture 1" descr="Bruce G 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ce G Shaw"/>
                    <pic:cNvPicPr>
                      <a:picLocks noChangeAspect="1" noChangeArrowheads="1"/>
                    </pic:cNvPicPr>
                  </pic:nvPicPr>
                  <pic:blipFill>
                    <a:blip r:embed="rId4"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FE6FEA" w:rsidRDefault="00FE6FEA" w:rsidP="00FE6FEA">
      <w:pPr>
        <w:jc w:val="center"/>
      </w:pPr>
    </w:p>
    <w:p w:rsidR="00FE6FEA" w:rsidRDefault="00FE6FEA" w:rsidP="00FE6FEA">
      <w:pPr>
        <w:shd w:val="clear" w:color="auto" w:fill="FFFFFF"/>
        <w:rPr>
          <w:rFonts w:ascii="Segoe UI" w:hAnsi="Segoe UI" w:cs="Segoe UI"/>
          <w:color w:val="000000"/>
          <w:sz w:val="36"/>
          <w:szCs w:val="36"/>
          <w:lang/>
        </w:rPr>
      </w:pPr>
      <w:r>
        <w:rPr>
          <w:rFonts w:ascii="Segoe UI" w:hAnsi="Segoe UI" w:cs="Segoe UI"/>
          <w:color w:val="000000"/>
          <w:sz w:val="36"/>
          <w:szCs w:val="36"/>
          <w:lang/>
        </w:rPr>
        <w:t>Bruce G Shaw</w:t>
      </w:r>
    </w:p>
    <w:p w:rsidR="00FE6FEA" w:rsidRDefault="00FE6FEA" w:rsidP="00FE6FEA">
      <w:pPr>
        <w:pStyle w:val="lifespan"/>
        <w:shd w:val="clear" w:color="auto" w:fill="FFFFFF"/>
        <w:rPr>
          <w:rFonts w:ascii="Segoe UI" w:hAnsi="Segoe UI" w:cs="Segoe UI"/>
          <w:color w:val="000000"/>
          <w:sz w:val="23"/>
          <w:szCs w:val="23"/>
          <w:lang/>
        </w:rPr>
      </w:pPr>
      <w:r>
        <w:rPr>
          <w:rFonts w:ascii="Segoe UI" w:hAnsi="Segoe UI" w:cs="Segoe UI"/>
          <w:color w:val="000000"/>
          <w:sz w:val="23"/>
          <w:szCs w:val="23"/>
          <w:lang/>
        </w:rPr>
        <w:t>Born: September 14, 1946</w:t>
      </w:r>
      <w:r>
        <w:rPr>
          <w:rFonts w:ascii="Segoe UI" w:hAnsi="Segoe UI" w:cs="Segoe UI"/>
          <w:color w:val="000000"/>
          <w:sz w:val="23"/>
          <w:szCs w:val="23"/>
          <w:lang/>
        </w:rPr>
        <w:br/>
        <w:t>Died: April 15, 2016</w:t>
      </w:r>
    </w:p>
    <w:p w:rsidR="00FE6FEA" w:rsidRDefault="00FE6FEA" w:rsidP="00FE6FEA">
      <w:pPr>
        <w:pStyle w:val="NormalWeb"/>
        <w:shd w:val="clear" w:color="auto" w:fill="FFFFFF"/>
        <w:rPr>
          <w:rFonts w:ascii="Segoe UI" w:hAnsi="Segoe UI" w:cs="Segoe UI"/>
          <w:color w:val="000000"/>
          <w:sz w:val="23"/>
          <w:szCs w:val="23"/>
          <w:lang/>
        </w:rPr>
      </w:pPr>
      <w:r>
        <w:rPr>
          <w:rFonts w:ascii="Segoe UI" w:hAnsi="Segoe UI" w:cs="Segoe UI"/>
          <w:color w:val="000000"/>
          <w:sz w:val="23"/>
          <w:szCs w:val="23"/>
          <w:lang/>
        </w:rPr>
        <w:t>Bruce George Shaw, 69, formerly of Elkton, passed away on April 15, 2016 in Fort Pierce, Florida.</w:t>
      </w:r>
      <w:r>
        <w:rPr>
          <w:rFonts w:ascii="Segoe UI" w:hAnsi="Segoe UI" w:cs="Segoe UI"/>
          <w:color w:val="000000"/>
          <w:sz w:val="23"/>
          <w:szCs w:val="23"/>
          <w:lang/>
        </w:rPr>
        <w:br/>
        <w:t>He was born September 12, 1946 in Bad Axe, to the late George and Dora (Richards) Shaw and grew up on a farm in Chandler Twp. He has been a seasonal resident of Florida for the past 20 years.</w:t>
      </w:r>
      <w:r>
        <w:rPr>
          <w:rFonts w:ascii="Segoe UI" w:hAnsi="Segoe UI" w:cs="Segoe UI"/>
          <w:color w:val="000000"/>
          <w:sz w:val="23"/>
          <w:szCs w:val="23"/>
          <w:lang/>
        </w:rPr>
        <w:br/>
      </w:r>
      <w:r>
        <w:rPr>
          <w:rFonts w:ascii="Segoe UI" w:hAnsi="Segoe UI" w:cs="Segoe UI"/>
          <w:color w:val="000000"/>
          <w:sz w:val="23"/>
          <w:szCs w:val="23"/>
          <w:lang/>
        </w:rPr>
        <w:br/>
        <w:t xml:space="preserve">Bruce was a 1964 graduate of </w:t>
      </w:r>
      <w:proofErr w:type="spellStart"/>
      <w:r>
        <w:rPr>
          <w:rFonts w:ascii="Segoe UI" w:hAnsi="Segoe UI" w:cs="Segoe UI"/>
          <w:color w:val="000000"/>
          <w:sz w:val="23"/>
          <w:szCs w:val="23"/>
          <w:lang/>
        </w:rPr>
        <w:t>Laker</w:t>
      </w:r>
      <w:proofErr w:type="spellEnd"/>
      <w:r>
        <w:rPr>
          <w:rFonts w:ascii="Segoe UI" w:hAnsi="Segoe UI" w:cs="Segoe UI"/>
          <w:color w:val="000000"/>
          <w:sz w:val="23"/>
          <w:szCs w:val="23"/>
          <w:lang/>
        </w:rPr>
        <w:t xml:space="preserve"> High School, attended Michigan State University and was a lifelong fan of the MSU Spartans. He founded Regency Insurance Group in 1981 and was later nominated for entrepreneur of the year. He loved the Florida lifestyle which included golfing, fishing and boating. He loved helping others and will be dearly missed by all, especially by his canine buddy, </w:t>
      </w:r>
      <w:proofErr w:type="spellStart"/>
      <w:r>
        <w:rPr>
          <w:rFonts w:ascii="Segoe UI" w:hAnsi="Segoe UI" w:cs="Segoe UI"/>
          <w:color w:val="000000"/>
          <w:sz w:val="23"/>
          <w:szCs w:val="23"/>
          <w:lang/>
        </w:rPr>
        <w:t>Alfini</w:t>
      </w:r>
      <w:proofErr w:type="spellEnd"/>
      <w:r>
        <w:rPr>
          <w:rFonts w:ascii="Segoe UI" w:hAnsi="Segoe UI" w:cs="Segoe UI"/>
          <w:color w:val="000000"/>
          <w:sz w:val="23"/>
          <w:szCs w:val="23"/>
          <w:lang/>
        </w:rPr>
        <w:t>.</w:t>
      </w:r>
      <w:r>
        <w:rPr>
          <w:rFonts w:ascii="Segoe UI" w:hAnsi="Segoe UI" w:cs="Segoe UI"/>
          <w:color w:val="000000"/>
          <w:sz w:val="23"/>
          <w:szCs w:val="23"/>
          <w:lang/>
        </w:rPr>
        <w:br/>
      </w:r>
      <w:r>
        <w:rPr>
          <w:rFonts w:ascii="Segoe UI" w:hAnsi="Segoe UI" w:cs="Segoe UI"/>
          <w:color w:val="000000"/>
          <w:sz w:val="23"/>
          <w:szCs w:val="23"/>
          <w:lang/>
        </w:rPr>
        <w:br/>
        <w:t xml:space="preserve">He is survived by his wife of 49 years, Donna Shaw of Fort Pierce, Florida; daughters, Laura (Marty) Wolford of Lansing, Michigan; Julie (Tom) </w:t>
      </w:r>
      <w:proofErr w:type="spellStart"/>
      <w:r>
        <w:rPr>
          <w:rFonts w:ascii="Segoe UI" w:hAnsi="Segoe UI" w:cs="Segoe UI"/>
          <w:color w:val="000000"/>
          <w:sz w:val="23"/>
          <w:szCs w:val="23"/>
          <w:lang/>
        </w:rPr>
        <w:t>Hengesh</w:t>
      </w:r>
      <w:proofErr w:type="spellEnd"/>
      <w:r>
        <w:rPr>
          <w:rFonts w:ascii="Segoe UI" w:hAnsi="Segoe UI" w:cs="Segoe UI"/>
          <w:color w:val="000000"/>
          <w:sz w:val="23"/>
          <w:szCs w:val="23"/>
          <w:lang/>
        </w:rPr>
        <w:t xml:space="preserve"> of Irvine, California; son, Michael Shaw of Fort Pierce, Florida; grandchildren, Noah Wolford, Aidan Wolford and </w:t>
      </w:r>
      <w:proofErr w:type="spellStart"/>
      <w:r>
        <w:rPr>
          <w:rFonts w:ascii="Segoe UI" w:hAnsi="Segoe UI" w:cs="Segoe UI"/>
          <w:color w:val="000000"/>
          <w:sz w:val="23"/>
          <w:szCs w:val="23"/>
          <w:lang/>
        </w:rPr>
        <w:t>Kailee</w:t>
      </w:r>
      <w:proofErr w:type="spellEnd"/>
      <w:r>
        <w:rPr>
          <w:rFonts w:ascii="Segoe UI" w:hAnsi="Segoe UI" w:cs="Segoe UI"/>
          <w:color w:val="000000"/>
          <w:sz w:val="23"/>
          <w:szCs w:val="23"/>
          <w:lang/>
        </w:rPr>
        <w:t xml:space="preserve"> </w:t>
      </w:r>
      <w:proofErr w:type="spellStart"/>
      <w:r>
        <w:rPr>
          <w:rFonts w:ascii="Segoe UI" w:hAnsi="Segoe UI" w:cs="Segoe UI"/>
          <w:color w:val="000000"/>
          <w:sz w:val="23"/>
          <w:szCs w:val="23"/>
          <w:lang/>
        </w:rPr>
        <w:t>Hengesh</w:t>
      </w:r>
      <w:proofErr w:type="spellEnd"/>
      <w:r>
        <w:rPr>
          <w:rFonts w:ascii="Segoe UI" w:hAnsi="Segoe UI" w:cs="Segoe UI"/>
          <w:color w:val="000000"/>
          <w:sz w:val="23"/>
          <w:szCs w:val="23"/>
          <w:lang/>
        </w:rPr>
        <w:t>; brothers, Glenn (Cindy) Shaw of Elkton, Michigan; David (Linda) Shaw of Elkton, Michigan; Paul Shaw of Caseville, Michigan; and several nieces and nephews.</w:t>
      </w:r>
      <w:r>
        <w:rPr>
          <w:rFonts w:ascii="Segoe UI" w:hAnsi="Segoe UI" w:cs="Segoe UI"/>
          <w:color w:val="000000"/>
          <w:sz w:val="23"/>
          <w:szCs w:val="23"/>
          <w:lang/>
        </w:rPr>
        <w:br/>
      </w:r>
      <w:r>
        <w:rPr>
          <w:rFonts w:ascii="Segoe UI" w:hAnsi="Segoe UI" w:cs="Segoe UI"/>
          <w:color w:val="000000"/>
          <w:sz w:val="23"/>
          <w:szCs w:val="23"/>
          <w:lang/>
        </w:rPr>
        <w:br/>
        <w:t>A memorial service is being planned for late this summer.</w:t>
      </w:r>
      <w:r>
        <w:rPr>
          <w:rFonts w:ascii="Segoe UI" w:hAnsi="Segoe UI" w:cs="Segoe UI"/>
          <w:color w:val="000000"/>
          <w:sz w:val="23"/>
          <w:szCs w:val="23"/>
          <w:lang/>
        </w:rPr>
        <w:br/>
      </w:r>
      <w:r>
        <w:rPr>
          <w:rFonts w:ascii="Segoe UI" w:hAnsi="Segoe UI" w:cs="Segoe UI"/>
          <w:color w:val="000000"/>
          <w:sz w:val="23"/>
          <w:szCs w:val="23"/>
          <w:lang/>
        </w:rPr>
        <w:br/>
        <w:t xml:space="preserve">Memorial contributions may be made to: Treasure Coast Hospice, 5000 Dunn Road, Fort Pierce, Florida 34981. </w:t>
      </w:r>
      <w:proofErr w:type="gramStart"/>
      <w:r>
        <w:rPr>
          <w:rFonts w:ascii="Segoe UI" w:hAnsi="Segoe UI" w:cs="Segoe UI"/>
          <w:color w:val="000000"/>
          <w:sz w:val="23"/>
          <w:szCs w:val="23"/>
          <w:lang/>
        </w:rPr>
        <w:t xml:space="preserve">www.TCHospice.org </w:t>
      </w:r>
      <w:r>
        <w:rPr>
          <w:rFonts w:ascii="Segoe UI" w:hAnsi="Segoe UI" w:cs="Segoe UI"/>
          <w:color w:val="000000"/>
          <w:sz w:val="23"/>
          <w:szCs w:val="23"/>
          <w:lang/>
        </w:rPr>
        <w:br/>
      </w:r>
      <w:r>
        <w:rPr>
          <w:rFonts w:ascii="Segoe UI" w:hAnsi="Segoe UI" w:cs="Segoe UI"/>
          <w:color w:val="000000"/>
          <w:sz w:val="23"/>
          <w:szCs w:val="23"/>
          <w:lang/>
        </w:rPr>
        <w:br/>
        <w:t>Arrangement are</w:t>
      </w:r>
      <w:proofErr w:type="gramEnd"/>
      <w:r>
        <w:rPr>
          <w:rFonts w:ascii="Segoe UI" w:hAnsi="Segoe UI" w:cs="Segoe UI"/>
          <w:color w:val="000000"/>
          <w:sz w:val="23"/>
          <w:szCs w:val="23"/>
          <w:lang/>
        </w:rPr>
        <w:t xml:space="preserve"> under the </w:t>
      </w:r>
      <w:proofErr w:type="spellStart"/>
      <w:r>
        <w:rPr>
          <w:rFonts w:ascii="Segoe UI" w:hAnsi="Segoe UI" w:cs="Segoe UI"/>
          <w:color w:val="000000"/>
          <w:sz w:val="23"/>
          <w:szCs w:val="23"/>
          <w:lang/>
        </w:rPr>
        <w:t>dirction</w:t>
      </w:r>
      <w:proofErr w:type="spellEnd"/>
      <w:r>
        <w:rPr>
          <w:rFonts w:ascii="Segoe UI" w:hAnsi="Segoe UI" w:cs="Segoe UI"/>
          <w:color w:val="000000"/>
          <w:sz w:val="23"/>
          <w:szCs w:val="23"/>
          <w:lang/>
        </w:rPr>
        <w:t xml:space="preserve"> of </w:t>
      </w:r>
      <w:proofErr w:type="spellStart"/>
      <w:r>
        <w:rPr>
          <w:rFonts w:ascii="Segoe UI" w:hAnsi="Segoe UI" w:cs="Segoe UI"/>
          <w:color w:val="000000"/>
          <w:sz w:val="23"/>
          <w:szCs w:val="23"/>
          <w:lang/>
        </w:rPr>
        <w:t>Haisley</w:t>
      </w:r>
      <w:proofErr w:type="spellEnd"/>
      <w:r>
        <w:rPr>
          <w:rFonts w:ascii="Segoe UI" w:hAnsi="Segoe UI" w:cs="Segoe UI"/>
          <w:color w:val="000000"/>
          <w:sz w:val="23"/>
          <w:szCs w:val="23"/>
          <w:lang/>
        </w:rPr>
        <w:t xml:space="preserve"> Funeral and Cremation Service, Fort Pierce, FL</w:t>
      </w:r>
    </w:p>
    <w:p w:rsidR="00FE6FEA" w:rsidRDefault="00FE6FEA" w:rsidP="00FE6FEA">
      <w:pPr>
        <w:jc w:val="center"/>
      </w:pPr>
    </w:p>
    <w:sectPr w:rsidR="00FE6FEA" w:rsidSect="00F3150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E6FEA"/>
    <w:rsid w:val="00F31502"/>
    <w:rsid w:val="00FE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5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E6FEA"/>
    <w:rPr>
      <w:rFonts w:ascii="Tahoma" w:hAnsi="Tahoma" w:cs="Tahoma"/>
      <w:sz w:val="16"/>
      <w:szCs w:val="16"/>
    </w:rPr>
  </w:style>
  <w:style w:type="character" w:customStyle="1" w:styleId="BalloonTextChar">
    <w:name w:val="Balloon Text Char"/>
    <w:basedOn w:val="DefaultParagraphFont"/>
    <w:link w:val="BalloonText"/>
    <w:rsid w:val="00FE6FEA"/>
    <w:rPr>
      <w:rFonts w:ascii="Tahoma" w:hAnsi="Tahoma" w:cs="Tahoma"/>
      <w:sz w:val="16"/>
      <w:szCs w:val="16"/>
    </w:rPr>
  </w:style>
  <w:style w:type="paragraph" w:styleId="NormalWeb">
    <w:name w:val="Normal (Web)"/>
    <w:basedOn w:val="Normal"/>
    <w:uiPriority w:val="99"/>
    <w:unhideWhenUsed/>
    <w:rsid w:val="00FE6FEA"/>
    <w:pPr>
      <w:spacing w:after="150"/>
    </w:pPr>
    <w:rPr>
      <w:sz w:val="26"/>
      <w:szCs w:val="26"/>
    </w:rPr>
  </w:style>
  <w:style w:type="paragraph" w:customStyle="1" w:styleId="lifespan">
    <w:name w:val="lifespan"/>
    <w:basedOn w:val="Normal"/>
    <w:rsid w:val="00FE6FEA"/>
    <w:pPr>
      <w:spacing w:after="150"/>
    </w:pPr>
    <w:rPr>
      <w:sz w:val="26"/>
      <w:szCs w:val="26"/>
    </w:rPr>
  </w:style>
</w:styles>
</file>

<file path=word/webSettings.xml><?xml version="1.0" encoding="utf-8"?>
<w:webSettings xmlns:r="http://schemas.openxmlformats.org/officeDocument/2006/relationships" xmlns:w="http://schemas.openxmlformats.org/wordprocessingml/2006/main">
  <w:divs>
    <w:div w:id="1751124167">
      <w:bodyDiv w:val="1"/>
      <w:marLeft w:val="0"/>
      <w:marRight w:val="0"/>
      <w:marTop w:val="0"/>
      <w:marBottom w:val="0"/>
      <w:divBdr>
        <w:top w:val="none" w:sz="0" w:space="0" w:color="auto"/>
        <w:left w:val="none" w:sz="0" w:space="0" w:color="auto"/>
        <w:bottom w:val="none" w:sz="0" w:space="0" w:color="auto"/>
        <w:right w:val="none" w:sz="0" w:space="0" w:color="auto"/>
      </w:divBdr>
      <w:divsChild>
        <w:div w:id="1197619076">
          <w:marLeft w:val="0"/>
          <w:marRight w:val="0"/>
          <w:marTop w:val="0"/>
          <w:marBottom w:val="0"/>
          <w:divBdr>
            <w:top w:val="none" w:sz="0" w:space="0" w:color="auto"/>
            <w:left w:val="none" w:sz="0" w:space="0" w:color="auto"/>
            <w:bottom w:val="none" w:sz="0" w:space="0" w:color="auto"/>
            <w:right w:val="none" w:sz="0" w:space="0" w:color="auto"/>
          </w:divBdr>
          <w:divsChild>
            <w:div w:id="1990358113">
              <w:marLeft w:val="0"/>
              <w:marRight w:val="0"/>
              <w:marTop w:val="0"/>
              <w:marBottom w:val="0"/>
              <w:divBdr>
                <w:top w:val="none" w:sz="0" w:space="0" w:color="auto"/>
                <w:left w:val="none" w:sz="0" w:space="0" w:color="auto"/>
                <w:bottom w:val="none" w:sz="0" w:space="0" w:color="auto"/>
                <w:right w:val="none" w:sz="0" w:space="0" w:color="auto"/>
              </w:divBdr>
              <w:divsChild>
                <w:div w:id="304045689">
                  <w:marLeft w:val="-225"/>
                  <w:marRight w:val="-225"/>
                  <w:marTop w:val="0"/>
                  <w:marBottom w:val="0"/>
                  <w:divBdr>
                    <w:top w:val="none" w:sz="0" w:space="0" w:color="auto"/>
                    <w:left w:val="none" w:sz="0" w:space="0" w:color="auto"/>
                    <w:bottom w:val="none" w:sz="0" w:space="0" w:color="auto"/>
                    <w:right w:val="none" w:sz="0" w:space="0" w:color="auto"/>
                  </w:divBdr>
                  <w:divsChild>
                    <w:div w:id="1949266022">
                      <w:marLeft w:val="0"/>
                      <w:marRight w:val="0"/>
                      <w:marTop w:val="0"/>
                      <w:marBottom w:val="0"/>
                      <w:divBdr>
                        <w:top w:val="none" w:sz="0" w:space="0" w:color="auto"/>
                        <w:left w:val="none" w:sz="0" w:space="0" w:color="auto"/>
                        <w:bottom w:val="none" w:sz="0" w:space="0" w:color="auto"/>
                        <w:right w:val="none" w:sz="0" w:space="0" w:color="auto"/>
                      </w:divBdr>
                      <w:divsChild>
                        <w:div w:id="1201554877">
                          <w:marLeft w:val="0"/>
                          <w:marRight w:val="0"/>
                          <w:marTop w:val="150"/>
                          <w:marBottom w:val="150"/>
                          <w:divBdr>
                            <w:top w:val="single" w:sz="6" w:space="15" w:color="D1C59E"/>
                            <w:left w:val="single" w:sz="6" w:space="15" w:color="D1C59E"/>
                            <w:bottom w:val="single" w:sz="6" w:space="15" w:color="D1C59E"/>
                            <w:right w:val="single" w:sz="6" w:space="15" w:color="D1C59E"/>
                          </w:divBdr>
                          <w:divsChild>
                            <w:div w:id="2070958074">
                              <w:marLeft w:val="0"/>
                              <w:marRight w:val="0"/>
                              <w:marTop w:val="0"/>
                              <w:marBottom w:val="0"/>
                              <w:divBdr>
                                <w:top w:val="none" w:sz="0" w:space="0" w:color="auto"/>
                                <w:left w:val="none" w:sz="0" w:space="0" w:color="auto"/>
                                <w:bottom w:val="none" w:sz="0" w:space="0" w:color="auto"/>
                                <w:right w:val="none" w:sz="0" w:space="0" w:color="auto"/>
                              </w:divBdr>
                              <w:divsChild>
                                <w:div w:id="1296789558">
                                  <w:marLeft w:val="0"/>
                                  <w:marRight w:val="0"/>
                                  <w:marTop w:val="0"/>
                                  <w:marBottom w:val="0"/>
                                  <w:divBdr>
                                    <w:top w:val="single" w:sz="6" w:space="15" w:color="D1C59E"/>
                                    <w:left w:val="single" w:sz="6" w:space="15" w:color="D1C59E"/>
                                    <w:bottom w:val="single" w:sz="6" w:space="15" w:color="D1C59E"/>
                                    <w:right w:val="single" w:sz="6" w:space="15" w:color="D1C59E"/>
                                  </w:divBdr>
                                  <w:divsChild>
                                    <w:div w:id="1108353525">
                                      <w:marLeft w:val="0"/>
                                      <w:marRight w:val="0"/>
                                      <w:marTop w:val="0"/>
                                      <w:marBottom w:val="0"/>
                                      <w:divBdr>
                                        <w:top w:val="none" w:sz="0" w:space="0" w:color="auto"/>
                                        <w:left w:val="none" w:sz="0" w:space="0" w:color="auto"/>
                                        <w:bottom w:val="none" w:sz="0" w:space="0" w:color="auto"/>
                                        <w:right w:val="none" w:sz="0" w:space="0" w:color="auto"/>
                                      </w:divBdr>
                                      <w:divsChild>
                                        <w:div w:id="5495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1229</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Public1</dc:creator>
  <cp:lastModifiedBy>Public1</cp:lastModifiedBy>
  <cp:revision>1</cp:revision>
  <dcterms:created xsi:type="dcterms:W3CDTF">2016-04-20T19:51:00Z</dcterms:created>
  <dcterms:modified xsi:type="dcterms:W3CDTF">2016-04-20T19:53:00Z</dcterms:modified>
</cp:coreProperties>
</file>