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B06F" w14:textId="77777777" w:rsidR="00475062" w:rsidRDefault="00AE47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2020-2021 MCCPTA Membership &amp; Engagement Committee</w:t>
      </w:r>
    </w:p>
    <w:p w14:paraId="7B4046C5" w14:textId="77777777" w:rsidR="00475062" w:rsidRDefault="00AE4788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February</w:t>
      </w:r>
      <w:r>
        <w:rPr>
          <w:rFonts w:asciiTheme="minorHAnsi" w:hAnsiTheme="minorHAnsi" w:cstheme="minorBidi"/>
          <w:b/>
          <w:bCs/>
          <w:sz w:val="28"/>
          <w:szCs w:val="28"/>
        </w:rPr>
        <w:t xml:space="preserve"> 2021 Report</w:t>
      </w:r>
    </w:p>
    <w:p w14:paraId="6BE7F976" w14:textId="77777777" w:rsidR="00475062" w:rsidRDefault="00AE478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 w14:paraId="3D5A147C" w14:textId="77777777" w:rsidR="00475062" w:rsidRDefault="00AE4788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</w:rPr>
        <w:t>Chair: Carrie Palsson</w:t>
      </w:r>
      <w:r>
        <w:tab/>
      </w:r>
    </w:p>
    <w:p w14:paraId="43D0B330" w14:textId="77777777" w:rsidR="00475062" w:rsidRDefault="00AE4788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Other Members:</w:t>
      </w:r>
    </w:p>
    <w:p w14:paraId="3876FF9F" w14:textId="77777777" w:rsidR="00475062" w:rsidRDefault="00AE4788">
      <w:pPr>
        <w:ind w:firstLine="72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Tracie Potts, Vice Chair of Engagement.</w:t>
      </w:r>
      <w:r>
        <w:tab/>
      </w:r>
    </w:p>
    <w:p w14:paraId="48393FAB" w14:textId="77777777" w:rsidR="00475062" w:rsidRDefault="00AE4788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Membership Number as </w:t>
      </w:r>
      <w:proofErr w:type="gramStart"/>
      <w:r>
        <w:rPr>
          <w:rFonts w:asciiTheme="minorHAnsi" w:hAnsiTheme="minorHAnsi" w:cstheme="minorBidi"/>
          <w:b/>
          <w:bCs/>
        </w:rPr>
        <w:t xml:space="preserve">of  </w:t>
      </w:r>
      <w:r>
        <w:rPr>
          <w:rFonts w:asciiTheme="minorHAnsi" w:hAnsiTheme="minorHAnsi" w:cstheme="minorBidi"/>
          <w:b/>
          <w:bCs/>
        </w:rPr>
        <w:t>March</w:t>
      </w:r>
      <w:proofErr w:type="gramEnd"/>
      <w:r>
        <w:rPr>
          <w:rFonts w:asciiTheme="minorHAnsi" w:hAnsiTheme="minorHAnsi" w:cstheme="minorBidi"/>
          <w:b/>
          <w:bCs/>
        </w:rPr>
        <w:t xml:space="preserve"> 8</w:t>
      </w:r>
      <w:r>
        <w:rPr>
          <w:rFonts w:asciiTheme="minorHAnsi" w:hAnsiTheme="minorHAnsi" w:cstheme="minorBidi"/>
          <w:b/>
          <w:bCs/>
        </w:rPr>
        <w:t xml:space="preserve">, 2020:  </w:t>
      </w:r>
      <w:r>
        <w:rPr>
          <w:rFonts w:asciiTheme="minorHAnsi" w:hAnsiTheme="minorHAnsi" w:cstheme="minorBidi"/>
          <w:b/>
          <w:bCs/>
        </w:rPr>
        <w:t>19,604</w:t>
      </w:r>
    </w:p>
    <w:p w14:paraId="574C52D8" w14:textId="77777777" w:rsidR="00475062" w:rsidRDefault="00AE47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bCs/>
        </w:rPr>
        <w:t xml:space="preserve">Payments have been made by </w:t>
      </w:r>
      <w:r>
        <w:rPr>
          <w:rFonts w:asciiTheme="minorHAnsi" w:hAnsiTheme="minorHAnsi" w:cstheme="minorBidi"/>
          <w:b/>
          <w:bCs/>
        </w:rPr>
        <w:t>120</w:t>
      </w:r>
      <w:r>
        <w:rPr>
          <w:rFonts w:asciiTheme="minorHAnsi" w:hAnsiTheme="minorHAnsi" w:cstheme="minorBidi"/>
          <w:b/>
          <w:bCs/>
        </w:rPr>
        <w:t xml:space="preserve"> units.  </w:t>
      </w:r>
      <w:r>
        <w:rPr>
          <w:rFonts w:asciiTheme="minorHAnsi" w:hAnsiTheme="minorHAnsi" w:cstheme="minorBidi"/>
        </w:rPr>
        <w:t xml:space="preserve">Cluster Coordinators and AVPs—please see list at end of this report for units that are missing </w:t>
      </w:r>
    </w:p>
    <w:p w14:paraId="26130C80" w14:textId="77777777" w:rsidR="00475062" w:rsidRDefault="00AE47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Payments from previous year: $877</w:t>
      </w:r>
    </w:p>
    <w:p w14:paraId="43D350C8" w14:textId="77777777" w:rsidR="00475062" w:rsidRDefault="00475062">
      <w:pPr>
        <w:rPr>
          <w:rFonts w:asciiTheme="minorHAnsi" w:hAnsiTheme="minorHAnsi" w:cstheme="minorBidi"/>
        </w:rPr>
      </w:pPr>
    </w:p>
    <w:p w14:paraId="1CCEF109" w14:textId="77777777" w:rsidR="00475062" w:rsidRDefault="00AE4788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>Meetings Attended</w:t>
      </w:r>
    </w:p>
    <w:p w14:paraId="4A019AB8" w14:textId="77777777" w:rsidR="00475062" w:rsidRDefault="00AE47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February</w:t>
      </w:r>
      <w:r>
        <w:rPr>
          <w:rFonts w:asciiTheme="minorHAnsi" w:hAnsiTheme="minorHAnsi" w:cstheme="minorBidi"/>
        </w:rPr>
        <w:t xml:space="preserve"> Board Meeting</w:t>
      </w:r>
    </w:p>
    <w:p w14:paraId="3A996461" w14:textId="77777777" w:rsidR="00475062" w:rsidRDefault="00AE478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February</w:t>
      </w:r>
      <w:r>
        <w:rPr>
          <w:rFonts w:asciiTheme="minorHAnsi" w:hAnsiTheme="minorHAnsi" w:cstheme="minorBidi"/>
        </w:rPr>
        <w:t xml:space="preserve"> Delegates Assembly</w:t>
      </w:r>
    </w:p>
    <w:p w14:paraId="29ACA76B" w14:textId="77777777" w:rsidR="00475062" w:rsidRDefault="00475062">
      <w:pPr>
        <w:rPr>
          <w:rFonts w:asciiTheme="minorHAnsi" w:hAnsiTheme="minorHAnsi" w:cstheme="minorBidi"/>
          <w:b/>
          <w:bCs/>
          <w:i/>
          <w:iCs/>
        </w:rPr>
      </w:pPr>
    </w:p>
    <w:p w14:paraId="5F9F86F7" w14:textId="77777777" w:rsidR="00475062" w:rsidRDefault="00AE4788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>Activities</w:t>
      </w:r>
    </w:p>
    <w:p w14:paraId="06099C6F" w14:textId="77777777" w:rsidR="00475062" w:rsidRDefault="00AE478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Our Engagement subcommittee hosted their </w:t>
      </w:r>
      <w:r>
        <w:rPr>
          <w:rFonts w:asciiTheme="minorHAnsi" w:hAnsiTheme="minorHAnsi" w:cstheme="minorBidi"/>
        </w:rPr>
        <w:t>February</w:t>
      </w:r>
      <w:r>
        <w:rPr>
          <w:rFonts w:asciiTheme="minorHAnsi" w:hAnsiTheme="minorHAnsi" w:cstheme="minorBidi"/>
        </w:rPr>
        <w:t xml:space="preserve"> ENGAGE! Zoom meetings</w:t>
      </w:r>
      <w:r>
        <w:rPr>
          <w:rFonts w:asciiTheme="minorHAnsi" w:hAnsiTheme="minorHAnsi" w:cstheme="minorBidi"/>
        </w:rPr>
        <w:t>.  This month it was focused on the SRO issue.</w:t>
      </w:r>
    </w:p>
    <w:p w14:paraId="39C2F49D" w14:textId="77777777" w:rsidR="00475062" w:rsidRDefault="00AE478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Connected with </w:t>
      </w:r>
      <w:proofErr w:type="spellStart"/>
      <w:r>
        <w:rPr>
          <w:rFonts w:asciiTheme="minorHAnsi" w:hAnsiTheme="minorHAnsi" w:cstheme="minorBidi"/>
        </w:rPr>
        <w:t>Loiderman</w:t>
      </w:r>
      <w:proofErr w:type="spellEnd"/>
      <w:r>
        <w:rPr>
          <w:rFonts w:asciiTheme="minorHAnsi" w:hAnsiTheme="minorHAnsi" w:cstheme="minorBidi"/>
        </w:rPr>
        <w:t xml:space="preserve"> to give them information on claiming their membership prize--a table cloth</w:t>
      </w:r>
      <w:r>
        <w:rPr>
          <w:rFonts w:asciiTheme="minorHAnsi" w:hAnsiTheme="minorHAnsi" w:cstheme="minorBidi"/>
        </w:rPr>
        <w:t xml:space="preserve"> </w:t>
      </w:r>
    </w:p>
    <w:p w14:paraId="072EFDE9" w14:textId="77777777" w:rsidR="00475062" w:rsidRDefault="00AE478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Worke</w:t>
      </w:r>
      <w:r>
        <w:rPr>
          <w:rFonts w:asciiTheme="minorHAnsi" w:hAnsiTheme="minorHAnsi" w:cstheme="minorBidi"/>
        </w:rPr>
        <w:t xml:space="preserve">d with Rochelle Fink, VP of Administration to create list of local units with unpaid dues from 20219-2020 and 2020-2021 school year and to contact cluster coordinators &amp; AVPS to share this information and ask them to work with their units to get dues in.  </w:t>
      </w:r>
    </w:p>
    <w:p w14:paraId="30CF8313" w14:textId="77777777" w:rsidR="00475062" w:rsidRDefault="00AE478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Answered many questions about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and paying MD PTA dues.  </w:t>
      </w:r>
    </w:p>
    <w:p w14:paraId="23E448EB" w14:textId="77777777" w:rsidR="00475062" w:rsidRDefault="00475062">
      <w:pPr>
        <w:rPr>
          <w:rFonts w:asciiTheme="minorHAnsi" w:hAnsiTheme="minorHAnsi" w:cstheme="minorBidi"/>
        </w:rPr>
      </w:pPr>
    </w:p>
    <w:p w14:paraId="07CE311F" w14:textId="77777777" w:rsidR="00475062" w:rsidRDefault="00AE4788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>Current Issues</w:t>
      </w:r>
    </w:p>
    <w:p w14:paraId="0C3F2C42" w14:textId="311A80DF" w:rsidR="00475062" w:rsidRDefault="00AE4788">
      <w:pPr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Collecting payments--we are working on it.  We received first time payments from 21 units in the past month.  Though we are nowhere</w:t>
      </w:r>
      <w:r>
        <w:rPr>
          <w:rFonts w:asciiTheme="minorHAnsi" w:hAnsiTheme="minorHAnsi" w:cstheme="minorBidi"/>
        </w:rPr>
        <w:t xml:space="preserve"> near our membership goal, Tracie Potts, </w:t>
      </w:r>
      <w:r>
        <w:rPr>
          <w:rFonts w:asciiTheme="minorHAnsi" w:hAnsiTheme="minorHAnsi" w:cstheme="minorBidi"/>
        </w:rPr>
        <w:t xml:space="preserve">a National PTA leader, tells me MCCPTA is doing better than many </w:t>
      </w:r>
      <w:r>
        <w:rPr>
          <w:rFonts w:asciiTheme="minorHAnsi" w:hAnsiTheme="minorHAnsi" w:cstheme="minorBidi"/>
        </w:rPr>
        <w:lastRenderedPageBreak/>
        <w:t>states in collecting dues this year if you look at the percentage lost from last year to this year.</w:t>
      </w:r>
    </w:p>
    <w:p w14:paraId="6E91AA14" w14:textId="77777777" w:rsidR="00475062" w:rsidRDefault="00AE4788">
      <w:pPr>
        <w:numPr>
          <w:ilvl w:val="0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We need a new membership chair.  If anyone is interested, I would love to start training yo</w:t>
      </w:r>
      <w:r>
        <w:rPr>
          <w:rFonts w:asciiTheme="minorHAnsi" w:hAnsiTheme="minorHAnsi" w:cstheme="minorBidi"/>
        </w:rPr>
        <w:t xml:space="preserve">u now to take over for the next school year.  </w:t>
      </w:r>
    </w:p>
    <w:p w14:paraId="6536B3C1" w14:textId="77777777" w:rsidR="00475062" w:rsidRDefault="00AE4788">
      <w:pPr>
        <w:numPr>
          <w:ilvl w:val="0"/>
          <w:numId w:val="2"/>
        </w:numPr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!  Lots of people are asking about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.  Yes, they are still allowed to use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to manage their membership.  There is not a fee associated with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unless they select a </w:t>
      </w:r>
      <w:proofErr w:type="gramStart"/>
      <w:r>
        <w:rPr>
          <w:rFonts w:asciiTheme="minorHAnsi" w:hAnsiTheme="minorHAnsi" w:cstheme="minorBidi"/>
        </w:rPr>
        <w:t>fee based</w:t>
      </w:r>
      <w:proofErr w:type="gramEnd"/>
      <w:r>
        <w:rPr>
          <w:rFonts w:asciiTheme="minorHAnsi" w:hAnsiTheme="minorHAnsi" w:cstheme="minorBidi"/>
        </w:rPr>
        <w:t xml:space="preserve"> ser</w:t>
      </w:r>
      <w:r>
        <w:rPr>
          <w:rFonts w:asciiTheme="minorHAnsi" w:hAnsiTheme="minorHAnsi" w:cstheme="minorBidi"/>
        </w:rPr>
        <w:t xml:space="preserve">vice tier.  Though MD PTA broke their contract with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, MD PTA was not actually paying for these accounts.  MD PTA stopped using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because of pushback from local units.  There is nothing fundamentally wrong with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if your local unit </w:t>
      </w:r>
      <w:r>
        <w:rPr>
          <w:rFonts w:asciiTheme="minorHAnsi" w:hAnsiTheme="minorHAnsi" w:cstheme="minorBidi"/>
        </w:rPr>
        <w:t>wants to use it.</w:t>
      </w:r>
    </w:p>
    <w:p w14:paraId="7E9AE1EE" w14:textId="77777777" w:rsidR="00475062" w:rsidRDefault="00AE4788">
      <w:pPr>
        <w:numPr>
          <w:ilvl w:val="1"/>
          <w:numId w:val="2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Payment of MD dues through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--the Khristy, MCCPTA Treasurer, has told me that it is best not to pay dues though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.  When MD PTA rolled out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there was concern about paying dues electronically because it was in viola</w:t>
      </w:r>
      <w:r>
        <w:rPr>
          <w:rFonts w:asciiTheme="minorHAnsi" w:hAnsiTheme="minorHAnsi" w:cstheme="minorBidi"/>
        </w:rPr>
        <w:t xml:space="preserve">tion of the bylaw rules on having two signatures on every payment/check.  MD PTA said we should use it anyway and that they would update Cash Encounters to reflect that it is ok to use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>.  My understanding is that Cash Encounter has never been upda</w:t>
      </w:r>
      <w:r>
        <w:rPr>
          <w:rFonts w:asciiTheme="minorHAnsi" w:hAnsiTheme="minorHAnsi" w:cstheme="minorBidi"/>
        </w:rPr>
        <w:t xml:space="preserve">ted, so technically it is against the bylaws to pay electronically using </w:t>
      </w:r>
      <w:proofErr w:type="spellStart"/>
      <w:r>
        <w:rPr>
          <w:rFonts w:asciiTheme="minorHAnsi" w:hAnsiTheme="minorHAnsi" w:cstheme="minorBidi"/>
        </w:rPr>
        <w:t>Memerhub</w:t>
      </w:r>
      <w:proofErr w:type="spellEnd"/>
      <w:r>
        <w:rPr>
          <w:rFonts w:asciiTheme="minorHAnsi" w:hAnsiTheme="minorHAnsi" w:cstheme="minorBidi"/>
        </w:rPr>
        <w:t>.</w:t>
      </w:r>
    </w:p>
    <w:p w14:paraId="16DA5A1B" w14:textId="77777777" w:rsidR="00475062" w:rsidRDefault="00AE4788">
      <w:pPr>
        <w:rPr>
          <w:rFonts w:asciiTheme="minorHAnsi" w:hAnsiTheme="minorHAnsi" w:cstheme="minorBidi"/>
          <w:b/>
          <w:bCs/>
          <w:i/>
          <w:iCs/>
        </w:rPr>
      </w:pPr>
      <w:r>
        <w:rPr>
          <w:rFonts w:asciiTheme="minorHAnsi" w:hAnsiTheme="minorHAnsi" w:cstheme="minorBidi"/>
          <w:b/>
          <w:bCs/>
          <w:i/>
          <w:iCs/>
        </w:rPr>
        <w:t xml:space="preserve">Local Units Missing Dues—as of </w:t>
      </w:r>
      <w:r>
        <w:rPr>
          <w:rFonts w:asciiTheme="minorHAnsi" w:hAnsiTheme="minorHAnsi" w:cstheme="minorBidi"/>
          <w:b/>
          <w:bCs/>
          <w:i/>
          <w:iCs/>
        </w:rPr>
        <w:t>March 8</w:t>
      </w:r>
      <w:r>
        <w:rPr>
          <w:rFonts w:asciiTheme="minorHAnsi" w:hAnsiTheme="minorHAnsi" w:cstheme="minorBidi"/>
          <w:b/>
          <w:bCs/>
          <w:i/>
          <w:iCs/>
        </w:rPr>
        <w:t>, 2021</w:t>
      </w:r>
    </w:p>
    <w:tbl>
      <w:tblPr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4325"/>
      </w:tblGrid>
      <w:tr w:rsidR="00475062" w14:paraId="5A24310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1BF6DF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Argyle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7EB54E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39D3F1B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978B11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 Pre/Strathmore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62F260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68701C3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2EC619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Benjamin Banneker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16846C8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NEC-Paint Branch</w:t>
            </w:r>
          </w:p>
        </w:tc>
      </w:tr>
      <w:tr w:rsidR="00475062" w14:paraId="732713F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FF7D86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Briggs Chaney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235C08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NEC-Paint Branch</w:t>
            </w:r>
          </w:p>
        </w:tc>
      </w:tr>
      <w:tr w:rsidR="00475062" w14:paraId="15F319C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D34E0C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Brookhaven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0A06FF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7A007BF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A3023E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Brown Station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3DF565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QO</w:t>
            </w:r>
          </w:p>
        </w:tc>
      </w:tr>
      <w:tr w:rsidR="00475062" w14:paraId="4B652796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FA047D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Burtonsville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2F1A57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NEC-Paint Branch</w:t>
            </w:r>
          </w:p>
        </w:tc>
      </w:tr>
      <w:tr w:rsidR="00475062" w14:paraId="43B5A5E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2AC742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Cannon Road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CF164D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40424E12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AAA890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Captain James E. Daly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B589468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Clarksburg/Watkins Mill</w:t>
            </w:r>
          </w:p>
        </w:tc>
      </w:tr>
      <w:tr w:rsidR="00475062" w14:paraId="5C140D4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AB9DEC8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Cedar Grove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7A47B1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Clarksburg/Damascus</w:t>
            </w:r>
          </w:p>
        </w:tc>
      </w:tr>
      <w:tr w:rsidR="00475062" w14:paraId="7973394B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84E65C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Chevy Chase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2A2C52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B-CC</w:t>
            </w:r>
          </w:p>
        </w:tc>
      </w:tr>
      <w:tr w:rsidR="00475062" w14:paraId="2544C501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469EC4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Clarksburg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E9B422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</w:t>
            </w:r>
          </w:p>
        </w:tc>
      </w:tr>
      <w:tr w:rsidR="00475062" w14:paraId="24874683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A46891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Clearspring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F06D78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Damascus</w:t>
            </w:r>
          </w:p>
        </w:tc>
      </w:tr>
      <w:tr w:rsidR="00475062" w14:paraId="1D86585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4A8DBB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Clopper Mill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0D01EA4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Northwest</w:t>
            </w:r>
          </w:p>
        </w:tc>
      </w:tr>
      <w:tr w:rsidR="00475062" w14:paraId="421F542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5F7458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Cresthaven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/Roscoe Nix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A3298D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5B24DDC1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6ECAF1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Dr. Charles R. Drew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0105EB6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3C4D91E1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05C215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East Silver Spring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976C41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1B67BC6F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6E2315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Fairland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E8ABC5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NEC-Paint Branch</w:t>
            </w:r>
          </w:p>
        </w:tc>
      </w:tr>
      <w:tr w:rsidR="00475062" w14:paraId="70A851B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5B4A09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Fallsmead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D82093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Wootton</w:t>
            </w:r>
          </w:p>
        </w:tc>
      </w:tr>
      <w:tr w:rsidR="00475062" w14:paraId="02F87D7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454491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Fields Road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085401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QO</w:t>
            </w:r>
          </w:p>
        </w:tc>
      </w:tr>
      <w:tr w:rsidR="00475062" w14:paraId="6E0B67A2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1F0E55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Forest Knolls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19A0DA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538A88D2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6939E1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Francis Scott Key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825F73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0ABD663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4AFB9D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Gaithersburg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478D62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Gaithersburg</w:t>
            </w:r>
          </w:p>
        </w:tc>
      </w:tr>
      <w:tr w:rsidR="00475062" w14:paraId="029075EF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F07657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Gaithersburg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9CB2D2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Gaithersburg</w:t>
            </w:r>
          </w:p>
        </w:tc>
      </w:tr>
      <w:tr w:rsidR="00475062" w14:paraId="552CFED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B0904F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Georgian Forest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411AD2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6227DC1D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A399576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Germantown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E27A66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Northwest</w:t>
            </w:r>
          </w:p>
        </w:tc>
      </w:tr>
      <w:tr w:rsidR="00475062" w14:paraId="4978AA3B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E3439C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Greencastle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49A2B3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NEC-Paint Branch</w:t>
            </w:r>
          </w:p>
        </w:tc>
      </w:tr>
      <w:tr w:rsidR="00475062" w14:paraId="715E3BA2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5277DB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Hallie Wells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70DA42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Clarksburg/Damascus</w:t>
            </w:r>
          </w:p>
        </w:tc>
      </w:tr>
      <w:tr w:rsidR="00475062" w14:paraId="7AA648AC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722B82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Harmony Hills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9FF853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7387D095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83EE97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Highland View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008E70B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6EF045D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C59E0B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Jackson Road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F0F745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77417E4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2B32C9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Hubert Blake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EC218E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NEC-Blake</w:t>
            </w:r>
          </w:p>
        </w:tc>
      </w:tr>
      <w:tr w:rsidR="00475062" w14:paraId="2C0B3DB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69549A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JoAnn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Leleck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 at Broad Acres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8381F0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1C488177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64A633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T. Baker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ECD7D3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Damascus</w:t>
            </w:r>
          </w:p>
        </w:tc>
      </w:tr>
      <w:tr w:rsidR="00475062" w14:paraId="6D6B1CAC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49B82B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 Seneca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CF2106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</w:t>
            </w:r>
          </w:p>
        </w:tc>
      </w:tr>
      <w:tr w:rsidR="00475062" w14:paraId="688A0E3B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137DE9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Lakelands Park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763BE5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Northwest/QO</w:t>
            </w:r>
          </w:p>
        </w:tc>
      </w:tr>
      <w:tr w:rsidR="00475062" w14:paraId="3393AE63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350EC9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Laytonsville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29119B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Damascus/Gaithersburg</w:t>
            </w:r>
          </w:p>
        </w:tc>
      </w:tr>
      <w:tr w:rsidR="00475062" w14:paraId="1FFE003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395D4F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6171E9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62082EE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E5B2B0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Little Bennett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A8D83D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</w:t>
            </w:r>
          </w:p>
        </w:tc>
      </w:tr>
      <w:tr w:rsidR="00475062" w14:paraId="5CC6C2F2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EFCB65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Lois P. Rockwell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FEC716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Damascus</w:t>
            </w:r>
          </w:p>
        </w:tc>
      </w:tr>
      <w:tr w:rsidR="00475062" w14:paraId="2C11F625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031B1F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Montgomery Village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D85AB86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Watkins Mill</w:t>
            </w:r>
          </w:p>
        </w:tc>
      </w:tr>
      <w:tr w:rsidR="00475062" w14:paraId="28B4A7F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81CA156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Northwood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0D664D6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25613A0C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59B602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Oakland Terrace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4C49A5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0C8BB24B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DFC944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Poolesville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DD26C2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Poolesville</w:t>
            </w:r>
          </w:p>
        </w:tc>
      </w:tr>
      <w:tr w:rsidR="00475062" w14:paraId="427793D1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6439B9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Poolesville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AB5FB5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Poolesville</w:t>
            </w:r>
          </w:p>
        </w:tc>
      </w:tr>
      <w:tr w:rsidR="00475062" w14:paraId="371B3127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06E8BA7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PTA at Arcola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BF0272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3E00DE8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93981A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Rachel Carson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E304CD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QO</w:t>
            </w:r>
          </w:p>
        </w:tc>
      </w:tr>
      <w:tr w:rsidR="00475062" w14:paraId="23B6B4B9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2649AC8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Ridgeview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892D308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QO</w:t>
            </w:r>
          </w:p>
        </w:tc>
      </w:tr>
      <w:tr w:rsidR="00475062" w14:paraId="0A7908F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33FD66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 Creek Valley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310116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Rockville</w:t>
            </w:r>
          </w:p>
        </w:tc>
      </w:tr>
      <w:tr w:rsidR="00475062" w14:paraId="70FE87E7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059D66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Rocky Hill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184069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</w:t>
            </w:r>
          </w:p>
        </w:tc>
      </w:tr>
      <w:tr w:rsidR="00475062" w14:paraId="573B96D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FB0A53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Rolling Terrace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6BF62B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2754DB2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2416C06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Rosemont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7E0D4E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Gaithersburg</w:t>
            </w:r>
          </w:p>
        </w:tc>
      </w:tr>
      <w:tr w:rsidR="00475062" w14:paraId="1AE408A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D67CE8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S. Christa McAuliffe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26A810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</w:t>
            </w:r>
          </w:p>
        </w:tc>
      </w:tr>
      <w:tr w:rsidR="00475062" w14:paraId="1C32E339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92D1A8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Sargent Shriver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260874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26D53BE9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743C42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Creek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DC983E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B-CC</w:t>
            </w:r>
          </w:p>
        </w:tc>
      </w:tr>
      <w:tr w:rsidR="00475062" w14:paraId="54EF7ACE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D68261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Silver Spring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International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F8964D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13F6BA56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24708E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Snowden Farm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A2C639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</w:t>
            </w:r>
          </w:p>
        </w:tc>
      </w:tr>
      <w:tr w:rsidR="00475062" w14:paraId="486899FE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B572B1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Somerset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A1DE86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B-CC</w:t>
            </w:r>
          </w:p>
        </w:tc>
      </w:tr>
      <w:tr w:rsidR="00475062" w14:paraId="0764C4D7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FE88D6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South Lake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7865481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Watkins Mill</w:t>
            </w:r>
          </w:p>
        </w:tc>
      </w:tr>
      <w:tr w:rsidR="00475062" w14:paraId="7F412A2F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FE015C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Spark Matsunaga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2AFD9B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Northwest</w:t>
            </w:r>
          </w:p>
        </w:tc>
      </w:tr>
      <w:tr w:rsidR="00475062" w14:paraId="56FF4113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1FC36F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Springbrook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3D4D51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NEC-Springbrook</w:t>
            </w:r>
          </w:p>
        </w:tc>
      </w:tr>
      <w:tr w:rsidR="00475062" w14:paraId="07F9956C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9705A7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Stedwick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064B0B3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Watkins Mill</w:t>
            </w:r>
          </w:p>
        </w:tc>
      </w:tr>
      <w:tr w:rsidR="00475062" w14:paraId="4728AF86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0CE6074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Stonegate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6FB3289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 - Blake/Springbrook</w:t>
            </w:r>
          </w:p>
        </w:tc>
      </w:tr>
      <w:tr w:rsidR="00475062" w14:paraId="762E01E5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EE287F6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Summit Hall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386D1D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Gaithersburg</w:t>
            </w:r>
          </w:p>
        </w:tc>
      </w:tr>
      <w:tr w:rsidR="00475062" w14:paraId="4BF1C2D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E0B9CA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Thomas Edison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E84E92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Wheaton</w:t>
            </w:r>
          </w:p>
        </w:tc>
      </w:tr>
      <w:tr w:rsidR="00475062" w14:paraId="13072634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4CC1F74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Viers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Mill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5DF4FD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51D7356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145161C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Waters Landing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1219ED6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</w:t>
            </w:r>
          </w:p>
        </w:tc>
      </w:tr>
      <w:tr w:rsidR="00475062" w14:paraId="08D76F46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828C36D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Watkins Mill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5EDE14F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Watkins Mill </w:t>
            </w:r>
          </w:p>
        </w:tc>
      </w:tr>
      <w:tr w:rsidR="00475062" w14:paraId="7411D5B8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BD48999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Watkins Mill HS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3AFA320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Watkins Mill</w:t>
            </w:r>
          </w:p>
        </w:tc>
      </w:tr>
      <w:tr w:rsidR="00475062" w14:paraId="30044FC0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B40DE8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Weller Road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2A64726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2086022C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3074558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Whetstone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7A01577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Watkins Mill</w:t>
            </w:r>
          </w:p>
        </w:tc>
      </w:tr>
      <w:tr w:rsidR="00475062" w14:paraId="26E98027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500E0875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Oak MS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45674C5E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DCC</w:t>
            </w:r>
          </w:p>
        </w:tc>
      </w:tr>
      <w:tr w:rsidR="00475062" w14:paraId="42881F81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66E60F0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William B. Gibbs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2DAE4CC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</w:t>
            </w:r>
          </w:p>
        </w:tc>
      </w:tr>
      <w:tr w:rsidR="00475062" w14:paraId="1A01AB8D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7B2D76F2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William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Tyler Page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1A390F0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NEC - Paint Branch</w:t>
            </w:r>
          </w:p>
        </w:tc>
      </w:tr>
      <w:tr w:rsidR="00475062" w14:paraId="0E3CB419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D1F024F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Wilson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39A8727B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Clarksburg/Damascus</w:t>
            </w:r>
          </w:p>
        </w:tc>
      </w:tr>
      <w:tr w:rsidR="00475062" w14:paraId="3A89FC7A" w14:textId="77777777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</w:tcPr>
          <w:p w14:paraId="49D5EDA3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Woodfield ES</w:t>
            </w:r>
          </w:p>
        </w:tc>
        <w:tc>
          <w:tcPr>
            <w:tcW w:w="4325" w:type="dxa"/>
            <w:shd w:val="clear" w:color="auto" w:fill="auto"/>
            <w:noWrap/>
            <w:vAlign w:val="bottom"/>
          </w:tcPr>
          <w:p w14:paraId="2F0A55CA" w14:textId="77777777" w:rsidR="00475062" w:rsidRDefault="00AE478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Damascus</w:t>
            </w:r>
          </w:p>
        </w:tc>
      </w:tr>
    </w:tbl>
    <w:p w14:paraId="5AA7A2D8" w14:textId="77777777" w:rsidR="00475062" w:rsidRDefault="00475062">
      <w:pPr>
        <w:rPr>
          <w:rFonts w:asciiTheme="minorHAnsi" w:hAnsiTheme="minorHAnsi" w:cstheme="minorBidi"/>
        </w:rPr>
      </w:pPr>
    </w:p>
    <w:p w14:paraId="6C1F2018" w14:textId="77777777" w:rsidR="00475062" w:rsidRDefault="00475062">
      <w:pPr>
        <w:rPr>
          <w:rFonts w:asciiTheme="minorHAnsi" w:hAnsiTheme="minorHAnsi" w:cstheme="minorBidi"/>
        </w:rPr>
      </w:pPr>
    </w:p>
    <w:p w14:paraId="011F1A94" w14:textId="77777777" w:rsidR="00475062" w:rsidRDefault="00475062">
      <w:pPr>
        <w:rPr>
          <w:rFonts w:asciiTheme="minorHAnsi" w:hAnsiTheme="minorHAnsi" w:cstheme="minorBidi"/>
          <w:b/>
          <w:bCs/>
          <w:i/>
          <w:iCs/>
        </w:rPr>
      </w:pPr>
    </w:p>
    <w:p w14:paraId="214B5BEF" w14:textId="77777777" w:rsidR="00475062" w:rsidRDefault="00475062">
      <w:pPr>
        <w:rPr>
          <w:rFonts w:asciiTheme="minorHAnsi" w:hAnsiTheme="minorHAnsi" w:cstheme="minorBidi"/>
        </w:rPr>
      </w:pPr>
    </w:p>
    <w:p w14:paraId="6312B431" w14:textId="77777777" w:rsidR="00475062" w:rsidRDefault="00475062">
      <w:pPr>
        <w:rPr>
          <w:rFonts w:asciiTheme="minorHAnsi" w:hAnsiTheme="minorHAnsi" w:cstheme="minorBidi"/>
        </w:rPr>
      </w:pPr>
    </w:p>
    <w:p w14:paraId="5F97B55F" w14:textId="77777777" w:rsidR="00475062" w:rsidRDefault="00475062">
      <w:pPr>
        <w:rPr>
          <w:rFonts w:asciiTheme="minorHAnsi" w:hAnsiTheme="minorHAnsi" w:cstheme="minorBidi"/>
        </w:rPr>
      </w:pPr>
    </w:p>
    <w:p w14:paraId="5A15DF84" w14:textId="77777777" w:rsidR="00475062" w:rsidRDefault="00475062">
      <w:pPr>
        <w:rPr>
          <w:rFonts w:asciiTheme="minorHAnsi" w:hAnsiTheme="minorHAnsi" w:cstheme="minorBidi"/>
        </w:rPr>
      </w:pPr>
    </w:p>
    <w:p w14:paraId="142CBB46" w14:textId="77777777" w:rsidR="00475062" w:rsidRDefault="00475062">
      <w:pPr>
        <w:rPr>
          <w:rFonts w:asciiTheme="minorHAnsi" w:hAnsiTheme="minorHAnsi" w:cstheme="minorBidi"/>
          <w:b/>
          <w:bCs/>
        </w:rPr>
      </w:pPr>
    </w:p>
    <w:sectPr w:rsidR="0047506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600DF" w14:textId="77777777" w:rsidR="00000000" w:rsidRDefault="00AE4788">
      <w:pPr>
        <w:spacing w:after="0" w:line="240" w:lineRule="auto"/>
      </w:pPr>
      <w:r>
        <w:separator/>
      </w:r>
    </w:p>
  </w:endnote>
  <w:endnote w:type="continuationSeparator" w:id="0">
    <w:p w14:paraId="2752FBFE" w14:textId="77777777" w:rsidR="00000000" w:rsidRDefault="00A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92AA0" w14:textId="77777777" w:rsidR="00000000" w:rsidRDefault="00AE4788">
      <w:pPr>
        <w:spacing w:after="0" w:line="240" w:lineRule="auto"/>
      </w:pPr>
      <w:r>
        <w:separator/>
      </w:r>
    </w:p>
  </w:footnote>
  <w:footnote w:type="continuationSeparator" w:id="0">
    <w:p w14:paraId="508A0865" w14:textId="77777777" w:rsidR="00000000" w:rsidRDefault="00AE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F26B" w14:textId="77777777" w:rsidR="00475062" w:rsidRDefault="00475062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C4415EF"/>
    <w:multiLevelType w:val="multilevel"/>
    <w:tmpl w:val="DC4415E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C470BE"/>
    <w:multiLevelType w:val="multilevel"/>
    <w:tmpl w:val="0CC47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04AB4"/>
    <w:rsid w:val="000159D0"/>
    <w:rsid w:val="00017DAB"/>
    <w:rsid w:val="0002116A"/>
    <w:rsid w:val="0002406E"/>
    <w:rsid w:val="0002565D"/>
    <w:rsid w:val="00025DAC"/>
    <w:rsid w:val="0006150A"/>
    <w:rsid w:val="00071EB6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03E1A"/>
    <w:rsid w:val="001110A5"/>
    <w:rsid w:val="00137373"/>
    <w:rsid w:val="00137785"/>
    <w:rsid w:val="00150DEA"/>
    <w:rsid w:val="00151628"/>
    <w:rsid w:val="00154D13"/>
    <w:rsid w:val="00162CDD"/>
    <w:rsid w:val="001648CA"/>
    <w:rsid w:val="00171FD5"/>
    <w:rsid w:val="00193DDB"/>
    <w:rsid w:val="00194BD9"/>
    <w:rsid w:val="001B323D"/>
    <w:rsid w:val="001E47BB"/>
    <w:rsid w:val="001F107C"/>
    <w:rsid w:val="001F4D9E"/>
    <w:rsid w:val="002007F1"/>
    <w:rsid w:val="00205F94"/>
    <w:rsid w:val="00217049"/>
    <w:rsid w:val="002274AA"/>
    <w:rsid w:val="00236E4C"/>
    <w:rsid w:val="00237DAC"/>
    <w:rsid w:val="0024505A"/>
    <w:rsid w:val="0025044D"/>
    <w:rsid w:val="0025143E"/>
    <w:rsid w:val="00252731"/>
    <w:rsid w:val="00253699"/>
    <w:rsid w:val="002536E9"/>
    <w:rsid w:val="0029664E"/>
    <w:rsid w:val="002A05F2"/>
    <w:rsid w:val="002A14BC"/>
    <w:rsid w:val="002A5357"/>
    <w:rsid w:val="002B404C"/>
    <w:rsid w:val="002B5CEB"/>
    <w:rsid w:val="002D09DB"/>
    <w:rsid w:val="002D31C7"/>
    <w:rsid w:val="002D4D1E"/>
    <w:rsid w:val="002D5FF9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483E"/>
    <w:rsid w:val="00385977"/>
    <w:rsid w:val="00385F22"/>
    <w:rsid w:val="0039013C"/>
    <w:rsid w:val="003A4B24"/>
    <w:rsid w:val="003A5CED"/>
    <w:rsid w:val="003B3A2C"/>
    <w:rsid w:val="003B4DA0"/>
    <w:rsid w:val="003B51FC"/>
    <w:rsid w:val="003C1DC8"/>
    <w:rsid w:val="003C73E7"/>
    <w:rsid w:val="003D7179"/>
    <w:rsid w:val="003E54C4"/>
    <w:rsid w:val="003E5E19"/>
    <w:rsid w:val="003F160F"/>
    <w:rsid w:val="00413A64"/>
    <w:rsid w:val="0042226F"/>
    <w:rsid w:val="004301B8"/>
    <w:rsid w:val="00436226"/>
    <w:rsid w:val="004523EE"/>
    <w:rsid w:val="00452500"/>
    <w:rsid w:val="0046370F"/>
    <w:rsid w:val="00470956"/>
    <w:rsid w:val="00475062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4B31"/>
    <w:rsid w:val="004D5C22"/>
    <w:rsid w:val="004D5C47"/>
    <w:rsid w:val="004D6484"/>
    <w:rsid w:val="004F16E9"/>
    <w:rsid w:val="004F1ADF"/>
    <w:rsid w:val="004F1C86"/>
    <w:rsid w:val="004F49B8"/>
    <w:rsid w:val="004F5150"/>
    <w:rsid w:val="00500463"/>
    <w:rsid w:val="00510BE5"/>
    <w:rsid w:val="005214B4"/>
    <w:rsid w:val="00521E04"/>
    <w:rsid w:val="005260A5"/>
    <w:rsid w:val="00526D16"/>
    <w:rsid w:val="00527134"/>
    <w:rsid w:val="00532D8D"/>
    <w:rsid w:val="0053699C"/>
    <w:rsid w:val="00541BC8"/>
    <w:rsid w:val="00542A1A"/>
    <w:rsid w:val="005432B8"/>
    <w:rsid w:val="00553178"/>
    <w:rsid w:val="005555E2"/>
    <w:rsid w:val="00555AE5"/>
    <w:rsid w:val="00560BC9"/>
    <w:rsid w:val="005827F6"/>
    <w:rsid w:val="005855A7"/>
    <w:rsid w:val="00596239"/>
    <w:rsid w:val="005A0D37"/>
    <w:rsid w:val="005B7B79"/>
    <w:rsid w:val="005C4EEA"/>
    <w:rsid w:val="005C610E"/>
    <w:rsid w:val="005C74EB"/>
    <w:rsid w:val="005E1F87"/>
    <w:rsid w:val="005E2880"/>
    <w:rsid w:val="005E2D6C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05F7B"/>
    <w:rsid w:val="0073073C"/>
    <w:rsid w:val="00736247"/>
    <w:rsid w:val="00736BF4"/>
    <w:rsid w:val="00740367"/>
    <w:rsid w:val="00744112"/>
    <w:rsid w:val="0075018B"/>
    <w:rsid w:val="00752530"/>
    <w:rsid w:val="0076715F"/>
    <w:rsid w:val="007822A0"/>
    <w:rsid w:val="00782FBE"/>
    <w:rsid w:val="00787412"/>
    <w:rsid w:val="007A41A6"/>
    <w:rsid w:val="007B4CB7"/>
    <w:rsid w:val="007B5C71"/>
    <w:rsid w:val="007B7722"/>
    <w:rsid w:val="007D3C42"/>
    <w:rsid w:val="007F5211"/>
    <w:rsid w:val="008004C7"/>
    <w:rsid w:val="0080255B"/>
    <w:rsid w:val="00803460"/>
    <w:rsid w:val="008121DE"/>
    <w:rsid w:val="00812461"/>
    <w:rsid w:val="008263BE"/>
    <w:rsid w:val="00827E04"/>
    <w:rsid w:val="00835A60"/>
    <w:rsid w:val="008404B3"/>
    <w:rsid w:val="00843B5B"/>
    <w:rsid w:val="008476A4"/>
    <w:rsid w:val="008516A8"/>
    <w:rsid w:val="00851D7E"/>
    <w:rsid w:val="00852902"/>
    <w:rsid w:val="00861B70"/>
    <w:rsid w:val="0086735A"/>
    <w:rsid w:val="00890E50"/>
    <w:rsid w:val="008A46B4"/>
    <w:rsid w:val="008A54E2"/>
    <w:rsid w:val="008B00C3"/>
    <w:rsid w:val="008B28DF"/>
    <w:rsid w:val="008B29D4"/>
    <w:rsid w:val="008C63FE"/>
    <w:rsid w:val="008C7253"/>
    <w:rsid w:val="008D5BBF"/>
    <w:rsid w:val="008F16B5"/>
    <w:rsid w:val="008F3FB9"/>
    <w:rsid w:val="008FD1AA"/>
    <w:rsid w:val="00905D27"/>
    <w:rsid w:val="00911FA7"/>
    <w:rsid w:val="00915313"/>
    <w:rsid w:val="00923BD3"/>
    <w:rsid w:val="00940550"/>
    <w:rsid w:val="00941370"/>
    <w:rsid w:val="00947ADC"/>
    <w:rsid w:val="00950F04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9E3431"/>
    <w:rsid w:val="009F45EC"/>
    <w:rsid w:val="00A01D8C"/>
    <w:rsid w:val="00A14A4B"/>
    <w:rsid w:val="00A150A6"/>
    <w:rsid w:val="00A15936"/>
    <w:rsid w:val="00A20FD0"/>
    <w:rsid w:val="00A41599"/>
    <w:rsid w:val="00A4170E"/>
    <w:rsid w:val="00A70CA0"/>
    <w:rsid w:val="00A85DB9"/>
    <w:rsid w:val="00A91CCD"/>
    <w:rsid w:val="00AA16D4"/>
    <w:rsid w:val="00AA5246"/>
    <w:rsid w:val="00AC73BC"/>
    <w:rsid w:val="00AC7563"/>
    <w:rsid w:val="00AD4AF1"/>
    <w:rsid w:val="00AD50A8"/>
    <w:rsid w:val="00AD5C8C"/>
    <w:rsid w:val="00AD68BA"/>
    <w:rsid w:val="00AE4788"/>
    <w:rsid w:val="00AF2130"/>
    <w:rsid w:val="00AF3E1B"/>
    <w:rsid w:val="00AF61B7"/>
    <w:rsid w:val="00B04C4B"/>
    <w:rsid w:val="00B10019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B3B7E"/>
    <w:rsid w:val="00BC2D5B"/>
    <w:rsid w:val="00BE2966"/>
    <w:rsid w:val="00BF238F"/>
    <w:rsid w:val="00C03DBA"/>
    <w:rsid w:val="00C25B0E"/>
    <w:rsid w:val="00C36C0C"/>
    <w:rsid w:val="00C47765"/>
    <w:rsid w:val="00C600D7"/>
    <w:rsid w:val="00C6654D"/>
    <w:rsid w:val="00C87697"/>
    <w:rsid w:val="00C87B9F"/>
    <w:rsid w:val="00C91D17"/>
    <w:rsid w:val="00C93D0A"/>
    <w:rsid w:val="00CA0DFC"/>
    <w:rsid w:val="00CA26B2"/>
    <w:rsid w:val="00CA6ADF"/>
    <w:rsid w:val="00CA70B9"/>
    <w:rsid w:val="00CA74CD"/>
    <w:rsid w:val="00CB7857"/>
    <w:rsid w:val="00CD6B84"/>
    <w:rsid w:val="00CE0D67"/>
    <w:rsid w:val="00CF12C0"/>
    <w:rsid w:val="00CF13E6"/>
    <w:rsid w:val="00CF3F01"/>
    <w:rsid w:val="00D01470"/>
    <w:rsid w:val="00D166CF"/>
    <w:rsid w:val="00D35D2C"/>
    <w:rsid w:val="00D3639D"/>
    <w:rsid w:val="00D53415"/>
    <w:rsid w:val="00D650E6"/>
    <w:rsid w:val="00D73E22"/>
    <w:rsid w:val="00D75AC7"/>
    <w:rsid w:val="00D83C84"/>
    <w:rsid w:val="00D87C92"/>
    <w:rsid w:val="00DA7648"/>
    <w:rsid w:val="00DB1677"/>
    <w:rsid w:val="00DB2E73"/>
    <w:rsid w:val="00DB4602"/>
    <w:rsid w:val="00DB4768"/>
    <w:rsid w:val="00DC0627"/>
    <w:rsid w:val="00DE0188"/>
    <w:rsid w:val="00DF41F9"/>
    <w:rsid w:val="00E161EA"/>
    <w:rsid w:val="00E22053"/>
    <w:rsid w:val="00E316E6"/>
    <w:rsid w:val="00E3191E"/>
    <w:rsid w:val="00E31E74"/>
    <w:rsid w:val="00E35ACA"/>
    <w:rsid w:val="00E365FA"/>
    <w:rsid w:val="00E45C00"/>
    <w:rsid w:val="00E54CEA"/>
    <w:rsid w:val="00E6026B"/>
    <w:rsid w:val="00E94A03"/>
    <w:rsid w:val="00EA2727"/>
    <w:rsid w:val="00EA2AAA"/>
    <w:rsid w:val="00F01B11"/>
    <w:rsid w:val="00F04F18"/>
    <w:rsid w:val="00F12190"/>
    <w:rsid w:val="00F43B54"/>
    <w:rsid w:val="00F44F97"/>
    <w:rsid w:val="00F551E7"/>
    <w:rsid w:val="00F5696F"/>
    <w:rsid w:val="00F6172E"/>
    <w:rsid w:val="00F71E46"/>
    <w:rsid w:val="00F72364"/>
    <w:rsid w:val="00F82625"/>
    <w:rsid w:val="00F83B23"/>
    <w:rsid w:val="00F8431E"/>
    <w:rsid w:val="00FA292D"/>
    <w:rsid w:val="00FA699A"/>
    <w:rsid w:val="00FB1E12"/>
    <w:rsid w:val="00FB3683"/>
    <w:rsid w:val="00FB7DAF"/>
    <w:rsid w:val="00FD0FC6"/>
    <w:rsid w:val="00FE2862"/>
    <w:rsid w:val="01376B1D"/>
    <w:rsid w:val="02304DEF"/>
    <w:rsid w:val="02E9FF24"/>
    <w:rsid w:val="033BD79D"/>
    <w:rsid w:val="04332646"/>
    <w:rsid w:val="0971F4DE"/>
    <w:rsid w:val="0AAD33F5"/>
    <w:rsid w:val="0AE4B95B"/>
    <w:rsid w:val="0B687C6B"/>
    <w:rsid w:val="0BD64A20"/>
    <w:rsid w:val="0F790703"/>
    <w:rsid w:val="13913BA1"/>
    <w:rsid w:val="13AB06BC"/>
    <w:rsid w:val="155E3A7A"/>
    <w:rsid w:val="15CAFCE5"/>
    <w:rsid w:val="1829D3F8"/>
    <w:rsid w:val="1A60CA43"/>
    <w:rsid w:val="1BC0C97D"/>
    <w:rsid w:val="1C3DD113"/>
    <w:rsid w:val="1D04D37A"/>
    <w:rsid w:val="1D36FDBA"/>
    <w:rsid w:val="1F69FE37"/>
    <w:rsid w:val="20D83634"/>
    <w:rsid w:val="212C7D45"/>
    <w:rsid w:val="21FF6E0F"/>
    <w:rsid w:val="2C6AD178"/>
    <w:rsid w:val="2C963AE0"/>
    <w:rsid w:val="2CEA3084"/>
    <w:rsid w:val="2DFF7C6F"/>
    <w:rsid w:val="2FA695A3"/>
    <w:rsid w:val="308CD69C"/>
    <w:rsid w:val="31305CAB"/>
    <w:rsid w:val="324F1AE7"/>
    <w:rsid w:val="35F7A890"/>
    <w:rsid w:val="366D3A49"/>
    <w:rsid w:val="37DBF5B1"/>
    <w:rsid w:val="3A4DEAA8"/>
    <w:rsid w:val="3BC951CD"/>
    <w:rsid w:val="3D7F03A5"/>
    <w:rsid w:val="3EDB9546"/>
    <w:rsid w:val="43042A29"/>
    <w:rsid w:val="43BC6CC9"/>
    <w:rsid w:val="43CA06EC"/>
    <w:rsid w:val="449C7138"/>
    <w:rsid w:val="4552D1F1"/>
    <w:rsid w:val="456F9BAF"/>
    <w:rsid w:val="4718A919"/>
    <w:rsid w:val="498647AD"/>
    <w:rsid w:val="4A777175"/>
    <w:rsid w:val="4AB4B3FA"/>
    <w:rsid w:val="4C569EF6"/>
    <w:rsid w:val="4C6734D9"/>
    <w:rsid w:val="4D8F6863"/>
    <w:rsid w:val="4F1DC2E5"/>
    <w:rsid w:val="4F6A949F"/>
    <w:rsid w:val="5203EB86"/>
    <w:rsid w:val="525FAF80"/>
    <w:rsid w:val="527EBCBD"/>
    <w:rsid w:val="55922B33"/>
    <w:rsid w:val="56576C1D"/>
    <w:rsid w:val="565B6BDC"/>
    <w:rsid w:val="56A2ABBC"/>
    <w:rsid w:val="584B1DBB"/>
    <w:rsid w:val="596A2034"/>
    <w:rsid w:val="59C62A25"/>
    <w:rsid w:val="5BE98209"/>
    <w:rsid w:val="5C74CE37"/>
    <w:rsid w:val="5D77000E"/>
    <w:rsid w:val="5E62EEDB"/>
    <w:rsid w:val="63C506C3"/>
    <w:rsid w:val="64CBF101"/>
    <w:rsid w:val="65603399"/>
    <w:rsid w:val="672C9712"/>
    <w:rsid w:val="693594B2"/>
    <w:rsid w:val="6CE5AA80"/>
    <w:rsid w:val="6DAA8A4A"/>
    <w:rsid w:val="6E2FD4A9"/>
    <w:rsid w:val="6F7931A5"/>
    <w:rsid w:val="72E2B0A2"/>
    <w:rsid w:val="744684F8"/>
    <w:rsid w:val="7577F03F"/>
    <w:rsid w:val="7AEA184D"/>
    <w:rsid w:val="7E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36BCC"/>
  <w15:docId w15:val="{00F0D465-06C8-45B4-AA28-A33BDB7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8700BC52FC4D8F4DC6FB39C1BC8E" ma:contentTypeVersion="4" ma:contentTypeDescription="Create a new document." ma:contentTypeScope="" ma:versionID="527ff8e36bd94aaede8b60eaf2fbdf9b">
  <xsd:schema xmlns:xsd="http://www.w3.org/2001/XMLSchema" xmlns:xs="http://www.w3.org/2001/XMLSchema" xmlns:p="http://schemas.microsoft.com/office/2006/metadata/properties" xmlns:ns3="d1facf81-c534-47f7-8ea1-dffbb9dcc5df" targetNamespace="http://schemas.microsoft.com/office/2006/metadata/properties" ma:root="true" ma:fieldsID="81706a0e6a29465956e36146e9ee15aa" ns3:_="">
    <xsd:import namespace="d1facf81-c534-47f7-8ea1-dffbb9dcc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cf81-c534-47f7-8ea1-dffbb9dc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5E5298-067D-4E55-BB92-3AEC35FD5512}">
  <ds:schemaRefs/>
</ds:datastoreItem>
</file>

<file path=customXml/itemProps2.xml><?xml version="1.0" encoding="utf-8"?>
<ds:datastoreItem xmlns:ds="http://schemas.openxmlformats.org/officeDocument/2006/customXml" ds:itemID="{FE599529-DFE7-4C94-9045-FF460CDE1D05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D29E29F9-CE78-4323-A17D-90AA83FF6B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4013</Characters>
  <Application>Microsoft Office Word</Application>
  <DocSecurity>0</DocSecurity>
  <Lines>33</Lines>
  <Paragraphs>9</Paragraphs>
  <ScaleCrop>false</ScaleCrop>
  <Company>Microsoft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Kellie Reynolds</cp:lastModifiedBy>
  <cp:revision>2</cp:revision>
  <dcterms:created xsi:type="dcterms:W3CDTF">2021-03-09T15:42:00Z</dcterms:created>
  <dcterms:modified xsi:type="dcterms:W3CDTF">2021-03-09T15:42:00Z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  <property fmtid="{D5CDD505-2E9C-101B-9397-08002B2CF9AE}" pid="3" name="ContentTypeId">
    <vt:lpwstr>0x0101004A7D8700BC52FC4D8F4DC6FB39C1BC8E</vt:lpwstr>
  </property>
</Properties>
</file>