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4F70E7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4F70E7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C3140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2B22E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(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00W-</w:t>
            </w:r>
            <w:r w:rsidR="00D6437E">
              <w:rPr>
                <w:rFonts w:eastAsia="Times New Roman" w:cstheme="minorHAnsi"/>
                <w:sz w:val="20"/>
                <w:szCs w:val="20"/>
              </w:rPr>
              <w:t>4</w:t>
            </w:r>
            <w:r w:rsidR="00C31404">
              <w:rPr>
                <w:rFonts w:eastAsia="Times New Roman" w:cstheme="minorHAnsi"/>
                <w:sz w:val="20"/>
                <w:szCs w:val="20"/>
              </w:rPr>
              <w:t>8</w:t>
            </w:r>
            <w:r w:rsidR="00E74875" w:rsidRPr="004F70E7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4F70E7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4F70E7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F70E7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512444</wp:posOffset>
                  </wp:positionH>
                  <wp:positionV relativeFrom="paragraph">
                    <wp:posOffset>-652780</wp:posOffset>
                  </wp:positionV>
                  <wp:extent cx="2839119" cy="187642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5" cy="18802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F70E7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F70E7" w:rsidRDefault="002B4F9D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4F70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F70E7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F70E7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4F70E7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4F70E7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F70E7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C3140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2B22E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4F70E7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4F70E7" w:rsidRDefault="004F70E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6,8</w:t>
            </w:r>
            <w:r w:rsidR="002F1951"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4F70E7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Overload 30 min/60 sec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4F70E7" w:rsidRDefault="004F70E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8,5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  <w:r w:rsidR="00404122" w:rsidRPr="004F70E7">
              <w:rPr>
                <w:rFonts w:cstheme="minorHAnsi"/>
                <w:sz w:val="20"/>
                <w:szCs w:val="20"/>
              </w:rPr>
              <w:t xml:space="preserve"> </w:t>
            </w:r>
            <w:r w:rsidR="009971B7" w:rsidRPr="004F70E7">
              <w:rPr>
                <w:rFonts w:cstheme="minorHAnsi"/>
                <w:sz w:val="20"/>
                <w:szCs w:val="20"/>
              </w:rPr>
              <w:t>/</w:t>
            </w:r>
            <w:r w:rsidR="00404122" w:rsidRPr="004F70E7">
              <w:rPr>
                <w:rFonts w:cstheme="minorHAnsi"/>
                <w:sz w:val="20"/>
                <w:szCs w:val="20"/>
              </w:rPr>
              <w:t xml:space="preserve"> </w:t>
            </w:r>
            <w:r w:rsidRPr="004F70E7">
              <w:rPr>
                <w:rFonts w:cstheme="minorHAnsi"/>
                <w:sz w:val="20"/>
                <w:szCs w:val="20"/>
              </w:rPr>
              <w:t>12,0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power (continuous) at 40°C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4F70E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6,0</w:t>
            </w:r>
            <w:r w:rsidR="009971B7" w:rsidRPr="004F70E7">
              <w:rPr>
                <w:rFonts w:cstheme="minorHAnsi"/>
                <w:sz w:val="20"/>
                <w:szCs w:val="20"/>
              </w:rPr>
              <w:t>00 W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4F70E7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Maximum output current 60 seconds (rms)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4F70E7" w:rsidRDefault="004F70E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102</w:t>
            </w:r>
            <w:r w:rsidR="009971B7" w:rsidRPr="004F70E7">
              <w:rPr>
                <w:rFonts w:cstheme="minorHAnsi"/>
                <w:sz w:val="20"/>
                <w:szCs w:val="20"/>
              </w:rPr>
              <w:t xml:space="preserve"> A (120 V); </w:t>
            </w:r>
            <w:r w:rsidRPr="004F70E7">
              <w:rPr>
                <w:rFonts w:cstheme="minorHAnsi"/>
                <w:sz w:val="20"/>
                <w:szCs w:val="20"/>
              </w:rPr>
              <w:t>52</w:t>
            </w:r>
            <w:r w:rsidR="009971B7" w:rsidRPr="004F70E7">
              <w:rPr>
                <w:rFonts w:cstheme="minorHAnsi"/>
                <w:sz w:val="20"/>
                <w:szCs w:val="20"/>
              </w:rPr>
              <w:t xml:space="preserve"> A (240 V)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voltage</w:t>
            </w:r>
            <w:r w:rsidRPr="004F70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F70E7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F70E7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42 to 60 V (48 V nominal)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70E7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Maximum output charge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1</w:t>
            </w:r>
            <w:r w:rsidR="004F70E7" w:rsidRPr="004F70E7">
              <w:rPr>
                <w:rFonts w:cstheme="minorHAnsi"/>
                <w:sz w:val="20"/>
                <w:szCs w:val="20"/>
              </w:rPr>
              <w:t>4</w:t>
            </w:r>
            <w:r w:rsidRPr="004F70E7">
              <w:rPr>
                <w:rFonts w:cstheme="minorHAnsi"/>
                <w:sz w:val="20"/>
                <w:szCs w:val="20"/>
              </w:rPr>
              <w:t>0</w:t>
            </w:r>
            <w:r w:rsidR="00EC0D25" w:rsidRPr="004F70E7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Output charge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40 – 64 V (48 V nominal)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Three stage, two stage, boost, custom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C</w:t>
            </w:r>
            <w:r w:rsidR="00EC0D25" w:rsidRPr="004F70E7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frequency range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55 – 65 Hz (default) 52 – 68 Hz (allowable)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voltage limits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L-N: 78 - 140 V (120 V nominal); L-L: 160 - 270 V (240 V nominal)</w:t>
            </w:r>
          </w:p>
        </w:tc>
      </w:tr>
      <w:tr w:rsidR="00183598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4F70E7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AC input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4F70E7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240V default *phase between L (1) and L (2) must be 180° to qualify AC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DD43B0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Amp</w:t>
            </w:r>
            <w:r w:rsidRPr="00DD43B0">
              <w:rPr>
                <w:sz w:val="20"/>
                <w:szCs w:val="20"/>
              </w:rPr>
              <w:t>, 125/250 Volt, NEMA 14-60P, 3P, 4W, Plug</w:t>
            </w:r>
            <w:r>
              <w:rPr>
                <w:sz w:val="20"/>
                <w:szCs w:val="20"/>
              </w:rPr>
              <w:t xml:space="preserve"> and </w:t>
            </w:r>
            <w:r w:rsidRPr="00DD43B0">
              <w:rPr>
                <w:sz w:val="20"/>
                <w:szCs w:val="20"/>
              </w:rPr>
              <w:t>8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ft. cord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B539FD" w:rsidRPr="004F70E7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539FD" w:rsidRPr="00404122" w:rsidRDefault="00B539FD" w:rsidP="00B539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2A5D07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Amp,</w:t>
            </w:r>
            <w:r w:rsidRPr="002A5D07">
              <w:rPr>
                <w:rFonts w:cstheme="minorHAnsi"/>
                <w:sz w:val="20"/>
                <w:szCs w:val="20"/>
              </w:rPr>
              <w:t xml:space="preserve"> 125/250</w:t>
            </w:r>
            <w:r>
              <w:rPr>
                <w:rFonts w:cstheme="minorHAnsi"/>
                <w:sz w:val="20"/>
                <w:szCs w:val="20"/>
              </w:rPr>
              <w:t xml:space="preserve"> Volt, </w:t>
            </w:r>
            <w:r w:rsidRPr="002A5D07">
              <w:rPr>
                <w:rFonts w:cstheme="minorHAnsi"/>
                <w:sz w:val="20"/>
                <w:szCs w:val="20"/>
              </w:rPr>
              <w:t>NEMA 14-60R</w:t>
            </w: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>, 3P, 4W, flush receptacle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Grid sell current range on AC1 (selectable limit)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0 to 4</w:t>
            </w:r>
            <w:r w:rsidR="004F70E7" w:rsidRPr="004F70E7">
              <w:rPr>
                <w:rFonts w:cstheme="minorHAnsi"/>
                <w:sz w:val="20"/>
                <w:szCs w:val="20"/>
              </w:rPr>
              <w:t>8</w:t>
            </w:r>
            <w:r w:rsidRPr="004F70E7">
              <w:rPr>
                <w:rFonts w:cstheme="minorHAnsi"/>
                <w:sz w:val="20"/>
                <w:szCs w:val="20"/>
              </w:rPr>
              <w:t xml:space="preserve"> A (120 V) / 0 to 2</w:t>
            </w:r>
            <w:r w:rsidR="004F70E7" w:rsidRPr="004F70E7">
              <w:rPr>
                <w:rFonts w:cstheme="minorHAnsi"/>
                <w:sz w:val="20"/>
                <w:szCs w:val="20"/>
              </w:rPr>
              <w:t>7</w:t>
            </w:r>
            <w:r w:rsidRPr="004F70E7">
              <w:rPr>
                <w:rFonts w:cstheme="minorHAnsi"/>
                <w:sz w:val="20"/>
                <w:szCs w:val="20"/>
              </w:rPr>
              <w:t xml:space="preserve"> A (240 V)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</w:t>
            </w:r>
            <w:r w:rsidR="00EC0D25" w:rsidRPr="004F70E7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D6437E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="00C31404">
              <w:rPr>
                <w:rFonts w:eastAsia="Times New Roman" w:cstheme="minorHAnsi"/>
                <w:sz w:val="20"/>
                <w:szCs w:val="20"/>
              </w:rPr>
              <w:t>8</w:t>
            </w:r>
            <w:r w:rsidR="00DB0557" w:rsidRPr="004F70E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 w:rsidR="00C31404">
              <w:rPr>
                <w:rFonts w:eastAsia="Times New Roman" w:cstheme="minorHAnsi"/>
                <w:sz w:val="20"/>
                <w:szCs w:val="20"/>
              </w:rPr>
              <w:t>48,0</w:t>
            </w:r>
            <w:r w:rsidR="00765C89" w:rsidRPr="004F70E7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4F70E7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 w:rsidRPr="004F70E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B</w:t>
            </w:r>
            <w:r w:rsidR="00EC0D25" w:rsidRPr="004F70E7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4F70E7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4F70E7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F70E7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F70E7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4F70E7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F70E7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Automatic transfer relay rating/typical transfer time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9971B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60 A/8 ms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4F70E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-25°C to 70°C (-13°F to 158°F) (power derated above 25°C (77°F))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4F70E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System monitoring and network communications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4F70E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Available</w:t>
            </w:r>
          </w:p>
        </w:tc>
      </w:tr>
      <w:tr w:rsidR="004F70E7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F70E7" w:rsidRPr="004F70E7" w:rsidRDefault="004F70E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Intelligent features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4F70E7" w:rsidRPr="004F70E7" w:rsidRDefault="004F70E7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Grid sell, peak load shave, generator support, prioritized consumption of battery or external DC energy</w:t>
            </w: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4F70E7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F70E7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F70E7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cstheme="minorHAnsi"/>
                <w:sz w:val="20"/>
                <w:szCs w:val="20"/>
              </w:rPr>
              <w:t xml:space="preserve">Components are </w:t>
            </w:r>
            <w:r w:rsidR="00C52C89" w:rsidRPr="004F70E7">
              <w:rPr>
                <w:rFonts w:cstheme="minorHAnsi"/>
                <w:sz w:val="20"/>
                <w:szCs w:val="20"/>
              </w:rPr>
              <w:t>UL1741, CSA 107.1</w:t>
            </w:r>
          </w:p>
        </w:tc>
      </w:tr>
      <w:tr w:rsidR="002F1951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F70E7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31404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1404" w:rsidRPr="004F70E7" w:rsidRDefault="00C31404" w:rsidP="00C3140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D </w:t>
            </w:r>
            <w:proofErr w:type="gramStart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C31404" w:rsidRPr="009F2CA8" w:rsidRDefault="00C31404" w:rsidP="00C3140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906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331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C31404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31404" w:rsidRPr="004F70E7" w:rsidRDefault="00C31404" w:rsidP="00C3140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F70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C31404" w:rsidRPr="009F2CA8" w:rsidRDefault="00C31404" w:rsidP="00C3140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3026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4F70E7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4F70E7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4F70E7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4F70E7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4F70E7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4F70E7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4F70E7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4F70E7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sz w:val="20"/>
                <w:szCs w:val="20"/>
              </w:rPr>
              <w:t>GEN-</w:t>
            </w:r>
            <w:r w:rsidR="00C31404">
              <w:rPr>
                <w:rFonts w:eastAsia="Times New Roman" w:cstheme="minorHAnsi"/>
                <w:sz w:val="20"/>
                <w:szCs w:val="20"/>
              </w:rPr>
              <w:t>40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="00AF5B62" w:rsidRPr="004F70E7">
              <w:rPr>
                <w:rFonts w:eastAsia="Times New Roman" w:cstheme="minorHAnsi"/>
                <w:sz w:val="20"/>
                <w:szCs w:val="20"/>
              </w:rPr>
              <w:t>H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4F70E7">
              <w:rPr>
                <w:rFonts w:eastAsia="Times New Roman" w:cstheme="minorHAnsi"/>
                <w:sz w:val="20"/>
                <w:szCs w:val="20"/>
              </w:rPr>
              <w:t>240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-</w:t>
            </w:r>
            <w:r w:rsidR="002B22EB">
              <w:rPr>
                <w:rFonts w:eastAsia="Times New Roman" w:cstheme="minorHAnsi"/>
                <w:sz w:val="20"/>
                <w:szCs w:val="20"/>
              </w:rPr>
              <w:t>68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4F70E7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4F70E7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4F70E7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4F70E7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r w:rsidR="00D6437E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7F649A"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C31404"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="006A1DE9" w:rsidRPr="004F70E7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4F70E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4F70E7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4F70E7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4F70E7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4F70E7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4F70E7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4F70E7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4F70E7" w:rsidRDefault="00C35087" w:rsidP="00676D5A">
      <w:pPr>
        <w:rPr>
          <w:rFonts w:cstheme="minorHAnsi"/>
          <w:sz w:val="20"/>
          <w:szCs w:val="20"/>
        </w:rPr>
      </w:pPr>
    </w:p>
    <w:sectPr w:rsidR="00C35087" w:rsidRPr="004F70E7" w:rsidSect="00404122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83598"/>
    <w:rsid w:val="00213306"/>
    <w:rsid w:val="00252EB2"/>
    <w:rsid w:val="00270DD0"/>
    <w:rsid w:val="00285BD5"/>
    <w:rsid w:val="00290C44"/>
    <w:rsid w:val="002B22EB"/>
    <w:rsid w:val="002B4F9D"/>
    <w:rsid w:val="002F1951"/>
    <w:rsid w:val="0030113D"/>
    <w:rsid w:val="003345EA"/>
    <w:rsid w:val="00404122"/>
    <w:rsid w:val="00475085"/>
    <w:rsid w:val="004A1ADE"/>
    <w:rsid w:val="004F70E7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7E03B8"/>
    <w:rsid w:val="007F649A"/>
    <w:rsid w:val="00867110"/>
    <w:rsid w:val="00881705"/>
    <w:rsid w:val="00885387"/>
    <w:rsid w:val="008D0F19"/>
    <w:rsid w:val="0094072B"/>
    <w:rsid w:val="0096178E"/>
    <w:rsid w:val="009971B7"/>
    <w:rsid w:val="009F405D"/>
    <w:rsid w:val="00A755C6"/>
    <w:rsid w:val="00AF11D5"/>
    <w:rsid w:val="00AF5B62"/>
    <w:rsid w:val="00B01377"/>
    <w:rsid w:val="00B01DFD"/>
    <w:rsid w:val="00B42789"/>
    <w:rsid w:val="00B44B87"/>
    <w:rsid w:val="00B539FD"/>
    <w:rsid w:val="00B654B1"/>
    <w:rsid w:val="00C31404"/>
    <w:rsid w:val="00C35087"/>
    <w:rsid w:val="00C52C89"/>
    <w:rsid w:val="00CC4CA5"/>
    <w:rsid w:val="00D172A9"/>
    <w:rsid w:val="00D50BC2"/>
    <w:rsid w:val="00D6437E"/>
    <w:rsid w:val="00D722ED"/>
    <w:rsid w:val="00DB0557"/>
    <w:rsid w:val="00E74875"/>
    <w:rsid w:val="00EA33F1"/>
    <w:rsid w:val="00EB222C"/>
    <w:rsid w:val="00EB647D"/>
    <w:rsid w:val="00EC0D25"/>
    <w:rsid w:val="00EE3289"/>
    <w:rsid w:val="00F2063C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FFA0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CBBC-0139-4EBA-AA8D-9E3D2F7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3</cp:revision>
  <cp:lastPrinted>2017-06-27T17:20:00Z</cp:lastPrinted>
  <dcterms:created xsi:type="dcterms:W3CDTF">2017-12-12T01:03:00Z</dcterms:created>
  <dcterms:modified xsi:type="dcterms:W3CDTF">2017-12-13T17:57:00Z</dcterms:modified>
</cp:coreProperties>
</file>