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FADE" w14:textId="6257CD2A" w:rsidR="001D3F0F" w:rsidRDefault="001D3F0F" w:rsidP="00D73C42">
      <w:pPr>
        <w:shd w:val="clear" w:color="auto" w:fill="FFFFFF"/>
        <w:spacing w:after="0" w:line="240" w:lineRule="auto"/>
        <w:jc w:val="center"/>
        <w:rPr>
          <w:rFonts w:eastAsia="Times New Roman" w:cstheme="minorHAnsi"/>
          <w:color w:val="222222"/>
          <w:sz w:val="24"/>
          <w:szCs w:val="24"/>
        </w:rPr>
      </w:pPr>
      <w:r w:rsidRPr="001D3F0F">
        <w:rPr>
          <w:rFonts w:eastAsia="Times New Roman" w:cstheme="minorHAnsi"/>
          <w:b/>
          <w:bCs/>
          <w:color w:val="222222"/>
          <w:sz w:val="24"/>
          <w:szCs w:val="24"/>
          <w:u w:val="single"/>
        </w:rPr>
        <w:t xml:space="preserve">Special Education MCCPTA Quarterly Meeting </w:t>
      </w:r>
      <w:r w:rsidR="00D73C42">
        <w:rPr>
          <w:rFonts w:eastAsia="Times New Roman" w:cstheme="minorHAnsi"/>
          <w:b/>
          <w:bCs/>
          <w:color w:val="222222"/>
          <w:sz w:val="24"/>
          <w:szCs w:val="24"/>
          <w:u w:val="single"/>
        </w:rPr>
        <w:t>20</w:t>
      </w:r>
      <w:r w:rsidRPr="001D3F0F">
        <w:rPr>
          <w:rFonts w:eastAsia="Times New Roman" w:cstheme="minorHAnsi"/>
          <w:b/>
          <w:bCs/>
          <w:color w:val="222222"/>
          <w:sz w:val="24"/>
          <w:szCs w:val="24"/>
          <w:u w:val="single"/>
        </w:rPr>
        <w:t>20-21 </w:t>
      </w:r>
      <w:r w:rsidR="000D60CE">
        <w:rPr>
          <w:rFonts w:eastAsia="Times New Roman" w:cstheme="minorHAnsi"/>
          <w:b/>
          <w:bCs/>
          <w:color w:val="222222"/>
          <w:sz w:val="24"/>
          <w:szCs w:val="24"/>
          <w:u w:val="single"/>
        </w:rPr>
        <w:br/>
      </w:r>
    </w:p>
    <w:p w14:paraId="1B537DCF" w14:textId="77777777" w:rsidR="00D73C42" w:rsidRPr="00D73C42" w:rsidRDefault="000D60CE" w:rsidP="001D3F0F">
      <w:pPr>
        <w:shd w:val="clear" w:color="auto" w:fill="FFFFFF"/>
        <w:spacing w:after="0" w:line="240" w:lineRule="auto"/>
        <w:rPr>
          <w:rFonts w:eastAsia="Times New Roman" w:cstheme="minorHAnsi"/>
          <w:b/>
          <w:bCs/>
          <w:color w:val="222222"/>
          <w:sz w:val="24"/>
          <w:szCs w:val="24"/>
        </w:rPr>
      </w:pPr>
      <w:r w:rsidRPr="00D73C42">
        <w:rPr>
          <w:rFonts w:eastAsia="Times New Roman" w:cstheme="minorHAnsi"/>
          <w:b/>
          <w:bCs/>
          <w:color w:val="222222"/>
          <w:sz w:val="24"/>
          <w:szCs w:val="24"/>
        </w:rPr>
        <w:t xml:space="preserve">In Attendance: </w:t>
      </w:r>
    </w:p>
    <w:p w14:paraId="0AB7E5F9" w14:textId="77777777" w:rsidR="00D73C42" w:rsidRDefault="00D73C42" w:rsidP="001D3F0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t>
      </w:r>
      <w:r w:rsidR="000D60CE">
        <w:rPr>
          <w:rFonts w:eastAsia="Times New Roman" w:cstheme="minorHAnsi"/>
          <w:color w:val="222222"/>
          <w:sz w:val="24"/>
          <w:szCs w:val="24"/>
        </w:rPr>
        <w:t>Rachel Tate, MCCPTA Special Education Committee Chair</w:t>
      </w:r>
    </w:p>
    <w:p w14:paraId="60499538" w14:textId="4478A6EA" w:rsidR="00D73C42" w:rsidRDefault="00D73C42" w:rsidP="001D3F0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t>
      </w:r>
      <w:r w:rsidR="000D60CE">
        <w:rPr>
          <w:rFonts w:eastAsia="Times New Roman" w:cstheme="minorHAnsi"/>
          <w:color w:val="222222"/>
          <w:sz w:val="24"/>
          <w:szCs w:val="24"/>
        </w:rPr>
        <w:t>Stephanie Frumkin, MCCPTA Special Education</w:t>
      </w:r>
      <w:r>
        <w:rPr>
          <w:rFonts w:eastAsia="Times New Roman" w:cstheme="minorHAnsi"/>
          <w:color w:val="222222"/>
          <w:sz w:val="24"/>
          <w:szCs w:val="24"/>
        </w:rPr>
        <w:t xml:space="preserve"> Conmitte</w:t>
      </w:r>
      <w:r w:rsidR="000D60CE">
        <w:rPr>
          <w:rFonts w:eastAsia="Times New Roman" w:cstheme="minorHAnsi"/>
          <w:color w:val="222222"/>
          <w:sz w:val="24"/>
          <w:szCs w:val="24"/>
        </w:rPr>
        <w:t xml:space="preserve"> Vice Chair</w:t>
      </w:r>
    </w:p>
    <w:p w14:paraId="775A5967" w14:textId="01EE742B" w:rsidR="000D60CE" w:rsidRPr="001D3F0F" w:rsidRDefault="00D73C42" w:rsidP="001D3F0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t>
      </w:r>
      <w:r w:rsidR="000D60CE">
        <w:rPr>
          <w:rFonts w:eastAsia="Times New Roman" w:cstheme="minorHAnsi"/>
          <w:color w:val="222222"/>
          <w:sz w:val="24"/>
          <w:szCs w:val="24"/>
        </w:rPr>
        <w:t>Kevin Lowndes, MCPS Associate Superintendent of Special Education</w:t>
      </w:r>
    </w:p>
    <w:p w14:paraId="70DD22C3" w14:textId="77777777" w:rsidR="001D3F0F" w:rsidRPr="001D3F0F" w:rsidRDefault="001D3F0F" w:rsidP="001D3F0F">
      <w:pPr>
        <w:shd w:val="clear" w:color="auto" w:fill="FFFFFF"/>
        <w:spacing w:after="0" w:line="240" w:lineRule="auto"/>
        <w:rPr>
          <w:rFonts w:eastAsia="Times New Roman" w:cstheme="minorHAnsi"/>
          <w:color w:val="222222"/>
          <w:sz w:val="24"/>
          <w:szCs w:val="24"/>
        </w:rPr>
      </w:pPr>
    </w:p>
    <w:p w14:paraId="6E8B8674" w14:textId="77777777" w:rsidR="001D3F0F" w:rsidRPr="00F06343" w:rsidRDefault="001D3F0F" w:rsidP="001D3F0F">
      <w:pPr>
        <w:shd w:val="clear" w:color="auto" w:fill="FFFFFF"/>
        <w:spacing w:after="0" w:line="240" w:lineRule="auto"/>
        <w:rPr>
          <w:rFonts w:eastAsia="Times New Roman" w:cstheme="minorHAnsi"/>
          <w:b/>
          <w:bCs/>
          <w:color w:val="222222"/>
          <w:sz w:val="24"/>
          <w:szCs w:val="24"/>
        </w:rPr>
      </w:pPr>
      <w:r w:rsidRPr="00F06343">
        <w:rPr>
          <w:rFonts w:eastAsia="Times New Roman" w:cstheme="minorHAnsi"/>
          <w:b/>
          <w:bCs/>
          <w:color w:val="222222"/>
          <w:sz w:val="24"/>
          <w:szCs w:val="24"/>
        </w:rPr>
        <w:t>Agenda for Oct. 14, 2020 </w:t>
      </w:r>
    </w:p>
    <w:p w14:paraId="79B1F477" w14:textId="77777777" w:rsidR="001D3F0F" w:rsidRPr="001D3F0F" w:rsidRDefault="001D3F0F" w:rsidP="001D3F0F">
      <w:pPr>
        <w:shd w:val="clear" w:color="auto" w:fill="FFFFFF"/>
        <w:spacing w:after="0" w:line="240" w:lineRule="auto"/>
        <w:rPr>
          <w:rFonts w:eastAsia="Times New Roman" w:cstheme="minorHAnsi"/>
          <w:color w:val="222222"/>
          <w:sz w:val="24"/>
          <w:szCs w:val="24"/>
        </w:rPr>
      </w:pPr>
    </w:p>
    <w:p w14:paraId="3AFC81D3" w14:textId="7A25A2BA" w:rsidR="001D3F0F" w:rsidRPr="001D3F0F" w:rsidRDefault="001D3F0F" w:rsidP="001D3F0F">
      <w:pPr>
        <w:shd w:val="clear" w:color="auto" w:fill="FFFFFF"/>
        <w:spacing w:after="0" w:line="240" w:lineRule="auto"/>
        <w:rPr>
          <w:rFonts w:eastAsia="Times New Roman" w:cstheme="minorHAnsi"/>
          <w:color w:val="222222"/>
          <w:sz w:val="24"/>
          <w:szCs w:val="24"/>
        </w:rPr>
      </w:pPr>
      <w:r w:rsidRPr="001D3F0F">
        <w:rPr>
          <w:rFonts w:eastAsia="Times New Roman" w:cstheme="minorHAnsi"/>
          <w:color w:val="222222"/>
          <w:sz w:val="24"/>
          <w:szCs w:val="24"/>
        </w:rPr>
        <w:t>Celebrations</w:t>
      </w:r>
    </w:p>
    <w:p w14:paraId="040D5A97" w14:textId="77777777" w:rsidR="001D3F0F" w:rsidRPr="001D3F0F" w:rsidRDefault="001D3F0F" w:rsidP="001D3F0F">
      <w:pPr>
        <w:shd w:val="clear" w:color="auto" w:fill="FFFFFF"/>
        <w:spacing w:after="0" w:line="240" w:lineRule="auto"/>
        <w:rPr>
          <w:rFonts w:eastAsia="Times New Roman" w:cstheme="minorHAnsi"/>
          <w:color w:val="222222"/>
          <w:sz w:val="24"/>
          <w:szCs w:val="24"/>
        </w:rPr>
      </w:pPr>
    </w:p>
    <w:p w14:paraId="0F590BA8" w14:textId="77777777" w:rsidR="001D3F0F" w:rsidRPr="001D3F0F" w:rsidRDefault="001D3F0F" w:rsidP="001D3F0F">
      <w:pPr>
        <w:shd w:val="clear" w:color="auto" w:fill="FFFFFF"/>
        <w:spacing w:after="0" w:line="240" w:lineRule="auto"/>
        <w:rPr>
          <w:rFonts w:eastAsia="Times New Roman" w:cstheme="minorHAnsi"/>
          <w:color w:val="222222"/>
          <w:sz w:val="24"/>
          <w:szCs w:val="24"/>
        </w:rPr>
      </w:pPr>
      <w:r w:rsidRPr="001D3F0F">
        <w:rPr>
          <w:rFonts w:eastAsia="Times New Roman" w:cstheme="minorHAnsi"/>
          <w:color w:val="222222"/>
          <w:sz w:val="24"/>
          <w:szCs w:val="24"/>
        </w:rPr>
        <w:t>Celebrations from Community Members </w:t>
      </w:r>
    </w:p>
    <w:p w14:paraId="6620D35E" w14:textId="77777777" w:rsidR="001D3F0F" w:rsidRPr="001D3F0F" w:rsidRDefault="001D3F0F" w:rsidP="001D3F0F">
      <w:pPr>
        <w:shd w:val="clear" w:color="auto" w:fill="FFFFFF"/>
        <w:spacing w:after="0" w:line="240" w:lineRule="auto"/>
        <w:rPr>
          <w:rFonts w:eastAsia="Times New Roman" w:cstheme="minorHAnsi"/>
          <w:color w:val="222222"/>
          <w:sz w:val="24"/>
          <w:szCs w:val="24"/>
        </w:rPr>
      </w:pPr>
    </w:p>
    <w:p w14:paraId="1459A4DA" w14:textId="6A7FC34E" w:rsidR="001D3F0F" w:rsidRPr="001D3F0F" w:rsidRDefault="001D3F0F" w:rsidP="001D3F0F">
      <w:pPr>
        <w:shd w:val="clear" w:color="auto" w:fill="FFFFFF"/>
        <w:spacing w:after="0" w:line="240" w:lineRule="auto"/>
        <w:rPr>
          <w:rFonts w:eastAsia="Times New Roman" w:cstheme="minorHAnsi"/>
          <w:color w:val="222222"/>
          <w:sz w:val="24"/>
          <w:szCs w:val="24"/>
        </w:rPr>
      </w:pPr>
      <w:r w:rsidRPr="001D3F0F">
        <w:rPr>
          <w:rFonts w:eastAsia="Times New Roman" w:cstheme="minorHAnsi"/>
          <w:color w:val="222222"/>
          <w:sz w:val="24"/>
          <w:szCs w:val="24"/>
        </w:rPr>
        <w:t>Community Feedback/Questions</w:t>
      </w:r>
      <w:r w:rsidR="00546F7E">
        <w:rPr>
          <w:rFonts w:eastAsia="Times New Roman" w:cstheme="minorHAnsi"/>
          <w:color w:val="222222"/>
          <w:sz w:val="24"/>
          <w:szCs w:val="24"/>
        </w:rPr>
        <w:t>:</w:t>
      </w:r>
    </w:p>
    <w:p w14:paraId="4E1601A8" w14:textId="77777777" w:rsidR="001D3F0F" w:rsidRDefault="001D3F0F" w:rsidP="001D3F0F">
      <w:pPr>
        <w:shd w:val="clear" w:color="auto" w:fill="FFFFFF"/>
        <w:spacing w:after="0" w:line="240" w:lineRule="auto"/>
        <w:ind w:left="720"/>
        <w:rPr>
          <w:rFonts w:ascii="Helvetica" w:eastAsia="Times New Roman" w:hAnsi="Helvetica" w:cs="Helvetica"/>
          <w:color w:val="222222"/>
          <w:sz w:val="20"/>
          <w:szCs w:val="20"/>
        </w:rPr>
      </w:pPr>
    </w:p>
    <w:p w14:paraId="3D4A684B" w14:textId="3FD74941" w:rsidR="001D3F0F" w:rsidRPr="000D60CE" w:rsidRDefault="001D3F0F" w:rsidP="00F06343">
      <w:pPr>
        <w:pStyle w:val="ListParagraph"/>
        <w:numPr>
          <w:ilvl w:val="0"/>
          <w:numId w:val="1"/>
        </w:numPr>
        <w:shd w:val="clear" w:color="auto" w:fill="FFFFFF"/>
        <w:spacing w:after="0" w:line="240" w:lineRule="auto"/>
        <w:rPr>
          <w:rFonts w:asciiTheme="majorHAnsi" w:eastAsia="Times New Roman" w:hAnsiTheme="majorHAnsi" w:cstheme="majorHAnsi"/>
          <w:b/>
          <w:bCs/>
        </w:rPr>
      </w:pPr>
      <w:r w:rsidRPr="000D60CE">
        <w:rPr>
          <w:rFonts w:asciiTheme="majorHAnsi" w:eastAsia="Times New Roman" w:hAnsiTheme="majorHAnsi" w:cstheme="majorHAnsi"/>
          <w:b/>
          <w:bCs/>
        </w:rPr>
        <w:t>How are general education teachers being informed of their students' IEPs and their disabil</w:t>
      </w:r>
      <w:r w:rsidR="000D60CE" w:rsidRPr="000D60CE">
        <w:rPr>
          <w:rFonts w:asciiTheme="majorHAnsi" w:eastAsia="Times New Roman" w:hAnsiTheme="majorHAnsi" w:cstheme="majorHAnsi"/>
          <w:b/>
          <w:bCs/>
        </w:rPr>
        <w:t>ities</w:t>
      </w:r>
      <w:r w:rsidRPr="000D60CE">
        <w:rPr>
          <w:rFonts w:asciiTheme="majorHAnsi" w:eastAsia="Times New Roman" w:hAnsiTheme="majorHAnsi" w:cstheme="majorHAnsi"/>
          <w:b/>
          <w:bCs/>
        </w:rPr>
        <w:t xml:space="preserve"> so they are fully prepared to serve them by implementing their IEPs on the first day of school (or the date they enter a new MCPS school)?</w:t>
      </w:r>
    </w:p>
    <w:p w14:paraId="79AFBE51" w14:textId="35ABD13E" w:rsidR="00BB2F71" w:rsidRDefault="00BB2F71" w:rsidP="00F81127">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-The case manager sends out the IEP to the general education teachers and explains the accommodations and how the disabilities manifest in each student during the pre-service week. Case managers should answer any questions the general education teachers have about working with their students with disabilities and to understand the disabilities</w:t>
      </w:r>
      <w:r w:rsidR="002F14F4">
        <w:rPr>
          <w:rFonts w:asciiTheme="majorHAnsi" w:eastAsia="Times New Roman" w:hAnsiTheme="majorHAnsi" w:cstheme="majorHAnsi"/>
        </w:rPr>
        <w:t>.</w:t>
      </w:r>
    </w:p>
    <w:p w14:paraId="188E8537" w14:textId="77777777" w:rsidR="002F14F4" w:rsidRDefault="002F14F4" w:rsidP="00F81127">
      <w:pPr>
        <w:pStyle w:val="ListParagraph"/>
        <w:shd w:val="clear" w:color="auto" w:fill="FFFFFF"/>
        <w:spacing w:after="0" w:line="240" w:lineRule="auto"/>
        <w:ind w:left="1080"/>
        <w:rPr>
          <w:rFonts w:asciiTheme="majorHAnsi" w:eastAsia="Times New Roman" w:hAnsiTheme="majorHAnsi" w:cstheme="majorHAnsi"/>
        </w:rPr>
      </w:pPr>
    </w:p>
    <w:p w14:paraId="308E9FE8" w14:textId="62B86ADC" w:rsidR="00BB2F71" w:rsidRDefault="00BB2F71" w:rsidP="00BB2F71">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-For IDLPs/School Closure: After the parent has met with the case manager, then the case manager is supposed to send out all of the accommodations</w:t>
      </w:r>
      <w:r w:rsidRPr="00083E57">
        <w:rPr>
          <w:rFonts w:asciiTheme="majorHAnsi" w:eastAsia="Times New Roman" w:hAnsiTheme="majorHAnsi" w:cstheme="majorHAnsi"/>
        </w:rPr>
        <w:t xml:space="preserve"> in the IEP to the </w:t>
      </w:r>
      <w:r>
        <w:rPr>
          <w:rFonts w:asciiTheme="majorHAnsi" w:eastAsia="Times New Roman" w:hAnsiTheme="majorHAnsi" w:cstheme="majorHAnsi"/>
        </w:rPr>
        <w:t xml:space="preserve">general education </w:t>
      </w:r>
      <w:r w:rsidRPr="00083E57">
        <w:rPr>
          <w:rFonts w:asciiTheme="majorHAnsi" w:eastAsia="Times New Roman" w:hAnsiTheme="majorHAnsi" w:cstheme="majorHAnsi"/>
        </w:rPr>
        <w:t xml:space="preserve">teachers that the student has </w:t>
      </w:r>
      <w:r>
        <w:rPr>
          <w:rFonts w:asciiTheme="majorHAnsi" w:eastAsia="Times New Roman" w:hAnsiTheme="majorHAnsi" w:cstheme="majorHAnsi"/>
        </w:rPr>
        <w:t xml:space="preserve">and </w:t>
      </w:r>
      <w:r w:rsidRPr="00083E57">
        <w:rPr>
          <w:rFonts w:asciiTheme="majorHAnsi" w:eastAsia="Times New Roman" w:hAnsiTheme="majorHAnsi" w:cstheme="majorHAnsi"/>
        </w:rPr>
        <w:t>explain the accommodations</w:t>
      </w:r>
      <w:r>
        <w:rPr>
          <w:rFonts w:asciiTheme="majorHAnsi" w:eastAsia="Times New Roman" w:hAnsiTheme="majorHAnsi" w:cstheme="majorHAnsi"/>
        </w:rPr>
        <w:t>. MCPS has allowed case managers up to three weeks to be in contact with the general education teachers during this time.</w:t>
      </w:r>
    </w:p>
    <w:p w14:paraId="4CE60D07" w14:textId="77777777" w:rsidR="00BB2F71" w:rsidRPr="000D60CE" w:rsidRDefault="00BB2F71" w:rsidP="00F81127">
      <w:pPr>
        <w:pStyle w:val="ListParagraph"/>
        <w:shd w:val="clear" w:color="auto" w:fill="FFFFFF"/>
        <w:spacing w:after="0" w:line="240" w:lineRule="auto"/>
        <w:ind w:left="1080"/>
        <w:rPr>
          <w:rFonts w:asciiTheme="majorHAnsi" w:eastAsia="Times New Roman" w:hAnsiTheme="majorHAnsi" w:cstheme="majorHAnsi"/>
        </w:rPr>
      </w:pPr>
    </w:p>
    <w:p w14:paraId="29940184" w14:textId="211AF4F7" w:rsidR="00F06343" w:rsidRP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 xml:space="preserve">-If a parent feels that their son/daughter is not </w:t>
      </w:r>
      <w:r w:rsidR="002F14F4">
        <w:rPr>
          <w:rFonts w:asciiTheme="majorHAnsi" w:eastAsia="Times New Roman" w:hAnsiTheme="majorHAnsi" w:cstheme="majorHAnsi"/>
        </w:rPr>
        <w:t>receiving</w:t>
      </w:r>
      <w:r>
        <w:rPr>
          <w:rFonts w:asciiTheme="majorHAnsi" w:eastAsia="Times New Roman" w:hAnsiTheme="majorHAnsi" w:cstheme="majorHAnsi"/>
        </w:rPr>
        <w:t xml:space="preserve"> IEP</w:t>
      </w:r>
      <w:r w:rsidR="002F14F4">
        <w:rPr>
          <w:rFonts w:asciiTheme="majorHAnsi" w:eastAsia="Times New Roman" w:hAnsiTheme="majorHAnsi" w:cstheme="majorHAnsi"/>
        </w:rPr>
        <w:t xml:space="preserve"> services and accommodations as written,</w:t>
      </w:r>
      <w:r>
        <w:rPr>
          <w:rFonts w:asciiTheme="majorHAnsi" w:eastAsia="Times New Roman" w:hAnsiTheme="majorHAnsi" w:cstheme="majorHAnsi"/>
        </w:rPr>
        <w:t xml:space="preserve"> they should reach out to the IEP case manager, then RTSE/</w:t>
      </w:r>
      <w:r w:rsidR="002F14F4">
        <w:rPr>
          <w:rFonts w:asciiTheme="majorHAnsi" w:eastAsia="Times New Roman" w:hAnsiTheme="majorHAnsi" w:cstheme="majorHAnsi"/>
        </w:rPr>
        <w:t xml:space="preserve">school </w:t>
      </w:r>
      <w:r>
        <w:rPr>
          <w:rFonts w:asciiTheme="majorHAnsi" w:eastAsia="Times New Roman" w:hAnsiTheme="majorHAnsi" w:cstheme="majorHAnsi"/>
        </w:rPr>
        <w:t>administrator, then office of special education</w:t>
      </w:r>
      <w:r w:rsidR="002F14F4">
        <w:rPr>
          <w:rFonts w:asciiTheme="majorHAnsi" w:eastAsia="Times New Roman" w:hAnsiTheme="majorHAnsi" w:cstheme="majorHAnsi"/>
        </w:rPr>
        <w:t>,</w:t>
      </w:r>
      <w:r w:rsidR="000D60CE">
        <w:rPr>
          <w:rFonts w:asciiTheme="majorHAnsi" w:eastAsia="Times New Roman" w:hAnsiTheme="majorHAnsi" w:cstheme="majorHAnsi"/>
        </w:rPr>
        <w:t xml:space="preserve"> </w:t>
      </w:r>
      <w:r w:rsidR="002F14F4">
        <w:rPr>
          <w:rFonts w:asciiTheme="majorHAnsi" w:eastAsia="Times New Roman" w:hAnsiTheme="majorHAnsi" w:cstheme="majorHAnsi"/>
        </w:rPr>
        <w:t>s</w:t>
      </w:r>
      <w:r>
        <w:rPr>
          <w:rFonts w:asciiTheme="majorHAnsi" w:eastAsia="Times New Roman" w:hAnsiTheme="majorHAnsi" w:cstheme="majorHAnsi"/>
        </w:rPr>
        <w:t xml:space="preserve">pecifically the area supervisor </w:t>
      </w:r>
      <w:r w:rsidR="002F14F4">
        <w:rPr>
          <w:rFonts w:asciiTheme="majorHAnsi" w:eastAsia="Times New Roman" w:hAnsiTheme="majorHAnsi" w:cstheme="majorHAnsi"/>
        </w:rPr>
        <w:t>in charge of their school. The parent can also reach out to the resolution and compliance office, usually after all of these other avenues have been pursued.</w:t>
      </w:r>
    </w:p>
    <w:p w14:paraId="2E0AE2EC" w14:textId="77777777" w:rsidR="001D3F0F" w:rsidRPr="001D3F0F" w:rsidRDefault="001D3F0F" w:rsidP="001D3F0F">
      <w:pPr>
        <w:shd w:val="clear" w:color="auto" w:fill="FFFFFF"/>
        <w:spacing w:after="0" w:line="240" w:lineRule="auto"/>
        <w:rPr>
          <w:rFonts w:asciiTheme="majorHAnsi" w:eastAsia="Times New Roman" w:hAnsiTheme="majorHAnsi" w:cstheme="majorHAnsi"/>
        </w:rPr>
      </w:pPr>
    </w:p>
    <w:p w14:paraId="72B03386" w14:textId="77777777" w:rsidR="001D3F0F" w:rsidRPr="001D3F0F" w:rsidRDefault="001D3F0F" w:rsidP="001D3F0F">
      <w:pPr>
        <w:shd w:val="clear" w:color="auto" w:fill="FFFFFF"/>
        <w:spacing w:after="0" w:line="240" w:lineRule="auto"/>
        <w:rPr>
          <w:rFonts w:asciiTheme="majorHAnsi" w:eastAsia="Times New Roman" w:hAnsiTheme="majorHAnsi" w:cstheme="majorHAnsi"/>
        </w:rPr>
      </w:pPr>
    </w:p>
    <w:p w14:paraId="6CB599EE" w14:textId="517EB2C8" w:rsidR="001D3F0F" w:rsidRPr="000D60CE" w:rsidRDefault="001D3F0F" w:rsidP="00F06343">
      <w:pPr>
        <w:pStyle w:val="ListParagraph"/>
        <w:numPr>
          <w:ilvl w:val="0"/>
          <w:numId w:val="1"/>
        </w:numPr>
        <w:shd w:val="clear" w:color="auto" w:fill="FFFFFF"/>
        <w:spacing w:after="0" w:line="240" w:lineRule="auto"/>
        <w:rPr>
          <w:rFonts w:asciiTheme="majorHAnsi" w:eastAsia="Times New Roman" w:hAnsiTheme="majorHAnsi" w:cstheme="majorHAnsi"/>
          <w:b/>
          <w:bCs/>
        </w:rPr>
      </w:pPr>
      <w:r w:rsidRPr="000D60CE">
        <w:rPr>
          <w:rFonts w:asciiTheme="majorHAnsi" w:eastAsia="Times New Roman" w:hAnsiTheme="majorHAnsi" w:cstheme="majorHAnsi"/>
          <w:b/>
          <w:bCs/>
        </w:rPr>
        <w:t>What specific systems and processes does MCPS have in place to ensure compliance with IEPs and 504s on all levels (teachers, case manager, RTSE, school administration, special ed supervisor, special ed director, and special ed</w:t>
      </w:r>
      <w:r w:rsidR="00546F7E">
        <w:rPr>
          <w:rFonts w:asciiTheme="majorHAnsi" w:eastAsia="Times New Roman" w:hAnsiTheme="majorHAnsi" w:cstheme="majorHAnsi"/>
          <w:b/>
          <w:bCs/>
        </w:rPr>
        <w:t>ucation</w:t>
      </w:r>
      <w:r w:rsidRPr="000D60CE">
        <w:rPr>
          <w:rFonts w:asciiTheme="majorHAnsi" w:eastAsia="Times New Roman" w:hAnsiTheme="majorHAnsi" w:cstheme="majorHAnsi"/>
          <w:b/>
          <w:bCs/>
        </w:rPr>
        <w:t xml:space="preserve"> associate superintendent, and superintendent of MCPS)? </w:t>
      </w:r>
    </w:p>
    <w:p w14:paraId="74529B2F" w14:textId="049D96CD" w:rsidR="00705905" w:rsidRDefault="00705905" w:rsidP="000D60CE">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-The special education department is working on different ways to help train general educators about special education and disabilities.</w:t>
      </w:r>
    </w:p>
    <w:p w14:paraId="2CAED86B" w14:textId="77777777" w:rsidR="00546F7E" w:rsidRDefault="00546F7E" w:rsidP="000D60CE">
      <w:pPr>
        <w:pStyle w:val="ListParagraph"/>
        <w:shd w:val="clear" w:color="auto" w:fill="FFFFFF"/>
        <w:spacing w:after="0" w:line="240" w:lineRule="auto"/>
        <w:ind w:left="1080"/>
        <w:rPr>
          <w:rFonts w:asciiTheme="majorHAnsi" w:eastAsia="Times New Roman" w:hAnsiTheme="majorHAnsi" w:cstheme="majorHAnsi"/>
        </w:rPr>
      </w:pPr>
    </w:p>
    <w:p w14:paraId="0DDF4237" w14:textId="46A74B55"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sidRPr="000D60CE">
        <w:rPr>
          <w:rFonts w:asciiTheme="majorHAnsi" w:eastAsia="Times New Roman" w:hAnsiTheme="majorHAnsi" w:cstheme="majorHAnsi"/>
        </w:rPr>
        <w:t>-</w:t>
      </w:r>
      <w:r w:rsidR="00705905" w:rsidRPr="000D60CE">
        <w:rPr>
          <w:rFonts w:asciiTheme="majorHAnsi" w:eastAsia="Times New Roman" w:hAnsiTheme="majorHAnsi" w:cstheme="majorHAnsi"/>
        </w:rPr>
        <w:t xml:space="preserve">One way is that </w:t>
      </w:r>
      <w:r w:rsidR="00546F7E">
        <w:rPr>
          <w:rFonts w:asciiTheme="majorHAnsi" w:eastAsia="Times New Roman" w:hAnsiTheme="majorHAnsi" w:cstheme="majorHAnsi"/>
        </w:rPr>
        <w:t>r</w:t>
      </w:r>
      <w:r w:rsidRPr="000D60CE">
        <w:rPr>
          <w:rFonts w:asciiTheme="majorHAnsi" w:eastAsia="Times New Roman" w:hAnsiTheme="majorHAnsi" w:cstheme="majorHAnsi"/>
        </w:rPr>
        <w:t>estraint</w:t>
      </w:r>
      <w:r w:rsidR="002F14F4" w:rsidRPr="000D60CE">
        <w:rPr>
          <w:rFonts w:asciiTheme="majorHAnsi" w:eastAsia="Times New Roman" w:hAnsiTheme="majorHAnsi" w:cstheme="majorHAnsi"/>
        </w:rPr>
        <w:t xml:space="preserve"> and seclusion</w:t>
      </w:r>
      <w:r w:rsidRPr="000D60CE">
        <w:rPr>
          <w:rFonts w:asciiTheme="majorHAnsi" w:eastAsia="Times New Roman" w:hAnsiTheme="majorHAnsi" w:cstheme="majorHAnsi"/>
        </w:rPr>
        <w:t xml:space="preserve"> training includes </w:t>
      </w:r>
      <w:r w:rsidR="00705905" w:rsidRPr="000D60CE">
        <w:rPr>
          <w:rFonts w:asciiTheme="majorHAnsi" w:eastAsia="Times New Roman" w:hAnsiTheme="majorHAnsi" w:cstheme="majorHAnsi"/>
        </w:rPr>
        <w:t xml:space="preserve">the </w:t>
      </w:r>
      <w:r w:rsidRPr="000D60CE">
        <w:rPr>
          <w:rFonts w:asciiTheme="majorHAnsi" w:eastAsia="Times New Roman" w:hAnsiTheme="majorHAnsi" w:cstheme="majorHAnsi"/>
        </w:rPr>
        <w:t>equity unit, resolution and compliance</w:t>
      </w:r>
      <w:r w:rsidR="00705905" w:rsidRPr="000D60CE">
        <w:rPr>
          <w:rFonts w:asciiTheme="majorHAnsi" w:eastAsia="Times New Roman" w:hAnsiTheme="majorHAnsi" w:cstheme="majorHAnsi"/>
        </w:rPr>
        <w:t xml:space="preserve"> office</w:t>
      </w:r>
      <w:r w:rsidRPr="000D60CE">
        <w:rPr>
          <w:rFonts w:asciiTheme="majorHAnsi" w:eastAsia="Times New Roman" w:hAnsiTheme="majorHAnsi" w:cstheme="majorHAnsi"/>
        </w:rPr>
        <w:t>, and</w:t>
      </w:r>
      <w:r w:rsidR="00546F7E">
        <w:rPr>
          <w:rFonts w:asciiTheme="majorHAnsi" w:eastAsia="Times New Roman" w:hAnsiTheme="majorHAnsi" w:cstheme="majorHAnsi"/>
        </w:rPr>
        <w:t xml:space="preserve"> the</w:t>
      </w:r>
      <w:r w:rsidRPr="000D60CE">
        <w:rPr>
          <w:rFonts w:asciiTheme="majorHAnsi" w:eastAsia="Times New Roman" w:hAnsiTheme="majorHAnsi" w:cstheme="majorHAnsi"/>
        </w:rPr>
        <w:t xml:space="preserve"> R</w:t>
      </w:r>
      <w:r w:rsidR="002F14F4" w:rsidRPr="000D60CE">
        <w:rPr>
          <w:rFonts w:asciiTheme="majorHAnsi" w:eastAsia="Times New Roman" w:hAnsiTheme="majorHAnsi" w:cstheme="majorHAnsi"/>
        </w:rPr>
        <w:t>estorative Justice</w:t>
      </w:r>
      <w:r w:rsidR="00705905" w:rsidRPr="000D60CE">
        <w:rPr>
          <w:rFonts w:asciiTheme="majorHAnsi" w:eastAsia="Times New Roman" w:hAnsiTheme="majorHAnsi" w:cstheme="majorHAnsi"/>
        </w:rPr>
        <w:t xml:space="preserve"> office</w:t>
      </w:r>
      <w:r w:rsidR="000D60CE" w:rsidRPr="000D60CE">
        <w:rPr>
          <w:rFonts w:asciiTheme="majorHAnsi" w:eastAsia="Times New Roman" w:hAnsiTheme="majorHAnsi" w:cstheme="majorHAnsi"/>
        </w:rPr>
        <w:t xml:space="preserve"> </w:t>
      </w:r>
      <w:r w:rsidRPr="000D60CE">
        <w:rPr>
          <w:rFonts w:asciiTheme="majorHAnsi" w:eastAsia="Times New Roman" w:hAnsiTheme="majorHAnsi" w:cstheme="majorHAnsi"/>
        </w:rPr>
        <w:t>to collaborate on the training together to learn all different type</w:t>
      </w:r>
      <w:r w:rsidR="002F14F4" w:rsidRPr="000D60CE">
        <w:rPr>
          <w:rFonts w:asciiTheme="majorHAnsi" w:eastAsia="Times New Roman" w:hAnsiTheme="majorHAnsi" w:cstheme="majorHAnsi"/>
        </w:rPr>
        <w:t>s</w:t>
      </w:r>
      <w:r w:rsidRPr="000D60CE">
        <w:rPr>
          <w:rFonts w:asciiTheme="majorHAnsi" w:eastAsia="Times New Roman" w:hAnsiTheme="majorHAnsi" w:cstheme="majorHAnsi"/>
        </w:rPr>
        <w:t xml:space="preserve"> of techniques</w:t>
      </w:r>
      <w:r w:rsidR="00E44B77" w:rsidRPr="000D60CE">
        <w:rPr>
          <w:rFonts w:asciiTheme="majorHAnsi" w:eastAsia="Times New Roman" w:hAnsiTheme="majorHAnsi" w:cstheme="majorHAnsi"/>
        </w:rPr>
        <w:t xml:space="preserve"> so general educators can learn about special education</w:t>
      </w:r>
      <w:r w:rsidRPr="000D60CE">
        <w:rPr>
          <w:rFonts w:asciiTheme="majorHAnsi" w:eastAsia="Times New Roman" w:hAnsiTheme="majorHAnsi" w:cstheme="majorHAnsi"/>
        </w:rPr>
        <w:t xml:space="preserve">. </w:t>
      </w:r>
    </w:p>
    <w:p w14:paraId="1B01E18F" w14:textId="77777777" w:rsidR="00546F7E" w:rsidRPr="000D60C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2E011416" w14:textId="59DE6D68" w:rsidR="00705905" w:rsidRPr="000D60CE" w:rsidRDefault="00705905" w:rsidP="00F06343">
      <w:pPr>
        <w:pStyle w:val="ListParagraph"/>
        <w:shd w:val="clear" w:color="auto" w:fill="FFFFFF"/>
        <w:spacing w:after="0" w:line="240" w:lineRule="auto"/>
        <w:ind w:left="1080"/>
        <w:rPr>
          <w:rFonts w:asciiTheme="majorHAnsi" w:eastAsia="Times New Roman" w:hAnsiTheme="majorHAnsi" w:cstheme="majorHAnsi"/>
        </w:rPr>
      </w:pPr>
      <w:r w:rsidRPr="000D60CE">
        <w:rPr>
          <w:rFonts w:asciiTheme="majorHAnsi" w:eastAsia="Times New Roman" w:hAnsiTheme="majorHAnsi" w:cstheme="majorHAnsi"/>
        </w:rPr>
        <w:lastRenderedPageBreak/>
        <w:t xml:space="preserve">-Another way is that the office of curriculum and instruction is working together with the special education department to make the new curriculum accessible to all students. </w:t>
      </w:r>
    </w:p>
    <w:p w14:paraId="45180B05" w14:textId="77777777" w:rsidR="00705905" w:rsidRPr="000D60CE" w:rsidRDefault="00705905" w:rsidP="00F06343">
      <w:pPr>
        <w:pStyle w:val="ListParagraph"/>
        <w:shd w:val="clear" w:color="auto" w:fill="FFFFFF"/>
        <w:spacing w:after="0" w:line="240" w:lineRule="auto"/>
        <w:ind w:left="1080"/>
        <w:rPr>
          <w:rFonts w:asciiTheme="majorHAnsi" w:eastAsia="Times New Roman" w:hAnsiTheme="majorHAnsi" w:cstheme="majorHAnsi"/>
        </w:rPr>
      </w:pPr>
    </w:p>
    <w:p w14:paraId="40CAC7D5" w14:textId="3236F115" w:rsidR="00705905" w:rsidRDefault="00705905" w:rsidP="00F06343">
      <w:pPr>
        <w:pStyle w:val="ListParagraph"/>
        <w:shd w:val="clear" w:color="auto" w:fill="FFFFFF"/>
        <w:spacing w:after="0" w:line="240" w:lineRule="auto"/>
        <w:ind w:left="1080"/>
        <w:rPr>
          <w:rFonts w:asciiTheme="majorHAnsi" w:eastAsia="Times New Roman" w:hAnsiTheme="majorHAnsi" w:cstheme="majorHAnsi"/>
        </w:rPr>
      </w:pPr>
      <w:r w:rsidRPr="000D60CE">
        <w:rPr>
          <w:rFonts w:asciiTheme="majorHAnsi" w:eastAsia="Times New Roman" w:hAnsiTheme="majorHAnsi" w:cstheme="majorHAnsi"/>
        </w:rPr>
        <w:t>-There is a huge summit that all special teachers are invited to—mostly just special education teachers attend. They are working on that.</w:t>
      </w:r>
    </w:p>
    <w:p w14:paraId="00CB8D12" w14:textId="77777777" w:rsidR="00546F7E" w:rsidRPr="000D60C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48FBEA1B" w14:textId="1BEFA83C"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-Ask the IEP team what kind of data is being data collected, when it is being collected, and how it is being collected. Kevin will follow up with his elementary school teachers, and RTSE</w:t>
      </w:r>
      <w:r w:rsidR="002F14F4">
        <w:rPr>
          <w:rFonts w:asciiTheme="majorHAnsi" w:eastAsia="Times New Roman" w:hAnsiTheme="majorHAnsi" w:cstheme="majorHAnsi"/>
        </w:rPr>
        <w:t>s</w:t>
      </w:r>
      <w:r>
        <w:rPr>
          <w:rFonts w:asciiTheme="majorHAnsi" w:eastAsia="Times New Roman" w:hAnsiTheme="majorHAnsi" w:cstheme="majorHAnsi"/>
        </w:rPr>
        <w:t xml:space="preserve"> to make sure that their data is transparent. Parents should be able to ask for data at any time.</w:t>
      </w:r>
    </w:p>
    <w:p w14:paraId="5415BE38"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0350FB82" w14:textId="68EE45A1" w:rsidR="00F06343" w:rsidRDefault="00F06343" w:rsidP="00705905">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w:t>
      </w:r>
      <w:r w:rsidR="00E35F63">
        <w:rPr>
          <w:rFonts w:asciiTheme="majorHAnsi" w:eastAsia="Times New Roman" w:hAnsiTheme="majorHAnsi" w:cstheme="majorHAnsi"/>
        </w:rPr>
        <w:t xml:space="preserve">During the school closure, </w:t>
      </w:r>
      <w:r w:rsidRPr="000D60CE">
        <w:rPr>
          <w:rFonts w:asciiTheme="majorHAnsi" w:eastAsia="Times New Roman" w:hAnsiTheme="majorHAnsi" w:cstheme="majorHAnsi"/>
        </w:rPr>
        <w:t xml:space="preserve">MCPS is going through </w:t>
      </w:r>
      <w:r w:rsidR="00E44B77" w:rsidRPr="000D60CE">
        <w:rPr>
          <w:rFonts w:asciiTheme="majorHAnsi" w:eastAsia="Times New Roman" w:hAnsiTheme="majorHAnsi" w:cstheme="majorHAnsi"/>
        </w:rPr>
        <w:t>an</w:t>
      </w:r>
      <w:r w:rsidRPr="000D60CE">
        <w:rPr>
          <w:rFonts w:asciiTheme="majorHAnsi" w:eastAsia="Times New Roman" w:hAnsiTheme="majorHAnsi" w:cstheme="majorHAnsi"/>
        </w:rPr>
        <w:t xml:space="preserve"> audit process for </w:t>
      </w:r>
      <w:r w:rsidRPr="000D60CE">
        <w:rPr>
          <w:rFonts w:asciiTheme="majorHAnsi" w:eastAsia="Times New Roman" w:hAnsiTheme="majorHAnsi" w:cstheme="majorHAnsi"/>
          <w:u w:val="single"/>
        </w:rPr>
        <w:t>all</w:t>
      </w:r>
      <w:r w:rsidRPr="000D60CE">
        <w:rPr>
          <w:rFonts w:asciiTheme="majorHAnsi" w:eastAsia="Times New Roman" w:hAnsiTheme="majorHAnsi" w:cstheme="majorHAnsi"/>
        </w:rPr>
        <w:t xml:space="preserve"> schools to ensure all IDLPs are</w:t>
      </w:r>
      <w:r w:rsidR="00E35F63" w:rsidRPr="000D60CE">
        <w:rPr>
          <w:rFonts w:asciiTheme="majorHAnsi" w:eastAsia="Times New Roman" w:hAnsiTheme="majorHAnsi" w:cstheme="majorHAnsi"/>
        </w:rPr>
        <w:t xml:space="preserve"> being</w:t>
      </w:r>
      <w:r w:rsidRPr="000D60CE">
        <w:rPr>
          <w:rFonts w:asciiTheme="majorHAnsi" w:eastAsia="Times New Roman" w:hAnsiTheme="majorHAnsi" w:cstheme="majorHAnsi"/>
        </w:rPr>
        <w:t xml:space="preserve"> done</w:t>
      </w:r>
      <w:r w:rsidR="00E44B77" w:rsidRPr="000D60CE">
        <w:rPr>
          <w:rFonts w:asciiTheme="majorHAnsi" w:eastAsia="Times New Roman" w:hAnsiTheme="majorHAnsi" w:cstheme="majorHAnsi"/>
        </w:rPr>
        <w:t xml:space="preserve"> correctly.</w:t>
      </w:r>
    </w:p>
    <w:p w14:paraId="17F22375" w14:textId="77777777" w:rsidR="00546F7E" w:rsidRPr="000D60CE" w:rsidRDefault="00546F7E" w:rsidP="00705905">
      <w:pPr>
        <w:pStyle w:val="ListParagraph"/>
        <w:shd w:val="clear" w:color="auto" w:fill="FFFFFF"/>
        <w:spacing w:after="0" w:line="240" w:lineRule="auto"/>
        <w:ind w:left="1080"/>
        <w:rPr>
          <w:rFonts w:asciiTheme="majorHAnsi" w:eastAsia="Times New Roman" w:hAnsiTheme="majorHAnsi" w:cstheme="majorHAnsi"/>
        </w:rPr>
      </w:pPr>
    </w:p>
    <w:p w14:paraId="454348FF" w14:textId="5A4D3F17" w:rsidR="00E44B77" w:rsidRDefault="00E35F6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w:t>
      </w:r>
      <w:r w:rsidR="00E44B77">
        <w:rPr>
          <w:rFonts w:asciiTheme="majorHAnsi" w:eastAsia="Times New Roman" w:hAnsiTheme="majorHAnsi" w:cstheme="majorHAnsi"/>
        </w:rPr>
        <w:t xml:space="preserve">Normally there is an </w:t>
      </w:r>
      <w:r>
        <w:rPr>
          <w:rFonts w:asciiTheme="majorHAnsi" w:eastAsia="Times New Roman" w:hAnsiTheme="majorHAnsi" w:cstheme="majorHAnsi"/>
        </w:rPr>
        <w:t xml:space="preserve">ongoing </w:t>
      </w:r>
      <w:r w:rsidR="00E44B77">
        <w:rPr>
          <w:rFonts w:asciiTheme="majorHAnsi" w:eastAsia="Times New Roman" w:hAnsiTheme="majorHAnsi" w:cstheme="majorHAnsi"/>
        </w:rPr>
        <w:t>audit process for 1/3 of all schools by the special education supervisors</w:t>
      </w:r>
      <w:r w:rsidR="00546F7E">
        <w:rPr>
          <w:rFonts w:asciiTheme="majorHAnsi" w:eastAsia="Times New Roman" w:hAnsiTheme="majorHAnsi" w:cstheme="majorHAnsi"/>
        </w:rPr>
        <w:t>,</w:t>
      </w:r>
      <w:r w:rsidR="00E44B77">
        <w:rPr>
          <w:rFonts w:asciiTheme="majorHAnsi" w:eastAsia="Times New Roman" w:hAnsiTheme="majorHAnsi" w:cstheme="majorHAnsi"/>
        </w:rPr>
        <w:t xml:space="preserve"> and </w:t>
      </w:r>
      <w:r>
        <w:rPr>
          <w:rFonts w:asciiTheme="majorHAnsi" w:eastAsia="Times New Roman" w:hAnsiTheme="majorHAnsi" w:cstheme="majorHAnsi"/>
        </w:rPr>
        <w:t>when needed</w:t>
      </w:r>
      <w:r w:rsidR="00546F7E">
        <w:rPr>
          <w:rFonts w:asciiTheme="majorHAnsi" w:eastAsia="Times New Roman" w:hAnsiTheme="majorHAnsi" w:cstheme="majorHAnsi"/>
        </w:rPr>
        <w:t>,</w:t>
      </w:r>
      <w:r>
        <w:rPr>
          <w:rFonts w:asciiTheme="majorHAnsi" w:eastAsia="Times New Roman" w:hAnsiTheme="majorHAnsi" w:cstheme="majorHAnsi"/>
        </w:rPr>
        <w:t xml:space="preserve"> in conjunction with the compliance team. The audit system includes reviewing 10-15 IEP</w:t>
      </w:r>
      <w:r w:rsidR="00546F7E">
        <w:rPr>
          <w:rFonts w:asciiTheme="majorHAnsi" w:eastAsia="Times New Roman" w:hAnsiTheme="majorHAnsi" w:cstheme="majorHAnsi"/>
        </w:rPr>
        <w:t>s</w:t>
      </w:r>
      <w:r>
        <w:rPr>
          <w:rFonts w:asciiTheme="majorHAnsi" w:eastAsia="Times New Roman" w:hAnsiTheme="majorHAnsi" w:cstheme="majorHAnsi"/>
        </w:rPr>
        <w:t xml:space="preserve"> on how they are written including SMART goals and visiting classes.  Professional development is offered to teachers as needed. </w:t>
      </w:r>
    </w:p>
    <w:p w14:paraId="607A49A4"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54CD5AB4" w14:textId="1D094624"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-Contact resolution and compliance</w:t>
      </w:r>
      <w:r w:rsidR="00E44B77">
        <w:rPr>
          <w:rFonts w:asciiTheme="majorHAnsi" w:eastAsia="Times New Roman" w:hAnsiTheme="majorHAnsi" w:cstheme="majorHAnsi"/>
        </w:rPr>
        <w:t xml:space="preserve"> office</w:t>
      </w:r>
      <w:r>
        <w:rPr>
          <w:rFonts w:asciiTheme="majorHAnsi" w:eastAsia="Times New Roman" w:hAnsiTheme="majorHAnsi" w:cstheme="majorHAnsi"/>
        </w:rPr>
        <w:t xml:space="preserve"> if parents feel as if their child has not had all their child</w:t>
      </w:r>
      <w:r w:rsidR="00546F7E">
        <w:rPr>
          <w:rFonts w:asciiTheme="majorHAnsi" w:eastAsia="Times New Roman" w:hAnsiTheme="majorHAnsi" w:cstheme="majorHAnsi"/>
        </w:rPr>
        <w:t>’s</w:t>
      </w:r>
      <w:r>
        <w:rPr>
          <w:rFonts w:asciiTheme="majorHAnsi" w:eastAsia="Times New Roman" w:hAnsiTheme="majorHAnsi" w:cstheme="majorHAnsi"/>
        </w:rPr>
        <w:t xml:space="preserve"> needs serviced on their IEPs. </w:t>
      </w:r>
    </w:p>
    <w:p w14:paraId="07D4A5BA"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651D993C" w14:textId="4D2F7527"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 xml:space="preserve">-Now all </w:t>
      </w:r>
      <w:r w:rsidRPr="000D60CE">
        <w:rPr>
          <w:rFonts w:asciiTheme="majorHAnsi" w:eastAsia="Times New Roman" w:hAnsiTheme="majorHAnsi" w:cstheme="majorHAnsi"/>
        </w:rPr>
        <w:t>special education teachers</w:t>
      </w:r>
      <w:r>
        <w:rPr>
          <w:rFonts w:asciiTheme="majorHAnsi" w:eastAsia="Times New Roman" w:hAnsiTheme="majorHAnsi" w:cstheme="majorHAnsi"/>
        </w:rPr>
        <w:t xml:space="preserve"> have access to attend weekly Special Education meetings</w:t>
      </w:r>
      <w:r w:rsidR="00E44B77">
        <w:rPr>
          <w:rFonts w:asciiTheme="majorHAnsi" w:eastAsia="Times New Roman" w:hAnsiTheme="majorHAnsi" w:cstheme="majorHAnsi"/>
        </w:rPr>
        <w:t xml:space="preserve"> (not just RSTEs).</w:t>
      </w:r>
    </w:p>
    <w:p w14:paraId="30AE3601"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3B8C8E94" w14:textId="265AA03A" w:rsidR="00F06343" w:rsidRPr="00546F7E" w:rsidRDefault="00F06343" w:rsidP="00546F7E">
      <w:pPr>
        <w:pStyle w:val="ListParagraph"/>
        <w:shd w:val="clear" w:color="auto" w:fill="FFFFFF"/>
        <w:spacing w:after="0" w:line="240" w:lineRule="auto"/>
        <w:ind w:left="1080"/>
        <w:rPr>
          <w:rFonts w:asciiTheme="majorHAnsi" w:eastAsia="Times New Roman" w:hAnsiTheme="majorHAnsi" w:cstheme="majorHAnsi"/>
        </w:rPr>
      </w:pPr>
      <w:r w:rsidRPr="00F06343">
        <w:rPr>
          <w:rFonts w:asciiTheme="majorHAnsi" w:eastAsia="Times New Roman" w:hAnsiTheme="majorHAnsi" w:cstheme="majorHAnsi"/>
          <w:i/>
          <w:iCs/>
        </w:rPr>
        <w:t>-</w:t>
      </w:r>
      <w:r w:rsidRPr="000D60CE">
        <w:rPr>
          <w:rFonts w:asciiTheme="majorHAnsi" w:eastAsia="Times New Roman" w:hAnsiTheme="majorHAnsi" w:cstheme="majorHAnsi"/>
        </w:rPr>
        <w:t>Working with curric</w:t>
      </w:r>
      <w:r w:rsidRPr="00546F7E">
        <w:rPr>
          <w:rFonts w:asciiTheme="majorHAnsi" w:eastAsia="Times New Roman" w:hAnsiTheme="majorHAnsi" w:cstheme="majorHAnsi"/>
        </w:rPr>
        <w:t>ulum office to provide special education lens to make sure when PD goes on</w:t>
      </w:r>
      <w:r w:rsidR="00546F7E">
        <w:rPr>
          <w:rFonts w:asciiTheme="majorHAnsi" w:eastAsia="Times New Roman" w:hAnsiTheme="majorHAnsi" w:cstheme="majorHAnsi"/>
        </w:rPr>
        <w:t>,</w:t>
      </w:r>
      <w:r w:rsidRPr="00546F7E">
        <w:rPr>
          <w:rFonts w:asciiTheme="majorHAnsi" w:eastAsia="Times New Roman" w:hAnsiTheme="majorHAnsi" w:cstheme="majorHAnsi"/>
        </w:rPr>
        <w:t xml:space="preserve"> they are also receiving how to make differentiated changes to the curriculum. </w:t>
      </w:r>
    </w:p>
    <w:p w14:paraId="1A46A04E" w14:textId="77777777" w:rsidR="001D3F0F" w:rsidRPr="00F06343" w:rsidRDefault="001D3F0F" w:rsidP="001D3F0F">
      <w:pPr>
        <w:shd w:val="clear" w:color="auto" w:fill="FFFFFF"/>
        <w:spacing w:after="0" w:line="240" w:lineRule="auto"/>
        <w:rPr>
          <w:rFonts w:asciiTheme="majorHAnsi" w:eastAsia="Times New Roman" w:hAnsiTheme="majorHAnsi" w:cstheme="majorHAnsi"/>
          <w:i/>
          <w:iCs/>
        </w:rPr>
      </w:pPr>
    </w:p>
    <w:p w14:paraId="22809054" w14:textId="77777777" w:rsidR="001D3F0F" w:rsidRPr="000D60CE" w:rsidRDefault="001D3F0F" w:rsidP="001D3F0F">
      <w:pPr>
        <w:shd w:val="clear" w:color="auto" w:fill="FFFFFF"/>
        <w:spacing w:after="0" w:line="240" w:lineRule="auto"/>
        <w:ind w:left="720"/>
        <w:rPr>
          <w:rFonts w:asciiTheme="majorHAnsi" w:eastAsia="Times New Roman" w:hAnsiTheme="majorHAnsi" w:cstheme="majorHAnsi"/>
          <w:b/>
          <w:bCs/>
        </w:rPr>
      </w:pPr>
      <w:r w:rsidRPr="000D60CE">
        <w:rPr>
          <w:rFonts w:asciiTheme="majorHAnsi" w:eastAsia="Times New Roman" w:hAnsiTheme="majorHAnsi" w:cstheme="majorHAnsi"/>
          <w:b/>
          <w:bCs/>
        </w:rPr>
        <w:t>3. How does MCPS provide transparency for parents regarding their child's IEPs and 504s being followed? What should parents do if they are concerned that their child's IEP or 504 plan is not being followed?</w:t>
      </w:r>
    </w:p>
    <w:p w14:paraId="392D9EA3" w14:textId="7DC19F11"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 xml:space="preserve">-Case manager should be working directly with the teacher to explain the disability in order to help the student to be successful in the classroom. The case manager themselves can also always reach out to the area supervisor to learn about more specific disabilities if they want more resources and knowledge. </w:t>
      </w:r>
    </w:p>
    <w:p w14:paraId="080052C1"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262BAEEE" w14:textId="596D1A1D"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-When we were in school during pre-service week</w:t>
      </w:r>
      <w:r w:rsidR="00546F7E">
        <w:rPr>
          <w:rFonts w:asciiTheme="majorHAnsi" w:eastAsia="Times New Roman" w:hAnsiTheme="majorHAnsi" w:cstheme="majorHAnsi"/>
        </w:rPr>
        <w:t>,</w:t>
      </w:r>
      <w:r>
        <w:rPr>
          <w:rFonts w:asciiTheme="majorHAnsi" w:eastAsia="Times New Roman" w:hAnsiTheme="majorHAnsi" w:cstheme="majorHAnsi"/>
        </w:rPr>
        <w:t xml:space="preserve"> general education teachers would typically learn about the </w:t>
      </w:r>
      <w:r w:rsidR="00E44B77">
        <w:rPr>
          <w:rFonts w:asciiTheme="majorHAnsi" w:eastAsia="Times New Roman" w:hAnsiTheme="majorHAnsi" w:cstheme="majorHAnsi"/>
        </w:rPr>
        <w:t xml:space="preserve">IEP </w:t>
      </w:r>
      <w:r>
        <w:rPr>
          <w:rFonts w:asciiTheme="majorHAnsi" w:eastAsia="Times New Roman" w:hAnsiTheme="majorHAnsi" w:cstheme="majorHAnsi"/>
        </w:rPr>
        <w:t>plans. With COVID</w:t>
      </w:r>
      <w:r w:rsidR="00E44B77">
        <w:rPr>
          <w:rFonts w:asciiTheme="majorHAnsi" w:eastAsia="Times New Roman" w:hAnsiTheme="majorHAnsi" w:cstheme="majorHAnsi"/>
        </w:rPr>
        <w:t>,</w:t>
      </w:r>
      <w:r>
        <w:rPr>
          <w:rFonts w:asciiTheme="majorHAnsi" w:eastAsia="Times New Roman" w:hAnsiTheme="majorHAnsi" w:cstheme="majorHAnsi"/>
        </w:rPr>
        <w:t xml:space="preserve"> teachers were given an additional three weeks to get in contact with general education teachers and parents. </w:t>
      </w:r>
    </w:p>
    <w:p w14:paraId="498FA99E" w14:textId="77777777" w:rsidR="00546F7E" w:rsidRDefault="00546F7E" w:rsidP="00F06343">
      <w:pPr>
        <w:pStyle w:val="ListParagraph"/>
        <w:shd w:val="clear" w:color="auto" w:fill="FFFFFF"/>
        <w:spacing w:after="0" w:line="240" w:lineRule="auto"/>
        <w:ind w:left="1080"/>
        <w:rPr>
          <w:rFonts w:asciiTheme="majorHAnsi" w:eastAsia="Times New Roman" w:hAnsiTheme="majorHAnsi" w:cstheme="majorHAnsi"/>
        </w:rPr>
      </w:pPr>
    </w:p>
    <w:p w14:paraId="74E2A086" w14:textId="44254F96"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-Parents should be on the same page with teachers about their student</w:t>
      </w:r>
      <w:r w:rsidR="00E44B77">
        <w:rPr>
          <w:rFonts w:asciiTheme="majorHAnsi" w:eastAsia="Times New Roman" w:hAnsiTheme="majorHAnsi" w:cstheme="majorHAnsi"/>
        </w:rPr>
        <w:t>’</w:t>
      </w:r>
      <w:r>
        <w:rPr>
          <w:rFonts w:asciiTheme="majorHAnsi" w:eastAsia="Times New Roman" w:hAnsiTheme="majorHAnsi" w:cstheme="majorHAnsi"/>
        </w:rPr>
        <w:t xml:space="preserve">s accommodation plan. </w:t>
      </w:r>
    </w:p>
    <w:p w14:paraId="35351A22" w14:textId="77777777" w:rsidR="00F06343" w:rsidRDefault="00F06343" w:rsidP="00F06343">
      <w:pPr>
        <w:shd w:val="clear" w:color="auto" w:fill="FFFFFF"/>
        <w:spacing w:after="0" w:line="240" w:lineRule="auto"/>
        <w:ind w:left="720"/>
        <w:rPr>
          <w:rFonts w:asciiTheme="majorHAnsi" w:eastAsia="Times New Roman" w:hAnsiTheme="majorHAnsi" w:cstheme="majorHAnsi"/>
        </w:rPr>
      </w:pPr>
    </w:p>
    <w:p w14:paraId="51386218" w14:textId="6784E9CA" w:rsidR="00F06343" w:rsidRPr="00F06343" w:rsidRDefault="00F06343" w:rsidP="00F06343">
      <w:pPr>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w:t>
      </w:r>
      <w:r w:rsidR="00E44B77">
        <w:rPr>
          <w:rFonts w:asciiTheme="majorHAnsi" w:eastAsia="Times New Roman" w:hAnsiTheme="majorHAnsi" w:cstheme="majorHAnsi"/>
        </w:rPr>
        <w:t xml:space="preserve">The </w:t>
      </w:r>
      <w:r>
        <w:rPr>
          <w:rFonts w:asciiTheme="majorHAnsi" w:eastAsia="Times New Roman" w:hAnsiTheme="majorHAnsi" w:cstheme="majorHAnsi"/>
        </w:rPr>
        <w:t xml:space="preserve">Special Education team is doing audits </w:t>
      </w:r>
      <w:r w:rsidR="00E44B77">
        <w:rPr>
          <w:rFonts w:asciiTheme="majorHAnsi" w:eastAsia="Times New Roman" w:hAnsiTheme="majorHAnsi" w:cstheme="majorHAnsi"/>
        </w:rPr>
        <w:t>of</w:t>
      </w:r>
      <w:r>
        <w:rPr>
          <w:rFonts w:asciiTheme="majorHAnsi" w:eastAsia="Times New Roman" w:hAnsiTheme="majorHAnsi" w:cstheme="majorHAnsi"/>
        </w:rPr>
        <w:t xml:space="preserve"> IDLPs to make sure that schools have completed them and that they are going through every school to make sure that this process is happening. </w:t>
      </w:r>
    </w:p>
    <w:p w14:paraId="7B180117" w14:textId="77777777" w:rsidR="00F06343" w:rsidRPr="001D3F0F" w:rsidRDefault="00F06343" w:rsidP="001D3F0F">
      <w:pPr>
        <w:shd w:val="clear" w:color="auto" w:fill="FFFFFF"/>
        <w:spacing w:after="0" w:line="240" w:lineRule="auto"/>
        <w:rPr>
          <w:rFonts w:asciiTheme="majorHAnsi" w:eastAsia="Times New Roman" w:hAnsiTheme="majorHAnsi" w:cstheme="majorHAnsi"/>
        </w:rPr>
      </w:pPr>
    </w:p>
    <w:p w14:paraId="62EECF68" w14:textId="77777777" w:rsidR="00F06343" w:rsidRDefault="00F06343" w:rsidP="00F06343">
      <w:pPr>
        <w:shd w:val="clear" w:color="auto" w:fill="FFFFFF"/>
        <w:spacing w:after="0" w:line="240" w:lineRule="auto"/>
        <w:rPr>
          <w:rFonts w:asciiTheme="majorHAnsi" w:eastAsia="Times New Roman" w:hAnsiTheme="majorHAnsi" w:cstheme="majorHAnsi"/>
        </w:rPr>
      </w:pPr>
    </w:p>
    <w:p w14:paraId="7E97B2F3" w14:textId="309BDA3A" w:rsidR="001D3F0F" w:rsidRPr="000D60CE" w:rsidRDefault="001D3F0F" w:rsidP="00F06343">
      <w:pPr>
        <w:pStyle w:val="ListParagraph"/>
        <w:numPr>
          <w:ilvl w:val="0"/>
          <w:numId w:val="2"/>
        </w:numPr>
        <w:shd w:val="clear" w:color="auto" w:fill="FFFFFF"/>
        <w:spacing w:after="0" w:line="240" w:lineRule="auto"/>
        <w:rPr>
          <w:rFonts w:asciiTheme="majorHAnsi" w:eastAsia="Times New Roman" w:hAnsiTheme="majorHAnsi" w:cstheme="majorHAnsi"/>
          <w:b/>
          <w:bCs/>
        </w:rPr>
      </w:pPr>
      <w:r w:rsidRPr="000D60CE">
        <w:rPr>
          <w:rFonts w:asciiTheme="majorHAnsi" w:eastAsia="Times New Roman" w:hAnsiTheme="majorHAnsi" w:cstheme="majorHAnsi"/>
          <w:b/>
          <w:bCs/>
        </w:rPr>
        <w:lastRenderedPageBreak/>
        <w:t>The Pre</w:t>
      </w:r>
      <w:r w:rsidR="00705905" w:rsidRPr="000D60CE">
        <w:rPr>
          <w:rFonts w:asciiTheme="majorHAnsi" w:eastAsia="Times New Roman" w:hAnsiTheme="majorHAnsi" w:cstheme="majorHAnsi"/>
          <w:b/>
          <w:bCs/>
        </w:rPr>
        <w:t>-</w:t>
      </w:r>
      <w:r w:rsidRPr="000D60CE">
        <w:rPr>
          <w:rFonts w:asciiTheme="majorHAnsi" w:eastAsia="Times New Roman" w:hAnsiTheme="majorHAnsi" w:cstheme="majorHAnsi"/>
          <w:b/>
          <w:bCs/>
        </w:rPr>
        <w:t xml:space="preserve">School Programs preschool has a great and strong foundation. However, parents of that program PEP and CAPP, did not start until 14 days after the school year? </w:t>
      </w:r>
      <w:r w:rsidR="00C65620">
        <w:rPr>
          <w:rFonts w:asciiTheme="majorHAnsi" w:eastAsia="Times New Roman" w:hAnsiTheme="majorHAnsi" w:cstheme="majorHAnsi"/>
          <w:b/>
          <w:bCs/>
        </w:rPr>
        <w:t>W</w:t>
      </w:r>
      <w:r w:rsidRPr="000D60CE">
        <w:rPr>
          <w:rFonts w:asciiTheme="majorHAnsi" w:eastAsia="Times New Roman" w:hAnsiTheme="majorHAnsi" w:cstheme="majorHAnsi"/>
          <w:b/>
          <w:bCs/>
        </w:rPr>
        <w:t>as this communicated to parents how was this communicated to parents? </w:t>
      </w:r>
    </w:p>
    <w:p w14:paraId="1CB9233E" w14:textId="1C89EA65" w:rsidR="00F06343" w:rsidRP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-Pre-School Programs always start</w:t>
      </w:r>
      <w:r w:rsidR="00705905">
        <w:rPr>
          <w:rFonts w:asciiTheme="majorHAnsi" w:eastAsia="Times New Roman" w:hAnsiTheme="majorHAnsi" w:cstheme="majorHAnsi"/>
        </w:rPr>
        <w:t>s</w:t>
      </w:r>
      <w:r>
        <w:rPr>
          <w:rFonts w:asciiTheme="majorHAnsi" w:eastAsia="Times New Roman" w:hAnsiTheme="majorHAnsi" w:cstheme="majorHAnsi"/>
        </w:rPr>
        <w:t xml:space="preserve"> later in the school year.</w:t>
      </w:r>
      <w:r w:rsidR="00C65620">
        <w:rPr>
          <w:rFonts w:asciiTheme="majorHAnsi" w:eastAsia="Times New Roman" w:hAnsiTheme="majorHAnsi" w:cstheme="majorHAnsi"/>
        </w:rPr>
        <w:t xml:space="preserve"> This year, general and special education </w:t>
      </w:r>
      <w:proofErr w:type="spellStart"/>
      <w:r w:rsidR="00C65620">
        <w:rPr>
          <w:rFonts w:asciiTheme="majorHAnsi" w:eastAsia="Times New Roman" w:hAnsiTheme="majorHAnsi" w:cstheme="majorHAnsi"/>
        </w:rPr>
        <w:t>preK</w:t>
      </w:r>
      <w:proofErr w:type="spellEnd"/>
      <w:r w:rsidR="00C65620">
        <w:rPr>
          <w:rFonts w:asciiTheme="majorHAnsi" w:eastAsia="Times New Roman" w:hAnsiTheme="majorHAnsi" w:cstheme="majorHAnsi"/>
        </w:rPr>
        <w:t xml:space="preserve"> classes started the day after Labor Day, one week after K-12 students. The first week is a time for teams to offer home visits with each student. General education and special education align calendar dates. The comprehensive </w:t>
      </w:r>
      <w:proofErr w:type="spellStart"/>
      <w:r w:rsidR="00C65620">
        <w:rPr>
          <w:rFonts w:asciiTheme="majorHAnsi" w:eastAsia="Times New Roman" w:hAnsiTheme="majorHAnsi" w:cstheme="majorHAnsi"/>
        </w:rPr>
        <w:t>preK</w:t>
      </w:r>
      <w:proofErr w:type="spellEnd"/>
      <w:r w:rsidR="00C65620">
        <w:rPr>
          <w:rFonts w:asciiTheme="majorHAnsi" w:eastAsia="Times New Roman" w:hAnsiTheme="majorHAnsi" w:cstheme="majorHAnsi"/>
        </w:rPr>
        <w:t xml:space="preserve"> calendar is shared with parents in the beginning of the year.</w:t>
      </w:r>
    </w:p>
    <w:p w14:paraId="0589CAE2" w14:textId="77777777" w:rsidR="001D3F0F" w:rsidRPr="001D3F0F" w:rsidRDefault="001D3F0F" w:rsidP="001D3F0F">
      <w:pPr>
        <w:shd w:val="clear" w:color="auto" w:fill="FFFFFF"/>
        <w:spacing w:after="0" w:line="240" w:lineRule="auto"/>
        <w:rPr>
          <w:rFonts w:asciiTheme="majorHAnsi" w:eastAsia="Times New Roman" w:hAnsiTheme="majorHAnsi" w:cstheme="majorHAnsi"/>
        </w:rPr>
      </w:pPr>
    </w:p>
    <w:p w14:paraId="1238ECE9" w14:textId="65E54095" w:rsidR="001D3F0F" w:rsidRPr="000D60CE" w:rsidRDefault="001D3F0F" w:rsidP="00F06343">
      <w:pPr>
        <w:pStyle w:val="ListParagraph"/>
        <w:numPr>
          <w:ilvl w:val="0"/>
          <w:numId w:val="2"/>
        </w:numPr>
        <w:shd w:val="clear" w:color="auto" w:fill="FFFFFF"/>
        <w:spacing w:after="0" w:line="240" w:lineRule="auto"/>
        <w:rPr>
          <w:rFonts w:asciiTheme="majorHAnsi" w:eastAsia="Times New Roman" w:hAnsiTheme="majorHAnsi" w:cstheme="majorHAnsi"/>
          <w:b/>
          <w:bCs/>
        </w:rPr>
      </w:pPr>
      <w:r w:rsidRPr="000D60CE">
        <w:rPr>
          <w:rFonts w:asciiTheme="majorHAnsi" w:eastAsia="Times New Roman" w:hAnsiTheme="majorHAnsi" w:cstheme="majorHAnsi"/>
          <w:b/>
          <w:bCs/>
        </w:rPr>
        <w:t>Parents whose children are not able to have their children actively engage during their live academic streaming watch the videos after they are posted. For example, if a special education student's parents have to work all day and cannot sit by their child's side while class is happening, is it the expectation across the board that students can watch the videos within the 72 hour period and their parents submit their attendance without them being marked absent? Will these students be penalized in any way for watching the live instruction late</w:t>
      </w:r>
      <w:r w:rsidR="00C65620">
        <w:rPr>
          <w:rFonts w:asciiTheme="majorHAnsi" w:eastAsia="Times New Roman" w:hAnsiTheme="majorHAnsi" w:cstheme="majorHAnsi"/>
          <w:b/>
          <w:bCs/>
        </w:rPr>
        <w:t>? I</w:t>
      </w:r>
      <w:r w:rsidRPr="000D60CE">
        <w:rPr>
          <w:rFonts w:asciiTheme="majorHAnsi" w:eastAsia="Times New Roman" w:hAnsiTheme="majorHAnsi" w:cstheme="majorHAnsi"/>
          <w:b/>
          <w:bCs/>
        </w:rPr>
        <w:t xml:space="preserve"> am specifically asking if they will be penalized if their parents do not submit their attendance form within 72 hours of the video</w:t>
      </w:r>
      <w:r w:rsidR="000D60CE" w:rsidRPr="000D60CE">
        <w:rPr>
          <w:rFonts w:asciiTheme="majorHAnsi" w:eastAsia="Times New Roman" w:hAnsiTheme="majorHAnsi" w:cstheme="majorHAnsi"/>
          <w:b/>
          <w:bCs/>
        </w:rPr>
        <w:t>?</w:t>
      </w:r>
    </w:p>
    <w:p w14:paraId="2CE571F3" w14:textId="77777777" w:rsidR="00F06343" w:rsidRDefault="00F06343" w:rsidP="00F06343">
      <w:pPr>
        <w:pStyle w:val="ListParagraph"/>
        <w:shd w:val="clear" w:color="auto" w:fill="FFFFFF"/>
        <w:spacing w:after="0" w:line="240" w:lineRule="auto"/>
        <w:ind w:left="1080"/>
        <w:rPr>
          <w:rFonts w:asciiTheme="majorHAnsi" w:eastAsia="Times New Roman" w:hAnsiTheme="majorHAnsi" w:cstheme="majorHAnsi"/>
        </w:rPr>
      </w:pPr>
    </w:p>
    <w:p w14:paraId="0CDACB41" w14:textId="51D47FDE" w:rsidR="00E44B77" w:rsidRPr="000D60CE" w:rsidRDefault="00F06343" w:rsidP="00E44B77">
      <w:pPr>
        <w:pStyle w:val="ListParagraph"/>
        <w:shd w:val="clear" w:color="auto" w:fill="FFFFFF"/>
        <w:spacing w:after="0" w:line="240" w:lineRule="auto"/>
        <w:ind w:left="1080"/>
        <w:rPr>
          <w:rFonts w:asciiTheme="majorHAnsi" w:eastAsia="Times New Roman" w:hAnsiTheme="majorHAnsi" w:cstheme="majorHAnsi"/>
        </w:rPr>
      </w:pPr>
      <w:r>
        <w:rPr>
          <w:rFonts w:asciiTheme="majorHAnsi" w:eastAsia="Times New Roman" w:hAnsiTheme="majorHAnsi" w:cstheme="majorHAnsi"/>
        </w:rPr>
        <w:t>-Yes, K-12 parents must fill out the virtual attending form on the school</w:t>
      </w:r>
      <w:r w:rsidR="00705905">
        <w:rPr>
          <w:rFonts w:asciiTheme="majorHAnsi" w:eastAsia="Times New Roman" w:hAnsiTheme="majorHAnsi" w:cstheme="majorHAnsi"/>
        </w:rPr>
        <w:t>’</w:t>
      </w:r>
      <w:r>
        <w:rPr>
          <w:rFonts w:asciiTheme="majorHAnsi" w:eastAsia="Times New Roman" w:hAnsiTheme="majorHAnsi" w:cstheme="majorHAnsi"/>
        </w:rPr>
        <w:t xml:space="preserve">s website to log their attendance for that day for the child to be marked as attending the lesson. </w:t>
      </w:r>
      <w:r w:rsidR="00705905">
        <w:rPr>
          <w:rFonts w:asciiTheme="majorHAnsi" w:eastAsia="Times New Roman" w:hAnsiTheme="majorHAnsi" w:cstheme="majorHAnsi"/>
        </w:rPr>
        <w:t xml:space="preserve">Since preschool is not mandatory for the state, the attendance requirements do not apply to preschoolers. </w:t>
      </w:r>
    </w:p>
    <w:p w14:paraId="2C78B000" w14:textId="2D04A8B9" w:rsidR="00E44B77" w:rsidRDefault="00E44B77" w:rsidP="00F06343">
      <w:pPr>
        <w:pStyle w:val="ListParagraph"/>
        <w:shd w:val="clear" w:color="auto" w:fill="FFFFFF"/>
        <w:spacing w:after="0" w:line="240" w:lineRule="auto"/>
        <w:ind w:left="1080"/>
        <w:rPr>
          <w:rFonts w:asciiTheme="majorHAnsi" w:eastAsia="Times New Roman" w:hAnsiTheme="majorHAnsi" w:cstheme="majorHAnsi"/>
        </w:rPr>
      </w:pPr>
    </w:p>
    <w:p w14:paraId="363357BA" w14:textId="7DC0DF86" w:rsidR="00C65620" w:rsidRPr="00C65620" w:rsidRDefault="00C65620" w:rsidP="00C65620">
      <w:pPr>
        <w:shd w:val="clear" w:color="auto" w:fill="FFFFFF"/>
        <w:tabs>
          <w:tab w:val="left" w:pos="1620"/>
        </w:tabs>
        <w:spacing w:after="0" w:line="240" w:lineRule="auto"/>
        <w:rPr>
          <w:rFonts w:asciiTheme="majorHAnsi" w:eastAsia="Times New Roman" w:hAnsiTheme="majorHAnsi" w:cstheme="majorHAnsi"/>
          <w:b/>
          <w:bCs/>
        </w:rPr>
      </w:pPr>
      <w:r w:rsidRPr="00C65620">
        <w:rPr>
          <w:rFonts w:asciiTheme="majorHAnsi" w:eastAsia="Times New Roman" w:hAnsiTheme="majorHAnsi" w:cstheme="majorHAnsi"/>
          <w:b/>
          <w:bCs/>
        </w:rPr>
        <w:t>Other Notes:</w:t>
      </w:r>
    </w:p>
    <w:p w14:paraId="26C987F1" w14:textId="2853F196" w:rsidR="00E44B77" w:rsidRDefault="00D73C42" w:rsidP="00C65620">
      <w:pPr>
        <w:shd w:val="clear" w:color="auto" w:fill="FFFFFF"/>
        <w:spacing w:after="0" w:line="240" w:lineRule="auto"/>
        <w:rPr>
          <w:rFonts w:asciiTheme="majorHAnsi" w:eastAsia="Times New Roman" w:hAnsiTheme="majorHAnsi" w:cstheme="majorHAnsi"/>
        </w:rPr>
      </w:pPr>
      <w:r>
        <w:rPr>
          <w:rFonts w:asciiTheme="majorHAnsi" w:eastAsia="Times New Roman" w:hAnsiTheme="majorHAnsi" w:cstheme="majorHAnsi"/>
        </w:rPr>
        <w:t>-</w:t>
      </w:r>
      <w:r w:rsidR="00E44B77" w:rsidRPr="00C65620">
        <w:rPr>
          <w:rFonts w:asciiTheme="majorHAnsi" w:eastAsia="Times New Roman" w:hAnsiTheme="majorHAnsi" w:cstheme="majorHAnsi"/>
        </w:rPr>
        <w:t>The GTLD program is under the auspices of AEI regarding staffing</w:t>
      </w:r>
      <w:r w:rsidR="00C65620">
        <w:rPr>
          <w:rFonts w:asciiTheme="majorHAnsi" w:eastAsia="Times New Roman" w:hAnsiTheme="majorHAnsi" w:cstheme="majorHAnsi"/>
        </w:rPr>
        <w:t>,</w:t>
      </w:r>
      <w:r w:rsidR="00E44B77" w:rsidRPr="00C65620">
        <w:rPr>
          <w:rFonts w:asciiTheme="majorHAnsi" w:eastAsia="Times New Roman" w:hAnsiTheme="majorHAnsi" w:cstheme="majorHAnsi"/>
        </w:rPr>
        <w:t xml:space="preserve"> but since the students all have IEPs, the Special Education department is involved.</w:t>
      </w:r>
    </w:p>
    <w:p w14:paraId="3767D8F1" w14:textId="5854B61A" w:rsidR="00D73C42" w:rsidRDefault="00D73C42" w:rsidP="00C65620">
      <w:pPr>
        <w:shd w:val="clear" w:color="auto" w:fill="FFFFFF"/>
        <w:spacing w:after="0" w:line="240" w:lineRule="auto"/>
        <w:rPr>
          <w:rFonts w:asciiTheme="majorHAnsi" w:eastAsia="Times New Roman" w:hAnsiTheme="majorHAnsi" w:cstheme="majorHAnsi"/>
        </w:rPr>
      </w:pPr>
    </w:p>
    <w:p w14:paraId="44DADB56" w14:textId="62A000F3" w:rsidR="00D73C42" w:rsidRDefault="00D73C42" w:rsidP="00D73C42">
      <w:pPr>
        <w:shd w:val="clear" w:color="auto" w:fill="FFFFFF"/>
        <w:spacing w:after="0" w:line="240" w:lineRule="auto"/>
        <w:rPr>
          <w:rFonts w:asciiTheme="majorHAnsi" w:eastAsia="Times New Roman" w:hAnsiTheme="majorHAnsi" w:cstheme="majorHAnsi"/>
        </w:rPr>
      </w:pPr>
      <w:r>
        <w:rPr>
          <w:rFonts w:asciiTheme="majorHAnsi" w:eastAsia="Times New Roman" w:hAnsiTheme="majorHAnsi" w:cstheme="majorHAnsi"/>
        </w:rPr>
        <w:t>-A question was asked about the date that the IDLPs were due to parents. Still waiting for a reply</w:t>
      </w:r>
    </w:p>
    <w:p w14:paraId="1358E40E" w14:textId="7826606E" w:rsidR="00C65620" w:rsidRPr="00C65620" w:rsidRDefault="00D73C42" w:rsidP="00C65620">
      <w:pPr>
        <w:shd w:val="clear" w:color="auto" w:fill="FFFFFF"/>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for this information. </w:t>
      </w:r>
    </w:p>
    <w:p w14:paraId="3D09BB72" w14:textId="77777777" w:rsidR="001D3F0F" w:rsidRPr="001D3F0F" w:rsidRDefault="001D3F0F" w:rsidP="001D3F0F">
      <w:pPr>
        <w:shd w:val="clear" w:color="auto" w:fill="FFFFFF"/>
        <w:spacing w:after="0" w:line="240" w:lineRule="auto"/>
        <w:rPr>
          <w:rFonts w:ascii="Arial" w:eastAsia="Times New Roman" w:hAnsi="Arial" w:cs="Arial"/>
          <w:color w:val="500050"/>
          <w:sz w:val="24"/>
          <w:szCs w:val="24"/>
        </w:rPr>
      </w:pPr>
    </w:p>
    <w:p w14:paraId="271E022C" w14:textId="77777777" w:rsidR="00D73C42" w:rsidRDefault="00F06343" w:rsidP="00F06343">
      <w:pPr>
        <w:shd w:val="clear" w:color="auto" w:fill="FFFFFF"/>
        <w:spacing w:after="0" w:line="240" w:lineRule="auto"/>
        <w:rPr>
          <w:rFonts w:asciiTheme="majorHAnsi" w:eastAsia="Times New Roman" w:hAnsiTheme="majorHAnsi" w:cstheme="majorHAnsi"/>
          <w:color w:val="222222"/>
          <w:sz w:val="24"/>
          <w:szCs w:val="24"/>
        </w:rPr>
      </w:pPr>
      <w:r w:rsidRPr="000D60CE">
        <w:rPr>
          <w:rFonts w:asciiTheme="majorHAnsi" w:eastAsia="Times New Roman" w:hAnsiTheme="majorHAnsi" w:cstheme="majorHAnsi"/>
          <w:b/>
          <w:bCs/>
          <w:color w:val="222222"/>
          <w:sz w:val="24"/>
          <w:szCs w:val="24"/>
        </w:rPr>
        <w:t>Next Steps:</w:t>
      </w:r>
      <w:r>
        <w:rPr>
          <w:rFonts w:asciiTheme="majorHAnsi" w:eastAsia="Times New Roman" w:hAnsiTheme="majorHAnsi" w:cstheme="majorHAnsi"/>
          <w:color w:val="222222"/>
          <w:sz w:val="24"/>
          <w:szCs w:val="24"/>
        </w:rPr>
        <w:t xml:space="preserve"> </w:t>
      </w:r>
    </w:p>
    <w:p w14:paraId="21BC62C1" w14:textId="45461B0A" w:rsidR="00D73C42" w:rsidRDefault="00D73C42" w:rsidP="00F06343">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w:t>
      </w:r>
      <w:r w:rsidR="00F06343">
        <w:rPr>
          <w:rFonts w:asciiTheme="majorHAnsi" w:eastAsia="Times New Roman" w:hAnsiTheme="majorHAnsi" w:cstheme="majorHAnsi"/>
          <w:color w:val="222222"/>
          <w:sz w:val="24"/>
          <w:szCs w:val="24"/>
        </w:rPr>
        <w:t>Schedule next parent training for second quarter and second quarter meeting with Kevin Lowndes</w:t>
      </w:r>
      <w:r w:rsidR="00E44B77">
        <w:rPr>
          <w:rFonts w:asciiTheme="majorHAnsi" w:eastAsia="Times New Roman" w:hAnsiTheme="majorHAnsi" w:cstheme="majorHAnsi"/>
          <w:color w:val="222222"/>
          <w:sz w:val="24"/>
          <w:szCs w:val="24"/>
        </w:rPr>
        <w:t xml:space="preserve">. </w:t>
      </w:r>
    </w:p>
    <w:p w14:paraId="5789573B" w14:textId="77777777" w:rsidR="00D73C42" w:rsidRDefault="00D73C42" w:rsidP="00F06343">
      <w:pPr>
        <w:shd w:val="clear" w:color="auto" w:fill="FFFFFF"/>
        <w:spacing w:after="0" w:line="240" w:lineRule="auto"/>
        <w:rPr>
          <w:rFonts w:asciiTheme="majorHAnsi" w:eastAsia="Times New Roman" w:hAnsiTheme="majorHAnsi" w:cstheme="majorHAnsi"/>
          <w:color w:val="222222"/>
          <w:sz w:val="24"/>
          <w:szCs w:val="24"/>
        </w:rPr>
      </w:pPr>
    </w:p>
    <w:p w14:paraId="079A2752" w14:textId="77777777" w:rsidR="00D73C42" w:rsidRDefault="00D73C42" w:rsidP="00F06343">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-Second Quarterly Meeting </w:t>
      </w:r>
      <w:r w:rsidR="00E44B77">
        <w:rPr>
          <w:rFonts w:asciiTheme="majorHAnsi" w:eastAsia="Times New Roman" w:hAnsiTheme="majorHAnsi" w:cstheme="majorHAnsi"/>
          <w:color w:val="222222"/>
          <w:sz w:val="24"/>
          <w:szCs w:val="24"/>
        </w:rPr>
        <w:t>Topic: Twice Exceptional Students and the GTLD Program.</w:t>
      </w:r>
    </w:p>
    <w:p w14:paraId="06E31D85" w14:textId="77777777" w:rsidR="00D73C42" w:rsidRDefault="00D73C42" w:rsidP="00F06343">
      <w:pPr>
        <w:shd w:val="clear" w:color="auto" w:fill="FFFFFF"/>
        <w:spacing w:after="0" w:line="240" w:lineRule="auto"/>
        <w:rPr>
          <w:rFonts w:asciiTheme="majorHAnsi" w:eastAsia="Times New Roman" w:hAnsiTheme="majorHAnsi" w:cstheme="majorHAnsi"/>
          <w:color w:val="222222"/>
          <w:sz w:val="24"/>
          <w:szCs w:val="24"/>
        </w:rPr>
      </w:pPr>
    </w:p>
    <w:p w14:paraId="3968D6C3" w14:textId="04FFC6EC" w:rsidR="001D3F0F" w:rsidRPr="001D3F0F" w:rsidRDefault="00D73C42" w:rsidP="00F06343">
      <w:pPr>
        <w:shd w:val="clear" w:color="auto" w:fill="FFFFFF"/>
        <w:spacing w:after="0" w:line="240" w:lineRule="auto"/>
        <w:rPr>
          <w:rFonts w:asciiTheme="majorHAnsi" w:eastAsia="Times New Roman" w:hAnsiTheme="majorHAnsi" w:cstheme="majorHAnsi"/>
          <w:color w:val="500050"/>
          <w:sz w:val="24"/>
          <w:szCs w:val="24"/>
        </w:rPr>
      </w:pPr>
      <w:r>
        <w:rPr>
          <w:rFonts w:asciiTheme="majorHAnsi" w:eastAsia="Times New Roman" w:hAnsiTheme="majorHAnsi" w:cstheme="majorHAnsi"/>
          <w:color w:val="222222"/>
          <w:sz w:val="24"/>
          <w:szCs w:val="24"/>
        </w:rPr>
        <w:t>-</w:t>
      </w:r>
      <w:r w:rsidR="00E44B77">
        <w:rPr>
          <w:rFonts w:asciiTheme="majorHAnsi" w:eastAsia="Times New Roman" w:hAnsiTheme="majorHAnsi" w:cstheme="majorHAnsi"/>
          <w:color w:val="222222"/>
          <w:sz w:val="24"/>
          <w:szCs w:val="24"/>
        </w:rPr>
        <w:t>Invitation to Gifted Child Committee Chairs (Audra Dove and Evelyn Chung)</w:t>
      </w:r>
      <w:r w:rsidR="000D60CE">
        <w:rPr>
          <w:rFonts w:asciiTheme="majorHAnsi" w:eastAsia="Times New Roman" w:hAnsiTheme="majorHAnsi" w:cstheme="majorHAnsi"/>
          <w:color w:val="222222"/>
          <w:sz w:val="24"/>
          <w:szCs w:val="24"/>
        </w:rPr>
        <w:t xml:space="preserve">; </w:t>
      </w:r>
      <w:r w:rsidR="00E44B77">
        <w:rPr>
          <w:rFonts w:asciiTheme="majorHAnsi" w:eastAsia="Times New Roman" w:hAnsiTheme="majorHAnsi" w:cstheme="majorHAnsi"/>
          <w:color w:val="222222"/>
          <w:sz w:val="24"/>
          <w:szCs w:val="24"/>
        </w:rPr>
        <w:t>Sarah Jackson</w:t>
      </w:r>
      <w:r w:rsidR="000D60CE">
        <w:rPr>
          <w:rFonts w:asciiTheme="majorHAnsi" w:eastAsia="Times New Roman" w:hAnsiTheme="majorHAnsi" w:cstheme="majorHAnsi"/>
          <w:color w:val="222222"/>
          <w:sz w:val="24"/>
          <w:szCs w:val="24"/>
        </w:rPr>
        <w:t>,</w:t>
      </w:r>
      <w:r w:rsidR="00E44B77">
        <w:rPr>
          <w:rFonts w:asciiTheme="majorHAnsi" w:eastAsia="Times New Roman" w:hAnsiTheme="majorHAnsi" w:cstheme="majorHAnsi"/>
          <w:color w:val="222222"/>
          <w:sz w:val="24"/>
          <w:szCs w:val="24"/>
        </w:rPr>
        <w:t xml:space="preserve"> Instructional Specialist of Twice Exceptional Students</w:t>
      </w:r>
      <w:r>
        <w:rPr>
          <w:rFonts w:asciiTheme="majorHAnsi" w:eastAsia="Times New Roman" w:hAnsiTheme="majorHAnsi" w:cstheme="majorHAnsi"/>
          <w:color w:val="222222"/>
          <w:sz w:val="24"/>
          <w:szCs w:val="24"/>
        </w:rPr>
        <w:t>/GTLD</w:t>
      </w:r>
      <w:r w:rsidR="000D60CE">
        <w:rPr>
          <w:rFonts w:asciiTheme="majorHAnsi" w:eastAsia="Times New Roman" w:hAnsiTheme="majorHAnsi" w:cstheme="majorHAnsi"/>
          <w:color w:val="222222"/>
          <w:sz w:val="24"/>
          <w:szCs w:val="24"/>
        </w:rPr>
        <w:t>;</w:t>
      </w:r>
      <w:r w:rsidR="00E44B77">
        <w:rPr>
          <w:rFonts w:asciiTheme="majorHAnsi" w:eastAsia="Times New Roman" w:hAnsiTheme="majorHAnsi" w:cstheme="majorHAnsi"/>
          <w:color w:val="222222"/>
          <w:sz w:val="24"/>
          <w:szCs w:val="24"/>
        </w:rPr>
        <w:t xml:space="preserve"> and </w:t>
      </w:r>
      <w:proofErr w:type="spellStart"/>
      <w:r w:rsidR="00E44B77">
        <w:rPr>
          <w:rFonts w:asciiTheme="majorHAnsi" w:eastAsia="Times New Roman" w:hAnsiTheme="majorHAnsi" w:cstheme="majorHAnsi"/>
          <w:color w:val="222222"/>
          <w:sz w:val="24"/>
          <w:szCs w:val="24"/>
        </w:rPr>
        <w:t>Kurshanna</w:t>
      </w:r>
      <w:proofErr w:type="spellEnd"/>
      <w:r w:rsidR="00E44B77">
        <w:rPr>
          <w:rFonts w:asciiTheme="majorHAnsi" w:eastAsia="Times New Roman" w:hAnsiTheme="majorHAnsi" w:cstheme="majorHAnsi"/>
          <w:color w:val="222222"/>
          <w:sz w:val="24"/>
          <w:szCs w:val="24"/>
        </w:rPr>
        <w:t xml:space="preserve"> Dean</w:t>
      </w:r>
      <w:r w:rsidR="000D60CE">
        <w:rPr>
          <w:rFonts w:asciiTheme="majorHAnsi" w:eastAsia="Times New Roman" w:hAnsiTheme="majorHAnsi" w:cstheme="majorHAnsi"/>
          <w:color w:val="222222"/>
          <w:sz w:val="24"/>
          <w:szCs w:val="24"/>
        </w:rPr>
        <w:t>,</w:t>
      </w:r>
      <w:r w:rsidR="00E44B77">
        <w:rPr>
          <w:rFonts w:asciiTheme="majorHAnsi" w:eastAsia="Times New Roman" w:hAnsiTheme="majorHAnsi" w:cstheme="majorHAnsi"/>
          <w:color w:val="222222"/>
          <w:sz w:val="24"/>
          <w:szCs w:val="24"/>
        </w:rPr>
        <w:t xml:space="preserve"> </w:t>
      </w:r>
      <w:r>
        <w:rPr>
          <w:rFonts w:asciiTheme="majorHAnsi" w:eastAsia="Times New Roman" w:hAnsiTheme="majorHAnsi" w:cstheme="majorHAnsi"/>
          <w:color w:val="222222"/>
          <w:sz w:val="24"/>
          <w:szCs w:val="24"/>
        </w:rPr>
        <w:t>Supervisor</w:t>
      </w:r>
      <w:r w:rsidR="00E44B77">
        <w:rPr>
          <w:rFonts w:asciiTheme="majorHAnsi" w:eastAsia="Times New Roman" w:hAnsiTheme="majorHAnsi" w:cstheme="majorHAnsi"/>
          <w:color w:val="222222"/>
          <w:sz w:val="24"/>
          <w:szCs w:val="24"/>
        </w:rPr>
        <w:t xml:space="preserve"> of AEI. </w:t>
      </w:r>
    </w:p>
    <w:p w14:paraId="0603C239" w14:textId="77777777" w:rsidR="00B176CF" w:rsidRDefault="00554483"/>
    <w:sectPr w:rsidR="00B1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77522"/>
    <w:multiLevelType w:val="hybridMultilevel"/>
    <w:tmpl w:val="6750EA7C"/>
    <w:lvl w:ilvl="0" w:tplc="F68E4A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406790"/>
    <w:multiLevelType w:val="hybridMultilevel"/>
    <w:tmpl w:val="CE38BAB4"/>
    <w:lvl w:ilvl="0" w:tplc="497E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0F"/>
    <w:rsid w:val="000D60CE"/>
    <w:rsid w:val="001D3F0F"/>
    <w:rsid w:val="002F14F4"/>
    <w:rsid w:val="004C319E"/>
    <w:rsid w:val="00546F7E"/>
    <w:rsid w:val="00554483"/>
    <w:rsid w:val="00705905"/>
    <w:rsid w:val="00BB2F71"/>
    <w:rsid w:val="00C65620"/>
    <w:rsid w:val="00CA089C"/>
    <w:rsid w:val="00D01E04"/>
    <w:rsid w:val="00D73C42"/>
    <w:rsid w:val="00E35F63"/>
    <w:rsid w:val="00E44B77"/>
    <w:rsid w:val="00F06343"/>
    <w:rsid w:val="00F811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0698"/>
  <w15:chartTrackingRefBased/>
  <w15:docId w15:val="{3437D7FD-BA72-42D6-B70A-EEE5BCEC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43"/>
    <w:pPr>
      <w:ind w:left="720"/>
      <w:contextualSpacing/>
    </w:pPr>
  </w:style>
  <w:style w:type="paragraph" w:styleId="BalloonText">
    <w:name w:val="Balloon Text"/>
    <w:basedOn w:val="Normal"/>
    <w:link w:val="BalloonTextChar"/>
    <w:uiPriority w:val="99"/>
    <w:semiHidden/>
    <w:unhideWhenUsed/>
    <w:rsid w:val="00F8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498">
      <w:bodyDiv w:val="1"/>
      <w:marLeft w:val="0"/>
      <w:marRight w:val="0"/>
      <w:marTop w:val="0"/>
      <w:marBottom w:val="0"/>
      <w:divBdr>
        <w:top w:val="none" w:sz="0" w:space="0" w:color="auto"/>
        <w:left w:val="none" w:sz="0" w:space="0" w:color="auto"/>
        <w:bottom w:val="none" w:sz="0" w:space="0" w:color="auto"/>
        <w:right w:val="none" w:sz="0" w:space="0" w:color="auto"/>
      </w:divBdr>
    </w:div>
    <w:div w:id="2061704229">
      <w:bodyDiv w:val="1"/>
      <w:marLeft w:val="0"/>
      <w:marRight w:val="0"/>
      <w:marTop w:val="0"/>
      <w:marBottom w:val="0"/>
      <w:divBdr>
        <w:top w:val="none" w:sz="0" w:space="0" w:color="auto"/>
        <w:left w:val="none" w:sz="0" w:space="0" w:color="auto"/>
        <w:bottom w:val="none" w:sz="0" w:space="0" w:color="auto"/>
        <w:right w:val="none" w:sz="0" w:space="0" w:color="auto"/>
      </w:divBdr>
      <w:divsChild>
        <w:div w:id="129523747">
          <w:marLeft w:val="0"/>
          <w:marRight w:val="0"/>
          <w:marTop w:val="0"/>
          <w:marBottom w:val="0"/>
          <w:divBdr>
            <w:top w:val="none" w:sz="0" w:space="0" w:color="auto"/>
            <w:left w:val="none" w:sz="0" w:space="0" w:color="auto"/>
            <w:bottom w:val="none" w:sz="0" w:space="0" w:color="auto"/>
            <w:right w:val="none" w:sz="0" w:space="0" w:color="auto"/>
          </w:divBdr>
        </w:div>
        <w:div w:id="1069839615">
          <w:marLeft w:val="0"/>
          <w:marRight w:val="0"/>
          <w:marTop w:val="0"/>
          <w:marBottom w:val="0"/>
          <w:divBdr>
            <w:top w:val="none" w:sz="0" w:space="0" w:color="auto"/>
            <w:left w:val="none" w:sz="0" w:space="0" w:color="auto"/>
            <w:bottom w:val="none" w:sz="0" w:space="0" w:color="auto"/>
            <w:right w:val="none" w:sz="0" w:space="0" w:color="auto"/>
          </w:divBdr>
        </w:div>
        <w:div w:id="2081168817">
          <w:marLeft w:val="0"/>
          <w:marRight w:val="0"/>
          <w:marTop w:val="0"/>
          <w:marBottom w:val="0"/>
          <w:divBdr>
            <w:top w:val="none" w:sz="0" w:space="0" w:color="auto"/>
            <w:left w:val="none" w:sz="0" w:space="0" w:color="auto"/>
            <w:bottom w:val="none" w:sz="0" w:space="0" w:color="auto"/>
            <w:right w:val="none" w:sz="0" w:space="0" w:color="auto"/>
          </w:divBdr>
        </w:div>
        <w:div w:id="253978175">
          <w:marLeft w:val="0"/>
          <w:marRight w:val="0"/>
          <w:marTop w:val="0"/>
          <w:marBottom w:val="0"/>
          <w:divBdr>
            <w:top w:val="none" w:sz="0" w:space="0" w:color="auto"/>
            <w:left w:val="none" w:sz="0" w:space="0" w:color="auto"/>
            <w:bottom w:val="none" w:sz="0" w:space="0" w:color="auto"/>
            <w:right w:val="none" w:sz="0" w:space="0" w:color="auto"/>
          </w:divBdr>
        </w:div>
        <w:div w:id="419571569">
          <w:marLeft w:val="0"/>
          <w:marRight w:val="0"/>
          <w:marTop w:val="0"/>
          <w:marBottom w:val="0"/>
          <w:divBdr>
            <w:top w:val="none" w:sz="0" w:space="0" w:color="auto"/>
            <w:left w:val="none" w:sz="0" w:space="0" w:color="auto"/>
            <w:bottom w:val="none" w:sz="0" w:space="0" w:color="auto"/>
            <w:right w:val="none" w:sz="0" w:space="0" w:color="auto"/>
          </w:divBdr>
        </w:div>
        <w:div w:id="717316461">
          <w:marLeft w:val="0"/>
          <w:marRight w:val="0"/>
          <w:marTop w:val="0"/>
          <w:marBottom w:val="0"/>
          <w:divBdr>
            <w:top w:val="none" w:sz="0" w:space="0" w:color="auto"/>
            <w:left w:val="none" w:sz="0" w:space="0" w:color="auto"/>
            <w:bottom w:val="none" w:sz="0" w:space="0" w:color="auto"/>
            <w:right w:val="none" w:sz="0" w:space="0" w:color="auto"/>
          </w:divBdr>
        </w:div>
        <w:div w:id="1671130526">
          <w:marLeft w:val="0"/>
          <w:marRight w:val="0"/>
          <w:marTop w:val="0"/>
          <w:marBottom w:val="0"/>
          <w:divBdr>
            <w:top w:val="none" w:sz="0" w:space="0" w:color="auto"/>
            <w:left w:val="none" w:sz="0" w:space="0" w:color="auto"/>
            <w:bottom w:val="none" w:sz="0" w:space="0" w:color="auto"/>
            <w:right w:val="none" w:sz="0" w:space="0" w:color="auto"/>
          </w:divBdr>
          <w:divsChild>
            <w:div w:id="1205289159">
              <w:marLeft w:val="0"/>
              <w:marRight w:val="0"/>
              <w:marTop w:val="0"/>
              <w:marBottom w:val="0"/>
              <w:divBdr>
                <w:top w:val="none" w:sz="0" w:space="0" w:color="auto"/>
                <w:left w:val="none" w:sz="0" w:space="0" w:color="auto"/>
                <w:bottom w:val="none" w:sz="0" w:space="0" w:color="auto"/>
                <w:right w:val="none" w:sz="0" w:space="0" w:color="auto"/>
              </w:divBdr>
            </w:div>
            <w:div w:id="765031435">
              <w:marLeft w:val="0"/>
              <w:marRight w:val="0"/>
              <w:marTop w:val="0"/>
              <w:marBottom w:val="0"/>
              <w:divBdr>
                <w:top w:val="none" w:sz="0" w:space="0" w:color="auto"/>
                <w:left w:val="none" w:sz="0" w:space="0" w:color="auto"/>
                <w:bottom w:val="none" w:sz="0" w:space="0" w:color="auto"/>
                <w:right w:val="none" w:sz="0" w:space="0" w:color="auto"/>
              </w:divBdr>
            </w:div>
            <w:div w:id="1756316002">
              <w:marLeft w:val="0"/>
              <w:marRight w:val="0"/>
              <w:marTop w:val="0"/>
              <w:marBottom w:val="0"/>
              <w:divBdr>
                <w:top w:val="none" w:sz="0" w:space="0" w:color="auto"/>
                <w:left w:val="none" w:sz="0" w:space="0" w:color="auto"/>
                <w:bottom w:val="none" w:sz="0" w:space="0" w:color="auto"/>
                <w:right w:val="none" w:sz="0" w:space="0" w:color="auto"/>
              </w:divBdr>
            </w:div>
            <w:div w:id="1937011413">
              <w:marLeft w:val="0"/>
              <w:marRight w:val="0"/>
              <w:marTop w:val="0"/>
              <w:marBottom w:val="0"/>
              <w:divBdr>
                <w:top w:val="none" w:sz="0" w:space="0" w:color="auto"/>
                <w:left w:val="none" w:sz="0" w:space="0" w:color="auto"/>
                <w:bottom w:val="none" w:sz="0" w:space="0" w:color="auto"/>
                <w:right w:val="none" w:sz="0" w:space="0" w:color="auto"/>
              </w:divBdr>
            </w:div>
            <w:div w:id="161971587">
              <w:marLeft w:val="0"/>
              <w:marRight w:val="0"/>
              <w:marTop w:val="0"/>
              <w:marBottom w:val="0"/>
              <w:divBdr>
                <w:top w:val="none" w:sz="0" w:space="0" w:color="auto"/>
                <w:left w:val="none" w:sz="0" w:space="0" w:color="auto"/>
                <w:bottom w:val="none" w:sz="0" w:space="0" w:color="auto"/>
                <w:right w:val="none" w:sz="0" w:space="0" w:color="auto"/>
              </w:divBdr>
            </w:div>
            <w:div w:id="1169373222">
              <w:marLeft w:val="0"/>
              <w:marRight w:val="0"/>
              <w:marTop w:val="0"/>
              <w:marBottom w:val="0"/>
              <w:divBdr>
                <w:top w:val="none" w:sz="0" w:space="0" w:color="auto"/>
                <w:left w:val="none" w:sz="0" w:space="0" w:color="auto"/>
                <w:bottom w:val="none" w:sz="0" w:space="0" w:color="auto"/>
                <w:right w:val="none" w:sz="0" w:space="0" w:color="auto"/>
              </w:divBdr>
            </w:div>
            <w:div w:id="571506479">
              <w:marLeft w:val="0"/>
              <w:marRight w:val="0"/>
              <w:marTop w:val="0"/>
              <w:marBottom w:val="0"/>
              <w:divBdr>
                <w:top w:val="none" w:sz="0" w:space="0" w:color="auto"/>
                <w:left w:val="none" w:sz="0" w:space="0" w:color="auto"/>
                <w:bottom w:val="none" w:sz="0" w:space="0" w:color="auto"/>
                <w:right w:val="none" w:sz="0" w:space="0" w:color="auto"/>
              </w:divBdr>
            </w:div>
          </w:divsChild>
        </w:div>
        <w:div w:id="1616280591">
          <w:marLeft w:val="0"/>
          <w:marRight w:val="0"/>
          <w:marTop w:val="0"/>
          <w:marBottom w:val="0"/>
          <w:divBdr>
            <w:top w:val="none" w:sz="0" w:space="0" w:color="auto"/>
            <w:left w:val="none" w:sz="0" w:space="0" w:color="auto"/>
            <w:bottom w:val="none" w:sz="0" w:space="0" w:color="auto"/>
            <w:right w:val="none" w:sz="0" w:space="0" w:color="auto"/>
          </w:divBdr>
          <w:divsChild>
            <w:div w:id="1615165972">
              <w:marLeft w:val="0"/>
              <w:marRight w:val="0"/>
              <w:marTop w:val="0"/>
              <w:marBottom w:val="0"/>
              <w:divBdr>
                <w:top w:val="none" w:sz="0" w:space="0" w:color="auto"/>
                <w:left w:val="none" w:sz="0" w:space="0" w:color="auto"/>
                <w:bottom w:val="none" w:sz="0" w:space="0" w:color="auto"/>
                <w:right w:val="none" w:sz="0" w:space="0" w:color="auto"/>
              </w:divBdr>
            </w:div>
            <w:div w:id="1940213713">
              <w:marLeft w:val="0"/>
              <w:marRight w:val="0"/>
              <w:marTop w:val="0"/>
              <w:marBottom w:val="0"/>
              <w:divBdr>
                <w:top w:val="none" w:sz="0" w:space="0" w:color="auto"/>
                <w:left w:val="none" w:sz="0" w:space="0" w:color="auto"/>
                <w:bottom w:val="none" w:sz="0" w:space="0" w:color="auto"/>
                <w:right w:val="none" w:sz="0" w:space="0" w:color="auto"/>
              </w:divBdr>
            </w:div>
            <w:div w:id="497616955">
              <w:marLeft w:val="0"/>
              <w:marRight w:val="0"/>
              <w:marTop w:val="0"/>
              <w:marBottom w:val="0"/>
              <w:divBdr>
                <w:top w:val="none" w:sz="0" w:space="0" w:color="auto"/>
                <w:left w:val="none" w:sz="0" w:space="0" w:color="auto"/>
                <w:bottom w:val="none" w:sz="0" w:space="0" w:color="auto"/>
                <w:right w:val="none" w:sz="0" w:space="0" w:color="auto"/>
              </w:divBdr>
            </w:div>
            <w:div w:id="1114516624">
              <w:marLeft w:val="0"/>
              <w:marRight w:val="0"/>
              <w:marTop w:val="0"/>
              <w:marBottom w:val="0"/>
              <w:divBdr>
                <w:top w:val="none" w:sz="0" w:space="0" w:color="auto"/>
                <w:left w:val="none" w:sz="0" w:space="0" w:color="auto"/>
                <w:bottom w:val="none" w:sz="0" w:space="0" w:color="auto"/>
                <w:right w:val="none" w:sz="0" w:space="0" w:color="auto"/>
              </w:divBdr>
            </w:div>
            <w:div w:id="600380153">
              <w:marLeft w:val="0"/>
              <w:marRight w:val="0"/>
              <w:marTop w:val="0"/>
              <w:marBottom w:val="0"/>
              <w:divBdr>
                <w:top w:val="none" w:sz="0" w:space="0" w:color="auto"/>
                <w:left w:val="none" w:sz="0" w:space="0" w:color="auto"/>
                <w:bottom w:val="none" w:sz="0" w:space="0" w:color="auto"/>
                <w:right w:val="none" w:sz="0" w:space="0" w:color="auto"/>
              </w:divBdr>
            </w:div>
            <w:div w:id="1983272304">
              <w:marLeft w:val="0"/>
              <w:marRight w:val="0"/>
              <w:marTop w:val="0"/>
              <w:marBottom w:val="0"/>
              <w:divBdr>
                <w:top w:val="none" w:sz="0" w:space="0" w:color="auto"/>
                <w:left w:val="none" w:sz="0" w:space="0" w:color="auto"/>
                <w:bottom w:val="none" w:sz="0" w:space="0" w:color="auto"/>
                <w:right w:val="none" w:sz="0" w:space="0" w:color="auto"/>
              </w:divBdr>
            </w:div>
            <w:div w:id="1210920673">
              <w:marLeft w:val="0"/>
              <w:marRight w:val="0"/>
              <w:marTop w:val="0"/>
              <w:marBottom w:val="0"/>
              <w:divBdr>
                <w:top w:val="none" w:sz="0" w:space="0" w:color="auto"/>
                <w:left w:val="none" w:sz="0" w:space="0" w:color="auto"/>
                <w:bottom w:val="none" w:sz="0" w:space="0" w:color="auto"/>
                <w:right w:val="none" w:sz="0" w:space="0" w:color="auto"/>
              </w:divBdr>
            </w:div>
            <w:div w:id="2095927761">
              <w:marLeft w:val="0"/>
              <w:marRight w:val="0"/>
              <w:marTop w:val="0"/>
              <w:marBottom w:val="0"/>
              <w:divBdr>
                <w:top w:val="none" w:sz="0" w:space="0" w:color="auto"/>
                <w:left w:val="none" w:sz="0" w:space="0" w:color="auto"/>
                <w:bottom w:val="none" w:sz="0" w:space="0" w:color="auto"/>
                <w:right w:val="none" w:sz="0" w:space="0" w:color="auto"/>
              </w:divBdr>
            </w:div>
            <w:div w:id="1812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Barrie School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Tate</dc:creator>
  <cp:keywords/>
  <dc:description/>
  <cp:lastModifiedBy>rachel tate</cp:lastModifiedBy>
  <cp:revision>2</cp:revision>
  <dcterms:created xsi:type="dcterms:W3CDTF">2020-11-12T22:21:00Z</dcterms:created>
  <dcterms:modified xsi:type="dcterms:W3CDTF">2020-11-12T22:21:00Z</dcterms:modified>
</cp:coreProperties>
</file>