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262" w:rsidRDefault="00AC2BA3" w:rsidP="00084262">
      <w:pPr>
        <w:pStyle w:val="NoSpacing"/>
        <w:ind w:left="4320" w:firstLine="720"/>
        <w:jc w:val="center"/>
      </w:pPr>
      <w:r>
        <w:t>February 16</w:t>
      </w:r>
      <w:r w:rsidR="00084262">
        <w:t>, 2016</w:t>
      </w:r>
    </w:p>
    <w:p w:rsidR="00084262" w:rsidRDefault="00084262" w:rsidP="00084262">
      <w:pPr>
        <w:pStyle w:val="NoSpacing"/>
        <w:ind w:left="4320" w:firstLine="720"/>
      </w:pPr>
    </w:p>
    <w:p w:rsidR="00084262" w:rsidRDefault="00084262" w:rsidP="00084262">
      <w:r>
        <w:t xml:space="preserve">     At 7:00 PM Chairman Fred Ford called the meeting to order and the Pledge of Allegiance was recited.  Roll call was taken with the following members present:  Fred Ford, Larry Rank, Ken Hoover, </w:t>
      </w:r>
      <w:r w:rsidR="00221C65">
        <w:t>Jeff Enders</w:t>
      </w:r>
      <w:r>
        <w:t xml:space="preserve"> and Jon Miller.  </w:t>
      </w:r>
      <w:r w:rsidR="00221C65">
        <w:t>Carl Bahner</w:t>
      </w:r>
      <w:r>
        <w:t xml:space="preserve"> and Kent Poffenberger were absent.   Operator Jeff Grosser, Solicitor Christian Daghir, Engineer Pete Fleszar, and Project Consultant Robert Kissinger were also present. </w:t>
      </w:r>
    </w:p>
    <w:p w:rsidR="00084262" w:rsidRDefault="00084262" w:rsidP="00084262">
      <w:pPr>
        <w:pStyle w:val="NoSpacing"/>
      </w:pPr>
      <w:r>
        <w:t>BUSINESS FROM THE FLOOR</w:t>
      </w:r>
    </w:p>
    <w:p w:rsidR="00084262" w:rsidRDefault="00221C65" w:rsidP="00221C65">
      <w:pPr>
        <w:pStyle w:val="NoSpacing"/>
        <w:numPr>
          <w:ilvl w:val="0"/>
          <w:numId w:val="4"/>
        </w:numPr>
      </w:pPr>
      <w:r>
        <w:t xml:space="preserve">Brian Soyka from </w:t>
      </w:r>
      <w:r w:rsidR="00A90963">
        <w:t xml:space="preserve">Sheetz Inc. was present and presented the </w:t>
      </w:r>
      <w:r>
        <w:t>executed financial security agreement and the reimbursement agreement.  The tapping fees payment</w:t>
      </w:r>
      <w:r w:rsidR="00A90963">
        <w:t xml:space="preserve"> of $83932.90</w:t>
      </w:r>
      <w:r>
        <w:t xml:space="preserve"> and the financial security agreement</w:t>
      </w:r>
      <w:r w:rsidR="00A90963">
        <w:t xml:space="preserve"> in the amount of </w:t>
      </w:r>
      <w:r>
        <w:t>$144125.30 will follow by the end of the week.  HAWASA executed its portion of the documents on site.</w:t>
      </w:r>
    </w:p>
    <w:p w:rsidR="00221C65" w:rsidRDefault="00D6211A" w:rsidP="00221C65">
      <w:pPr>
        <w:pStyle w:val="NoSpacing"/>
        <w:numPr>
          <w:ilvl w:val="0"/>
          <w:numId w:val="4"/>
        </w:numPr>
      </w:pPr>
      <w:r>
        <w:t xml:space="preserve">Gary Lenker brought plans of the Lenker Estates Phase I and described a water main depicted on the plan for future installation.  He doesn’t feel the line is necessary and requested </w:t>
      </w:r>
      <w:r w:rsidR="002C063B">
        <w:t>the Authority</w:t>
      </w:r>
      <w:r>
        <w:t xml:space="preserve"> sign off on a plan amendment removing the water main from the plan.  Discussion ensued.  Solicitor Daghir suggested the Authority reach out to Halifax Township to get its official response.  Additional discussion ensued.  Jeff Enders motioned to approve the deletion of the “future use water main on the Lenker Estates phase I plan</w:t>
      </w:r>
      <w:r w:rsidR="00A90963">
        <w:t xml:space="preserve"> contingent upon the outcome of Solicitor Daghir</w:t>
      </w:r>
      <w:r w:rsidR="002C063B">
        <w:t>’</w:t>
      </w:r>
      <w:r w:rsidR="00A90963">
        <w:t>s conversation with the Township solicitor.</w:t>
      </w:r>
      <w:r>
        <w:t xml:space="preserve">  Ken Hoover seconded the motion with all in favor except Fred Ford who abstained.  </w:t>
      </w:r>
    </w:p>
    <w:p w:rsidR="00A90963" w:rsidRDefault="00A90963" w:rsidP="00A90963">
      <w:pPr>
        <w:pStyle w:val="NoSpacing"/>
        <w:ind w:left="615"/>
      </w:pPr>
    </w:p>
    <w:p w:rsidR="00084262" w:rsidRDefault="00084262" w:rsidP="00084262">
      <w:pPr>
        <w:pStyle w:val="NoSpacing"/>
      </w:pPr>
      <w:r>
        <w:t>SECRETARY’S REPORT</w:t>
      </w:r>
    </w:p>
    <w:p w:rsidR="00084262" w:rsidRDefault="00D6211A" w:rsidP="00084262">
      <w:pPr>
        <w:pStyle w:val="NoSpacing"/>
      </w:pPr>
      <w:r>
        <w:t>Ken Hoover</w:t>
      </w:r>
      <w:r w:rsidR="00084262">
        <w:t xml:space="preserve"> moved to approve the report as presented</w:t>
      </w:r>
      <w:r w:rsidR="00A90963">
        <w:t xml:space="preserve">.  </w:t>
      </w:r>
      <w:r>
        <w:t xml:space="preserve"> Jon Miller</w:t>
      </w:r>
      <w:r w:rsidR="00084262">
        <w:t xml:space="preserve"> seconded the motion and motion carried unanimously.</w:t>
      </w:r>
    </w:p>
    <w:p w:rsidR="00084262" w:rsidRDefault="00084262" w:rsidP="00084262">
      <w:pPr>
        <w:pStyle w:val="NoSpacing"/>
      </w:pPr>
    </w:p>
    <w:p w:rsidR="00084262" w:rsidRDefault="00084262" w:rsidP="00084262">
      <w:pPr>
        <w:spacing w:after="0"/>
      </w:pPr>
      <w:r>
        <w:t>TREASURER’S REPORT</w:t>
      </w:r>
    </w:p>
    <w:p w:rsidR="00084262" w:rsidRDefault="00D6211A" w:rsidP="00084262">
      <w:pPr>
        <w:pStyle w:val="NoSpacing"/>
      </w:pPr>
      <w:r>
        <w:t>Jon Miller</w:t>
      </w:r>
      <w:r w:rsidR="00084262">
        <w:t xml:space="preserve"> moved to approve the report as presented</w:t>
      </w:r>
      <w:r w:rsidR="00A90963">
        <w:t xml:space="preserve">.  </w:t>
      </w:r>
      <w:r w:rsidR="00084262">
        <w:t xml:space="preserve"> </w:t>
      </w:r>
      <w:r>
        <w:t>Jeff Enders</w:t>
      </w:r>
      <w:r w:rsidR="00084262">
        <w:t xml:space="preserve"> seconded the motion and the motion carried unanimously.        </w:t>
      </w:r>
    </w:p>
    <w:p w:rsidR="00084262" w:rsidRDefault="00084262" w:rsidP="00084262">
      <w:pPr>
        <w:pStyle w:val="NoSpacing"/>
      </w:pPr>
    </w:p>
    <w:p w:rsidR="00084262" w:rsidRDefault="00084262" w:rsidP="00084262">
      <w:pPr>
        <w:pStyle w:val="NoSpacing"/>
      </w:pPr>
      <w:r>
        <w:t>ENGINEER’S/CONSULTANT’S REPORT</w:t>
      </w:r>
    </w:p>
    <w:p w:rsidR="00084262" w:rsidRDefault="00084262" w:rsidP="00084262">
      <w:pPr>
        <w:pStyle w:val="ListParagraph"/>
        <w:numPr>
          <w:ilvl w:val="0"/>
          <w:numId w:val="1"/>
        </w:numPr>
      </w:pPr>
      <w:r>
        <w:t xml:space="preserve">Sheetz Project Status:  </w:t>
      </w:r>
      <w:r w:rsidR="0073749D">
        <w:t>See business from the floor.</w:t>
      </w:r>
    </w:p>
    <w:p w:rsidR="00084262" w:rsidRDefault="00084262" w:rsidP="00084262">
      <w:pPr>
        <w:pStyle w:val="ListParagraph"/>
        <w:numPr>
          <w:ilvl w:val="0"/>
          <w:numId w:val="1"/>
        </w:numPr>
      </w:pPr>
      <w:r>
        <w:t xml:space="preserve">Updated Rules &amp; Regulations &amp; Developer Specs Manual:  </w:t>
      </w:r>
      <w:r w:rsidR="0073749D">
        <w:t>Will continue developing now that the Township approved their ordinance.</w:t>
      </w:r>
    </w:p>
    <w:p w:rsidR="00084262" w:rsidRDefault="00084262" w:rsidP="00084262">
      <w:pPr>
        <w:pStyle w:val="ListParagraph"/>
        <w:numPr>
          <w:ilvl w:val="0"/>
          <w:numId w:val="1"/>
        </w:numPr>
      </w:pPr>
      <w:r>
        <w:t xml:space="preserve">STP Corrective Action Plan:   </w:t>
      </w:r>
      <w:r w:rsidR="0073749D">
        <w:t>Submitted to DEP and awaiting a response.</w:t>
      </w:r>
    </w:p>
    <w:p w:rsidR="00084262" w:rsidRDefault="0073749D" w:rsidP="00084262">
      <w:pPr>
        <w:pStyle w:val="ListParagraph"/>
        <w:numPr>
          <w:ilvl w:val="0"/>
          <w:numId w:val="1"/>
        </w:numPr>
      </w:pPr>
      <w:r>
        <w:t>Tapping Fees Calculations:  Should have completed by the March meeting.</w:t>
      </w:r>
    </w:p>
    <w:p w:rsidR="0073749D" w:rsidRDefault="0073749D" w:rsidP="00084262">
      <w:pPr>
        <w:pStyle w:val="ListParagraph"/>
        <w:numPr>
          <w:ilvl w:val="0"/>
          <w:numId w:val="1"/>
        </w:numPr>
      </w:pPr>
      <w:r>
        <w:t>A</w:t>
      </w:r>
      <w:r w:rsidR="00D523ED">
        <w:t>n</w:t>
      </w:r>
      <w:r>
        <w:t xml:space="preserve"> inquiry from Sterman Masser property o</w:t>
      </w:r>
      <w:r w:rsidR="00A516A0">
        <w:t xml:space="preserve">n </w:t>
      </w:r>
      <w:r>
        <w:t>Route 225 requested the possibility of water and sewer</w:t>
      </w:r>
      <w:r w:rsidR="00A516A0">
        <w:t xml:space="preserve"> services being extended to its property</w:t>
      </w:r>
      <w:r>
        <w:t>.  Discussion ensued.</w:t>
      </w:r>
    </w:p>
    <w:p w:rsidR="00084262" w:rsidRDefault="00084262" w:rsidP="00084262">
      <w:pPr>
        <w:pStyle w:val="NoSpacing"/>
      </w:pPr>
      <w:r>
        <w:t>SOLICITOR’S REPORT</w:t>
      </w:r>
    </w:p>
    <w:p w:rsidR="00084262" w:rsidRDefault="00084262" w:rsidP="00084262">
      <w:pPr>
        <w:pStyle w:val="NoSpacing"/>
        <w:numPr>
          <w:ilvl w:val="0"/>
          <w:numId w:val="2"/>
        </w:numPr>
        <w:ind w:left="390"/>
      </w:pPr>
      <w:r>
        <w:t xml:space="preserve">Sewer Service Agreement/Ordinance Status:  </w:t>
      </w:r>
      <w:r w:rsidR="0073749D">
        <w:t>Halifax Township approved the connection ordinance at its February meeting.  Copies were distributed by Solicitor Daghir.</w:t>
      </w:r>
    </w:p>
    <w:p w:rsidR="00084262" w:rsidRDefault="00084262" w:rsidP="00084262">
      <w:pPr>
        <w:pStyle w:val="NoSpacing"/>
        <w:numPr>
          <w:ilvl w:val="0"/>
          <w:numId w:val="2"/>
        </w:numPr>
        <w:ind w:left="390"/>
      </w:pPr>
      <w:r>
        <w:t>Delinquencies Update</w:t>
      </w:r>
      <w:r w:rsidR="0073749D">
        <w:t>: Drea Noll Sheriff sal</w:t>
      </w:r>
      <w:r w:rsidR="005E5AE8">
        <w:t>e</w:t>
      </w:r>
      <w:r w:rsidR="0073749D">
        <w:t xml:space="preserve"> was continued.</w:t>
      </w:r>
    </w:p>
    <w:p w:rsidR="00084262" w:rsidRDefault="00084262" w:rsidP="00084262">
      <w:pPr>
        <w:pStyle w:val="NoSpacing"/>
        <w:ind w:left="390"/>
      </w:pPr>
    </w:p>
    <w:p w:rsidR="00A516A0" w:rsidRDefault="00A516A0" w:rsidP="00084262">
      <w:pPr>
        <w:pStyle w:val="NoSpacing"/>
        <w:ind w:left="390"/>
      </w:pPr>
    </w:p>
    <w:p w:rsidR="00A516A0" w:rsidRDefault="00A516A0" w:rsidP="00084262">
      <w:pPr>
        <w:pStyle w:val="NoSpacing"/>
        <w:ind w:left="390"/>
      </w:pPr>
    </w:p>
    <w:p w:rsidR="00A516A0" w:rsidRDefault="00A516A0" w:rsidP="00084262">
      <w:pPr>
        <w:pStyle w:val="NoSpacing"/>
        <w:ind w:left="390"/>
      </w:pPr>
    </w:p>
    <w:p w:rsidR="00084262" w:rsidRDefault="00084262" w:rsidP="00084262">
      <w:pPr>
        <w:pStyle w:val="NoSpacing"/>
      </w:pPr>
      <w:r>
        <w:lastRenderedPageBreak/>
        <w:t>OPERATOR’S REPORT</w:t>
      </w:r>
    </w:p>
    <w:p w:rsidR="00084262" w:rsidRDefault="00084262" w:rsidP="00084262">
      <w:pPr>
        <w:pStyle w:val="NoSpacing"/>
        <w:ind w:left="330"/>
      </w:pPr>
      <w:r>
        <w:t xml:space="preserve">PA1 calls, </w:t>
      </w:r>
      <w:r w:rsidR="0073749D">
        <w:t>considering larger motors on pumps at STP, attended 2 seminars, arsenic sampling, removed trees at the mountain, repaired altitude valve at reservoir, replaced pressure sustaining valve at reservoir, end of year water reports, Jeff attending training on Thursday in Wilkes Barre, hydrant at 5</w:t>
      </w:r>
      <w:r w:rsidR="0073749D" w:rsidRPr="0073749D">
        <w:rPr>
          <w:vertAlign w:val="superscript"/>
        </w:rPr>
        <w:t>th</w:t>
      </w:r>
      <w:r w:rsidR="0073749D">
        <w:t xml:space="preserve"> and Armstrong was broken by Township equipment</w:t>
      </w:r>
      <w:r w:rsidR="00BD0CB3">
        <w:t>, provided info to Glace Assoc for completion of the annual Chapter 94 report.</w:t>
      </w:r>
    </w:p>
    <w:p w:rsidR="00084262" w:rsidRDefault="00084262" w:rsidP="00084262">
      <w:pPr>
        <w:pStyle w:val="NoSpacing"/>
        <w:ind w:left="330"/>
      </w:pPr>
    </w:p>
    <w:p w:rsidR="00084262" w:rsidRDefault="00084262" w:rsidP="00084262">
      <w:pPr>
        <w:pStyle w:val="NoSpacing"/>
      </w:pPr>
      <w:r>
        <w:t>OLD BUSINESS</w:t>
      </w:r>
    </w:p>
    <w:p w:rsidR="00084262" w:rsidRDefault="000F32AD" w:rsidP="000F32AD">
      <w:pPr>
        <w:pStyle w:val="NoSpacing"/>
        <w:numPr>
          <w:ilvl w:val="0"/>
          <w:numId w:val="5"/>
        </w:numPr>
      </w:pPr>
      <w:r>
        <w:t>Researching manhole and valve box adjustment for the sidewalk project, cost and who bear</w:t>
      </w:r>
      <w:r w:rsidR="00E84C59">
        <w:t>s</w:t>
      </w:r>
      <w:r>
        <w:t xml:space="preserve"> it.</w:t>
      </w:r>
    </w:p>
    <w:p w:rsidR="000F32AD" w:rsidRDefault="000F32AD" w:rsidP="000F32AD">
      <w:pPr>
        <w:pStyle w:val="NoSpacing"/>
        <w:numPr>
          <w:ilvl w:val="0"/>
          <w:numId w:val="5"/>
        </w:numPr>
      </w:pPr>
      <w:r>
        <w:t>Jeff Grosser provided quotes for a trash pump</w:t>
      </w:r>
      <w:r w:rsidR="002C063B">
        <w:t>; Blue</w:t>
      </w:r>
      <w:r>
        <w:t xml:space="preserve"> B</w:t>
      </w:r>
      <w:r w:rsidR="00DE6364">
        <w:t xml:space="preserve">ook </w:t>
      </w:r>
      <w:r>
        <w:t>is $2849.60, Service Supply $2485.32.  Larry Rank moved to approve the Service Supply purchase.  Jeff Enders seconded the motion and the motion carried unanimously.</w:t>
      </w:r>
    </w:p>
    <w:p w:rsidR="00084262" w:rsidRDefault="00084262" w:rsidP="00084262">
      <w:pPr>
        <w:pStyle w:val="NoSpacing"/>
      </w:pPr>
    </w:p>
    <w:p w:rsidR="00084262" w:rsidRDefault="00084262" w:rsidP="00084262">
      <w:pPr>
        <w:pStyle w:val="NoSpacing"/>
        <w:ind w:left="30"/>
      </w:pPr>
      <w:r>
        <w:t>APPROVAL OF BILLS</w:t>
      </w:r>
    </w:p>
    <w:p w:rsidR="00084262" w:rsidRDefault="00084262" w:rsidP="00084262">
      <w:pPr>
        <w:pStyle w:val="NoSpacing"/>
      </w:pPr>
      <w:r>
        <w:t xml:space="preserve">    </w:t>
      </w:r>
      <w:r>
        <w:tab/>
      </w:r>
      <w:r w:rsidR="000F32AD">
        <w:t>Jeff Enders</w:t>
      </w:r>
      <w:r>
        <w:t xml:space="preserve"> moved to approve the bills as presented.  </w:t>
      </w:r>
      <w:r w:rsidR="000F32AD">
        <w:t>Larry Rank</w:t>
      </w:r>
      <w:r>
        <w:t xml:space="preserve"> seconded the motion and motion carried unanimously.  </w:t>
      </w:r>
    </w:p>
    <w:p w:rsidR="000F32AD" w:rsidRDefault="000F32AD" w:rsidP="00084262">
      <w:pPr>
        <w:pStyle w:val="NoSpacing"/>
      </w:pPr>
    </w:p>
    <w:p w:rsidR="000F32AD" w:rsidRDefault="000F32AD" w:rsidP="00084262">
      <w:pPr>
        <w:pStyle w:val="NoSpacing"/>
      </w:pPr>
      <w:r>
        <w:t>NEW BUSINESS</w:t>
      </w:r>
    </w:p>
    <w:p w:rsidR="000F32AD" w:rsidRDefault="000F32AD" w:rsidP="000F32AD">
      <w:pPr>
        <w:pStyle w:val="NoSpacing"/>
        <w:numPr>
          <w:ilvl w:val="0"/>
          <w:numId w:val="6"/>
        </w:numPr>
      </w:pPr>
      <w:r>
        <w:t xml:space="preserve">Salary Adjustment Consideration:  </w:t>
      </w:r>
    </w:p>
    <w:p w:rsidR="000F32AD" w:rsidRDefault="000F32AD" w:rsidP="000F32AD">
      <w:pPr>
        <w:pStyle w:val="NoSpacing"/>
        <w:ind w:left="345"/>
      </w:pPr>
    </w:p>
    <w:p w:rsidR="000F32AD" w:rsidRDefault="000F32AD" w:rsidP="000F32AD">
      <w:pPr>
        <w:pStyle w:val="NoSpacing"/>
        <w:ind w:left="345"/>
      </w:pPr>
      <w:r>
        <w:t>Jeff Enders motioned to enter into an executive session at 7:57PM.  Jon Miller seconded the motion and the motion carried unanimously.</w:t>
      </w:r>
    </w:p>
    <w:p w:rsidR="000F32AD" w:rsidRDefault="000F32AD" w:rsidP="000F32AD">
      <w:pPr>
        <w:pStyle w:val="NoSpacing"/>
        <w:ind w:left="345"/>
      </w:pPr>
    </w:p>
    <w:p w:rsidR="000F32AD" w:rsidRDefault="000F32AD" w:rsidP="000F32AD">
      <w:pPr>
        <w:pStyle w:val="NoSpacing"/>
        <w:ind w:left="345"/>
      </w:pPr>
      <w:r>
        <w:t>Jeff Enders motioned to exit the executive session at 8:17PM.  Ken Hoover seconded the motion and the motion carried unanimously.</w:t>
      </w:r>
    </w:p>
    <w:p w:rsidR="000F32AD" w:rsidRDefault="000F32AD" w:rsidP="000F32AD">
      <w:pPr>
        <w:pStyle w:val="NoSpacing"/>
        <w:ind w:left="345"/>
      </w:pPr>
    </w:p>
    <w:p w:rsidR="000F32AD" w:rsidRDefault="000F32AD" w:rsidP="000F32AD">
      <w:pPr>
        <w:pStyle w:val="NoSpacing"/>
        <w:ind w:left="345"/>
      </w:pPr>
      <w:r>
        <w:t xml:space="preserve">Jeff Enders motioned to increase Jeff Grosser and Derek Grosser’s salaries 3% retroactive to the beginning of the year, and increase </w:t>
      </w:r>
      <w:r w:rsidR="00E84C59">
        <w:t xml:space="preserve">the part time </w:t>
      </w:r>
      <w:r w:rsidR="002C063B">
        <w:t>employee’s</w:t>
      </w:r>
      <w:r w:rsidR="00E84C59">
        <w:t xml:space="preserve"> hourly rates </w:t>
      </w:r>
      <w:r w:rsidR="00D7645F">
        <w:t>by .50 cents per hour also retroactive.  Jon Miller seconded the motion and the motion carried unanimously.</w:t>
      </w:r>
    </w:p>
    <w:p w:rsidR="00084262" w:rsidRDefault="00084262" w:rsidP="00084262">
      <w:pPr>
        <w:pStyle w:val="NoSpacing"/>
      </w:pPr>
    </w:p>
    <w:p w:rsidR="00084262" w:rsidRDefault="00084262" w:rsidP="00084262">
      <w:pPr>
        <w:pStyle w:val="NoSpacing"/>
      </w:pPr>
      <w:r>
        <w:t>PUBLIC COMMENT</w:t>
      </w:r>
    </w:p>
    <w:p w:rsidR="00084262" w:rsidRDefault="00084262" w:rsidP="00084262">
      <w:pPr>
        <w:pStyle w:val="NoSpacing"/>
        <w:ind w:firstLine="720"/>
      </w:pPr>
      <w:r>
        <w:t>None.</w:t>
      </w:r>
    </w:p>
    <w:p w:rsidR="00084262" w:rsidRDefault="00084262" w:rsidP="00084262">
      <w:pPr>
        <w:pStyle w:val="NoSpacing"/>
        <w:ind w:firstLine="720"/>
      </w:pPr>
    </w:p>
    <w:p w:rsidR="00084262" w:rsidRDefault="00084262" w:rsidP="00084262">
      <w:pPr>
        <w:pStyle w:val="NoSpacing"/>
      </w:pPr>
      <w:r>
        <w:t xml:space="preserve"> ADJOURNMENT</w:t>
      </w:r>
    </w:p>
    <w:p w:rsidR="00084262" w:rsidRDefault="00084262" w:rsidP="00084262">
      <w:pPr>
        <w:pStyle w:val="NoSpacing"/>
      </w:pPr>
      <w:r>
        <w:t xml:space="preserve">               Motion was made by Jon Miller to adjourn the meeting at </w:t>
      </w:r>
      <w:r w:rsidR="00D7645F">
        <w:t>8</w:t>
      </w:r>
      <w:r>
        <w:t>:</w:t>
      </w:r>
      <w:r w:rsidR="00D7645F">
        <w:t>32</w:t>
      </w:r>
      <w:r>
        <w:t>pm</w:t>
      </w:r>
      <w:r w:rsidR="00A079EB">
        <w:t xml:space="preserve"> </w:t>
      </w:r>
      <w:bookmarkStart w:id="0" w:name="_GoBack"/>
      <w:bookmarkEnd w:id="0"/>
      <w:r w:rsidR="00D7645F">
        <w:t>Ken Hoover</w:t>
      </w:r>
      <w:r>
        <w:t xml:space="preserve"> seconded the motion and motion carried unanimously.      </w:t>
      </w:r>
    </w:p>
    <w:p w:rsidR="00084262" w:rsidRDefault="00084262" w:rsidP="00084262">
      <w:pPr>
        <w:pStyle w:val="NoSpacing"/>
      </w:pPr>
    </w:p>
    <w:p w:rsidR="00084262" w:rsidRDefault="00084262" w:rsidP="00084262">
      <w:pPr>
        <w:pStyle w:val="NoSpacing"/>
      </w:pPr>
    </w:p>
    <w:p w:rsidR="00084262" w:rsidRDefault="00084262" w:rsidP="00084262">
      <w:pPr>
        <w:pStyle w:val="NoSpacing"/>
      </w:pPr>
    </w:p>
    <w:p w:rsidR="00084262" w:rsidRDefault="00084262" w:rsidP="00084262">
      <w:pPr>
        <w:pStyle w:val="NoSpacing"/>
      </w:pPr>
      <w:r>
        <w:t xml:space="preserve">                                                                                                    Respectfully Submitted, </w:t>
      </w:r>
    </w:p>
    <w:p w:rsidR="00084262" w:rsidRDefault="00084262" w:rsidP="00084262">
      <w:pPr>
        <w:pStyle w:val="NoSpacing"/>
      </w:pPr>
    </w:p>
    <w:p w:rsidR="00084262" w:rsidRDefault="00084262" w:rsidP="00084262">
      <w:pPr>
        <w:pStyle w:val="NoSpacing"/>
      </w:pPr>
    </w:p>
    <w:p w:rsidR="00084262" w:rsidRDefault="00084262" w:rsidP="00084262">
      <w:r>
        <w:t xml:space="preserve">                                                                                                      David W Hoover</w:t>
      </w:r>
      <w:r>
        <w:tab/>
      </w:r>
      <w:r>
        <w:tab/>
      </w:r>
      <w:r>
        <w:tab/>
      </w:r>
      <w:r>
        <w:tab/>
      </w:r>
      <w:r>
        <w:tab/>
        <w:t xml:space="preserve">                                                                                         Secretary</w:t>
      </w:r>
    </w:p>
    <w:p w:rsidR="00084262" w:rsidRDefault="00084262" w:rsidP="00084262"/>
    <w:sectPr w:rsidR="00084262" w:rsidSect="00211F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6552"/>
    <w:multiLevelType w:val="hybridMultilevel"/>
    <w:tmpl w:val="F372052C"/>
    <w:lvl w:ilvl="0" w:tplc="277418C8">
      <w:start w:val="1"/>
      <w:numFmt w:val="upperLetter"/>
      <w:lvlText w:val="%1."/>
      <w:lvlJc w:val="left"/>
      <w:pPr>
        <w:ind w:left="7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DA41A99"/>
    <w:multiLevelType w:val="hybridMultilevel"/>
    <w:tmpl w:val="0728C552"/>
    <w:lvl w:ilvl="0" w:tplc="E7567D8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51C95262"/>
    <w:multiLevelType w:val="hybridMultilevel"/>
    <w:tmpl w:val="6B0E9962"/>
    <w:lvl w:ilvl="0" w:tplc="1674BC5A">
      <w:start w:val="1"/>
      <w:numFmt w:val="upp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B63333C"/>
    <w:multiLevelType w:val="hybridMultilevel"/>
    <w:tmpl w:val="95BAACF2"/>
    <w:lvl w:ilvl="0" w:tplc="9416AAB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nsid w:val="6FB53490"/>
    <w:multiLevelType w:val="hybridMultilevel"/>
    <w:tmpl w:val="06DEECB8"/>
    <w:lvl w:ilvl="0" w:tplc="3B50E90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77B94343"/>
    <w:multiLevelType w:val="hybridMultilevel"/>
    <w:tmpl w:val="C8B451A4"/>
    <w:lvl w:ilvl="0" w:tplc="A4CCA6F6">
      <w:start w:val="1"/>
      <w:numFmt w:val="upp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4262"/>
    <w:rsid w:val="00084262"/>
    <w:rsid w:val="000F32AD"/>
    <w:rsid w:val="00211F17"/>
    <w:rsid w:val="00221C65"/>
    <w:rsid w:val="002C063B"/>
    <w:rsid w:val="005E5AE8"/>
    <w:rsid w:val="00686272"/>
    <w:rsid w:val="006B520F"/>
    <w:rsid w:val="0073749D"/>
    <w:rsid w:val="007610EE"/>
    <w:rsid w:val="00A079EB"/>
    <w:rsid w:val="00A516A0"/>
    <w:rsid w:val="00A90963"/>
    <w:rsid w:val="00AC2BA3"/>
    <w:rsid w:val="00BD0CB3"/>
    <w:rsid w:val="00D37604"/>
    <w:rsid w:val="00D523ED"/>
    <w:rsid w:val="00D6211A"/>
    <w:rsid w:val="00D7645F"/>
    <w:rsid w:val="00DE6364"/>
    <w:rsid w:val="00E84C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2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262"/>
    <w:pPr>
      <w:spacing w:after="0" w:line="240" w:lineRule="auto"/>
    </w:pPr>
  </w:style>
  <w:style w:type="paragraph" w:styleId="ListParagraph">
    <w:name w:val="List Paragraph"/>
    <w:basedOn w:val="Normal"/>
    <w:uiPriority w:val="34"/>
    <w:qFormat/>
    <w:rsid w:val="000842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262"/>
    <w:pPr>
      <w:spacing w:after="0" w:line="240" w:lineRule="auto"/>
    </w:pPr>
  </w:style>
  <w:style w:type="paragraph" w:styleId="ListParagraph">
    <w:name w:val="List Paragraph"/>
    <w:basedOn w:val="Normal"/>
    <w:uiPriority w:val="34"/>
    <w:qFormat/>
    <w:rsid w:val="00084262"/>
    <w:pPr>
      <w:ind w:left="720"/>
      <w:contextualSpacing/>
    </w:pPr>
  </w:style>
</w:styles>
</file>

<file path=word/webSettings.xml><?xml version="1.0" encoding="utf-8"?>
<w:webSettings xmlns:r="http://schemas.openxmlformats.org/officeDocument/2006/relationships" xmlns:w="http://schemas.openxmlformats.org/wordprocessingml/2006/main">
  <w:divs>
    <w:div w:id="1283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Kelley</dc:creator>
  <cp:lastModifiedBy>hfsdwh</cp:lastModifiedBy>
  <cp:revision>19</cp:revision>
  <dcterms:created xsi:type="dcterms:W3CDTF">2016-02-24T19:18:00Z</dcterms:created>
  <dcterms:modified xsi:type="dcterms:W3CDTF">2016-03-10T15:17:00Z</dcterms:modified>
</cp:coreProperties>
</file>