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0"/>
      </w:tblGrid>
      <w:tr w:rsidR="00F454F9" w:rsidTr="00444C93">
        <w:trPr>
          <w:jc w:val="center"/>
        </w:trPr>
        <w:tc>
          <w:tcPr>
            <w:tcW w:w="73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454F9" w:rsidRDefault="00805782">
            <w:pPr>
              <w:pStyle w:val="NormalWeb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НАЦИОНАЛНО СРЕДНО УЧИЛИЩЕ "СОФИЯ"</w:t>
            </w:r>
            <w:r>
              <w:rPr>
                <w:b/>
                <w:bCs/>
              </w:rPr>
              <w:br/>
              <w:t xml:space="preserve">гр. София, бул."Монтевидео" №21, 02/955-98-92,nsou151@abv.bg </w:t>
            </w:r>
          </w:p>
          <w:p w:rsidR="00F454F9" w:rsidRDefault="00FF0F47">
            <w:pPr>
              <w:spacing w:beforeAutospacing="1" w:afterAutospacing="1"/>
              <w:ind w:left="0" w:righ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F454F9" w:rsidTr="00444C93">
        <w:trPr>
          <w:jc w:val="center"/>
        </w:trPr>
        <w:tc>
          <w:tcPr>
            <w:tcW w:w="921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4F9" w:rsidRDefault="00805782">
            <w:pPr>
              <w:spacing w:after="240"/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</w:p>
          <w:p w:rsidR="00F454F9" w:rsidRDefault="0080578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СЪОБЩЕНИЕ ЗА ПОВЕРИТЕЛНОСТ НА ЛИЧНИТЕ ДАННИ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i/>
                <w:iCs/>
              </w:rPr>
              <w:t>(информация, предоставяна съгласно чл.13 от ОРЗД)</w:t>
            </w:r>
            <w:r>
              <w:rPr>
                <w:sz w:val="28"/>
                <w:szCs w:val="28"/>
              </w:rPr>
              <w:t xml:space="preserve">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ИНФОРМАЦИЯ ЗА УЧЕНИЦИ И РОДИТЕЛИ </w:t>
            </w:r>
          </w:p>
          <w:p w:rsidR="00F454F9" w:rsidRDefault="00F454F9">
            <w:pPr>
              <w:spacing w:after="240"/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rPr>
                <w:b/>
                <w:bCs/>
              </w:rPr>
              <w:t>На кого предоставяте Вашите данни</w:t>
            </w:r>
            <w:r>
              <w:t xml:space="preserve">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rPr>
                <w:b/>
                <w:bCs/>
              </w:rPr>
              <w:t>НАЦИОНАЛНО СРЕДНО УЧИЛИЩЕ "СОФИЯ"</w:t>
            </w:r>
            <w:r>
              <w:t xml:space="preserve">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rPr>
                <w:b/>
                <w:bCs/>
              </w:rPr>
              <w:t>Име и адрес на администратора на лични данни</w:t>
            </w:r>
            <w:r>
              <w:t xml:space="preserve">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t xml:space="preserve">Име: НАЦИОНАЛНО СРЕДНО УЧИЛИЩЕ "СОФИЯ"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t xml:space="preserve">Адрес: гр. София, бул."Монтевидео" №21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t xml:space="preserve">Тел.: </w:t>
            </w:r>
            <w:r w:rsidR="007C29B6">
              <w:t xml:space="preserve">02/955-98-92, e-mail: </w:t>
            </w:r>
            <w:r>
              <w:t xml:space="preserve">nsou151@abv.bg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t xml:space="preserve">За контакт с Длъжностно лице по защита на личните данни: </w:t>
            </w:r>
            <w:r w:rsidR="007C29B6">
              <w:t>Радослав Симеонов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t xml:space="preserve">Тел: </w:t>
            </w:r>
            <w:r w:rsidR="007C29B6">
              <w:t>0884606760</w:t>
            </w:r>
            <w:r>
              <w:rPr>
                <w:rStyle w:val="viewtextarea"/>
              </w:rPr>
              <w:t xml:space="preserve"> </w:t>
            </w:r>
            <w:r>
              <w:t xml:space="preserve">, e-mail: </w:t>
            </w:r>
            <w:r w:rsidR="007C29B6">
              <w:rPr>
                <w:rStyle w:val="viewtextarea"/>
                <w:lang w:val="en-US"/>
              </w:rPr>
              <w:t>nsou151@abv.bg</w:t>
            </w:r>
            <w:r>
              <w:rPr>
                <w:rStyle w:val="viewtextarea"/>
              </w:rPr>
              <w:t xml:space="preserve">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t xml:space="preserve">В случай, че имате въпроси или желаете да получите допълнителна информация, моля обърнете се към нашето длъжностно лице по защита на личните данни.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rPr>
                <w:b/>
                <w:bCs/>
              </w:rPr>
              <w:t>Каква информация обработваме</w:t>
            </w:r>
            <w:r>
              <w:t xml:space="preserve">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t xml:space="preserve">Във връзка с осъществяване на образователния процес в НАЦИОНАЛНО СРЕДНО УЧИЛИЩЕ "СОФИЯ", ние събираме следните категории данни : </w:t>
            </w:r>
          </w:p>
          <w:p w:rsidR="00F454F9" w:rsidRDefault="00805782">
            <w:pPr>
              <w:pStyle w:val="BodyText"/>
            </w:pPr>
            <w:r>
              <w:t xml:space="preserve">1. Лични данни на ученика – ЕГН, имена, адрес, гражданство, месторождение. </w:t>
            </w:r>
          </w:p>
          <w:p w:rsidR="00F454F9" w:rsidRDefault="00805782">
            <w:pPr>
              <w:pStyle w:val="BodyText"/>
            </w:pPr>
            <w:r>
              <w:t xml:space="preserve">2. Здравна и медицинска информация (вкл. личен лекар, здравно-профилактични карти, заболявания, наличие на трайни увреждания и др.). </w:t>
            </w:r>
          </w:p>
          <w:p w:rsidR="00F454F9" w:rsidRDefault="00805782">
            <w:pPr>
              <w:pStyle w:val="BodyText"/>
            </w:pPr>
            <w:r>
              <w:t xml:space="preserve">3. Информация за специални образователни потребности на лицата. </w:t>
            </w:r>
          </w:p>
          <w:p w:rsidR="00F454F9" w:rsidRDefault="00805782">
            <w:pPr>
              <w:pStyle w:val="BodyText"/>
            </w:pPr>
            <w:r>
              <w:t xml:space="preserve">4. Информация за присъствие, отсъствия (причини за отсъствието) и успех (оценяване) на ученика. </w:t>
            </w:r>
          </w:p>
          <w:p w:rsidR="00F454F9" w:rsidRDefault="00805782">
            <w:pPr>
              <w:pStyle w:val="BodyText"/>
            </w:pPr>
            <w:r>
              <w:t xml:space="preserve">5. Информация за полагане на изпити (национално външно оценяване, държавни зрелостни изпити, олимпиади, състезания, конкурси и др.). </w:t>
            </w:r>
          </w:p>
          <w:p w:rsidR="00F454F9" w:rsidRDefault="00805782">
            <w:pPr>
              <w:pStyle w:val="BodyText"/>
            </w:pPr>
            <w:r>
              <w:t xml:space="preserve">6. Информация за издаване на дипломи, удостоверения, свидетелства, ученически книжки и ученически лични карти. </w:t>
            </w:r>
          </w:p>
          <w:p w:rsidR="00F454F9" w:rsidRDefault="00805782">
            <w:pPr>
              <w:pStyle w:val="BodyText"/>
            </w:pPr>
            <w:r>
              <w:t xml:space="preserve">7. Информация, необходима за предоставяне на стипендии.. </w:t>
            </w:r>
          </w:p>
          <w:p w:rsidR="00F454F9" w:rsidRDefault="00805782">
            <w:pPr>
              <w:pStyle w:val="BodyText"/>
            </w:pPr>
            <w:r>
              <w:t xml:space="preserve">8. Информация за здравно осигуряване (за лица над 18 г.) и данни за родители и деца във връзка с предоставяне на социално подпомагане. </w:t>
            </w:r>
          </w:p>
          <w:p w:rsidR="00F454F9" w:rsidRDefault="00805782">
            <w:pPr>
              <w:pStyle w:val="BodyText"/>
            </w:pPr>
            <w:r>
              <w:t xml:space="preserve">9. Данни за родители – име, телефон, ЕГН, месторабота, адрес и др. </w:t>
            </w:r>
          </w:p>
          <w:p w:rsidR="00F454F9" w:rsidRDefault="00805782">
            <w:pPr>
              <w:pStyle w:val="BodyText"/>
            </w:pPr>
            <w:r>
              <w:t xml:space="preserve">10. Информация за членовете на обществения съвет – трите имена, адрес, месторабота, телефон, e-mail; </w:t>
            </w:r>
          </w:p>
          <w:p w:rsidR="00F454F9" w:rsidRDefault="00805782">
            <w:pPr>
              <w:pStyle w:val="BodyText"/>
            </w:pPr>
            <w:r>
              <w:t xml:space="preserve">11. Информация за получени дарения. </w:t>
            </w:r>
          </w:p>
          <w:p w:rsidR="00F454F9" w:rsidRDefault="00805782">
            <w:pPr>
              <w:pStyle w:val="BodyText"/>
            </w:pPr>
            <w:r>
              <w:t xml:space="preserve">12. Фото и видеоматериали, включително снимки на учениците за техни досиета или документи.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rPr>
                <w:b/>
                <w:bCs/>
              </w:rPr>
              <w:t>За какво обработваме Вашите лични данни</w:t>
            </w:r>
            <w:r>
              <w:t xml:space="preserve">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t xml:space="preserve">Законът изисква от нас да определим въз основа на кое законово основание обработваме различни категории лична информация и да Ви уведомим за основанията и нашите цели, спрямо всяка категория обработвани лични данни. </w:t>
            </w:r>
          </w:p>
          <w:p w:rsidR="00F454F9" w:rsidRDefault="00805782">
            <w:r>
              <w:t xml:space="preserve">Ако основанието, на което обработваме Вашата лична информация, вече не е приложимо, ние незабавно ще прекратим обработването на Вашите данни. </w:t>
            </w:r>
          </w:p>
          <w:p w:rsidR="00F454F9" w:rsidRDefault="00805782">
            <w:r>
              <w:t xml:space="preserve">Ако основанието се промени, тогава, ако това се изисква от закона, ние ще Ви уведомим за промяната, както и за всяко ново основание, при което сме установили, че можем да продължим да обработваме Вашата информация.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rPr>
                <w:b/>
                <w:bCs/>
              </w:rPr>
              <w:t>На основание законово задължение</w:t>
            </w:r>
            <w:r>
              <w:t xml:space="preserve">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t xml:space="preserve">В повечето случаи ние обработваме съответните лични данни на базата на законово задължение, произтичащо от приложимата правна уредба </w:t>
            </w:r>
            <w:r>
              <w:rPr>
                <w:i/>
                <w:iCs/>
              </w:rPr>
              <w:t>(напр. Закон за предучилищното и училищното образование, други закони, подзаконови нормативни актове: държавни образователни стандарти – моля, уточнете).</w:t>
            </w:r>
            <w:r>
              <w:t xml:space="preserve"> </w:t>
            </w:r>
          </w:p>
          <w:p w:rsidR="00F454F9" w:rsidRDefault="00805782">
            <w:r>
              <w:t xml:space="preserve">Това включва лични данни на деца/ученици и в определени случаи на техните родители, свързани с: </w:t>
            </w:r>
          </w:p>
          <w:p w:rsidR="00F454F9" w:rsidRDefault="00805782">
            <w:pPr>
              <w:pStyle w:val="BodyText"/>
            </w:pPr>
            <w:r>
              <w:t xml:space="preserve">1. Прием на ученици. </w:t>
            </w:r>
          </w:p>
          <w:p w:rsidR="00F454F9" w:rsidRDefault="00805782">
            <w:pPr>
              <w:pStyle w:val="BodyText"/>
            </w:pPr>
            <w:r>
              <w:t xml:space="preserve">2. Преместване от една образователна институция в друга. </w:t>
            </w:r>
          </w:p>
          <w:p w:rsidR="00F454F9" w:rsidRDefault="00805782">
            <w:pPr>
              <w:pStyle w:val="BodyText"/>
            </w:pPr>
            <w:r>
              <w:t xml:space="preserve">3. Полагане на изпити (вкл. осъществяване на видеонаблюдение при провеждане на национално външно оценяване и държавни зрелостни изпити). </w:t>
            </w:r>
          </w:p>
          <w:p w:rsidR="00F454F9" w:rsidRDefault="00805782">
            <w:pPr>
              <w:pStyle w:val="BodyText"/>
            </w:pPr>
            <w:r>
              <w:t xml:space="preserve">4. Присъствие (отсъствия) и оценки (успех) – информация, която се представя или изготвя в хода на обучителния процес. </w:t>
            </w:r>
          </w:p>
          <w:p w:rsidR="00F454F9" w:rsidRDefault="00805782">
            <w:pPr>
              <w:pStyle w:val="BodyText"/>
            </w:pPr>
            <w:r>
              <w:t xml:space="preserve">5. Основна здравна/медицинска информация за детето/ученика (вкл. здравно-профилактични карти и информация за личен лекар). </w:t>
            </w:r>
          </w:p>
          <w:p w:rsidR="00F454F9" w:rsidRDefault="00805782">
            <w:pPr>
              <w:pStyle w:val="BodyText"/>
            </w:pPr>
            <w:r>
              <w:t xml:space="preserve">6. Специални образователни потребности на детето/ученика. </w:t>
            </w:r>
          </w:p>
          <w:p w:rsidR="00F454F9" w:rsidRDefault="00805782">
            <w:pPr>
              <w:pStyle w:val="BodyText"/>
            </w:pPr>
            <w:r>
              <w:t xml:space="preserve">7. Предоставяне на стипендии. </w:t>
            </w:r>
          </w:p>
          <w:p w:rsidR="00F454F9" w:rsidRDefault="00805782">
            <w:pPr>
              <w:pStyle w:val="BodyText"/>
            </w:pPr>
            <w:r>
              <w:t xml:space="preserve">8. Издаване на документи, свързани с качеството на лицето – ученическа книжка, ученическа лична карта. </w:t>
            </w:r>
          </w:p>
          <w:p w:rsidR="00F454F9" w:rsidRDefault="00805782">
            <w:pPr>
              <w:pStyle w:val="BodyText"/>
            </w:pPr>
            <w:r>
              <w:t xml:space="preserve">9. Издаване на дипломи, удостоверения, свидетелства. </w:t>
            </w:r>
          </w:p>
          <w:p w:rsidR="00F454F9" w:rsidRDefault="00805782">
            <w:pPr>
              <w:pStyle w:val="BodyText"/>
            </w:pPr>
            <w:r>
              <w:t xml:space="preserve">10. Здравни осигуровки на лица над 18 години. </w:t>
            </w:r>
          </w:p>
          <w:p w:rsidR="00F454F9" w:rsidRDefault="00805782">
            <w:pPr>
              <w:pStyle w:val="BodyText"/>
            </w:pPr>
            <w:r>
              <w:t xml:space="preserve">11. Поддържане на досие на ученика, включително със снимка. </w:t>
            </w:r>
          </w:p>
          <w:p w:rsidR="00F454F9" w:rsidRDefault="00805782">
            <w:pPr>
              <w:pStyle w:val="BodyText"/>
            </w:pPr>
            <w:r>
              <w:t>12. Информация за получени</w:t>
            </w:r>
            <w:r w:rsidR="00444C93">
              <w:t xml:space="preserve"> дарения (данни на дарителите).</w:t>
            </w:r>
          </w:p>
          <w:p w:rsidR="004D19DF" w:rsidRDefault="007C29B6" w:rsidP="004D19DF">
            <w:pPr>
              <w:pStyle w:val="BodyText"/>
              <w:rPr>
                <w:lang w:val="en-US"/>
              </w:rPr>
            </w:pPr>
            <w:r>
              <w:t>13. Информация з</w:t>
            </w:r>
            <w:r w:rsidR="004D19DF">
              <w:t>а контакт с родител</w:t>
            </w:r>
            <w:r>
              <w:t xml:space="preserve"> (e-mail, телефон, др.)</w:t>
            </w:r>
            <w:r w:rsidR="004D19DF">
              <w:t xml:space="preserve"> </w:t>
            </w:r>
            <w:r>
              <w:t xml:space="preserve">за получаване на данни от Електронния дневник на училището, </w:t>
            </w:r>
            <w:r w:rsidR="004D19DF">
              <w:t>в случай на спешност или във връзка с поведение на детето/ученика</w:t>
            </w:r>
            <w:r>
              <w:t xml:space="preserve"> и др.</w:t>
            </w:r>
            <w:r w:rsidR="004D19DF">
              <w:t xml:space="preserve"> </w:t>
            </w:r>
          </w:p>
          <w:p w:rsidR="00C07434" w:rsidRPr="00C07434" w:rsidRDefault="00C07434" w:rsidP="004D19DF">
            <w:pPr>
              <w:pStyle w:val="BodyText"/>
            </w:pPr>
            <w:r>
              <w:rPr>
                <w:lang w:val="en-US"/>
              </w:rPr>
              <w:t xml:space="preserve">14. </w:t>
            </w:r>
            <w:r>
              <w:t>Други</w:t>
            </w:r>
            <w:r w:rsidR="00444C93">
              <w:t xml:space="preserve"> задължения на училището, произтичащи от нормативен акт.</w:t>
            </w:r>
          </w:p>
          <w:p w:rsidR="00F454F9" w:rsidRDefault="00F454F9">
            <w:pPr>
              <w:pStyle w:val="BodyText"/>
            </w:pPr>
          </w:p>
          <w:p w:rsidR="00F454F9" w:rsidRDefault="00805782">
            <w:r>
              <w:t xml:space="preserve">Това са данни, които в повечето случаи са необходими за осъществяване на образователния процес в институцията. </w:t>
            </w:r>
          </w:p>
          <w:p w:rsidR="00F454F9" w:rsidRDefault="00805782">
            <w:r>
              <w:t xml:space="preserve">В определени случаи това са данни, които са необходими за осигуряване на подходяща и здравословна среда в училището.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rPr>
                <w:b/>
                <w:bCs/>
              </w:rPr>
              <w:t>Обработване на лични данни на основание договор или преддоговорни отношения</w:t>
            </w:r>
            <w:r>
              <w:t xml:space="preserve">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t xml:space="preserve">Във връзка със сключването и/или изпълнението на договор, следва да бъдат предоставени данни на ученик и родител/и. </w:t>
            </w:r>
          </w:p>
          <w:p w:rsidR="00F454F9" w:rsidRDefault="00805782">
            <w:r>
              <w:t xml:space="preserve">Ние можем да използваме предоставените от Вас данни с цел предоставяне на съответната услуга.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rPr>
                <w:b/>
                <w:bCs/>
              </w:rPr>
              <w:t>На основание съгласие</w:t>
            </w:r>
            <w:r>
              <w:t xml:space="preserve">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t xml:space="preserve">В повечето случаи ние обработваме Вашите данни във връзка със законово задължение, което изисква от нас да получим или да съхраняваме определена информация за ученика. </w:t>
            </w:r>
          </w:p>
          <w:p w:rsidR="00F454F9" w:rsidRDefault="00805782">
            <w:r>
              <w:t xml:space="preserve">В случай, че липсва законово задължение е възможно да поискаме Вашето изрично съгласие за обработване на определени категории лични данни, като това може да включва: </w:t>
            </w:r>
          </w:p>
          <w:p w:rsidR="00F454F9" w:rsidRDefault="00805782">
            <w:pPr>
              <w:pStyle w:val="BodyText"/>
            </w:pPr>
            <w:r>
              <w:t xml:space="preserve">1. Осъществяване на определени извънкласни, допълнителни или факултативни дейности, когато данните не се събират въз основа на законово задължение (при които дейности са необходими данни за ученика и за родителя, който дава съгласие за участие в съответната дейност). </w:t>
            </w:r>
          </w:p>
          <w:p w:rsidR="00F454F9" w:rsidRDefault="00444C93">
            <w:pPr>
              <w:pStyle w:val="BodyText"/>
            </w:pPr>
            <w:r>
              <w:t>2</w:t>
            </w:r>
            <w:r w:rsidR="00805782">
              <w:t>. Реализиране на фото</w:t>
            </w:r>
            <w:r w:rsidR="00B32763">
              <w:t>-</w:t>
            </w:r>
            <w:r w:rsidR="00805782">
              <w:t xml:space="preserve"> и видеоматериали във връзка с дейности/проекти на училището (снимки, клипове на ученици/деца). </w:t>
            </w:r>
          </w:p>
          <w:p w:rsidR="00F454F9" w:rsidRDefault="00444C93">
            <w:pPr>
              <w:pStyle w:val="BodyText"/>
            </w:pPr>
            <w:r>
              <w:t>3</w:t>
            </w:r>
            <w:r w:rsidR="00805782">
              <w:t>. Други</w:t>
            </w:r>
            <w:r>
              <w:t xml:space="preserve"> дейности на училището, които не са законово задължение</w:t>
            </w:r>
            <w:r w:rsidR="00805782">
              <w:t xml:space="preserve">. </w:t>
            </w:r>
          </w:p>
          <w:p w:rsidR="00444C93" w:rsidRDefault="00444C93"/>
          <w:p w:rsidR="00F454F9" w:rsidRDefault="00805782">
            <w:r>
              <w:t xml:space="preserve">Понякога може да дадете Вашето съгласие индиректно, например, когато ни изпратите съобщение по електронна поща, на която основателно очаквате да отговорим. </w:t>
            </w:r>
          </w:p>
          <w:p w:rsidR="00F454F9" w:rsidRDefault="00805782">
            <w:r>
              <w:t xml:space="preserve">С изключение на случаите, в които сте съгласни с използването на Вашата информация за конкретна цел, ние не използваме Вашата информация по начин, който да Ви идентифицира лично. </w:t>
            </w:r>
          </w:p>
          <w:p w:rsidR="00F454F9" w:rsidRDefault="00805782">
            <w:r>
              <w:t xml:space="preserve">Ние продължаваме да обработваме информацията Ви на тази основа, докато не оттеглите Вашето съгласие или може основателно да се предположи, че Вашето съгласие вече не съществува. </w:t>
            </w:r>
          </w:p>
          <w:p w:rsidR="00F454F9" w:rsidRDefault="00805782">
            <w:r>
              <w:t xml:space="preserve">Можете да оттеглите съгласието си по всяко време, като ни информирате. Оттеглянето на съгласието не засяга законосъобразността на обработването, основано на дадено съгласие преди неговото оттегляне.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rPr>
                <w:b/>
                <w:bCs/>
              </w:rPr>
              <w:t>На основание легитимен интерес/На основание изпълнение на задача в обществен интерес</w:t>
            </w:r>
            <w:r>
              <w:t xml:space="preserve">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t xml:space="preserve">Може да обработим информация въз основа на наличието на легитимен интерес за Вас или за нас, както и във връзка с изпълнението на задача в обществен интерес. </w:t>
            </w:r>
          </w:p>
          <w:p w:rsidR="00F454F9" w:rsidRDefault="00F454F9"/>
          <w:p w:rsidR="00F454F9" w:rsidRDefault="00805782">
            <w:r>
              <w:rPr>
                <w:i/>
                <w:iCs/>
              </w:rPr>
              <w:t>(Това могат да бъдат случаи, когато в сградата и/или около нея се използва видеонаблюдение с цел – осигуряване на защита и сигурност за пребиваващите в съответните помещения/места, както и с цел – защита на материалната собственост на институцията. Препоръчително е публични организации да се позовават на основанието – изпълнение на задача в обществен интерес.)</w:t>
            </w:r>
            <w:r>
              <w:t xml:space="preserve">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rPr>
                <w:b/>
                <w:bCs/>
              </w:rPr>
              <w:t>Получатели или категории получатели на личните Ви данни</w:t>
            </w:r>
            <w:r>
              <w:t xml:space="preserve">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t xml:space="preserve">Това могат да бъдат: </w:t>
            </w:r>
          </w:p>
          <w:p w:rsidR="00F454F9" w:rsidRDefault="00805782">
            <w:pPr>
              <w:pStyle w:val="BodyText"/>
            </w:pPr>
            <w:r>
              <w:t xml:space="preserve">1. Служители на нашата институция. </w:t>
            </w:r>
          </w:p>
          <w:p w:rsidR="00F454F9" w:rsidRDefault="00805782">
            <w:pPr>
              <w:pStyle w:val="BodyText"/>
            </w:pPr>
            <w:r>
              <w:t xml:space="preserve">2. Други организации от същия вид (други училища/детски градини). </w:t>
            </w:r>
          </w:p>
          <w:p w:rsidR="00F454F9" w:rsidRDefault="00805782">
            <w:pPr>
              <w:pStyle w:val="BodyText"/>
            </w:pPr>
            <w:r>
              <w:t xml:space="preserve">3. Организации, обработващи данни от наше име. </w:t>
            </w:r>
          </w:p>
          <w:p w:rsidR="00F454F9" w:rsidRDefault="00805782">
            <w:pPr>
              <w:pStyle w:val="BodyText"/>
            </w:pPr>
            <w:r>
              <w:t>4. Институции в сферата на образованието – Министерст</w:t>
            </w:r>
            <w:r w:rsidR="00444C93">
              <w:t>во на образованието и науката, Р</w:t>
            </w:r>
            <w:r>
              <w:t xml:space="preserve">егионално управление по образование. </w:t>
            </w:r>
          </w:p>
          <w:p w:rsidR="00444C93" w:rsidRDefault="00805782">
            <w:pPr>
              <w:pStyle w:val="BodyText"/>
            </w:pPr>
            <w:r>
              <w:t>5. Общинска администрация</w:t>
            </w:r>
            <w:r w:rsidR="00444C93">
              <w:t>, други министерства – Министерство на културата, Министерство на младежта и спорта, Министерство на здравеопазането и др. институции.</w:t>
            </w:r>
            <w:r>
              <w:t xml:space="preserve"> </w:t>
            </w:r>
          </w:p>
          <w:p w:rsidR="00F454F9" w:rsidRDefault="00805782">
            <w:pPr>
              <w:pStyle w:val="BodyText"/>
            </w:pPr>
            <w:r>
              <w:t xml:space="preserve">6. Национална агенция за приходите, служби за социални услуги и дирекция „Социално подпомагане“, Регионална здравна инспекция, както и други публични органи, когато това произтича от законова разпоредба. </w:t>
            </w:r>
          </w:p>
          <w:p w:rsidR="00F454F9" w:rsidRDefault="00805782">
            <w:pPr>
              <w:pStyle w:val="BodyText"/>
            </w:pPr>
            <w:r>
              <w:t xml:space="preserve">7. Детска педагогическа стая, отдел „Закрила на детето“, Държавната агенция за закрила на детето или Министерството на вътрешните работи. </w:t>
            </w:r>
          </w:p>
          <w:p w:rsidR="00F454F9" w:rsidRDefault="00805782">
            <w:pPr>
              <w:pStyle w:val="BodyText"/>
            </w:pPr>
            <w:r>
              <w:t>8. Организации, с които сме сключили договор или осъществяваме съвместно определена дейност (напр. туроператори, външни курсове</w:t>
            </w:r>
            <w:r w:rsidR="00444C93">
              <w:t xml:space="preserve"> и/или извънучилищни дейности</w:t>
            </w:r>
            <w:r>
              <w:t xml:space="preserve"> на територията на учебното заведение</w:t>
            </w:r>
            <w:r w:rsidR="00444C93">
              <w:t>, доставчици на храна, изпълнители на транспортни или други допълнителни услуги, които се заплащат от страна на родителите</w:t>
            </w:r>
            <w:r>
              <w:t xml:space="preserve"> и др.);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rPr>
                <w:b/>
                <w:bCs/>
              </w:rPr>
              <w:t>Предаване на данни на трета държава или на международна институция</w:t>
            </w:r>
            <w:r>
              <w:t xml:space="preserve">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t xml:space="preserve">Ние не предоставяме Вашите данни към трета държава или на международна институция.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rPr>
                <w:b/>
                <w:bCs/>
              </w:rPr>
              <w:t>Срок, за който ще се съхраняват личните данни</w:t>
            </w:r>
            <w:r>
              <w:t xml:space="preserve">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t xml:space="preserve">Освен ако в настоящото известие за поверителност не е посочено друго, запазваме Вашите лични данни само толкова дълго, колкото се изисква от нас: </w:t>
            </w:r>
          </w:p>
          <w:p w:rsidR="00F454F9" w:rsidRDefault="00805782">
            <w:pPr>
              <w:pStyle w:val="BodyText"/>
            </w:pPr>
            <w:r>
              <w:t xml:space="preserve">1. В съответствие с нашите законови задължения. </w:t>
            </w:r>
          </w:p>
          <w:p w:rsidR="00F454F9" w:rsidRDefault="00805782">
            <w:pPr>
              <w:pStyle w:val="BodyText"/>
            </w:pPr>
            <w:r>
              <w:t xml:space="preserve">2. До изпълнение на съответната дейност, за която сте ни предоставили съгласие или за която е налице сключен договор. </w:t>
            </w:r>
          </w:p>
          <w:p w:rsidR="00F454F9" w:rsidRDefault="00805782">
            <w:pPr>
              <w:pStyle w:val="BodyText"/>
            </w:pPr>
            <w:r>
              <w:t xml:space="preserve">3. Във връзка с възможен иск или защита в съда.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rPr>
                <w:b/>
                <w:bCs/>
              </w:rPr>
              <w:t>Права, с които разполагате, във връзка с предоставените от Вас лични данни</w:t>
            </w:r>
            <w:r>
              <w:t xml:space="preserve">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t xml:space="preserve">Във връзка с личните данни, които сте ни предоставили, Вие имате право да изискате от нас: </w:t>
            </w:r>
          </w:p>
          <w:p w:rsidR="00F454F9" w:rsidRDefault="00805782">
            <w:pPr>
              <w:pStyle w:val="BodyText"/>
            </w:pPr>
            <w:r>
              <w:t xml:space="preserve">1. Достъп до личните Ви данни. </w:t>
            </w:r>
          </w:p>
          <w:p w:rsidR="00F454F9" w:rsidRDefault="00805782">
            <w:pPr>
              <w:pStyle w:val="BodyText"/>
            </w:pPr>
            <w:r>
              <w:t xml:space="preserve">2. Коригиране или изтриване на Ваши лични данни. </w:t>
            </w:r>
          </w:p>
          <w:p w:rsidR="00F454F9" w:rsidRDefault="00805782">
            <w:pPr>
              <w:pStyle w:val="BodyText"/>
            </w:pPr>
            <w:r>
              <w:t xml:space="preserve">3. Ограничаване на обработването им. </w:t>
            </w:r>
          </w:p>
          <w:p w:rsidR="00F454F9" w:rsidRDefault="00805782">
            <w:pPr>
              <w:pStyle w:val="BodyText"/>
            </w:pPr>
            <w:r>
              <w:t xml:space="preserve">4. Право на възражение срещу обработването на Вашите данни. </w:t>
            </w:r>
          </w:p>
          <w:p w:rsidR="00F454F9" w:rsidRDefault="00805782">
            <w:pPr>
              <w:pStyle w:val="BodyText"/>
            </w:pPr>
            <w:r>
              <w:t xml:space="preserve">5. Преносимост на данните.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rPr>
                <w:b/>
                <w:bCs/>
              </w:rPr>
              <w:t>Правото на жалба до надзорен орган</w:t>
            </w:r>
            <w:r>
              <w:t xml:space="preserve">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>
            <w:r>
              <w:t xml:space="preserve">Вие имате право на жалба до надзорен орган. Надзорен орган в Република България е Комисията за защита на личните данни, по смисъла на приложимото законодателство. </w:t>
            </w:r>
          </w:p>
          <w:p w:rsidR="00F454F9" w:rsidRDefault="00805782">
            <w:pPr>
              <w:spacing w:after="240"/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</w:p>
          <w:p w:rsidR="00F454F9" w:rsidRDefault="00805782">
            <w:r>
              <w:rPr>
                <w:b/>
                <w:bCs/>
              </w:rPr>
              <w:t>Директор</w:t>
            </w:r>
            <w:r>
              <w:t>:</w:t>
            </w:r>
          </w:p>
          <w:p w:rsidR="00F454F9" w:rsidRDefault="00805782">
            <w:r>
              <w:rPr>
                <w:lang w:val="ru-RU"/>
              </w:rPr>
              <w:t>Росен Милчов Цветанов ......................</w:t>
            </w:r>
          </w:p>
          <w:p w:rsidR="00F454F9" w:rsidRDefault="00805782">
            <w:r>
              <w:rPr>
                <w:i/>
                <w:iCs/>
                <w:sz w:val="20"/>
                <w:szCs w:val="20"/>
              </w:rPr>
              <w:t>(подпис и печат)</w:t>
            </w:r>
            <w:r>
              <w:t xml:space="preserve"> </w:t>
            </w:r>
          </w:p>
          <w:p w:rsidR="00F454F9" w:rsidRDefault="00F454F9">
            <w:pPr>
              <w:ind w:left="0" w:right="0"/>
              <w:rPr>
                <w:rFonts w:eastAsia="Times New Roman"/>
              </w:rPr>
            </w:pPr>
          </w:p>
          <w:p w:rsidR="00F454F9" w:rsidRDefault="00805782" w:rsidP="004E64EB">
            <w:pPr>
              <w:pStyle w:val="BodyText"/>
              <w:ind w:left="0" w:firstLine="0"/>
            </w:pPr>
            <w:r>
              <w:t xml:space="preserve"> </w:t>
            </w:r>
          </w:p>
        </w:tc>
      </w:tr>
    </w:tbl>
    <w:p w:rsidR="00805782" w:rsidRDefault="00805782">
      <w:pPr>
        <w:ind w:left="0" w:right="0"/>
        <w:rPr>
          <w:rFonts w:eastAsia="Times New Roman"/>
        </w:rPr>
      </w:pPr>
    </w:p>
    <w:sectPr w:rsidR="00805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noPunctuationKerning/>
  <w:characterSpacingControl w:val="compressPunctuation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D094F"/>
    <w:rsid w:val="00444C93"/>
    <w:rsid w:val="004D094F"/>
    <w:rsid w:val="004D19DF"/>
    <w:rsid w:val="004E64EB"/>
    <w:rsid w:val="007C29B6"/>
    <w:rsid w:val="00805782"/>
    <w:rsid w:val="00B32763"/>
    <w:rsid w:val="00C07434"/>
    <w:rsid w:val="00F454F9"/>
    <w:rsid w:val="00FF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75" w:right="15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autoSpaceDE w:val="0"/>
      <w:autoSpaceDN w:val="0"/>
      <w:ind w:left="0" w:right="0"/>
      <w:outlineLvl w:val="0"/>
    </w:pPr>
    <w:rPr>
      <w:b/>
      <w:bCs/>
      <w:caps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ind w:left="0" w:right="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pPr>
      <w:keepNext/>
      <w:spacing w:before="240" w:after="60"/>
      <w:ind w:left="0" w:righ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ind w:left="0" w:right="0"/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ind w:left="0" w:right="0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pPr>
      <w:autoSpaceDE w:val="0"/>
      <w:autoSpaceDN w:val="0"/>
      <w:spacing w:line="300" w:lineRule="atLeast"/>
      <w:ind w:firstLine="39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eastAsiaTheme="minorEastAsia"/>
      <w:sz w:val="24"/>
      <w:szCs w:val="24"/>
    </w:rPr>
  </w:style>
  <w:style w:type="paragraph" w:customStyle="1" w:styleId="scroltablewrapstyle">
    <w:name w:val="scroltablewrapstyle"/>
    <w:basedOn w:val="Normal"/>
    <w:pPr>
      <w:spacing w:before="100" w:beforeAutospacing="1" w:after="100" w:afterAutospacing="1"/>
      <w:ind w:left="0" w:right="0"/>
    </w:pPr>
  </w:style>
  <w:style w:type="paragraph" w:customStyle="1" w:styleId="logouttext">
    <w:name w:val="logouttext"/>
    <w:basedOn w:val="Normal"/>
    <w:pPr>
      <w:spacing w:before="270" w:after="100" w:afterAutospacing="1"/>
      <w:ind w:left="0" w:right="270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ind w:left="0" w:right="0"/>
    </w:pPr>
  </w:style>
  <w:style w:type="character" w:customStyle="1" w:styleId="viewtextarea">
    <w:name w:val="viewtextarea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75" w:right="15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autoSpaceDE w:val="0"/>
      <w:autoSpaceDN w:val="0"/>
      <w:ind w:left="0" w:right="0"/>
      <w:outlineLvl w:val="0"/>
    </w:pPr>
    <w:rPr>
      <w:b/>
      <w:bCs/>
      <w:caps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ind w:left="0" w:right="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pPr>
      <w:keepNext/>
      <w:spacing w:before="240" w:after="60"/>
      <w:ind w:left="0" w:righ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ind w:left="0" w:right="0"/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ind w:left="0" w:right="0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pPr>
      <w:autoSpaceDE w:val="0"/>
      <w:autoSpaceDN w:val="0"/>
      <w:spacing w:line="300" w:lineRule="atLeast"/>
      <w:ind w:firstLine="39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eastAsiaTheme="minorEastAsia"/>
      <w:sz w:val="24"/>
      <w:szCs w:val="24"/>
    </w:rPr>
  </w:style>
  <w:style w:type="paragraph" w:customStyle="1" w:styleId="scroltablewrapstyle">
    <w:name w:val="scroltablewrapstyle"/>
    <w:basedOn w:val="Normal"/>
    <w:pPr>
      <w:spacing w:before="100" w:beforeAutospacing="1" w:after="100" w:afterAutospacing="1"/>
      <w:ind w:left="0" w:right="0"/>
    </w:pPr>
  </w:style>
  <w:style w:type="paragraph" w:customStyle="1" w:styleId="logouttext">
    <w:name w:val="logouttext"/>
    <w:basedOn w:val="Normal"/>
    <w:pPr>
      <w:spacing w:before="270" w:after="100" w:afterAutospacing="1"/>
      <w:ind w:left="0" w:right="270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ind w:left="0" w:right="0"/>
    </w:pPr>
  </w:style>
  <w:style w:type="character" w:customStyle="1" w:styleId="viewtextarea">
    <w:name w:val="viewtextarea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Съобщение за поверителност (за ученици и родители)</vt:lpstr>
    </vt:vector>
  </TitlesOfParts>
  <Company>Microsoft</Company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Съобщение за поверителност (за ученици и родители)</dc:title>
  <dc:creator>User</dc:creator>
  <cp:lastModifiedBy>User</cp:lastModifiedBy>
  <cp:revision>2</cp:revision>
  <dcterms:created xsi:type="dcterms:W3CDTF">2018-12-12T19:09:00Z</dcterms:created>
  <dcterms:modified xsi:type="dcterms:W3CDTF">2018-12-12T19:09:00Z</dcterms:modified>
</cp:coreProperties>
</file>