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F2" w:rsidRPr="000E63F2" w:rsidRDefault="000E63F2" w:rsidP="00DA3DC1">
      <w:pPr>
        <w:spacing w:before="240" w:line="240" w:lineRule="auto"/>
        <w:jc w:val="center"/>
        <w:rPr>
          <w:rFonts w:cstheme="minorHAnsi"/>
          <w:b/>
          <w:sz w:val="12"/>
          <w:szCs w:val="32"/>
        </w:rPr>
      </w:pPr>
      <w:bookmarkStart w:id="0" w:name="_GoBack"/>
      <w:bookmarkEnd w:id="0"/>
    </w:p>
    <w:p w:rsidR="00DA3DC1" w:rsidRPr="00B109DA" w:rsidRDefault="00C6573C"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82B8A">
        <w:rPr>
          <w:rFonts w:cstheme="minorHAnsi"/>
          <w:b/>
          <w:sz w:val="32"/>
          <w:szCs w:val="32"/>
        </w:rPr>
        <w:t>Mar</w:t>
      </w:r>
      <w:r w:rsidR="00D2488C">
        <w:rPr>
          <w:rFonts w:cstheme="minorHAnsi"/>
          <w:b/>
          <w:sz w:val="32"/>
          <w:szCs w:val="32"/>
        </w:rPr>
        <w:t>ch</w:t>
      </w:r>
      <w:r w:rsidR="00C82B8A">
        <w:rPr>
          <w:rFonts w:cstheme="minorHAnsi"/>
          <w:b/>
          <w:sz w:val="32"/>
          <w:szCs w:val="32"/>
        </w:rPr>
        <w:t xml:space="preserve"> </w:t>
      </w:r>
      <w:r w:rsidR="00404AFE">
        <w:rPr>
          <w:rFonts w:cstheme="minorHAnsi"/>
          <w:b/>
          <w:sz w:val="32"/>
          <w:szCs w:val="32"/>
        </w:rPr>
        <w:t>16</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C6573C">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990CEC" w:rsidRDefault="00990CEC" w:rsidP="00404AFE">
      <w:pPr>
        <w:pStyle w:val="ListParagraph"/>
        <w:numPr>
          <w:ilvl w:val="0"/>
          <w:numId w:val="1"/>
        </w:numPr>
        <w:spacing w:after="0" w:line="240" w:lineRule="auto"/>
        <w:rPr>
          <w:rFonts w:cstheme="minorHAnsi"/>
        </w:rPr>
      </w:pPr>
      <w:r>
        <w:rPr>
          <w:rFonts w:cstheme="minorHAnsi"/>
        </w:rPr>
        <w:t>SF 251 Admin Expenditure Limit Passed in the Senate</w:t>
      </w:r>
    </w:p>
    <w:p w:rsidR="00990CEC" w:rsidRDefault="00990CEC" w:rsidP="00990CEC">
      <w:pPr>
        <w:pStyle w:val="ListParagraph"/>
        <w:numPr>
          <w:ilvl w:val="0"/>
          <w:numId w:val="1"/>
        </w:numPr>
        <w:spacing w:after="0" w:line="240" w:lineRule="auto"/>
        <w:rPr>
          <w:rFonts w:cstheme="minorHAnsi"/>
        </w:rPr>
      </w:pPr>
      <w:r>
        <w:rPr>
          <w:rFonts w:cstheme="minorHAnsi"/>
        </w:rPr>
        <w:t>Unfunded Mandates Approved in the House</w:t>
      </w:r>
    </w:p>
    <w:p w:rsidR="00C56F57" w:rsidRDefault="00C56F57" w:rsidP="00B20285">
      <w:pPr>
        <w:pStyle w:val="ListParagraph"/>
        <w:numPr>
          <w:ilvl w:val="0"/>
          <w:numId w:val="1"/>
        </w:numPr>
        <w:spacing w:after="0" w:line="240" w:lineRule="auto"/>
        <w:rPr>
          <w:rFonts w:cstheme="minorHAnsi"/>
        </w:rPr>
      </w:pPr>
      <w:r>
        <w:rPr>
          <w:rFonts w:cstheme="minorHAnsi"/>
        </w:rPr>
        <w:t>Other Bills Approved by a Chamber</w:t>
      </w:r>
    </w:p>
    <w:p w:rsidR="00C56F57" w:rsidRDefault="00C56F57" w:rsidP="00B20285">
      <w:pPr>
        <w:pStyle w:val="ListParagraph"/>
        <w:numPr>
          <w:ilvl w:val="0"/>
          <w:numId w:val="1"/>
        </w:numPr>
        <w:spacing w:after="0" w:line="240" w:lineRule="auto"/>
        <w:rPr>
          <w:rFonts w:cstheme="minorHAnsi"/>
        </w:rPr>
      </w:pPr>
      <w:r>
        <w:rPr>
          <w:rFonts w:cstheme="minorHAnsi"/>
        </w:rPr>
        <w:t xml:space="preserve">Committee </w:t>
      </w:r>
      <w:r w:rsidR="00956F74">
        <w:rPr>
          <w:rFonts w:cstheme="minorHAnsi"/>
        </w:rPr>
        <w:t xml:space="preserve">and Subcommittee </w:t>
      </w:r>
      <w:r>
        <w:rPr>
          <w:rFonts w:cstheme="minorHAnsi"/>
        </w:rPr>
        <w:t>Action</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 xml:space="preserve">Advocacy Action: </w:t>
      </w:r>
      <w:r w:rsidR="00363576">
        <w:rPr>
          <w:rFonts w:cstheme="minorHAnsi"/>
        </w:rPr>
        <w:t xml:space="preserve">Keep momentum on PK and Poverty. Advocacy to improve a few bills. </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Committees</w:t>
      </w:r>
    </w:p>
    <w:p w:rsidR="00026B8E" w:rsidRPr="00026B8E" w:rsidRDefault="00026B8E" w:rsidP="00026B8E">
      <w:pPr>
        <w:spacing w:after="0" w:line="240" w:lineRule="auto"/>
        <w:ind w:left="360"/>
        <w:rPr>
          <w:rFonts w:cstheme="minorHAnsi"/>
        </w:rPr>
      </w:pPr>
    </w:p>
    <w:p w:rsidR="00990CEC" w:rsidRPr="00990CEC" w:rsidRDefault="00990CEC" w:rsidP="00990CEC">
      <w:pPr>
        <w:spacing w:after="0" w:line="240" w:lineRule="auto"/>
        <w:rPr>
          <w:b/>
          <w:sz w:val="24"/>
        </w:rPr>
      </w:pPr>
      <w:r w:rsidRPr="00990CEC">
        <w:rPr>
          <w:b/>
          <w:sz w:val="24"/>
        </w:rPr>
        <w:t>SF 251 Limit on Admin Expenses</w:t>
      </w:r>
      <w:r>
        <w:rPr>
          <w:b/>
          <w:sz w:val="24"/>
        </w:rPr>
        <w:t xml:space="preserve"> Passes the Senate</w:t>
      </w:r>
      <w:r w:rsidR="005E75E9">
        <w:rPr>
          <w:b/>
          <w:sz w:val="24"/>
        </w:rPr>
        <w:t>:</w:t>
      </w:r>
    </w:p>
    <w:p w:rsidR="00990CEC" w:rsidRDefault="002B5B23" w:rsidP="00990CEC">
      <w:pPr>
        <w:spacing w:after="0" w:line="240" w:lineRule="auto"/>
      </w:pPr>
      <w:hyperlink r:id="rId8" w:history="1">
        <w:r w:rsidR="00990CEC" w:rsidRPr="00E21639">
          <w:rPr>
            <w:rStyle w:val="Hyperlink"/>
            <w:b/>
          </w:rPr>
          <w:t>SF 251</w:t>
        </w:r>
      </w:hyperlink>
      <w:r w:rsidR="00990CEC">
        <w:t xml:space="preserve"> </w:t>
      </w:r>
      <w:r w:rsidR="00990CEC" w:rsidRPr="002727D2">
        <w:rPr>
          <w:b/>
        </w:rPr>
        <w:t>Limitation on School Administrative Expenditures:</w:t>
      </w:r>
      <w:r w:rsidR="00990CEC">
        <w:t xml:space="preserve"> limits school district administrative expenditures to no more than 5% and requires the DE to implement via administrative rules, defining administrative expenditures to mean expenditures for school district purposes or activities that do not directly relate to student instruction or to the activity of students, but instead support the program delivery and development activities including but not limited to salaries for administrators and office staff, school administration, general administration, and data processing and collection services. Current law has a 5% limit on executive administration, which is a much narrower definition. (Formerly SF 12.) The requirement is effective for school years beginning on and after July 1, 2024. The bill was amended to limit administrative expenditures to districts with greater than 1,000 students based on budget enrollment.</w:t>
      </w:r>
      <w:r w:rsidR="00A84946">
        <w:t xml:space="preserve"> </w:t>
      </w:r>
      <w:r w:rsidR="00990CEC">
        <w:t>This bill was in the Senate Ways and Means Committee, but was reassigned to the Senate Debate Calendar for debate on Wednesday of this week. The Senate approved it 36:12.</w:t>
      </w:r>
      <w:r w:rsidR="00A84946">
        <w:t xml:space="preserve"> </w:t>
      </w:r>
      <w:r w:rsidR="00C6573C">
        <w:t>RSAI</w:t>
      </w:r>
      <w:r w:rsidR="00990CEC">
        <w:t xml:space="preserve"> is opposed. </w:t>
      </w:r>
    </w:p>
    <w:p w:rsidR="00990CEC" w:rsidRDefault="00990CEC" w:rsidP="00990CEC">
      <w:pPr>
        <w:spacing w:after="0" w:line="240" w:lineRule="auto"/>
        <w:rPr>
          <w:i/>
        </w:rPr>
      </w:pPr>
    </w:p>
    <w:p w:rsidR="00990CEC" w:rsidRPr="00990CEC" w:rsidRDefault="00990CEC" w:rsidP="00990CEC">
      <w:pPr>
        <w:spacing w:after="0" w:line="240" w:lineRule="auto"/>
        <w:rPr>
          <w:i/>
        </w:rPr>
      </w:pPr>
      <w:r w:rsidRPr="00990CEC">
        <w:rPr>
          <w:i/>
        </w:rPr>
        <w:t xml:space="preserve">Watch your inbox for Call to Action with background, talking points and advocacy actions. </w:t>
      </w:r>
    </w:p>
    <w:p w:rsidR="00990CEC" w:rsidRDefault="00990CEC" w:rsidP="00404AFE">
      <w:pPr>
        <w:spacing w:after="0" w:line="240" w:lineRule="auto"/>
        <w:rPr>
          <w:b/>
          <w:sz w:val="24"/>
        </w:rPr>
      </w:pPr>
    </w:p>
    <w:p w:rsidR="00404AFE" w:rsidRPr="00990CEC" w:rsidRDefault="00404AFE" w:rsidP="00404AFE">
      <w:pPr>
        <w:spacing w:after="0" w:line="240" w:lineRule="auto"/>
        <w:rPr>
          <w:b/>
          <w:sz w:val="24"/>
        </w:rPr>
      </w:pPr>
      <w:r w:rsidRPr="00990CEC">
        <w:rPr>
          <w:b/>
          <w:sz w:val="24"/>
        </w:rPr>
        <w:t>Unfunded Mandates Approved in the House:</w:t>
      </w:r>
    </w:p>
    <w:p w:rsidR="00404AFE" w:rsidRPr="00404AFE" w:rsidRDefault="002B5B23" w:rsidP="00404AFE">
      <w:pPr>
        <w:spacing w:after="0" w:line="240" w:lineRule="auto"/>
      </w:pPr>
      <w:hyperlink r:id="rId9" w:history="1">
        <w:r w:rsidR="00404AFE">
          <w:rPr>
            <w:rStyle w:val="Hyperlink"/>
            <w:rFonts w:cstheme="minorHAnsi"/>
            <w:b/>
          </w:rPr>
          <w:t>HF 608</w:t>
        </w:r>
      </w:hyperlink>
      <w:r w:rsidR="00404AFE" w:rsidRPr="00E73D4C">
        <w:rPr>
          <w:rFonts w:cstheme="minorHAnsi"/>
          <w:b/>
        </w:rPr>
        <w:t xml:space="preserve"> </w:t>
      </w:r>
      <w:r w:rsidR="00404AFE">
        <w:rPr>
          <w:rFonts w:cstheme="minorHAnsi"/>
          <w:b/>
        </w:rPr>
        <w:t>Seizure Plans and Training</w:t>
      </w:r>
      <w:r w:rsidR="00782C3A">
        <w:rPr>
          <w:rFonts w:cstheme="minorHAnsi"/>
          <w:b/>
        </w:rPr>
        <w:t xml:space="preserve">: </w:t>
      </w:r>
      <w:r w:rsidR="00782C3A" w:rsidRPr="00782C3A">
        <w:rPr>
          <w:rFonts w:cstheme="minorHAnsi"/>
        </w:rPr>
        <w:t xml:space="preserve">Requires school districts </w:t>
      </w:r>
      <w:r w:rsidR="00782C3A">
        <w:rPr>
          <w:rFonts w:cstheme="minorHAnsi"/>
        </w:rPr>
        <w:t xml:space="preserve">and nonpublic schools </w:t>
      </w:r>
      <w:r w:rsidR="00782C3A" w:rsidRPr="00782C3A">
        <w:rPr>
          <w:rFonts w:cstheme="minorHAnsi"/>
        </w:rPr>
        <w:t xml:space="preserve">to have </w:t>
      </w:r>
      <w:r w:rsidR="00782C3A">
        <w:rPr>
          <w:rFonts w:cstheme="minorHAnsi"/>
        </w:rPr>
        <w:t xml:space="preserve">individual confidential health plans and </w:t>
      </w:r>
      <w:r w:rsidR="00782C3A" w:rsidRPr="00782C3A">
        <w:rPr>
          <w:rFonts w:cstheme="minorHAnsi"/>
        </w:rPr>
        <w:t xml:space="preserve">seizure action plans </w:t>
      </w:r>
      <w:r w:rsidR="00782C3A">
        <w:rPr>
          <w:rFonts w:cstheme="minorHAnsi"/>
        </w:rPr>
        <w:t xml:space="preserve">as needed </w:t>
      </w:r>
      <w:r w:rsidR="00782C3A" w:rsidRPr="00782C3A">
        <w:rPr>
          <w:rFonts w:cstheme="minorHAnsi"/>
        </w:rPr>
        <w:t>for students</w:t>
      </w:r>
      <w:r w:rsidR="00782C3A">
        <w:rPr>
          <w:rFonts w:cstheme="minorHAnsi"/>
        </w:rPr>
        <w:t>.</w:t>
      </w:r>
      <w:r w:rsidR="00A84946">
        <w:rPr>
          <w:rFonts w:cstheme="minorHAnsi"/>
        </w:rPr>
        <w:t xml:space="preserve"> </w:t>
      </w:r>
      <w:r w:rsidR="00782C3A">
        <w:rPr>
          <w:rFonts w:cstheme="minorHAnsi"/>
        </w:rPr>
        <w:t xml:space="preserve">Requires training for all school personnel in how to recognize the signs and symptoms of seizures and the appropriate steps for seizure first aid on or before Dec. 31, 2025 and biennially thereafter. Requires at least one school employee at each school meet the training requirements necessary to administer or assist with self-administration of medication, and allows the presence of a full-time school nurse in the school to meet this requirement. Requires written parent permission annually to allow the trained individual to administer medications. Requires the DE to develop training consistent with standards from the Epilepsy Foundation of America or a successor organization. Grants liability for employees acting in good faith to assist a student with </w:t>
      </w:r>
      <w:r w:rsidR="005E75E9">
        <w:rPr>
          <w:rFonts w:cstheme="minorHAnsi"/>
        </w:rPr>
        <w:t xml:space="preserve">a </w:t>
      </w:r>
      <w:r w:rsidR="00782C3A">
        <w:rPr>
          <w:rFonts w:cstheme="minorHAnsi"/>
        </w:rPr>
        <w:t xml:space="preserve">seizure disorder. </w:t>
      </w:r>
      <w:r w:rsidR="00404AFE">
        <w:t xml:space="preserve">Approved in the House 96:1, sending it to the Senate. </w:t>
      </w:r>
      <w:r w:rsidR="00FB7805">
        <w:t xml:space="preserve">The bill is assigned to the Senate Education Committee. </w:t>
      </w:r>
      <w:r w:rsidR="00C6573C">
        <w:t>RSAI</w:t>
      </w:r>
      <w:r w:rsidR="00404AFE">
        <w:t xml:space="preserve"> is opposed. </w:t>
      </w:r>
    </w:p>
    <w:p w:rsidR="00E540D6" w:rsidRDefault="00E540D6" w:rsidP="00E540D6">
      <w:pPr>
        <w:spacing w:after="0" w:line="240" w:lineRule="auto"/>
        <w:rPr>
          <w:b/>
          <w:sz w:val="24"/>
        </w:rPr>
      </w:pPr>
    </w:p>
    <w:p w:rsidR="00404AFE" w:rsidRDefault="002B5B23" w:rsidP="00404AFE">
      <w:pPr>
        <w:spacing w:after="0" w:line="240" w:lineRule="auto"/>
      </w:pPr>
      <w:hyperlink r:id="rId10" w:history="1">
        <w:r w:rsidR="00404AFE">
          <w:rPr>
            <w:rStyle w:val="Hyperlink"/>
            <w:rFonts w:cstheme="minorHAnsi"/>
            <w:b/>
          </w:rPr>
          <w:t>HF 610</w:t>
        </w:r>
      </w:hyperlink>
      <w:r w:rsidR="00404AFE" w:rsidRPr="00E73D4C">
        <w:rPr>
          <w:rFonts w:cstheme="minorHAnsi"/>
          <w:b/>
        </w:rPr>
        <w:t xml:space="preserve"> </w:t>
      </w:r>
      <w:r w:rsidR="00404AFE">
        <w:rPr>
          <w:rFonts w:cstheme="minorHAnsi"/>
          <w:b/>
        </w:rPr>
        <w:t>Excused Absences for Autism Services</w:t>
      </w:r>
      <w:r w:rsidR="00782C3A">
        <w:rPr>
          <w:rFonts w:cstheme="minorHAnsi"/>
          <w:b/>
        </w:rPr>
        <w:t xml:space="preserve">: </w:t>
      </w:r>
      <w:bookmarkStart w:id="1" w:name="section_3"/>
      <w:r w:rsidR="002727D2" w:rsidRPr="002727D2">
        <w:rPr>
          <w:rFonts w:cstheme="minorHAnsi"/>
        </w:rPr>
        <w:t>requires school board</w:t>
      </w:r>
      <w:r w:rsidR="002727D2">
        <w:rPr>
          <w:rFonts w:cstheme="minorHAnsi"/>
        </w:rPr>
        <w:t xml:space="preserve"> attendance policies to include </w:t>
      </w:r>
      <w:r w:rsidR="002727D2" w:rsidRPr="005E75E9">
        <w:rPr>
          <w:rFonts w:cstheme="minorHAnsi"/>
        </w:rPr>
        <w:t>excusing the absence of a student diagnosed with autism spectrum disorder</w:t>
      </w:r>
      <w:bookmarkEnd w:id="1"/>
      <w:r w:rsidR="002727D2" w:rsidRPr="005E75E9">
        <w:rPr>
          <w:rStyle w:val="t"/>
          <w:color w:val="000000"/>
        </w:rPr>
        <w:t xml:space="preserve"> to attend an appointment of a health care provider, to receive services recognized to assist such students including applied </w:t>
      </w:r>
      <w:r w:rsidR="002727D2" w:rsidRPr="005E75E9">
        <w:rPr>
          <w:rStyle w:val="t"/>
          <w:color w:val="000000"/>
        </w:rPr>
        <w:lastRenderedPageBreak/>
        <w:t>behavioral analysis, speech therapy and occupational therapy, and for time to travel to appointments to receive these services.</w:t>
      </w:r>
      <w:r w:rsidR="00A84946">
        <w:rPr>
          <w:rStyle w:val="t"/>
          <w:color w:val="000000"/>
          <w:sz w:val="20"/>
          <w:szCs w:val="20"/>
        </w:rPr>
        <w:t xml:space="preserve"> </w:t>
      </w:r>
      <w:r w:rsidR="00404AFE">
        <w:t xml:space="preserve">Approved in the House 97:0, sending it to the Senate. </w:t>
      </w:r>
      <w:r w:rsidR="00FB7805">
        <w:t xml:space="preserve">The bill is assigned to the Senate Education Committee. </w:t>
      </w:r>
      <w:r w:rsidR="00C6573C">
        <w:t>RSAI</w:t>
      </w:r>
      <w:r w:rsidR="00404AFE">
        <w:t xml:space="preserve"> is opposed. </w:t>
      </w:r>
    </w:p>
    <w:p w:rsidR="000D176E" w:rsidRDefault="000D176E" w:rsidP="00404AFE">
      <w:pPr>
        <w:spacing w:after="0" w:line="240" w:lineRule="auto"/>
        <w:rPr>
          <w:b/>
        </w:rPr>
      </w:pPr>
    </w:p>
    <w:p w:rsidR="00990CEC" w:rsidRPr="00FB7805" w:rsidRDefault="00990CEC" w:rsidP="00990CEC">
      <w:pPr>
        <w:spacing w:after="0" w:line="240" w:lineRule="auto"/>
        <w:rPr>
          <w:b/>
          <w:sz w:val="24"/>
        </w:rPr>
      </w:pPr>
      <w:r>
        <w:rPr>
          <w:b/>
          <w:sz w:val="24"/>
        </w:rPr>
        <w:t xml:space="preserve">Other </w:t>
      </w:r>
      <w:r w:rsidRPr="00FB7805">
        <w:rPr>
          <w:b/>
          <w:sz w:val="24"/>
        </w:rPr>
        <w:t>Floor Work in the House and Senate</w:t>
      </w:r>
      <w:r w:rsidR="00E540D6">
        <w:rPr>
          <w:b/>
          <w:sz w:val="24"/>
        </w:rPr>
        <w:t>:</w:t>
      </w:r>
    </w:p>
    <w:p w:rsidR="00A51F0A" w:rsidRDefault="002B5B23" w:rsidP="00404AFE">
      <w:pPr>
        <w:spacing w:after="0" w:line="240" w:lineRule="auto"/>
      </w:pPr>
      <w:hyperlink r:id="rId11" w:history="1">
        <w:r w:rsidR="00A51F0A" w:rsidRPr="00E06669">
          <w:rPr>
            <w:rStyle w:val="Hyperlink"/>
            <w:b/>
          </w:rPr>
          <w:t>SF 318</w:t>
        </w:r>
      </w:hyperlink>
      <w:r w:rsidR="00A51F0A" w:rsidRPr="00E06669">
        <w:rPr>
          <w:b/>
        </w:rPr>
        <w:t xml:space="preserve"> Registered Apprenticeship Act</w:t>
      </w:r>
      <w:r w:rsidR="00A51F0A">
        <w:t xml:space="preserve">: </w:t>
      </w:r>
      <w:r w:rsidR="00C03AE6">
        <w:t>establishes the Iowa O</w:t>
      </w:r>
      <w:r w:rsidR="00E06669">
        <w:t xml:space="preserve">ffice of </w:t>
      </w:r>
      <w:r w:rsidR="00C03AE6">
        <w:t>A</w:t>
      </w:r>
      <w:r w:rsidR="00E06669">
        <w:t>pprenticeship within the Department of Workforce Development. Defines terms for the registered apprenticeship program.</w:t>
      </w:r>
      <w:r w:rsidR="00A84946">
        <w:t xml:space="preserve"> </w:t>
      </w:r>
      <w:r w:rsidR="00E06669">
        <w:t>Also establishes an Iowa Apprenticeship Advisory Council of nine members appointed by the Governor.</w:t>
      </w:r>
      <w:r w:rsidR="00A84946">
        <w:t xml:space="preserve"> </w:t>
      </w:r>
      <w:r w:rsidR="00E06669">
        <w:t>Establishes the duties of the Office and the Council. Requires standards for registered apprenticeships that meet federal department of labor requirements. The bill was amended and approved by the Senate, 35:13, and is sent to the House Calendar, attached to companion HF 639.</w:t>
      </w:r>
      <w:r w:rsidR="00A84946">
        <w:t xml:space="preserve"> </w:t>
      </w:r>
      <w:r w:rsidR="00C6573C">
        <w:t>RSAI</w:t>
      </w:r>
      <w:r w:rsidR="00990CEC">
        <w:t xml:space="preserve"> is registered as undecided.</w:t>
      </w:r>
    </w:p>
    <w:p w:rsidR="00212FD1" w:rsidRDefault="00212FD1" w:rsidP="00404AFE">
      <w:pPr>
        <w:spacing w:after="0" w:line="240" w:lineRule="auto"/>
      </w:pPr>
    </w:p>
    <w:p w:rsidR="00212FD1" w:rsidRDefault="002B5B23" w:rsidP="00404AFE">
      <w:pPr>
        <w:spacing w:after="0" w:line="240" w:lineRule="auto"/>
      </w:pPr>
      <w:hyperlink r:id="rId12" w:history="1">
        <w:r w:rsidR="00212FD1" w:rsidRPr="00212FD1">
          <w:rPr>
            <w:rStyle w:val="Hyperlink"/>
            <w:b/>
          </w:rPr>
          <w:t>SF 507</w:t>
        </w:r>
      </w:hyperlink>
      <w:r w:rsidR="00212FD1" w:rsidRPr="00212FD1">
        <w:rPr>
          <w:b/>
        </w:rPr>
        <w:t xml:space="preserve"> Public Entity Contracts:</w:t>
      </w:r>
      <w:r w:rsidR="00A84946">
        <w:t xml:space="preserve"> </w:t>
      </w:r>
      <w:r w:rsidR="00212FD1">
        <w:t>prohibits public entities from having contracts with entities that boycott investments in the areas of fossil fuels or guns/munitions, and for contracts of $50,000 or more with a scrutinized company.</w:t>
      </w:r>
      <w:r w:rsidR="00A84946">
        <w:t xml:space="preserve"> </w:t>
      </w:r>
      <w:r w:rsidR="00212FD1">
        <w:t>Defines all of the terms and would apply to IPER</w:t>
      </w:r>
      <w:r w:rsidR="00C03AE6">
        <w:t>S</w:t>
      </w:r>
      <w:r w:rsidR="00212FD1">
        <w:t xml:space="preserve"> investments among other things. States </w:t>
      </w:r>
      <w:r w:rsidR="001C0E01">
        <w:t xml:space="preserve">legislative intent </w:t>
      </w:r>
      <w:r w:rsidR="00212FD1">
        <w:t xml:space="preserve">that </w:t>
      </w:r>
      <w:r w:rsidR="001C0E01">
        <w:t>“T</w:t>
      </w:r>
      <w:r w:rsidR="00212FD1">
        <w:t>he General Assembly is deeply concerned over the increased prev</w:t>
      </w:r>
      <w:r w:rsidR="001C0E01">
        <w:t>ale</w:t>
      </w:r>
      <w:r w:rsidR="00212FD1">
        <w:t xml:space="preserve">nce based on social and environmental </w:t>
      </w:r>
      <w:r w:rsidR="001C0E01">
        <w:t>factors, known as environment, social and governance investing, rather than pecuniary factors.</w:t>
      </w:r>
      <w:r w:rsidR="00A84946">
        <w:t xml:space="preserve"> </w:t>
      </w:r>
      <w:r w:rsidR="001C0E01">
        <w:t>Therefore, the General Assembly intends to ensure that state funds and funds administered by the state</w:t>
      </w:r>
      <w:r w:rsidR="00212FD1" w:rsidRPr="001C0E01">
        <w:t>,</w:t>
      </w:r>
      <w:r w:rsidR="001C0E01" w:rsidRPr="001C0E01">
        <w:t xml:space="preserve"> including public employment retirement funds, are protected from political influence detrimental to the financial health of the state and including public employment retirement funds, are protected from political influence detrimental to the financial health of the state and its citizens and promote the general assembly’s goal of protecting free enterprise. The bill was </w:t>
      </w:r>
      <w:r w:rsidR="001C0E01">
        <w:t xml:space="preserve">amended and </w:t>
      </w:r>
      <w:r w:rsidR="001C0E01" w:rsidRPr="001C0E01">
        <w:t>approved 63</w:t>
      </w:r>
      <w:r w:rsidR="00990CEC">
        <w:t>:</w:t>
      </w:r>
      <w:r w:rsidR="001C0E01" w:rsidRPr="001C0E01">
        <w:t>34 in the House</w:t>
      </w:r>
      <w:r w:rsidR="001C0E01">
        <w:t>, sending it back to the Senate.</w:t>
      </w:r>
      <w:r w:rsidR="00A84946">
        <w:t xml:space="preserve"> </w:t>
      </w:r>
      <w:r w:rsidR="00C6573C">
        <w:t>RSAI</w:t>
      </w:r>
      <w:r w:rsidR="001C0E01">
        <w:t xml:space="preserve"> is undecided</w:t>
      </w:r>
      <w:r w:rsidR="001C0E01" w:rsidRPr="001C0E01">
        <w:t>.</w:t>
      </w:r>
      <w:r w:rsidR="00A84946">
        <w:t xml:space="preserve"> </w:t>
      </w:r>
    </w:p>
    <w:p w:rsidR="00241050" w:rsidRDefault="00241050" w:rsidP="00404AFE">
      <w:pPr>
        <w:spacing w:after="0" w:line="240" w:lineRule="auto"/>
      </w:pPr>
    </w:p>
    <w:p w:rsidR="00732A84" w:rsidRPr="00241050" w:rsidRDefault="002B5B23" w:rsidP="00241050">
      <w:pPr>
        <w:spacing w:after="0" w:line="240" w:lineRule="auto"/>
      </w:pPr>
      <w:hyperlink r:id="rId13" w:history="1">
        <w:r w:rsidR="006242FD" w:rsidRPr="00C717BC">
          <w:rPr>
            <w:rStyle w:val="Hyperlink"/>
            <w:b/>
            <w:bCs/>
          </w:rPr>
          <w:t>HF 370</w:t>
        </w:r>
      </w:hyperlink>
      <w:r w:rsidR="006242FD" w:rsidRPr="00241050">
        <w:rPr>
          <w:b/>
          <w:bCs/>
        </w:rPr>
        <w:t xml:space="preserve"> IASB </w:t>
      </w:r>
      <w:r w:rsidR="00956F74">
        <w:rPr>
          <w:b/>
        </w:rPr>
        <w:t>T</w:t>
      </w:r>
      <w:r w:rsidR="006242FD" w:rsidRPr="00241050">
        <w:rPr>
          <w:b/>
        </w:rPr>
        <w:t xml:space="preserve">echnical </w:t>
      </w:r>
      <w:r w:rsidR="00956F74">
        <w:rPr>
          <w:b/>
        </w:rPr>
        <w:t>C</w:t>
      </w:r>
      <w:r w:rsidR="006242FD" w:rsidRPr="00241050">
        <w:rPr>
          <w:b/>
        </w:rPr>
        <w:t xml:space="preserve">ean-up and </w:t>
      </w:r>
      <w:r w:rsidR="00956F74">
        <w:rPr>
          <w:b/>
        </w:rPr>
        <w:t>M</w:t>
      </w:r>
      <w:r w:rsidR="006242FD" w:rsidRPr="00241050">
        <w:rPr>
          <w:b/>
        </w:rPr>
        <w:t>odernization</w:t>
      </w:r>
      <w:r w:rsidR="00344313">
        <w:t xml:space="preserve">: </w:t>
      </w:r>
      <w:r w:rsidR="00344313">
        <w:rPr>
          <w:rFonts w:cstheme="minorHAnsi"/>
          <w:color w:val="333333"/>
        </w:rPr>
        <w:t>addresses flexibil</w:t>
      </w:r>
      <w:r w:rsidR="00344313" w:rsidRPr="00886598">
        <w:rPr>
          <w:rFonts w:cstheme="minorHAnsi"/>
          <w:color w:val="333333"/>
        </w:rPr>
        <w:t>ity and deregulation</w:t>
      </w:r>
      <w:r w:rsidR="00344313">
        <w:rPr>
          <w:rFonts w:cstheme="minorHAnsi"/>
          <w:color w:val="333333"/>
        </w:rPr>
        <w:t xml:space="preserve">, </w:t>
      </w:r>
      <w:r w:rsidR="00344313" w:rsidRPr="00886598">
        <w:rPr>
          <w:rFonts w:cstheme="minorHAnsi"/>
          <w:color w:val="333333"/>
        </w:rPr>
        <w:t>public notice, better</w:t>
      </w:r>
      <w:r w:rsidR="00344313">
        <w:rPr>
          <w:rFonts w:cstheme="minorHAnsi"/>
          <w:color w:val="333333"/>
        </w:rPr>
        <w:t xml:space="preserve"> </w:t>
      </w:r>
      <w:r w:rsidR="00344313" w:rsidRPr="00886598">
        <w:rPr>
          <w:rFonts w:cstheme="minorHAnsi"/>
          <w:color w:val="333333"/>
        </w:rPr>
        <w:t xml:space="preserve">utilizing technology, updates </w:t>
      </w:r>
      <w:r w:rsidR="00344313">
        <w:rPr>
          <w:rFonts w:cstheme="minorHAnsi"/>
          <w:color w:val="333333"/>
        </w:rPr>
        <w:t xml:space="preserve">to </w:t>
      </w:r>
      <w:r w:rsidR="00344313" w:rsidRPr="00886598">
        <w:rPr>
          <w:rFonts w:cstheme="minorHAnsi"/>
          <w:color w:val="333333"/>
        </w:rPr>
        <w:t>outdated and duplicative language, correct</w:t>
      </w:r>
      <w:r w:rsidR="00344313">
        <w:rPr>
          <w:rFonts w:cstheme="minorHAnsi"/>
          <w:color w:val="333333"/>
        </w:rPr>
        <w:t>ed</w:t>
      </w:r>
      <w:r w:rsidR="00344313" w:rsidRPr="00886598">
        <w:rPr>
          <w:rFonts w:cstheme="minorHAnsi"/>
          <w:color w:val="333333"/>
        </w:rPr>
        <w:t xml:space="preserve"> and update</w:t>
      </w:r>
      <w:r w:rsidR="00344313">
        <w:rPr>
          <w:rFonts w:cstheme="minorHAnsi"/>
          <w:color w:val="333333"/>
        </w:rPr>
        <w:t>d</w:t>
      </w:r>
      <w:r w:rsidR="00344313" w:rsidRPr="00886598">
        <w:rPr>
          <w:rFonts w:cstheme="minorHAnsi"/>
          <w:color w:val="333333"/>
        </w:rPr>
        <w:t xml:space="preserve"> school board duties and responsibilities, borrowing authority</w:t>
      </w:r>
      <w:r w:rsidR="00344313">
        <w:rPr>
          <w:rFonts w:cstheme="minorHAnsi"/>
          <w:color w:val="333333"/>
        </w:rPr>
        <w:t xml:space="preserve"> and SAVE code clean-up</w:t>
      </w:r>
      <w:r w:rsidR="00344313" w:rsidRPr="00886598">
        <w:rPr>
          <w:rFonts w:cstheme="minorHAnsi"/>
          <w:color w:val="333333"/>
        </w:rPr>
        <w:t xml:space="preserve">, </w:t>
      </w:r>
      <w:r w:rsidR="00344313">
        <w:rPr>
          <w:rFonts w:cstheme="minorHAnsi"/>
          <w:color w:val="333333"/>
        </w:rPr>
        <w:t xml:space="preserve">and establishes a </w:t>
      </w:r>
      <w:r w:rsidR="00344313" w:rsidRPr="00886598">
        <w:rPr>
          <w:rFonts w:cstheme="minorHAnsi"/>
          <w:color w:val="333333"/>
        </w:rPr>
        <w:t>work group for health-related training</w:t>
      </w:r>
      <w:r w:rsidR="00344313">
        <w:rPr>
          <w:rFonts w:cstheme="minorHAnsi"/>
          <w:color w:val="333333"/>
        </w:rPr>
        <w:t>s</w:t>
      </w:r>
      <w:r w:rsidR="00344313" w:rsidRPr="00886598">
        <w:rPr>
          <w:rFonts w:cstheme="minorHAnsi"/>
          <w:color w:val="333333"/>
        </w:rPr>
        <w:t>.</w:t>
      </w:r>
      <w:r w:rsidR="00344313">
        <w:rPr>
          <w:rFonts w:cstheme="minorHAnsi"/>
          <w:color w:val="333333"/>
        </w:rPr>
        <w:t xml:space="preserve"> The bill was amended to allow</w:t>
      </w:r>
      <w:r w:rsidR="00344313" w:rsidRPr="00886598">
        <w:rPr>
          <w:rFonts w:cstheme="minorHAnsi"/>
          <w:color w:val="333333"/>
        </w:rPr>
        <w:t xml:space="preserve"> members of AEA board</w:t>
      </w:r>
      <w:r w:rsidR="00344313">
        <w:rPr>
          <w:rFonts w:cstheme="minorHAnsi"/>
          <w:color w:val="333333"/>
        </w:rPr>
        <w:t>s</w:t>
      </w:r>
      <w:r w:rsidR="00344313" w:rsidRPr="00886598">
        <w:rPr>
          <w:rFonts w:cstheme="minorHAnsi"/>
          <w:color w:val="333333"/>
        </w:rPr>
        <w:t xml:space="preserve"> of directors to substitute teach</w:t>
      </w:r>
      <w:r w:rsidR="00344313">
        <w:rPr>
          <w:rFonts w:cstheme="minorHAnsi"/>
          <w:color w:val="333333"/>
        </w:rPr>
        <w:t xml:space="preserve"> and to</w:t>
      </w:r>
      <w:r w:rsidR="00241050">
        <w:t xml:space="preserve"> clarify that the original uses of SAVE/State Penny for School Infrastructure would be clearly stated in the appropriate code section.</w:t>
      </w:r>
      <w:r w:rsidR="00A84946">
        <w:t xml:space="preserve"> </w:t>
      </w:r>
      <w:r w:rsidR="00241050">
        <w:t>A</w:t>
      </w:r>
      <w:r w:rsidR="00344313">
        <w:t xml:space="preserve">nother </w:t>
      </w:r>
      <w:r w:rsidR="00241050">
        <w:t xml:space="preserve">amendment </w:t>
      </w:r>
      <w:r w:rsidR="00344313">
        <w:t xml:space="preserve">was approved to </w:t>
      </w:r>
      <w:r w:rsidR="00241050">
        <w:t>prohibit school districts from charging employees for background checks.</w:t>
      </w:r>
      <w:r w:rsidR="00A84946">
        <w:t xml:space="preserve"> </w:t>
      </w:r>
      <w:r w:rsidR="00241050">
        <w:t xml:space="preserve">Another amendment specifies that if a prior dropout returns to school and drops out again, the subsequent dropout action does not count against a school district’s performance profile. </w:t>
      </w:r>
      <w:r w:rsidR="00344313">
        <w:t>A</w:t>
      </w:r>
      <w:r w:rsidR="006242FD" w:rsidRPr="00241050">
        <w:t>pproved 96:0 sending it to the Senate</w:t>
      </w:r>
      <w:r w:rsidR="00344313">
        <w:t>. Companion SF 390 is still in the Senate Ways and Means Committee.</w:t>
      </w:r>
      <w:r w:rsidR="00A84946">
        <w:t xml:space="preserve"> </w:t>
      </w:r>
      <w:r w:rsidR="00C6573C">
        <w:t>RSAI</w:t>
      </w:r>
      <w:r w:rsidR="00344313">
        <w:t xml:space="preserve"> is registered in support.</w:t>
      </w:r>
    </w:p>
    <w:p w:rsidR="00241050" w:rsidRDefault="00241050" w:rsidP="00241050">
      <w:pPr>
        <w:spacing w:after="0" w:line="240" w:lineRule="auto"/>
        <w:rPr>
          <w:b/>
          <w:bCs/>
        </w:rPr>
      </w:pPr>
    </w:p>
    <w:p w:rsidR="00732A84" w:rsidRPr="00241050" w:rsidRDefault="006242FD" w:rsidP="00241050">
      <w:pPr>
        <w:spacing w:after="0" w:line="240" w:lineRule="auto"/>
      </w:pPr>
      <w:r w:rsidRPr="00241050">
        <w:rPr>
          <w:b/>
          <w:bCs/>
        </w:rPr>
        <w:t>HF 622</w:t>
      </w:r>
      <w:r w:rsidR="00344313">
        <w:rPr>
          <w:b/>
          <w:bCs/>
        </w:rPr>
        <w:t>/</w:t>
      </w:r>
      <w:hyperlink r:id="rId14" w:history="1">
        <w:r w:rsidR="00344313" w:rsidRPr="00344313">
          <w:rPr>
            <w:rStyle w:val="Hyperlink"/>
            <w:b/>
            <w:bCs/>
          </w:rPr>
          <w:t>SF 482</w:t>
        </w:r>
      </w:hyperlink>
      <w:r w:rsidRPr="00241050">
        <w:rPr>
          <w:b/>
          <w:bCs/>
        </w:rPr>
        <w:t xml:space="preserve"> School Bathrooms</w:t>
      </w:r>
      <w:r w:rsidR="00344313">
        <w:rPr>
          <w:b/>
          <w:bCs/>
        </w:rPr>
        <w:t xml:space="preserve">: </w:t>
      </w:r>
      <w:r w:rsidR="00344313" w:rsidRPr="00344313">
        <w:rPr>
          <w:bCs/>
        </w:rPr>
        <w:t xml:space="preserve">was amended to match the Senate bill, and then substituted </w:t>
      </w:r>
      <w:r w:rsidRPr="00344313">
        <w:t xml:space="preserve">SF 482 </w:t>
      </w:r>
      <w:r w:rsidR="00344313">
        <w:t xml:space="preserve">which </w:t>
      </w:r>
      <w:r w:rsidRPr="00241050">
        <w:t xml:space="preserve">was passed 57:39, sending it to the Governor. </w:t>
      </w:r>
      <w:r w:rsidR="00344313">
        <w:t xml:space="preserve">The bill requires school bathrooms to be used only according to </w:t>
      </w:r>
      <w:r w:rsidR="00457D0C">
        <w:t xml:space="preserve">the </w:t>
      </w:r>
      <w:r w:rsidR="00344313">
        <w:t>biological gender on a birth certificate.</w:t>
      </w:r>
      <w:r w:rsidR="00A84946">
        <w:t xml:space="preserve"> </w:t>
      </w:r>
      <w:r w:rsidR="00344313">
        <w:t>There are several exceptions.</w:t>
      </w:r>
      <w:r w:rsidR="00A84946">
        <w:t xml:space="preserve"> </w:t>
      </w:r>
      <w:r w:rsidR="00C6573C">
        <w:t>RSAI</w:t>
      </w:r>
      <w:r w:rsidR="00344313">
        <w:t xml:space="preserve"> opposes this bill, which may conflict with federal Title IX law and required accommodations</w:t>
      </w:r>
      <w:r w:rsidRPr="00241050">
        <w:t>.</w:t>
      </w:r>
    </w:p>
    <w:p w:rsidR="00241050" w:rsidRDefault="00241050" w:rsidP="00404AFE">
      <w:pPr>
        <w:spacing w:after="0" w:line="240" w:lineRule="auto"/>
      </w:pPr>
    </w:p>
    <w:p w:rsidR="004F11A2" w:rsidRDefault="002B5B23" w:rsidP="00404AFE">
      <w:pPr>
        <w:spacing w:after="0" w:line="240" w:lineRule="auto"/>
      </w:pPr>
      <w:hyperlink r:id="rId15" w:history="1">
        <w:r w:rsidR="004F11A2" w:rsidRPr="00F058DF">
          <w:rPr>
            <w:rStyle w:val="Hyperlink"/>
            <w:b/>
          </w:rPr>
          <w:t>HF 632</w:t>
        </w:r>
      </w:hyperlink>
      <w:r w:rsidR="004F11A2" w:rsidRPr="00F058DF">
        <w:rPr>
          <w:b/>
        </w:rPr>
        <w:t xml:space="preserve"> </w:t>
      </w:r>
      <w:r w:rsidR="00E06669" w:rsidRPr="00F058DF">
        <w:rPr>
          <w:b/>
        </w:rPr>
        <w:t>Cyber Security Funding Flexibility:</w:t>
      </w:r>
      <w:r w:rsidR="00E06669">
        <w:t xml:space="preserve"> </w:t>
      </w:r>
      <w:r w:rsidR="004F11A2">
        <w:t>authoriz</w:t>
      </w:r>
      <w:r w:rsidR="00F058DF">
        <w:t>es</w:t>
      </w:r>
      <w:r w:rsidR="004F11A2">
        <w:t xml:space="preserve"> the expenditure of funding from the secure an advanced vision for education </w:t>
      </w:r>
      <w:r w:rsidR="00F058DF">
        <w:t xml:space="preserve">(SAVE </w:t>
      </w:r>
      <w:r w:rsidR="001C0E01">
        <w:t xml:space="preserve">which is also known as the State </w:t>
      </w:r>
      <w:r w:rsidR="00BB6BF1">
        <w:t>Penny for School Infrastructure</w:t>
      </w:r>
      <w:r w:rsidR="001C0E01">
        <w:t>)</w:t>
      </w:r>
      <w:r w:rsidR="00BB6BF1">
        <w:t>.</w:t>
      </w:r>
      <w:r w:rsidR="00A84946">
        <w:t xml:space="preserve"> </w:t>
      </w:r>
      <w:r w:rsidR="001C0E01">
        <w:t xml:space="preserve">The bill adds to the allowable uses of SAVE, the acquisition, development and improvement of school information systems to protect against a cybersecurity even. Defines “cybersecurity event” as an event resulting in unauthorized access to, or the disruption or misuse of, and information system or nonpublic information stored on an information system. The House passed the </w:t>
      </w:r>
      <w:r w:rsidR="001C0E01" w:rsidRPr="00990CEC">
        <w:t xml:space="preserve">bill </w:t>
      </w:r>
      <w:r w:rsidR="00990CEC" w:rsidRPr="00990CEC">
        <w:t>96:0</w:t>
      </w:r>
      <w:r w:rsidR="00990CEC">
        <w:t xml:space="preserve">, sending it to the </w:t>
      </w:r>
      <w:r w:rsidR="00344313">
        <w:t>Senate</w:t>
      </w:r>
      <w:r w:rsidR="001C0E01" w:rsidRPr="00990CEC">
        <w:t>.</w:t>
      </w:r>
      <w:r w:rsidR="001C0E01">
        <w:t xml:space="preserve"> </w:t>
      </w:r>
      <w:r w:rsidR="00C6573C">
        <w:t>RSAI</w:t>
      </w:r>
      <w:r w:rsidR="001C0E01">
        <w:t xml:space="preserve"> is registered in support. </w:t>
      </w:r>
    </w:p>
    <w:p w:rsidR="00FE7990" w:rsidRDefault="00FE7990" w:rsidP="00404AFE">
      <w:pPr>
        <w:spacing w:after="0" w:line="240" w:lineRule="auto"/>
      </w:pPr>
    </w:p>
    <w:p w:rsidR="00FB7805" w:rsidRDefault="00FB7805" w:rsidP="00404AFE">
      <w:pPr>
        <w:spacing w:after="0" w:line="240" w:lineRule="auto"/>
      </w:pPr>
    </w:p>
    <w:p w:rsidR="00FB7805" w:rsidRDefault="002B5B23" w:rsidP="00D84BD3">
      <w:hyperlink r:id="rId16" w:history="1">
        <w:r w:rsidR="00FB7805" w:rsidRPr="00FB7805">
          <w:rPr>
            <w:rStyle w:val="Hyperlink"/>
            <w:b/>
          </w:rPr>
          <w:t>SF 398</w:t>
        </w:r>
      </w:hyperlink>
      <w:r w:rsidR="00FB7805" w:rsidRPr="00FB7805">
        <w:rPr>
          <w:b/>
        </w:rPr>
        <w:t xml:space="preserve"> Robotics Programs:</w:t>
      </w:r>
      <w:r w:rsidR="00FB7805">
        <w:t xml:space="preserve"> requires DE to provide educational resources and technical assistance to school districts related to chartering CTE student organizations that include organizations related to robotics and robotics teams and competitions. Allows organizations that receive fees or dues from public and nonpublic schools to sponsor or administer interscholastic contests or competitions related to robotics.</w:t>
      </w:r>
      <w:r w:rsidR="00A84946">
        <w:t xml:space="preserve"> </w:t>
      </w:r>
      <w:r w:rsidR="00FB7805">
        <w:t xml:space="preserve">The bill was approved 48:0, sending it to the House. </w:t>
      </w:r>
      <w:r w:rsidR="00C6573C">
        <w:t>RSAI</w:t>
      </w:r>
      <w:r w:rsidR="00FB7805">
        <w:t xml:space="preserve"> is registered in support. </w:t>
      </w:r>
    </w:p>
    <w:p w:rsidR="002727D2" w:rsidRDefault="002727D2" w:rsidP="004A7952">
      <w:pPr>
        <w:spacing w:after="0" w:line="240" w:lineRule="auto"/>
        <w:rPr>
          <w:b/>
        </w:rPr>
      </w:pPr>
    </w:p>
    <w:p w:rsidR="00404AFE" w:rsidRDefault="00404AFE" w:rsidP="004A7952">
      <w:pPr>
        <w:spacing w:after="0" w:line="240" w:lineRule="auto"/>
        <w:rPr>
          <w:b/>
        </w:rPr>
      </w:pPr>
      <w:r>
        <w:rPr>
          <w:b/>
        </w:rPr>
        <w:t>Subcommittee Action This Week</w:t>
      </w:r>
      <w:r w:rsidR="00BB6BF1">
        <w:rPr>
          <w:b/>
        </w:rPr>
        <w:t>:</w:t>
      </w:r>
    </w:p>
    <w:p w:rsidR="00404AFE" w:rsidRPr="00404AFE" w:rsidRDefault="002B5B23" w:rsidP="004A7952">
      <w:pPr>
        <w:spacing w:after="0" w:line="240" w:lineRule="auto"/>
        <w:rPr>
          <w:rFonts w:cstheme="minorHAnsi"/>
          <w:b/>
        </w:rPr>
      </w:pPr>
      <w:hyperlink r:id="rId17" w:history="1">
        <w:r w:rsidR="00404AFE" w:rsidRPr="00404AFE">
          <w:rPr>
            <w:rStyle w:val="Hyperlink"/>
            <w:rFonts w:cstheme="minorHAnsi"/>
            <w:b/>
          </w:rPr>
          <w:t>SF 390</w:t>
        </w:r>
      </w:hyperlink>
      <w:r w:rsidR="00404AFE" w:rsidRPr="00404AFE">
        <w:rPr>
          <w:rFonts w:cstheme="minorHAnsi"/>
          <w:b/>
        </w:rPr>
        <w:t xml:space="preserve"> IASB School Matters:</w:t>
      </w:r>
      <w:r w:rsidR="00A84946">
        <w:rPr>
          <w:rFonts w:cstheme="minorHAnsi"/>
          <w:b/>
        </w:rPr>
        <w:t xml:space="preserve"> </w:t>
      </w:r>
      <w:r w:rsidR="00404AFE" w:rsidRPr="00404AFE">
        <w:rPr>
          <w:rFonts w:cstheme="minorHAnsi"/>
          <w:color w:val="333333"/>
          <w:shd w:val="clear" w:color="auto" w:fill="FFFFFF"/>
        </w:rPr>
        <w:t>A bill for an act relating to entities supported in whole or in part by public moneys, including the sale of public bonds, the duties and responsibilities of the directors and officers of school boards, school districts, the department of education, the department of health and human services, accredited nonpublic schools, charter schools, community colleges, institutions under the control of the state board of regents, area education agencies, election commissioners and children’s residential facilities, and the membership and voting units of county and city conference boards.</w:t>
      </w:r>
      <w:r w:rsidR="00BB6BF1">
        <w:rPr>
          <w:rFonts w:cstheme="minorHAnsi"/>
          <w:color w:val="333333"/>
          <w:shd w:val="clear" w:color="auto" w:fill="FFFFFF"/>
        </w:rPr>
        <w:t xml:space="preserve"> </w:t>
      </w:r>
      <w:r w:rsidR="00404AFE" w:rsidRPr="00404AFE">
        <w:rPr>
          <w:rFonts w:cstheme="minorHAnsi"/>
          <w:color w:val="333333"/>
          <w:shd w:val="clear" w:color="auto" w:fill="FFFFFF"/>
        </w:rPr>
        <w:t>(Formerly SSB 1111.) This bill was approved by a subcommittee of the Senate Ways and Means Committee, which recommended the bill move forward with amendment.</w:t>
      </w:r>
      <w:r w:rsidR="00A84946">
        <w:rPr>
          <w:rFonts w:cstheme="minorHAnsi"/>
          <w:color w:val="333333"/>
          <w:shd w:val="clear" w:color="auto" w:fill="FFFFFF"/>
        </w:rPr>
        <w:t xml:space="preserve"> </w:t>
      </w:r>
      <w:r w:rsidR="00C6573C">
        <w:rPr>
          <w:rFonts w:cstheme="minorHAnsi"/>
          <w:color w:val="333333"/>
          <w:shd w:val="clear" w:color="auto" w:fill="FFFFFF"/>
        </w:rPr>
        <w:t>RSAI</w:t>
      </w:r>
      <w:r w:rsidR="00404AFE" w:rsidRPr="00404AFE">
        <w:rPr>
          <w:rFonts w:cstheme="minorHAnsi"/>
          <w:color w:val="333333"/>
          <w:shd w:val="clear" w:color="auto" w:fill="FFFFFF"/>
        </w:rPr>
        <w:t xml:space="preserve"> is registered in support.</w:t>
      </w:r>
      <w:r w:rsidR="00A84946">
        <w:rPr>
          <w:rFonts w:cstheme="minorHAnsi"/>
          <w:color w:val="333333"/>
          <w:shd w:val="clear" w:color="auto" w:fill="FFFFFF"/>
        </w:rPr>
        <w:t xml:space="preserve"> </w:t>
      </w:r>
      <w:r w:rsidR="00344313">
        <w:rPr>
          <w:rFonts w:cstheme="minorHAnsi"/>
          <w:color w:val="333333"/>
          <w:shd w:val="clear" w:color="auto" w:fill="FFFFFF"/>
        </w:rPr>
        <w:t xml:space="preserve">See HF 370 above for House action on the companion bill. </w:t>
      </w:r>
    </w:p>
    <w:p w:rsidR="00404AFE" w:rsidRPr="00404AFE" w:rsidRDefault="00404AFE" w:rsidP="004A7952">
      <w:pPr>
        <w:spacing w:after="0" w:line="240" w:lineRule="auto"/>
        <w:rPr>
          <w:rFonts w:cstheme="minorHAnsi"/>
          <w:b/>
        </w:rPr>
      </w:pPr>
    </w:p>
    <w:p w:rsidR="00404AFE" w:rsidRPr="00404AFE" w:rsidRDefault="002B5B23" w:rsidP="004A7952">
      <w:pPr>
        <w:spacing w:after="0" w:line="240" w:lineRule="auto"/>
        <w:rPr>
          <w:rFonts w:cstheme="minorHAnsi"/>
          <w:b/>
        </w:rPr>
      </w:pPr>
      <w:hyperlink r:id="rId18" w:history="1">
        <w:r w:rsidR="00404AFE" w:rsidRPr="00404AFE">
          <w:rPr>
            <w:rStyle w:val="Hyperlink"/>
            <w:rFonts w:cstheme="minorHAnsi"/>
            <w:b/>
          </w:rPr>
          <w:t>SF 392</w:t>
        </w:r>
      </w:hyperlink>
      <w:r w:rsidR="00404AFE" w:rsidRPr="00404AFE">
        <w:rPr>
          <w:rFonts w:cstheme="minorHAnsi"/>
          <w:b/>
        </w:rPr>
        <w:t xml:space="preserve"> </w:t>
      </w:r>
      <w:r w:rsidR="00404AFE" w:rsidRPr="00404AFE">
        <w:rPr>
          <w:rFonts w:cstheme="minorHAnsi"/>
          <w:b/>
          <w:color w:val="333333"/>
          <w:shd w:val="clear" w:color="auto" w:fill="FFFFFF"/>
        </w:rPr>
        <w:t>Teacher Recruitment Omnibus</w:t>
      </w:r>
      <w:r w:rsidR="00956F74">
        <w:rPr>
          <w:rFonts w:cstheme="minorHAnsi"/>
          <w:b/>
          <w:color w:val="333333"/>
          <w:shd w:val="clear" w:color="auto" w:fill="FFFFFF"/>
        </w:rPr>
        <w:t>:</w:t>
      </w:r>
      <w:r w:rsidR="00404AFE" w:rsidRPr="00404AFE">
        <w:rPr>
          <w:rFonts w:cstheme="minorHAnsi"/>
          <w:color w:val="333333"/>
          <w:shd w:val="clear" w:color="auto" w:fill="FFFFFF"/>
        </w:rPr>
        <w:t xml:space="preserve"> includ</w:t>
      </w:r>
      <w:r w:rsidR="00956F74">
        <w:rPr>
          <w:rFonts w:cstheme="minorHAnsi"/>
          <w:color w:val="333333"/>
          <w:shd w:val="clear" w:color="auto" w:fill="FFFFFF"/>
        </w:rPr>
        <w:t>es</w:t>
      </w:r>
      <w:r w:rsidR="00404AFE" w:rsidRPr="00404AFE">
        <w:rPr>
          <w:rFonts w:cstheme="minorHAnsi"/>
          <w:color w:val="333333"/>
          <w:shd w:val="clear" w:color="auto" w:fill="FFFFFF"/>
        </w:rPr>
        <w:t xml:space="preserve"> eligibility for grants under the </w:t>
      </w:r>
      <w:r w:rsidR="00956F74">
        <w:rPr>
          <w:rFonts w:cstheme="minorHAnsi"/>
          <w:color w:val="333333"/>
          <w:shd w:val="clear" w:color="auto" w:fill="FFFFFF"/>
        </w:rPr>
        <w:t>T</w:t>
      </w:r>
      <w:r w:rsidR="00404AFE" w:rsidRPr="00404AFE">
        <w:rPr>
          <w:rFonts w:cstheme="minorHAnsi"/>
          <w:color w:val="333333"/>
          <w:shd w:val="clear" w:color="auto" w:fill="FFFFFF"/>
        </w:rPr>
        <w:t xml:space="preserve">each Iowa </w:t>
      </w:r>
      <w:r w:rsidR="00956F74">
        <w:rPr>
          <w:rFonts w:cstheme="minorHAnsi"/>
          <w:color w:val="333333"/>
          <w:shd w:val="clear" w:color="auto" w:fill="FFFFFF"/>
        </w:rPr>
        <w:t>S</w:t>
      </w:r>
      <w:r w:rsidR="00404AFE" w:rsidRPr="00404AFE">
        <w:rPr>
          <w:rFonts w:cstheme="minorHAnsi"/>
          <w:color w:val="333333"/>
          <w:shd w:val="clear" w:color="auto" w:fill="FFFFFF"/>
        </w:rPr>
        <w:t xml:space="preserve">cholar </w:t>
      </w:r>
      <w:r w:rsidR="00956F74">
        <w:rPr>
          <w:rFonts w:cstheme="minorHAnsi"/>
          <w:color w:val="333333"/>
          <w:shd w:val="clear" w:color="auto" w:fill="FFFFFF"/>
        </w:rPr>
        <w:t>P</w:t>
      </w:r>
      <w:r w:rsidR="00404AFE" w:rsidRPr="00404AFE">
        <w:rPr>
          <w:rFonts w:cstheme="minorHAnsi"/>
          <w:color w:val="333333"/>
          <w:shd w:val="clear" w:color="auto" w:fill="FFFFFF"/>
        </w:rPr>
        <w:t>rogram, teacher intern and CTE licenses issued by the BOEE, and the use of revenues from the district management levy for a teacher recruitment and retention program if not also used in the same year as an early retirement program.</w:t>
      </w:r>
      <w:r w:rsidR="00A84946">
        <w:rPr>
          <w:rFonts w:cstheme="minorHAnsi"/>
          <w:color w:val="333333"/>
          <w:shd w:val="clear" w:color="auto" w:fill="FFFFFF"/>
        </w:rPr>
        <w:t xml:space="preserve"> </w:t>
      </w:r>
      <w:r w:rsidR="00404AFE" w:rsidRPr="00404AFE">
        <w:rPr>
          <w:rFonts w:cstheme="minorHAnsi"/>
          <w:color w:val="333333"/>
          <w:shd w:val="clear" w:color="auto" w:fill="FFFFFF"/>
        </w:rPr>
        <w:t xml:space="preserve">(Formerly SSB 1049.) </w:t>
      </w:r>
      <w:r w:rsidR="00344313">
        <w:rPr>
          <w:rFonts w:cstheme="minorHAnsi"/>
          <w:color w:val="333333"/>
          <w:shd w:val="clear" w:color="auto" w:fill="FFFFFF"/>
        </w:rPr>
        <w:t>A</w:t>
      </w:r>
      <w:r w:rsidR="00404AFE" w:rsidRPr="00404AFE">
        <w:rPr>
          <w:rFonts w:cstheme="minorHAnsi"/>
          <w:color w:val="333333"/>
          <w:shd w:val="clear" w:color="auto" w:fill="FFFFFF"/>
        </w:rPr>
        <w:t xml:space="preserve"> Subcommittee of the Senate Ways and Means Committee recommended the bill move forward with amendment.</w:t>
      </w:r>
      <w:r w:rsidR="00A84946">
        <w:rPr>
          <w:rFonts w:cstheme="minorHAnsi"/>
          <w:color w:val="333333"/>
          <w:shd w:val="clear" w:color="auto" w:fill="FFFFFF"/>
        </w:rPr>
        <w:t xml:space="preserve"> </w:t>
      </w:r>
      <w:r w:rsidR="00C6573C">
        <w:rPr>
          <w:rFonts w:cstheme="minorHAnsi"/>
          <w:color w:val="333333"/>
          <w:shd w:val="clear" w:color="auto" w:fill="FFFFFF"/>
        </w:rPr>
        <w:t>RSAI</w:t>
      </w:r>
      <w:r w:rsidR="00404AFE" w:rsidRPr="00404AFE">
        <w:rPr>
          <w:rFonts w:cstheme="minorHAnsi"/>
          <w:color w:val="333333"/>
          <w:shd w:val="clear" w:color="auto" w:fill="FFFFFF"/>
        </w:rPr>
        <w:t xml:space="preserve"> is registered in support. </w:t>
      </w:r>
    </w:p>
    <w:p w:rsidR="00404AFE" w:rsidRDefault="00404AFE" w:rsidP="004A7952">
      <w:pPr>
        <w:spacing w:after="0" w:line="240" w:lineRule="auto"/>
        <w:rPr>
          <w:rFonts w:cstheme="minorHAnsi"/>
          <w:b/>
        </w:rPr>
      </w:pPr>
    </w:p>
    <w:p w:rsidR="00823C60" w:rsidRDefault="002B5B23" w:rsidP="004A7952">
      <w:pPr>
        <w:spacing w:after="0" w:line="240" w:lineRule="auto"/>
        <w:rPr>
          <w:rFonts w:cstheme="minorHAnsi"/>
          <w:color w:val="333333"/>
          <w:shd w:val="clear" w:color="auto" w:fill="FFFFFF"/>
        </w:rPr>
      </w:pPr>
      <w:hyperlink r:id="rId19" w:history="1">
        <w:r w:rsidR="00823C60">
          <w:rPr>
            <w:rStyle w:val="Hyperlink"/>
            <w:rFonts w:cstheme="minorHAnsi"/>
            <w:b/>
          </w:rPr>
          <w:t>HF 323</w:t>
        </w:r>
      </w:hyperlink>
      <w:r w:rsidR="00823C60" w:rsidRPr="00404AFE">
        <w:rPr>
          <w:rFonts w:cstheme="minorHAnsi"/>
          <w:b/>
        </w:rPr>
        <w:t xml:space="preserve"> </w:t>
      </w:r>
      <w:r w:rsidR="00823C60">
        <w:rPr>
          <w:rFonts w:cstheme="minorHAnsi"/>
          <w:b/>
          <w:color w:val="333333"/>
          <w:shd w:val="clear" w:color="auto" w:fill="FFFFFF"/>
        </w:rPr>
        <w:t>Authority to Pay Student Teachers:</w:t>
      </w:r>
      <w:r w:rsidR="00A84946">
        <w:rPr>
          <w:rFonts w:cstheme="minorHAnsi"/>
          <w:b/>
          <w:color w:val="333333"/>
          <w:shd w:val="clear" w:color="auto" w:fill="FFFFFF"/>
        </w:rPr>
        <w:t xml:space="preserve"> </w:t>
      </w:r>
      <w:r w:rsidR="00956F74">
        <w:rPr>
          <w:rFonts w:cstheme="minorHAnsi"/>
          <w:color w:val="333333"/>
          <w:shd w:val="clear" w:color="auto" w:fill="FFFFFF"/>
        </w:rPr>
        <w:t xml:space="preserve">authorizes </w:t>
      </w:r>
      <w:r w:rsidR="00823C60" w:rsidRPr="00823C60">
        <w:rPr>
          <w:rFonts w:cstheme="minorHAnsi"/>
          <w:color w:val="333333"/>
          <w:shd w:val="clear" w:color="auto" w:fill="FFFFFF"/>
        </w:rPr>
        <w:t>school districts, accredited nonpublic schools, and charter schools to pay stipends to student teachers.</w:t>
      </w:r>
      <w:r w:rsidR="00823C60">
        <w:rPr>
          <w:rFonts w:cstheme="minorHAnsi"/>
          <w:color w:val="333333"/>
          <w:shd w:val="clear" w:color="auto" w:fill="FFFFFF"/>
        </w:rPr>
        <w:t xml:space="preserve"> </w:t>
      </w:r>
      <w:r w:rsidR="00823C60" w:rsidRPr="00823C60">
        <w:rPr>
          <w:rFonts w:cstheme="minorHAnsi"/>
          <w:color w:val="333333"/>
          <w:shd w:val="clear" w:color="auto" w:fill="FFFFFF"/>
        </w:rPr>
        <w:t>(Formerly HSB 111.)</w:t>
      </w:r>
      <w:r w:rsidR="00823C60">
        <w:rPr>
          <w:rFonts w:cstheme="minorHAnsi"/>
          <w:color w:val="333333"/>
          <w:shd w:val="clear" w:color="auto" w:fill="FFFFFF"/>
        </w:rPr>
        <w:t xml:space="preserve"> Approved by a subcommittee of the Senate Education Committee.</w:t>
      </w:r>
      <w:r w:rsidR="00A84946">
        <w:rPr>
          <w:rFonts w:cstheme="minorHAnsi"/>
          <w:color w:val="333333"/>
          <w:shd w:val="clear" w:color="auto" w:fill="FFFFFF"/>
        </w:rPr>
        <w:t xml:space="preserve"> </w:t>
      </w:r>
      <w:r w:rsidR="00C6573C">
        <w:rPr>
          <w:rFonts w:cstheme="minorHAnsi"/>
          <w:color w:val="333333"/>
          <w:shd w:val="clear" w:color="auto" w:fill="FFFFFF"/>
        </w:rPr>
        <w:t>RSAI</w:t>
      </w:r>
      <w:r w:rsidR="0099177F">
        <w:rPr>
          <w:rFonts w:cstheme="minorHAnsi"/>
          <w:color w:val="333333"/>
          <w:shd w:val="clear" w:color="auto" w:fill="FFFFFF"/>
        </w:rPr>
        <w:t xml:space="preserve"> is registered in support</w:t>
      </w:r>
      <w:r w:rsidR="00823C60">
        <w:rPr>
          <w:rFonts w:cstheme="minorHAnsi"/>
          <w:color w:val="333333"/>
          <w:shd w:val="clear" w:color="auto" w:fill="FFFFFF"/>
        </w:rPr>
        <w:t xml:space="preserve">. </w:t>
      </w:r>
    </w:p>
    <w:p w:rsidR="00823C60" w:rsidRDefault="00823C60" w:rsidP="004A7952">
      <w:pPr>
        <w:spacing w:after="0" w:line="240" w:lineRule="auto"/>
        <w:rPr>
          <w:rFonts w:cstheme="minorHAnsi"/>
          <w:color w:val="333333"/>
          <w:shd w:val="clear" w:color="auto" w:fill="FFFFFF"/>
        </w:rPr>
      </w:pPr>
    </w:p>
    <w:p w:rsidR="00823C60" w:rsidRDefault="002B5B23" w:rsidP="004A7952">
      <w:pPr>
        <w:spacing w:after="0" w:line="240" w:lineRule="auto"/>
        <w:rPr>
          <w:rFonts w:cstheme="minorHAnsi"/>
          <w:color w:val="333333"/>
          <w:shd w:val="clear" w:color="auto" w:fill="FFFFFF"/>
        </w:rPr>
      </w:pPr>
      <w:hyperlink r:id="rId20" w:history="1">
        <w:r w:rsidR="00823C60">
          <w:rPr>
            <w:rStyle w:val="Hyperlink"/>
            <w:rFonts w:cstheme="minorHAnsi"/>
            <w:b/>
          </w:rPr>
          <w:t>HF 256</w:t>
        </w:r>
      </w:hyperlink>
      <w:r w:rsidR="00823C60" w:rsidRPr="00404AFE">
        <w:rPr>
          <w:rFonts w:cstheme="minorHAnsi"/>
          <w:b/>
        </w:rPr>
        <w:t xml:space="preserve"> </w:t>
      </w:r>
      <w:r w:rsidR="00823C60">
        <w:rPr>
          <w:rFonts w:cstheme="minorHAnsi"/>
          <w:b/>
          <w:color w:val="333333"/>
          <w:shd w:val="clear" w:color="auto" w:fill="FFFFFF"/>
        </w:rPr>
        <w:t>Minimum Licensure Age:</w:t>
      </w:r>
      <w:r w:rsidR="00A84946">
        <w:rPr>
          <w:rFonts w:cstheme="minorHAnsi"/>
          <w:b/>
          <w:color w:val="333333"/>
          <w:shd w:val="clear" w:color="auto" w:fill="FFFFFF"/>
        </w:rPr>
        <w:t xml:space="preserve"> </w:t>
      </w:r>
      <w:r w:rsidR="00823C60">
        <w:rPr>
          <w:rFonts w:cstheme="minorHAnsi"/>
          <w:color w:val="333333"/>
          <w:shd w:val="clear" w:color="auto" w:fill="FFFFFF"/>
        </w:rPr>
        <w:t>allows the BOEE to issue a license to someone as young as 18 if all criteria for licensure have been met.</w:t>
      </w:r>
      <w:r w:rsidR="00A84946">
        <w:rPr>
          <w:rFonts w:cstheme="minorHAnsi"/>
          <w:color w:val="333333"/>
          <w:shd w:val="clear" w:color="auto" w:fill="FFFFFF"/>
        </w:rPr>
        <w:t xml:space="preserve"> </w:t>
      </w:r>
      <w:r w:rsidR="00823C60">
        <w:rPr>
          <w:rFonts w:cstheme="minorHAnsi"/>
          <w:color w:val="333333"/>
          <w:shd w:val="clear" w:color="auto" w:fill="FFFFFF"/>
        </w:rPr>
        <w:t xml:space="preserve">The bill was </w:t>
      </w:r>
      <w:r w:rsidR="00956F74">
        <w:rPr>
          <w:rFonts w:cstheme="minorHAnsi"/>
          <w:color w:val="333333"/>
          <w:shd w:val="clear" w:color="auto" w:fill="FFFFFF"/>
        </w:rPr>
        <w:t>approved</w:t>
      </w:r>
      <w:r w:rsidR="00823C60">
        <w:rPr>
          <w:rFonts w:cstheme="minorHAnsi"/>
          <w:color w:val="333333"/>
          <w:shd w:val="clear" w:color="auto" w:fill="FFFFFF"/>
        </w:rPr>
        <w:t xml:space="preserve"> by a subcommittee of the Senate Education Committee. </w:t>
      </w:r>
      <w:r w:rsidR="00C6573C">
        <w:rPr>
          <w:rFonts w:cstheme="minorHAnsi"/>
          <w:color w:val="333333"/>
          <w:shd w:val="clear" w:color="auto" w:fill="FFFFFF"/>
        </w:rPr>
        <w:t>RSAI</w:t>
      </w:r>
      <w:r w:rsidR="00823C60">
        <w:rPr>
          <w:rFonts w:cstheme="minorHAnsi"/>
          <w:color w:val="333333"/>
          <w:shd w:val="clear" w:color="auto" w:fill="FFFFFF"/>
        </w:rPr>
        <w:t xml:space="preserve"> is registered in support.</w:t>
      </w:r>
      <w:r w:rsidR="00A84946">
        <w:rPr>
          <w:rFonts w:cstheme="minorHAnsi"/>
          <w:color w:val="333333"/>
          <w:shd w:val="clear" w:color="auto" w:fill="FFFFFF"/>
        </w:rPr>
        <w:t xml:space="preserve"> </w:t>
      </w:r>
    </w:p>
    <w:p w:rsidR="00823C60" w:rsidRDefault="00823C60" w:rsidP="004A7952">
      <w:pPr>
        <w:spacing w:after="0" w:line="240" w:lineRule="auto"/>
        <w:rPr>
          <w:rFonts w:cstheme="minorHAnsi"/>
          <w:color w:val="333333"/>
          <w:shd w:val="clear" w:color="auto" w:fill="FFFFFF"/>
        </w:rPr>
      </w:pPr>
    </w:p>
    <w:p w:rsidR="007E1D68" w:rsidRPr="007E1D68" w:rsidRDefault="002B5B23" w:rsidP="004A7952">
      <w:pPr>
        <w:spacing w:after="0" w:line="240" w:lineRule="auto"/>
        <w:rPr>
          <w:rFonts w:cstheme="minorHAnsi"/>
          <w:color w:val="333333"/>
          <w:shd w:val="clear" w:color="auto" w:fill="FFFFFF"/>
        </w:rPr>
      </w:pPr>
      <w:hyperlink r:id="rId21" w:history="1">
        <w:r w:rsidR="007E1D68" w:rsidRPr="004C3A9F">
          <w:rPr>
            <w:rStyle w:val="Hyperlink"/>
            <w:rFonts w:cstheme="minorHAnsi"/>
            <w:b/>
            <w:shd w:val="clear" w:color="auto" w:fill="FFFFFF"/>
          </w:rPr>
          <w:t>HF 339</w:t>
        </w:r>
      </w:hyperlink>
      <w:r w:rsidR="007E1D68" w:rsidRPr="004C3A9F">
        <w:rPr>
          <w:rFonts w:cstheme="minorHAnsi"/>
          <w:b/>
          <w:color w:val="333333"/>
          <w:shd w:val="clear" w:color="auto" w:fill="FFFFFF"/>
        </w:rPr>
        <w:t xml:space="preserve"> School Demolition Grant Program:</w:t>
      </w:r>
      <w:r w:rsidR="00A84946">
        <w:rPr>
          <w:rFonts w:cstheme="minorHAnsi"/>
          <w:color w:val="333333"/>
          <w:shd w:val="clear" w:color="auto" w:fill="FFFFFF"/>
        </w:rPr>
        <w:t xml:space="preserve"> </w:t>
      </w:r>
      <w:r w:rsidR="007E1D68" w:rsidRPr="007E1D68">
        <w:rPr>
          <w:rFonts w:cstheme="minorHAnsi"/>
          <w:color w:val="333333"/>
          <w:shd w:val="clear" w:color="auto" w:fill="FFFFFF"/>
        </w:rPr>
        <w:t>creat</w:t>
      </w:r>
      <w:r w:rsidR="004C3A9F">
        <w:rPr>
          <w:rFonts w:cstheme="minorHAnsi"/>
          <w:color w:val="333333"/>
          <w:shd w:val="clear" w:color="auto" w:fill="FFFFFF"/>
        </w:rPr>
        <w:t>es</w:t>
      </w:r>
      <w:r w:rsidR="007E1D68" w:rsidRPr="007E1D68">
        <w:rPr>
          <w:rFonts w:cstheme="minorHAnsi"/>
          <w:color w:val="333333"/>
          <w:shd w:val="clear" w:color="auto" w:fill="FFFFFF"/>
        </w:rPr>
        <w:t xml:space="preserve"> a vacant school building demolition grant program and fund and mak</w:t>
      </w:r>
      <w:r w:rsidR="004C3A9F">
        <w:rPr>
          <w:rFonts w:cstheme="minorHAnsi"/>
          <w:color w:val="333333"/>
          <w:shd w:val="clear" w:color="auto" w:fill="FFFFFF"/>
        </w:rPr>
        <w:t>es</w:t>
      </w:r>
      <w:r w:rsidR="007E1D68" w:rsidRPr="007E1D68">
        <w:rPr>
          <w:rFonts w:cstheme="minorHAnsi"/>
          <w:color w:val="333333"/>
          <w:shd w:val="clear" w:color="auto" w:fill="FFFFFF"/>
        </w:rPr>
        <w:t xml:space="preserve"> appropriations</w:t>
      </w:r>
      <w:r w:rsidR="004C3A9F">
        <w:rPr>
          <w:rFonts w:cstheme="minorHAnsi"/>
          <w:color w:val="333333"/>
          <w:shd w:val="clear" w:color="auto" w:fill="FFFFFF"/>
        </w:rPr>
        <w:t xml:space="preserve"> </w:t>
      </w:r>
      <w:r w:rsidR="007E1D68" w:rsidRPr="007E1D68">
        <w:rPr>
          <w:rFonts w:cstheme="minorHAnsi"/>
          <w:color w:val="333333"/>
          <w:shd w:val="clear" w:color="auto" w:fill="FFFFFF"/>
        </w:rPr>
        <w:t>(Formerly HF 153.) The bill was approved by a subcommittee of the House Appropriations Committee.</w:t>
      </w:r>
      <w:r w:rsidR="00A84946">
        <w:rPr>
          <w:rFonts w:cstheme="minorHAnsi"/>
          <w:color w:val="333333"/>
          <w:shd w:val="clear" w:color="auto" w:fill="FFFFFF"/>
        </w:rPr>
        <w:t xml:space="preserve"> </w:t>
      </w:r>
      <w:r w:rsidR="00C6573C">
        <w:rPr>
          <w:rFonts w:cstheme="minorHAnsi"/>
          <w:color w:val="333333"/>
          <w:shd w:val="clear" w:color="auto" w:fill="FFFFFF"/>
        </w:rPr>
        <w:t>RSAI</w:t>
      </w:r>
      <w:r w:rsidR="005D4A07">
        <w:rPr>
          <w:rFonts w:cstheme="minorHAnsi"/>
          <w:color w:val="333333"/>
          <w:shd w:val="clear" w:color="auto" w:fill="FFFFFF"/>
        </w:rPr>
        <w:t xml:space="preserve"> is registered in support</w:t>
      </w:r>
      <w:r w:rsidR="007E1D68" w:rsidRPr="007E1D68">
        <w:rPr>
          <w:rFonts w:cstheme="minorHAnsi"/>
          <w:color w:val="333333"/>
          <w:shd w:val="clear" w:color="auto" w:fill="FFFFFF"/>
        </w:rPr>
        <w:t xml:space="preserve">. </w:t>
      </w:r>
    </w:p>
    <w:p w:rsidR="007E1D68" w:rsidRDefault="007E1D68" w:rsidP="004A7952">
      <w:pPr>
        <w:spacing w:after="0" w:line="240" w:lineRule="auto"/>
        <w:rPr>
          <w:rFonts w:cstheme="minorHAnsi"/>
          <w:color w:val="333333"/>
          <w:shd w:val="clear" w:color="auto" w:fill="FFFFFF"/>
        </w:rPr>
      </w:pPr>
    </w:p>
    <w:p w:rsidR="00823C60" w:rsidRDefault="002B5B23" w:rsidP="004A7952">
      <w:pPr>
        <w:spacing w:after="0" w:line="240" w:lineRule="auto"/>
        <w:rPr>
          <w:rFonts w:cstheme="minorHAnsi"/>
          <w:color w:val="333333"/>
          <w:shd w:val="clear" w:color="auto" w:fill="FFFFFF"/>
        </w:rPr>
      </w:pPr>
      <w:hyperlink r:id="rId22" w:history="1">
        <w:r w:rsidR="00823C60">
          <w:rPr>
            <w:rStyle w:val="Hyperlink"/>
            <w:rFonts w:cstheme="minorHAnsi"/>
            <w:b/>
          </w:rPr>
          <w:t>HF 355</w:t>
        </w:r>
      </w:hyperlink>
      <w:r w:rsidR="00823C60" w:rsidRPr="00404AFE">
        <w:rPr>
          <w:rFonts w:cstheme="minorHAnsi"/>
          <w:b/>
        </w:rPr>
        <w:t xml:space="preserve"> </w:t>
      </w:r>
      <w:r w:rsidR="00823C60">
        <w:rPr>
          <w:rFonts w:cstheme="minorHAnsi"/>
          <w:b/>
          <w:color w:val="333333"/>
          <w:shd w:val="clear" w:color="auto" w:fill="FFFFFF"/>
        </w:rPr>
        <w:t>Permanent Teacher License:</w:t>
      </w:r>
      <w:r w:rsidR="00823C60" w:rsidRPr="00823C60">
        <w:rPr>
          <w:rFonts w:cstheme="minorHAnsi"/>
          <w:color w:val="333333"/>
          <w:shd w:val="clear" w:color="auto" w:fill="FFFFFF"/>
        </w:rPr>
        <w:t xml:space="preserve"> </w:t>
      </w:r>
      <w:r w:rsidR="00823C60">
        <w:rPr>
          <w:rFonts w:cstheme="minorHAnsi"/>
          <w:color w:val="333333"/>
          <w:shd w:val="clear" w:color="auto" w:fill="FFFFFF"/>
        </w:rPr>
        <w:t>eliminates the requirement of CEUs for licensure</w:t>
      </w:r>
      <w:r w:rsidR="00823C60" w:rsidRPr="00823C60">
        <w:rPr>
          <w:rFonts w:cstheme="minorHAnsi"/>
          <w:color w:val="333333"/>
          <w:shd w:val="clear" w:color="auto" w:fill="FFFFFF"/>
        </w:rPr>
        <w:t xml:space="preserve"> renewal associated with licenses issued by the </w:t>
      </w:r>
      <w:r w:rsidR="00823C60">
        <w:rPr>
          <w:rFonts w:cstheme="minorHAnsi"/>
          <w:color w:val="333333"/>
          <w:shd w:val="clear" w:color="auto" w:fill="FFFFFF"/>
        </w:rPr>
        <w:t>BOEE</w:t>
      </w:r>
      <w:r w:rsidR="00823C60" w:rsidRPr="00823C60">
        <w:rPr>
          <w:rFonts w:cstheme="minorHAnsi"/>
          <w:color w:val="333333"/>
          <w:shd w:val="clear" w:color="auto" w:fill="FFFFFF"/>
        </w:rPr>
        <w:t xml:space="preserve"> to practitioners with master’s or doctoral degrees, </w:t>
      </w:r>
      <w:r w:rsidR="00823C60">
        <w:rPr>
          <w:rFonts w:cstheme="minorHAnsi"/>
          <w:color w:val="333333"/>
          <w:shd w:val="clear" w:color="auto" w:fill="FFFFFF"/>
        </w:rPr>
        <w:t xml:space="preserve">allows districts to charge </w:t>
      </w:r>
      <w:r w:rsidR="00823C60" w:rsidRPr="00823C60">
        <w:rPr>
          <w:rFonts w:cstheme="minorHAnsi"/>
          <w:color w:val="333333"/>
          <w:shd w:val="clear" w:color="auto" w:fill="FFFFFF"/>
        </w:rPr>
        <w:t xml:space="preserve">fees associated with the review of </w:t>
      </w:r>
      <w:r w:rsidR="00823C60">
        <w:rPr>
          <w:rFonts w:cstheme="minorHAnsi"/>
          <w:color w:val="333333"/>
          <w:shd w:val="clear" w:color="auto" w:fill="FFFFFF"/>
        </w:rPr>
        <w:t>Iowa Abuse Registries</w:t>
      </w:r>
      <w:r w:rsidR="00823C60" w:rsidRPr="00823C60">
        <w:rPr>
          <w:rFonts w:cstheme="minorHAnsi"/>
          <w:color w:val="333333"/>
          <w:shd w:val="clear" w:color="auto" w:fill="FFFFFF"/>
        </w:rPr>
        <w:t>, and background checks for employees of school districts, accredited nonpublic schools, and charter schools</w:t>
      </w:r>
      <w:r w:rsidR="00823C60">
        <w:rPr>
          <w:rFonts w:cstheme="minorHAnsi"/>
          <w:color w:val="333333"/>
          <w:shd w:val="clear" w:color="auto" w:fill="FFFFFF"/>
        </w:rPr>
        <w:t xml:space="preserve"> </w:t>
      </w:r>
      <w:r w:rsidR="00823C60" w:rsidRPr="00823C60">
        <w:rPr>
          <w:rFonts w:cstheme="minorHAnsi"/>
          <w:color w:val="333333"/>
          <w:shd w:val="clear" w:color="auto" w:fill="FFFFFF"/>
        </w:rPr>
        <w:t>(Formerly HF 224.)</w:t>
      </w:r>
      <w:r w:rsidR="00823C60">
        <w:rPr>
          <w:rFonts w:cstheme="minorHAnsi"/>
          <w:color w:val="333333"/>
          <w:shd w:val="clear" w:color="auto" w:fill="FFFFFF"/>
        </w:rPr>
        <w:t xml:space="preserve"> </w:t>
      </w:r>
      <w:r w:rsidR="007E1D68">
        <w:rPr>
          <w:rFonts w:cstheme="minorHAnsi"/>
          <w:color w:val="333333"/>
          <w:shd w:val="clear" w:color="auto" w:fill="FFFFFF"/>
        </w:rPr>
        <w:t xml:space="preserve">The bill was approved by a </w:t>
      </w:r>
      <w:r w:rsidR="00344313">
        <w:rPr>
          <w:rFonts w:cstheme="minorHAnsi"/>
          <w:color w:val="333333"/>
          <w:shd w:val="clear" w:color="auto" w:fill="FFFFFF"/>
        </w:rPr>
        <w:t>S</w:t>
      </w:r>
      <w:r w:rsidR="007E1D68">
        <w:rPr>
          <w:rFonts w:cstheme="minorHAnsi"/>
          <w:color w:val="333333"/>
          <w:shd w:val="clear" w:color="auto" w:fill="FFFFFF"/>
        </w:rPr>
        <w:t>ubcommittee of the House Ways and Means Committee.</w:t>
      </w:r>
      <w:r w:rsidR="00A84946">
        <w:rPr>
          <w:rFonts w:cstheme="minorHAnsi"/>
          <w:color w:val="333333"/>
          <w:shd w:val="clear" w:color="auto" w:fill="FFFFFF"/>
        </w:rPr>
        <w:t xml:space="preserve"> </w:t>
      </w:r>
      <w:r w:rsidR="00C6573C">
        <w:rPr>
          <w:rFonts w:cstheme="minorHAnsi"/>
          <w:color w:val="333333"/>
          <w:shd w:val="clear" w:color="auto" w:fill="FFFFFF"/>
        </w:rPr>
        <w:t>RSAI</w:t>
      </w:r>
      <w:r w:rsidR="00823C60">
        <w:rPr>
          <w:rFonts w:cstheme="minorHAnsi"/>
          <w:color w:val="333333"/>
          <w:shd w:val="clear" w:color="auto" w:fill="FFFFFF"/>
        </w:rPr>
        <w:t xml:space="preserve"> is registered </w:t>
      </w:r>
      <w:r w:rsidR="00344313">
        <w:rPr>
          <w:rFonts w:cstheme="minorHAnsi"/>
          <w:color w:val="333333"/>
          <w:shd w:val="clear" w:color="auto" w:fill="FFFFFF"/>
        </w:rPr>
        <w:t>in support</w:t>
      </w:r>
      <w:r w:rsidR="00823C60">
        <w:rPr>
          <w:rFonts w:cstheme="minorHAnsi"/>
          <w:color w:val="333333"/>
          <w:shd w:val="clear" w:color="auto" w:fill="FFFFFF"/>
        </w:rPr>
        <w:t xml:space="preserve">. </w:t>
      </w:r>
    </w:p>
    <w:p w:rsidR="001A50B5" w:rsidRDefault="001A50B5" w:rsidP="004A7952">
      <w:pPr>
        <w:spacing w:after="0" w:line="240" w:lineRule="auto"/>
        <w:rPr>
          <w:rFonts w:cstheme="minorHAnsi"/>
          <w:b/>
        </w:rPr>
      </w:pPr>
    </w:p>
    <w:p w:rsidR="001A50B5" w:rsidRPr="00D00DCB" w:rsidRDefault="002B5B23" w:rsidP="004A7952">
      <w:pPr>
        <w:spacing w:after="0" w:line="240" w:lineRule="auto"/>
        <w:rPr>
          <w:rFonts w:cstheme="minorHAnsi"/>
          <w:color w:val="333333"/>
          <w:shd w:val="clear" w:color="auto" w:fill="FFFFFF"/>
        </w:rPr>
      </w:pPr>
      <w:hyperlink r:id="rId23" w:history="1">
        <w:r w:rsidR="001A50B5" w:rsidRPr="00B47F2D">
          <w:rPr>
            <w:rStyle w:val="Hyperlink"/>
            <w:rFonts w:cstheme="minorHAnsi"/>
            <w:b/>
          </w:rPr>
          <w:t>HF 559</w:t>
        </w:r>
      </w:hyperlink>
      <w:r w:rsidR="001A50B5">
        <w:rPr>
          <w:rFonts w:cstheme="minorHAnsi"/>
          <w:b/>
        </w:rPr>
        <w:t xml:space="preserve"> </w:t>
      </w:r>
      <w:r w:rsidR="00D00DCB">
        <w:rPr>
          <w:rFonts w:cstheme="minorHAnsi"/>
          <w:b/>
        </w:rPr>
        <w:t>Agriculture Grants:</w:t>
      </w:r>
      <w:r w:rsidR="00A84946">
        <w:rPr>
          <w:rFonts w:cstheme="minorHAnsi"/>
          <w:b/>
        </w:rPr>
        <w:t xml:space="preserve"> </w:t>
      </w:r>
      <w:r w:rsidR="00D00DCB" w:rsidRPr="00D00DCB">
        <w:rPr>
          <w:rFonts w:cstheme="minorHAnsi"/>
        </w:rPr>
        <w:t>e</w:t>
      </w:r>
      <w:r w:rsidR="00D00DCB" w:rsidRPr="00D00DCB">
        <w:rPr>
          <w:rFonts w:cstheme="minorHAnsi"/>
          <w:color w:val="333333"/>
          <w:shd w:val="clear" w:color="auto" w:fill="FFFFFF"/>
        </w:rPr>
        <w:t>stablish</w:t>
      </w:r>
      <w:r w:rsidR="00D00DCB">
        <w:rPr>
          <w:rFonts w:cstheme="minorHAnsi"/>
          <w:color w:val="333333"/>
          <w:shd w:val="clear" w:color="auto" w:fill="FFFFFF"/>
        </w:rPr>
        <w:t>es</w:t>
      </w:r>
      <w:r w:rsidR="00D00DCB" w:rsidRPr="00D00DCB">
        <w:rPr>
          <w:rFonts w:cstheme="minorHAnsi"/>
          <w:color w:val="333333"/>
          <w:shd w:val="clear" w:color="auto" w:fill="FFFFFF"/>
        </w:rPr>
        <w:t xml:space="preserve"> an agriculture education grant program within the </w:t>
      </w:r>
      <w:r w:rsidR="00D00DCB">
        <w:rPr>
          <w:rFonts w:cstheme="minorHAnsi"/>
          <w:color w:val="333333"/>
          <w:shd w:val="clear" w:color="auto" w:fill="FFFFFF"/>
        </w:rPr>
        <w:t xml:space="preserve">DE to pay the costs of up to 60 days of ag teacher time outside of the normal contract. The bill covers 100% of those costs for agriculture in the classroom programs less than 10 years old and 50% of the costs for older </w:t>
      </w:r>
      <w:r w:rsidR="00D00DCB">
        <w:rPr>
          <w:rFonts w:cstheme="minorHAnsi"/>
          <w:color w:val="333333"/>
          <w:shd w:val="clear" w:color="auto" w:fill="FFFFFF"/>
        </w:rPr>
        <w:lastRenderedPageBreak/>
        <w:t>programs.</w:t>
      </w:r>
      <w:r w:rsidR="00A84946">
        <w:rPr>
          <w:rFonts w:cstheme="minorHAnsi"/>
          <w:color w:val="333333"/>
          <w:shd w:val="clear" w:color="auto" w:fill="FFFFFF"/>
        </w:rPr>
        <w:t xml:space="preserve"> </w:t>
      </w:r>
      <w:r w:rsidR="00D00DCB">
        <w:rPr>
          <w:rFonts w:cstheme="minorHAnsi"/>
          <w:color w:val="333333"/>
          <w:shd w:val="clear" w:color="auto" w:fill="FFFFFF"/>
        </w:rPr>
        <w:t>Does not include an appropriation (which is expected in the Education Appropriations Subcommittee proposal if it move</w:t>
      </w:r>
      <w:r w:rsidR="00D84BD3">
        <w:rPr>
          <w:rFonts w:cstheme="minorHAnsi"/>
          <w:color w:val="333333"/>
          <w:shd w:val="clear" w:color="auto" w:fill="FFFFFF"/>
        </w:rPr>
        <w:t>s</w:t>
      </w:r>
      <w:r w:rsidR="00BB6BF1">
        <w:rPr>
          <w:rFonts w:cstheme="minorHAnsi"/>
          <w:color w:val="333333"/>
          <w:shd w:val="clear" w:color="auto" w:fill="FFFFFF"/>
        </w:rPr>
        <w:t xml:space="preserve"> forward</w:t>
      </w:r>
      <w:r w:rsidR="00D84BD3">
        <w:rPr>
          <w:rFonts w:cstheme="minorHAnsi"/>
          <w:color w:val="333333"/>
          <w:shd w:val="clear" w:color="auto" w:fill="FFFFFF"/>
        </w:rPr>
        <w:t>)</w:t>
      </w:r>
      <w:r w:rsidR="00BB6BF1">
        <w:rPr>
          <w:rFonts w:cstheme="minorHAnsi"/>
          <w:color w:val="333333"/>
          <w:shd w:val="clear" w:color="auto" w:fill="FFFFFF"/>
        </w:rPr>
        <w:t>.</w:t>
      </w:r>
      <w:r w:rsidR="00A84946">
        <w:rPr>
          <w:rFonts w:cstheme="minorHAnsi"/>
          <w:color w:val="333333"/>
          <w:shd w:val="clear" w:color="auto" w:fill="FFFFFF"/>
        </w:rPr>
        <w:t xml:space="preserve"> </w:t>
      </w:r>
      <w:r w:rsidR="00D00DCB">
        <w:rPr>
          <w:rFonts w:cstheme="minorHAnsi"/>
          <w:color w:val="333333"/>
          <w:shd w:val="clear" w:color="auto" w:fill="FFFFFF"/>
        </w:rPr>
        <w:t>A subcommittee within the House Appropriations Committee met</w:t>
      </w:r>
      <w:r w:rsidR="00D84BD3">
        <w:rPr>
          <w:rFonts w:cstheme="minorHAnsi"/>
          <w:color w:val="333333"/>
          <w:shd w:val="clear" w:color="auto" w:fill="FFFFFF"/>
        </w:rPr>
        <w:t xml:space="preserve"> and unanimously recommended the bill move forward</w:t>
      </w:r>
      <w:r w:rsidR="00D00DCB">
        <w:rPr>
          <w:rFonts w:cstheme="minorHAnsi"/>
          <w:color w:val="333333"/>
          <w:shd w:val="clear" w:color="auto" w:fill="FFFFFF"/>
        </w:rPr>
        <w:t>.</w:t>
      </w:r>
      <w:r w:rsidR="00A84946">
        <w:rPr>
          <w:rFonts w:cstheme="minorHAnsi"/>
          <w:color w:val="333333"/>
          <w:shd w:val="clear" w:color="auto" w:fill="FFFFFF"/>
        </w:rPr>
        <w:t xml:space="preserve"> </w:t>
      </w:r>
      <w:r w:rsidR="00C6573C">
        <w:rPr>
          <w:rFonts w:cstheme="minorHAnsi"/>
          <w:color w:val="333333"/>
          <w:shd w:val="clear" w:color="auto" w:fill="FFFFFF"/>
        </w:rPr>
        <w:t>RSAI</w:t>
      </w:r>
      <w:r w:rsidR="00D00DCB">
        <w:rPr>
          <w:rFonts w:cstheme="minorHAnsi"/>
          <w:color w:val="333333"/>
          <w:shd w:val="clear" w:color="auto" w:fill="FFFFFF"/>
        </w:rPr>
        <w:t xml:space="preserve"> is registered </w:t>
      </w:r>
      <w:r w:rsidR="00D84BD3">
        <w:rPr>
          <w:rFonts w:cstheme="minorHAnsi"/>
          <w:color w:val="333333"/>
          <w:shd w:val="clear" w:color="auto" w:fill="FFFFFF"/>
        </w:rPr>
        <w:t>in support</w:t>
      </w:r>
      <w:r w:rsidR="00D00DCB">
        <w:rPr>
          <w:rFonts w:cstheme="minorHAnsi"/>
          <w:color w:val="333333"/>
          <w:shd w:val="clear" w:color="auto" w:fill="FFFFFF"/>
        </w:rPr>
        <w:t xml:space="preserve">. </w:t>
      </w:r>
    </w:p>
    <w:p w:rsidR="00823C60" w:rsidRPr="00404AFE" w:rsidRDefault="00823C60" w:rsidP="004A7952">
      <w:pPr>
        <w:spacing w:after="0" w:line="240" w:lineRule="auto"/>
        <w:rPr>
          <w:rFonts w:cstheme="minorHAnsi"/>
          <w:b/>
        </w:rPr>
      </w:pPr>
    </w:p>
    <w:p w:rsidR="00610988" w:rsidRPr="003A6447" w:rsidRDefault="00610988" w:rsidP="005379E5">
      <w:pPr>
        <w:spacing w:after="0" w:line="240" w:lineRule="auto"/>
        <w:rPr>
          <w:rFonts w:cstheme="minorHAnsi"/>
          <w:b/>
        </w:rPr>
      </w:pPr>
      <w:r w:rsidRPr="003A6447">
        <w:rPr>
          <w:rFonts w:cstheme="minorHAnsi"/>
          <w:b/>
        </w:rPr>
        <w:t xml:space="preserve">Advocacy </w:t>
      </w:r>
      <w:r w:rsidR="00C96AD4" w:rsidRPr="003A6447">
        <w:rPr>
          <w:rFonts w:cstheme="minorHAnsi"/>
          <w:b/>
        </w:rPr>
        <w:t>Actions This Week</w:t>
      </w:r>
      <w:r w:rsidR="003A6447" w:rsidRPr="003A6447">
        <w:rPr>
          <w:rFonts w:cstheme="minorHAnsi"/>
          <w:b/>
        </w:rPr>
        <w:t>:</w:t>
      </w:r>
    </w:p>
    <w:p w:rsidR="00344313" w:rsidRPr="008D10FC" w:rsidRDefault="00344313" w:rsidP="00EF2A53">
      <w:pPr>
        <w:pStyle w:val="ListParagraph"/>
        <w:numPr>
          <w:ilvl w:val="0"/>
          <w:numId w:val="2"/>
        </w:numPr>
        <w:shd w:val="clear" w:color="auto" w:fill="FFFFFF"/>
        <w:spacing w:after="0" w:line="240" w:lineRule="auto"/>
        <w:rPr>
          <w:rFonts w:cstheme="minorHAnsi"/>
          <w:b/>
        </w:rPr>
      </w:pPr>
      <w:r>
        <w:rPr>
          <w:rFonts w:cstheme="minorHAnsi"/>
        </w:rPr>
        <w:t xml:space="preserve">Ask Representatives to oppose </w:t>
      </w:r>
      <w:hyperlink r:id="rId24" w:history="1">
        <w:r w:rsidRPr="008D10FC">
          <w:rPr>
            <w:rStyle w:val="Hyperlink"/>
            <w:rFonts w:cstheme="minorHAnsi"/>
            <w:b/>
          </w:rPr>
          <w:t>SF 251</w:t>
        </w:r>
      </w:hyperlink>
      <w:r w:rsidRPr="008D10FC">
        <w:rPr>
          <w:rFonts w:cstheme="minorHAnsi"/>
          <w:b/>
        </w:rPr>
        <w:t xml:space="preserve"> Administrative Expenditure Limitation.</w:t>
      </w:r>
      <w:r w:rsidR="00A84946">
        <w:rPr>
          <w:rFonts w:cstheme="minorHAnsi"/>
          <w:b/>
        </w:rPr>
        <w:t xml:space="preserve"> </w:t>
      </w:r>
    </w:p>
    <w:p w:rsidR="00344313" w:rsidRDefault="00344313" w:rsidP="00344313">
      <w:pPr>
        <w:pStyle w:val="ListParagraph"/>
        <w:numPr>
          <w:ilvl w:val="1"/>
          <w:numId w:val="2"/>
        </w:numPr>
        <w:shd w:val="clear" w:color="auto" w:fill="FFFFFF"/>
        <w:spacing w:after="0" w:line="240" w:lineRule="auto"/>
        <w:rPr>
          <w:rFonts w:cstheme="minorHAnsi"/>
        </w:rPr>
      </w:pPr>
      <w:r>
        <w:rPr>
          <w:rFonts w:cstheme="minorHAnsi"/>
        </w:rPr>
        <w:t xml:space="preserve">The definition of administration in SF 251 is very broad and leaves the DE little discretion to align with accounting codes already required to be reported. </w:t>
      </w:r>
    </w:p>
    <w:p w:rsidR="00344313" w:rsidRDefault="008D10FC" w:rsidP="00344313">
      <w:pPr>
        <w:pStyle w:val="ListParagraph"/>
        <w:numPr>
          <w:ilvl w:val="1"/>
          <w:numId w:val="2"/>
        </w:numPr>
        <w:shd w:val="clear" w:color="auto" w:fill="FFFFFF"/>
        <w:spacing w:after="0" w:line="240" w:lineRule="auto"/>
        <w:rPr>
          <w:rFonts w:cstheme="minorHAnsi"/>
        </w:rPr>
      </w:pPr>
      <w:r>
        <w:rPr>
          <w:rFonts w:cstheme="minorHAnsi"/>
        </w:rPr>
        <w:t xml:space="preserve">Every district would be out of compliance if the limitation is set at 5%. </w:t>
      </w:r>
    </w:p>
    <w:p w:rsidR="008D10FC" w:rsidRDefault="008D10FC" w:rsidP="00344313">
      <w:pPr>
        <w:pStyle w:val="ListParagraph"/>
        <w:numPr>
          <w:ilvl w:val="1"/>
          <w:numId w:val="2"/>
        </w:numPr>
        <w:shd w:val="clear" w:color="auto" w:fill="FFFFFF"/>
        <w:spacing w:after="0" w:line="240" w:lineRule="auto"/>
        <w:rPr>
          <w:rFonts w:cstheme="minorHAnsi"/>
        </w:rPr>
      </w:pPr>
      <w:r>
        <w:rPr>
          <w:rFonts w:cstheme="minorHAnsi"/>
        </w:rPr>
        <w:t xml:space="preserve">Much of the growth in nonteaching positions since 1993 is due to mandates and requirements of state and federal government, changes in student needs and increased requirements for use of data systems. </w:t>
      </w:r>
    </w:p>
    <w:p w:rsidR="008D10FC" w:rsidRDefault="008D10FC" w:rsidP="008D10FC">
      <w:pPr>
        <w:pStyle w:val="ListParagraph"/>
        <w:numPr>
          <w:ilvl w:val="1"/>
          <w:numId w:val="2"/>
        </w:numPr>
        <w:shd w:val="clear" w:color="auto" w:fill="FFFFFF"/>
        <w:spacing w:after="0" w:line="240" w:lineRule="auto"/>
        <w:rPr>
          <w:rFonts w:cstheme="minorHAnsi"/>
        </w:rPr>
      </w:pPr>
      <w:r>
        <w:rPr>
          <w:rFonts w:cstheme="minorHAnsi"/>
        </w:rPr>
        <w:t xml:space="preserve">Forced reduction of administrative and support staff would increase the workload of teachers. </w:t>
      </w:r>
    </w:p>
    <w:p w:rsidR="008D10FC" w:rsidRPr="008D10FC" w:rsidRDefault="008D10FC" w:rsidP="008D10FC">
      <w:pPr>
        <w:pStyle w:val="ListParagraph"/>
        <w:numPr>
          <w:ilvl w:val="1"/>
          <w:numId w:val="2"/>
        </w:numPr>
        <w:shd w:val="clear" w:color="auto" w:fill="FFFFFF"/>
        <w:spacing w:after="0" w:line="240" w:lineRule="auto"/>
        <w:rPr>
          <w:rFonts w:cstheme="minorHAnsi"/>
        </w:rPr>
      </w:pPr>
      <w:r w:rsidRPr="008D10FC">
        <w:rPr>
          <w:rFonts w:cstheme="minorHAnsi"/>
        </w:rPr>
        <w:t>See district</w:t>
      </w:r>
      <w:r w:rsidR="00843768">
        <w:rPr>
          <w:rFonts w:cstheme="minorHAnsi"/>
        </w:rPr>
        <w:t>-</w:t>
      </w:r>
      <w:r w:rsidRPr="008D10FC">
        <w:rPr>
          <w:rFonts w:cstheme="minorHAnsi"/>
        </w:rPr>
        <w:t xml:space="preserve">specific data on the FTE growth spreadsheet shared by Sen. Zaun and NCES data per district with their definition of administrative expenditures posted here: </w:t>
      </w:r>
      <w:hyperlink r:id="rId25" w:tgtFrame="_blank" w:history="1">
        <w:r w:rsidRPr="008D10FC">
          <w:rPr>
            <w:rStyle w:val="Hyperlink"/>
            <w:rFonts w:cstheme="minorHAnsi"/>
          </w:rPr>
          <w:t>District Staffing Surge 1993 to 2021</w:t>
        </w:r>
      </w:hyperlink>
      <w:r w:rsidR="00A84946">
        <w:rPr>
          <w:rStyle w:val="Hyperlink"/>
        </w:rPr>
        <w:t xml:space="preserve"> </w:t>
      </w:r>
      <w:r w:rsidRPr="008D10FC">
        <w:rPr>
          <w:rStyle w:val="Hyperlink"/>
          <w:color w:val="auto"/>
          <w:u w:val="none"/>
        </w:rPr>
        <w:t>and</w:t>
      </w:r>
      <w:r w:rsidR="00A84946">
        <w:rPr>
          <w:rStyle w:val="Hyperlink"/>
          <w:color w:val="auto"/>
          <w:u w:val="none"/>
        </w:rPr>
        <w:t xml:space="preserve"> </w:t>
      </w:r>
      <w:hyperlink r:id="rId26" w:tgtFrame="_blank" w:history="1">
        <w:r w:rsidRPr="008D10FC">
          <w:rPr>
            <w:rStyle w:val="Hyperlink"/>
            <w:rFonts w:cstheme="minorHAnsi"/>
          </w:rPr>
          <w:t>NCES Data 2019 by Admin Expenditures Percentage</w:t>
        </w:r>
      </w:hyperlink>
    </w:p>
    <w:p w:rsidR="008D10FC" w:rsidRDefault="00843768" w:rsidP="00344313">
      <w:pPr>
        <w:pStyle w:val="ListParagraph"/>
        <w:numPr>
          <w:ilvl w:val="1"/>
          <w:numId w:val="2"/>
        </w:numPr>
        <w:shd w:val="clear" w:color="auto" w:fill="FFFFFF"/>
        <w:spacing w:after="0" w:line="240" w:lineRule="auto"/>
        <w:rPr>
          <w:rFonts w:cstheme="minorHAnsi"/>
        </w:rPr>
      </w:pPr>
      <w:r>
        <w:rPr>
          <w:rFonts w:cstheme="minorHAnsi"/>
        </w:rPr>
        <w:t xml:space="preserve">See the March 17 </w:t>
      </w:r>
      <w:r w:rsidR="008D10FC">
        <w:rPr>
          <w:rFonts w:cstheme="minorHAnsi"/>
        </w:rPr>
        <w:t>Call to Action on SF 251 Administrative Expenditure Limitation</w:t>
      </w:r>
      <w:r>
        <w:rPr>
          <w:rFonts w:cstheme="minorHAnsi"/>
        </w:rPr>
        <w:t>,</w:t>
      </w:r>
      <w:r w:rsidR="008D10FC">
        <w:rPr>
          <w:rFonts w:cstheme="minorHAnsi"/>
        </w:rPr>
        <w:t xml:space="preserve"> now in the </w:t>
      </w:r>
      <w:hyperlink r:id="rId27" w:history="1">
        <w:r w:rsidR="008D10FC" w:rsidRPr="008D10FC">
          <w:rPr>
            <w:rStyle w:val="Hyperlink"/>
            <w:rFonts w:cstheme="minorHAnsi"/>
          </w:rPr>
          <w:t>House Education Committee</w:t>
        </w:r>
      </w:hyperlink>
      <w:r w:rsidR="008D10FC">
        <w:rPr>
          <w:rFonts w:cstheme="minorHAnsi"/>
        </w:rPr>
        <w:t>.</w:t>
      </w:r>
    </w:p>
    <w:p w:rsidR="00DA3948" w:rsidRDefault="00DA3948" w:rsidP="00EF2A53">
      <w:pPr>
        <w:pStyle w:val="ListParagraph"/>
        <w:numPr>
          <w:ilvl w:val="0"/>
          <w:numId w:val="2"/>
        </w:numPr>
        <w:shd w:val="clear" w:color="auto" w:fill="FFFFFF"/>
        <w:spacing w:after="0" w:line="240" w:lineRule="auto"/>
        <w:rPr>
          <w:rFonts w:cstheme="minorHAnsi"/>
        </w:rPr>
      </w:pPr>
      <w:r>
        <w:rPr>
          <w:rFonts w:cstheme="minorHAnsi"/>
        </w:rPr>
        <w:t xml:space="preserve">Keep talking about </w:t>
      </w:r>
      <w:r w:rsidR="00EF2A53">
        <w:rPr>
          <w:rFonts w:cstheme="minorHAnsi"/>
        </w:rPr>
        <w:t>Preschool and Poverty:</w:t>
      </w:r>
      <w:r w:rsidR="003C30DF">
        <w:rPr>
          <w:rFonts w:cstheme="minorHAnsi"/>
        </w:rPr>
        <w:t xml:space="preserve"> </w:t>
      </w:r>
    </w:p>
    <w:p w:rsidR="000055CF" w:rsidRPr="003A6447" w:rsidRDefault="002B5B23" w:rsidP="00C6573C">
      <w:pPr>
        <w:pStyle w:val="ListParagraph"/>
        <w:numPr>
          <w:ilvl w:val="1"/>
          <w:numId w:val="2"/>
        </w:numPr>
        <w:shd w:val="clear" w:color="auto" w:fill="FFFFFF"/>
        <w:spacing w:line="240" w:lineRule="auto"/>
        <w:rPr>
          <w:rFonts w:cstheme="minorHAnsi"/>
        </w:rPr>
      </w:pPr>
      <w:hyperlink r:id="rId28" w:history="1">
        <w:r w:rsidR="004F7F8B" w:rsidRPr="00EF2A53">
          <w:rPr>
            <w:rStyle w:val="Hyperlink"/>
            <w:rFonts w:cstheme="minorHAnsi"/>
            <w:b/>
            <w:bCs/>
          </w:rPr>
          <w:t>HF 297</w:t>
        </w:r>
      </w:hyperlink>
      <w:r w:rsidR="004F7F8B" w:rsidRPr="00EF2A53">
        <w:rPr>
          <w:rFonts w:cstheme="minorHAnsi"/>
          <w:b/>
          <w:bCs/>
        </w:rPr>
        <w:t xml:space="preserve"> PK Weighting: </w:t>
      </w:r>
      <w:r w:rsidR="004F7F8B" w:rsidRPr="00EF2A53">
        <w:rPr>
          <w:rFonts w:cstheme="minorHAnsi"/>
        </w:rPr>
        <w:t>did not get out of House Education Committee</w:t>
      </w:r>
      <w:r w:rsidR="00EF2A53">
        <w:rPr>
          <w:rFonts w:cstheme="minorHAnsi"/>
        </w:rPr>
        <w:t xml:space="preserve">, so it’s technically dead for this year, but could be included in an appropriations bill and will remain alive for the 2024 Session. This bill would </w:t>
      </w:r>
      <w:r w:rsidR="000B5040">
        <w:rPr>
          <w:rFonts w:cstheme="minorHAnsi"/>
        </w:rPr>
        <w:t>provide</w:t>
      </w:r>
      <w:r w:rsidR="00EF2A53">
        <w:rPr>
          <w:rFonts w:cstheme="minorHAnsi"/>
        </w:rPr>
        <w:t xml:space="preserve"> a 1.0 weighting for 4-year-olds in PK from families below 200% of the federal poverty level</w:t>
      </w:r>
      <w:r w:rsidR="004F7F8B" w:rsidRPr="00EF2A53">
        <w:rPr>
          <w:rFonts w:cstheme="minorHAnsi"/>
        </w:rPr>
        <w:t>.</w:t>
      </w:r>
      <w:r w:rsidR="003C30DF">
        <w:rPr>
          <w:rFonts w:cstheme="minorHAnsi"/>
        </w:rPr>
        <w:t xml:space="preserve"> </w:t>
      </w:r>
      <w:r w:rsidR="004F7F8B" w:rsidRPr="00EF2A53">
        <w:rPr>
          <w:rFonts w:cstheme="minorHAnsi"/>
        </w:rPr>
        <w:t>Don’t give up.</w:t>
      </w:r>
      <w:r w:rsidR="003C30DF">
        <w:rPr>
          <w:rFonts w:cstheme="minorHAnsi"/>
        </w:rPr>
        <w:t xml:space="preserve"> </w:t>
      </w:r>
      <w:r w:rsidR="004F7F8B" w:rsidRPr="00EF2A53">
        <w:rPr>
          <w:rFonts w:cstheme="minorHAnsi"/>
        </w:rPr>
        <w:t xml:space="preserve">Talk with your House members about the </w:t>
      </w:r>
      <w:r w:rsidR="00EF2A53">
        <w:rPr>
          <w:rFonts w:cstheme="minorHAnsi"/>
        </w:rPr>
        <w:t xml:space="preserve">return on investment of </w:t>
      </w:r>
      <w:r w:rsidR="004F7F8B" w:rsidRPr="00EF2A53">
        <w:rPr>
          <w:rFonts w:cstheme="minorHAnsi"/>
        </w:rPr>
        <w:t xml:space="preserve">quality PK, </w:t>
      </w:r>
      <w:r w:rsidR="00EF2A53">
        <w:rPr>
          <w:rFonts w:cstheme="minorHAnsi"/>
        </w:rPr>
        <w:t xml:space="preserve">improved outcomes for </w:t>
      </w:r>
      <w:r w:rsidR="004F7F8B" w:rsidRPr="00EF2A53">
        <w:rPr>
          <w:rFonts w:cstheme="minorHAnsi"/>
        </w:rPr>
        <w:t xml:space="preserve">students, </w:t>
      </w:r>
      <w:r w:rsidR="00EF2A53">
        <w:rPr>
          <w:rFonts w:cstheme="minorHAnsi"/>
        </w:rPr>
        <w:t xml:space="preserve">parents able to join the workforce which helps </w:t>
      </w:r>
      <w:r w:rsidR="004F7F8B" w:rsidRPr="00EF2A53">
        <w:rPr>
          <w:rFonts w:cstheme="minorHAnsi"/>
        </w:rPr>
        <w:t>employers</w:t>
      </w:r>
      <w:r w:rsidR="003A6447">
        <w:rPr>
          <w:rFonts w:cstheme="minorHAnsi"/>
        </w:rPr>
        <w:t xml:space="preserve"> a</w:t>
      </w:r>
      <w:r w:rsidR="00EF2A53">
        <w:rPr>
          <w:rFonts w:cstheme="minorHAnsi"/>
        </w:rPr>
        <w:t xml:space="preserve">nd may free up childcare slots currently in short supply, and saves </w:t>
      </w:r>
      <w:r w:rsidR="004F7F8B" w:rsidRPr="00EF2A53">
        <w:rPr>
          <w:rFonts w:cstheme="minorHAnsi"/>
        </w:rPr>
        <w:t>taxpayers</w:t>
      </w:r>
      <w:r w:rsidR="00EF2A53">
        <w:rPr>
          <w:rFonts w:cstheme="minorHAnsi"/>
        </w:rPr>
        <w:t xml:space="preserve"> money down the road (less special education, more high school graduation, more producti</w:t>
      </w:r>
      <w:r w:rsidR="003A6447">
        <w:rPr>
          <w:rFonts w:cstheme="minorHAnsi"/>
        </w:rPr>
        <w:t>ve and less dependent adulthood</w:t>
      </w:r>
      <w:r w:rsidR="00EF2A53">
        <w:rPr>
          <w:rFonts w:cstheme="minorHAnsi"/>
        </w:rPr>
        <w:t>)</w:t>
      </w:r>
      <w:r w:rsidR="003A6447">
        <w:rPr>
          <w:rFonts w:cstheme="minorHAnsi"/>
        </w:rPr>
        <w:t>.</w:t>
      </w:r>
      <w:r w:rsidR="004F7F8B" w:rsidRPr="00EF2A53">
        <w:rPr>
          <w:rFonts w:cstheme="minorHAnsi"/>
        </w:rPr>
        <w:t xml:space="preserve"> </w:t>
      </w:r>
      <w:r w:rsidR="00BD3E44">
        <w:rPr>
          <w:rFonts w:cstheme="minorHAnsi"/>
        </w:rPr>
        <w:t xml:space="preserve">Find the </w:t>
      </w:r>
      <w:r w:rsidR="00C6573C">
        <w:rPr>
          <w:rFonts w:cstheme="minorHAnsi"/>
        </w:rPr>
        <w:t>RSAI Position Paper</w:t>
      </w:r>
      <w:r w:rsidR="00EF2A53" w:rsidRPr="003A6447">
        <w:rPr>
          <w:rFonts w:cstheme="minorHAnsi"/>
        </w:rPr>
        <w:t xml:space="preserve"> </w:t>
      </w:r>
      <w:r w:rsidR="00BD3E44">
        <w:rPr>
          <w:rFonts w:cstheme="minorHAnsi"/>
        </w:rPr>
        <w:t xml:space="preserve">linked </w:t>
      </w:r>
      <w:r w:rsidR="00EF2A53" w:rsidRPr="003A6447">
        <w:rPr>
          <w:rFonts w:cstheme="minorHAnsi"/>
        </w:rPr>
        <w:t>here</w:t>
      </w:r>
      <w:r w:rsidR="00EF2A53" w:rsidRPr="00843768">
        <w:rPr>
          <w:rFonts w:cstheme="minorHAnsi"/>
        </w:rPr>
        <w:t xml:space="preserve">: </w:t>
      </w:r>
      <w:hyperlink r:id="rId29" w:history="1">
        <w:r w:rsidR="00C6573C" w:rsidRPr="00BE0674">
          <w:rPr>
            <w:rStyle w:val="Hyperlink"/>
            <w:rFonts w:cstheme="minorHAnsi"/>
          </w:rPr>
          <w:t>https://nebula.wsimg.com/46cd634e7c7fe160d227844023b2752e?AccessKeyId=D081CCCCA2DCE3941176&amp;disposition=0&amp;alloworigin=1</w:t>
        </w:r>
      </w:hyperlink>
      <w:r w:rsidR="00C6573C">
        <w:rPr>
          <w:rFonts w:cstheme="minorHAnsi"/>
        </w:rPr>
        <w:t xml:space="preserve"> </w:t>
      </w:r>
    </w:p>
    <w:p w:rsidR="000055CF" w:rsidRPr="00BD3E44" w:rsidRDefault="002B5B23" w:rsidP="00C6573C">
      <w:pPr>
        <w:pStyle w:val="ListParagraph"/>
        <w:numPr>
          <w:ilvl w:val="1"/>
          <w:numId w:val="2"/>
        </w:numPr>
        <w:shd w:val="clear" w:color="auto" w:fill="FFFFFF"/>
        <w:spacing w:line="240" w:lineRule="auto"/>
        <w:rPr>
          <w:rFonts w:cstheme="minorHAnsi"/>
        </w:rPr>
      </w:pPr>
      <w:hyperlink r:id="rId30" w:history="1">
        <w:r w:rsidR="004F7F8B" w:rsidRPr="00EF2A53">
          <w:rPr>
            <w:rStyle w:val="Hyperlink"/>
            <w:rFonts w:cstheme="minorHAnsi"/>
            <w:b/>
            <w:bCs/>
          </w:rPr>
          <w:t>HF 477</w:t>
        </w:r>
      </w:hyperlink>
      <w:r w:rsidR="004F7F8B" w:rsidRPr="00EF2A53">
        <w:rPr>
          <w:rFonts w:cstheme="minorHAnsi"/>
          <w:b/>
          <w:bCs/>
        </w:rPr>
        <w:t xml:space="preserve"> Poverty Study</w:t>
      </w:r>
      <w:r w:rsidR="00EF2A53">
        <w:rPr>
          <w:rFonts w:cstheme="minorHAnsi"/>
          <w:b/>
          <w:bCs/>
        </w:rPr>
        <w:t xml:space="preserve">: </w:t>
      </w:r>
      <w:r w:rsidR="00EF2A53" w:rsidRPr="00EF2A53">
        <w:rPr>
          <w:rFonts w:cstheme="minorHAnsi"/>
          <w:bCs/>
        </w:rPr>
        <w:t>this bill was introduced too late to have a subcommittee meeting before the funnel deadline. It has bi-partisan sponsorship</w:t>
      </w:r>
      <w:r w:rsidR="004F7F8B" w:rsidRPr="00EF2A53">
        <w:rPr>
          <w:rFonts w:cstheme="minorHAnsi"/>
          <w:b/>
          <w:bCs/>
        </w:rPr>
        <w:t xml:space="preserve"> </w:t>
      </w:r>
      <w:r w:rsidR="004F7F8B" w:rsidRPr="00EF2A53">
        <w:rPr>
          <w:rFonts w:cstheme="minorHAnsi"/>
        </w:rPr>
        <w:t>(</w:t>
      </w:r>
      <w:r w:rsidR="00EF2A53">
        <w:rPr>
          <w:rFonts w:cstheme="minorHAnsi"/>
        </w:rPr>
        <w:t xml:space="preserve">Reps. </w:t>
      </w:r>
      <w:r w:rsidR="004F7F8B" w:rsidRPr="00EF2A53">
        <w:rPr>
          <w:rFonts w:cstheme="minorHAnsi"/>
        </w:rPr>
        <w:t>Siegrist, Mattson and Sorenson)</w:t>
      </w:r>
      <w:r w:rsidR="00EF2A53">
        <w:rPr>
          <w:rFonts w:cstheme="minorHAnsi"/>
        </w:rPr>
        <w:t>. The bill</w:t>
      </w:r>
      <w:r w:rsidR="004F7F8B" w:rsidRPr="00EF2A53">
        <w:rPr>
          <w:rFonts w:cstheme="minorHAnsi"/>
        </w:rPr>
        <w:t xml:space="preserve"> reintroduces the conversation that started with the 2019 Interim School Finance Committee</w:t>
      </w:r>
      <w:r w:rsidR="00EF2A53">
        <w:rPr>
          <w:rFonts w:cstheme="minorHAnsi"/>
        </w:rPr>
        <w:t>, which received unanimous bi-partisan support at that time, to have Iowa study what other states do to meet the needs of students from low-</w:t>
      </w:r>
      <w:r w:rsidR="000B5040">
        <w:rPr>
          <w:rFonts w:cstheme="minorHAnsi"/>
        </w:rPr>
        <w:t>income</w:t>
      </w:r>
      <w:r w:rsidR="00EF2A53">
        <w:rPr>
          <w:rFonts w:cstheme="minorHAnsi"/>
        </w:rPr>
        <w:t xml:space="preserve"> families, close the achievement gap, and fund those costs through the formula</w:t>
      </w:r>
      <w:r w:rsidR="004F7F8B" w:rsidRPr="00EF2A53">
        <w:rPr>
          <w:rFonts w:cstheme="minorHAnsi"/>
        </w:rPr>
        <w:t>.</w:t>
      </w:r>
      <w:r w:rsidR="003C30DF">
        <w:rPr>
          <w:rFonts w:cstheme="minorHAnsi"/>
        </w:rPr>
        <w:t xml:space="preserve"> </w:t>
      </w:r>
      <w:r w:rsidR="00BD3E44">
        <w:rPr>
          <w:rFonts w:cstheme="minorHAnsi"/>
        </w:rPr>
        <w:t xml:space="preserve">Find the </w:t>
      </w:r>
      <w:r w:rsidR="00C6573C">
        <w:rPr>
          <w:rFonts w:cstheme="minorHAnsi"/>
        </w:rPr>
        <w:t xml:space="preserve">RSAI Position Paper </w:t>
      </w:r>
      <w:r w:rsidR="00BD3E44">
        <w:rPr>
          <w:rFonts w:cstheme="minorHAnsi"/>
        </w:rPr>
        <w:t xml:space="preserve">linked </w:t>
      </w:r>
      <w:r w:rsidR="00EF2A53" w:rsidRPr="00BD3E44">
        <w:rPr>
          <w:rFonts w:cstheme="minorHAnsi"/>
        </w:rPr>
        <w:t xml:space="preserve">here: </w:t>
      </w:r>
      <w:hyperlink r:id="rId31" w:history="1">
        <w:r w:rsidR="00C6573C" w:rsidRPr="00BE0674">
          <w:rPr>
            <w:rStyle w:val="Hyperlink"/>
            <w:rFonts w:cstheme="minorHAnsi"/>
          </w:rPr>
          <w:t>https://nebula.wsimg.com/5e0cdded593e5c86498e699093430b52?AccessKeyId=D081CCCCA2DCE3941176&amp;disposition=0&amp;alloworigin=1</w:t>
        </w:r>
      </w:hyperlink>
      <w:r w:rsidR="00C6573C">
        <w:rPr>
          <w:rFonts w:cstheme="minorHAnsi"/>
        </w:rPr>
        <w:t xml:space="preserve"> </w:t>
      </w:r>
    </w:p>
    <w:p w:rsidR="00464371" w:rsidRPr="005D06AE" w:rsidRDefault="00464371" w:rsidP="00363576">
      <w:pPr>
        <w:pStyle w:val="ListParagraph"/>
        <w:numPr>
          <w:ilvl w:val="0"/>
          <w:numId w:val="2"/>
        </w:numPr>
        <w:shd w:val="clear" w:color="auto" w:fill="FFFFFF"/>
        <w:spacing w:after="0" w:line="240" w:lineRule="auto"/>
        <w:rPr>
          <w:rFonts w:cstheme="minorHAnsi"/>
        </w:rPr>
      </w:pPr>
      <w:r w:rsidRPr="005D06AE">
        <w:rPr>
          <w:rFonts w:cstheme="minorHAnsi"/>
          <w:b/>
        </w:rPr>
        <w:t xml:space="preserve">Advocate with your Reps and Sens </w:t>
      </w:r>
      <w:r w:rsidR="00EF2A53">
        <w:rPr>
          <w:rFonts w:cstheme="minorHAnsi"/>
          <w:b/>
        </w:rPr>
        <w:t>to improve these bills.</w:t>
      </w:r>
      <w:r w:rsidR="003C30DF">
        <w:rPr>
          <w:rFonts w:cstheme="minorHAnsi"/>
          <w:b/>
        </w:rPr>
        <w:t xml:space="preserve"> </w:t>
      </w:r>
      <w:r w:rsidRPr="005D06AE">
        <w:rPr>
          <w:rFonts w:cstheme="minorHAnsi"/>
          <w:b/>
        </w:rPr>
        <w:t>Key messages:</w:t>
      </w:r>
      <w:r w:rsidR="006F0E63">
        <w:rPr>
          <w:rFonts w:cstheme="minorHAnsi"/>
          <w:b/>
        </w:rPr>
        <w:t xml:space="preserve"> </w:t>
      </w:r>
    </w:p>
    <w:p w:rsidR="000055CF" w:rsidRPr="00EF2A53" w:rsidRDefault="002B5B23" w:rsidP="00363576">
      <w:pPr>
        <w:pStyle w:val="ListParagraph"/>
        <w:numPr>
          <w:ilvl w:val="1"/>
          <w:numId w:val="2"/>
        </w:numPr>
        <w:shd w:val="clear" w:color="auto" w:fill="FFFFFF"/>
        <w:spacing w:line="240" w:lineRule="auto"/>
        <w:rPr>
          <w:rFonts w:cstheme="minorHAnsi"/>
        </w:rPr>
      </w:pPr>
      <w:hyperlink r:id="rId32" w:history="1">
        <w:r w:rsidR="004F7F8B" w:rsidRPr="00EF2A53">
          <w:rPr>
            <w:rStyle w:val="Hyperlink"/>
            <w:rFonts w:cstheme="minorHAnsi"/>
            <w:b/>
            <w:bCs/>
          </w:rPr>
          <w:t xml:space="preserve">HF 430 </w:t>
        </w:r>
      </w:hyperlink>
      <w:r w:rsidR="004F7F8B" w:rsidRPr="00EF2A53">
        <w:rPr>
          <w:rFonts w:cstheme="minorHAnsi"/>
          <w:b/>
          <w:bCs/>
        </w:rPr>
        <w:t xml:space="preserve">Mandatory Reporters: </w:t>
      </w:r>
      <w:r w:rsidR="004F7F8B" w:rsidRPr="00EF2A53">
        <w:rPr>
          <w:rFonts w:cstheme="minorHAnsi"/>
        </w:rPr>
        <w:t xml:space="preserve">Ask Senators to </w:t>
      </w:r>
      <w:r w:rsidR="00EF2A53">
        <w:rPr>
          <w:rFonts w:cstheme="minorHAnsi"/>
        </w:rPr>
        <w:t>r</w:t>
      </w:r>
      <w:r w:rsidR="004F7F8B" w:rsidRPr="00EF2A53">
        <w:rPr>
          <w:rFonts w:cstheme="minorHAnsi"/>
        </w:rPr>
        <w:t xml:space="preserve">einstate the </w:t>
      </w:r>
      <w:r w:rsidR="00EF2A53">
        <w:rPr>
          <w:rFonts w:cstheme="minorHAnsi"/>
        </w:rPr>
        <w:t>m</w:t>
      </w:r>
      <w:r w:rsidR="004F7F8B" w:rsidRPr="00EF2A53">
        <w:rPr>
          <w:rFonts w:cstheme="minorHAnsi"/>
        </w:rPr>
        <w:t>akeup of the BOEE</w:t>
      </w:r>
      <w:r w:rsidR="00F00837">
        <w:rPr>
          <w:rFonts w:cstheme="minorHAnsi"/>
        </w:rPr>
        <w:t>. I</w:t>
      </w:r>
      <w:r w:rsidR="00EF2A53">
        <w:rPr>
          <w:rFonts w:cstheme="minorHAnsi"/>
        </w:rPr>
        <w:t xml:space="preserve">t would be </w:t>
      </w:r>
      <w:r w:rsidR="004F7F8B" w:rsidRPr="00EF2A53">
        <w:rPr>
          <w:rFonts w:cstheme="minorHAnsi"/>
        </w:rPr>
        <w:t>OK to add another parent or 2, but not the drastic change from the House</w:t>
      </w:r>
      <w:r w:rsidR="00EF2A53">
        <w:rPr>
          <w:rFonts w:cstheme="minorHAnsi"/>
        </w:rPr>
        <w:t xml:space="preserve"> which deleted licensed educators and added parents, </w:t>
      </w:r>
      <w:r w:rsidR="00F00837">
        <w:rPr>
          <w:rFonts w:cstheme="minorHAnsi"/>
        </w:rPr>
        <w:t xml:space="preserve">to have </w:t>
      </w:r>
      <w:r w:rsidR="00EF2A53">
        <w:rPr>
          <w:rFonts w:cstheme="minorHAnsi"/>
        </w:rPr>
        <w:t>5 of each</w:t>
      </w:r>
      <w:r w:rsidR="00F00837">
        <w:rPr>
          <w:rFonts w:cstheme="minorHAnsi"/>
        </w:rPr>
        <w:t xml:space="preserve"> plus one school board member.</w:t>
      </w:r>
      <w:r w:rsidR="003C30DF">
        <w:rPr>
          <w:rFonts w:cstheme="minorHAnsi"/>
        </w:rPr>
        <w:t xml:space="preserve"> </w:t>
      </w:r>
      <w:r w:rsidR="00EF2A53">
        <w:rPr>
          <w:rFonts w:cstheme="minorHAnsi"/>
        </w:rPr>
        <w:t xml:space="preserve">The current board makeup is </w:t>
      </w:r>
      <w:r w:rsidR="00F00837">
        <w:rPr>
          <w:rFonts w:cstheme="minorHAnsi"/>
        </w:rPr>
        <w:t xml:space="preserve">12, including the DE director (or designee), 9 educators (of which 4 must be </w:t>
      </w:r>
      <w:r w:rsidR="000B5040">
        <w:rPr>
          <w:rFonts w:cstheme="minorHAnsi"/>
        </w:rPr>
        <w:t>administrators</w:t>
      </w:r>
      <w:r w:rsidR="00F00837">
        <w:rPr>
          <w:rFonts w:cstheme="minorHAnsi"/>
        </w:rPr>
        <w:t xml:space="preserve">) and 2 public members of which one must be a school board member.) The bill also strikes the requirement that the DE </w:t>
      </w:r>
      <w:r w:rsidR="00F00837">
        <w:rPr>
          <w:rFonts w:cstheme="minorHAnsi"/>
        </w:rPr>
        <w:lastRenderedPageBreak/>
        <w:t>director serve on the BOEE, changing the total to 11 members.</w:t>
      </w:r>
      <w:r w:rsidR="008D10FC">
        <w:rPr>
          <w:rFonts w:cstheme="minorHAnsi"/>
        </w:rPr>
        <w:t xml:space="preserve"> This bill is in the Senate Education Committee with a subcommittee of Senators Cournoyer, Donahue and Sinclair assigned. </w:t>
      </w:r>
    </w:p>
    <w:p w:rsidR="000055CF" w:rsidRPr="00EF2A53" w:rsidRDefault="002B5B23" w:rsidP="00363576">
      <w:pPr>
        <w:pStyle w:val="ListParagraph"/>
        <w:numPr>
          <w:ilvl w:val="1"/>
          <w:numId w:val="2"/>
        </w:numPr>
        <w:shd w:val="clear" w:color="auto" w:fill="FFFFFF"/>
        <w:spacing w:line="240" w:lineRule="auto"/>
        <w:rPr>
          <w:rFonts w:cstheme="minorHAnsi"/>
        </w:rPr>
      </w:pPr>
      <w:hyperlink r:id="rId33" w:history="1">
        <w:r w:rsidR="004F7F8B" w:rsidRPr="00EF2A53">
          <w:rPr>
            <w:rStyle w:val="Hyperlink"/>
            <w:rFonts w:cstheme="minorHAnsi"/>
            <w:b/>
            <w:bCs/>
          </w:rPr>
          <w:t xml:space="preserve">HF 604 </w:t>
        </w:r>
      </w:hyperlink>
      <w:r w:rsidR="004F7F8B" w:rsidRPr="00EF2A53">
        <w:rPr>
          <w:rFonts w:cstheme="minorHAnsi"/>
          <w:b/>
          <w:bCs/>
        </w:rPr>
        <w:t xml:space="preserve">Ombudsman and Discipline Policy: </w:t>
      </w:r>
      <w:r w:rsidR="004F7F8B" w:rsidRPr="00EF2A53">
        <w:rPr>
          <w:rFonts w:cstheme="minorHAnsi"/>
        </w:rPr>
        <w:t>this one-size-fits</w:t>
      </w:r>
      <w:r w:rsidR="009918BC">
        <w:rPr>
          <w:rFonts w:cstheme="minorHAnsi"/>
        </w:rPr>
        <w:t>-</w:t>
      </w:r>
      <w:r w:rsidR="004F7F8B" w:rsidRPr="00EF2A53">
        <w:rPr>
          <w:rFonts w:cstheme="minorHAnsi"/>
        </w:rPr>
        <w:t xml:space="preserve">all policy doesn’t recognize school differences or federal special education law. </w:t>
      </w:r>
      <w:r w:rsidR="00F00837">
        <w:rPr>
          <w:rFonts w:cstheme="minorHAnsi"/>
        </w:rPr>
        <w:t xml:space="preserve">The bill mandates in school suspension of increasing length, but after the third classroom disturbance, requires the student be expelled from the classroom. </w:t>
      </w:r>
      <w:r w:rsidR="008D10FC">
        <w:rPr>
          <w:rFonts w:cstheme="minorHAnsi"/>
        </w:rPr>
        <w:t xml:space="preserve">This bill is on the House Calendar. </w:t>
      </w:r>
      <w:r w:rsidR="004F7F8B" w:rsidRPr="00EF2A53">
        <w:rPr>
          <w:rFonts w:cstheme="minorHAnsi"/>
        </w:rPr>
        <w:t xml:space="preserve">Ask House members to require a school board policy on discipline, but do not require one specific approach. </w:t>
      </w:r>
    </w:p>
    <w:p w:rsidR="008C203B" w:rsidRPr="005D06AE" w:rsidRDefault="00EF2A53" w:rsidP="005379E5">
      <w:pPr>
        <w:pStyle w:val="ListParagraph"/>
        <w:numPr>
          <w:ilvl w:val="0"/>
          <w:numId w:val="2"/>
        </w:numPr>
        <w:spacing w:after="0" w:line="240" w:lineRule="auto"/>
        <w:rPr>
          <w:rFonts w:cstheme="minorHAnsi"/>
        </w:rPr>
      </w:pPr>
      <w:r>
        <w:rPr>
          <w:rFonts w:cstheme="minorHAnsi"/>
          <w:b/>
        </w:rPr>
        <w:t xml:space="preserve">Continue to </w:t>
      </w:r>
      <w:r w:rsidR="008C203B" w:rsidRPr="005D06AE">
        <w:rPr>
          <w:rFonts w:cstheme="minorHAnsi"/>
          <w:b/>
        </w:rPr>
        <w:t>Encourage good discussions on Flexibility:</w:t>
      </w:r>
      <w:r w:rsidR="00421ED0" w:rsidRPr="005D06AE">
        <w:rPr>
          <w:rFonts w:cstheme="minorHAnsi"/>
        </w:rPr>
        <w:t xml:space="preserve"> </w:t>
      </w:r>
      <w:r w:rsidR="00B4121F" w:rsidRPr="005D06AE">
        <w:rPr>
          <w:rFonts w:cstheme="minorHAnsi"/>
        </w:rPr>
        <w:t xml:space="preserve">There are so many in the works; teacher recruitment and licensure flexibility, chapter 12 flexibility and efficiency, </w:t>
      </w:r>
      <w:r w:rsidR="00DC0B43">
        <w:rPr>
          <w:rFonts w:cstheme="minorHAnsi"/>
        </w:rPr>
        <w:t xml:space="preserve">and </w:t>
      </w:r>
      <w:r w:rsidR="00B4121F" w:rsidRPr="005D06AE">
        <w:rPr>
          <w:rFonts w:cstheme="minorHAnsi"/>
        </w:rPr>
        <w:t>bond language clean-up.</w:t>
      </w:r>
      <w:r w:rsidR="001F483B" w:rsidRPr="005D06AE">
        <w:rPr>
          <w:rFonts w:cstheme="minorHAnsi"/>
        </w:rPr>
        <w:t xml:space="preserve"> </w:t>
      </w:r>
      <w:r w:rsidRPr="00F00837">
        <w:rPr>
          <w:rFonts w:cstheme="minorHAnsi"/>
        </w:rPr>
        <w:t xml:space="preserve">Download </w:t>
      </w:r>
      <w:r w:rsidRPr="009918BC">
        <w:rPr>
          <w:rFonts w:cstheme="minorHAnsi"/>
        </w:rPr>
        <w:t>the full</w:t>
      </w:r>
      <w:r w:rsidR="009918BC">
        <w:rPr>
          <w:rFonts w:cstheme="minorHAnsi"/>
          <w:color w:val="666666"/>
          <w:shd w:val="clear" w:color="auto" w:fill="FFFFFF"/>
        </w:rPr>
        <w:t xml:space="preserve"> </w:t>
      </w:r>
      <w:hyperlink r:id="rId34" w:history="1">
        <w:r w:rsidR="00C6573C">
          <w:rPr>
            <w:rStyle w:val="Hyperlink"/>
            <w:rFonts w:cstheme="minorHAnsi"/>
            <w:b/>
            <w:bCs/>
          </w:rPr>
          <w:t>RSAI</w:t>
        </w:r>
        <w:r w:rsidR="009918BC" w:rsidRPr="009918BC">
          <w:rPr>
            <w:rStyle w:val="Hyperlink"/>
            <w:rFonts w:cstheme="minorHAnsi"/>
            <w:b/>
            <w:bCs/>
          </w:rPr>
          <w:t xml:space="preserve"> </w:t>
        </w:r>
        <w:r w:rsidR="009918BC">
          <w:rPr>
            <w:rStyle w:val="Hyperlink"/>
            <w:rFonts w:cstheme="minorHAnsi"/>
            <w:b/>
            <w:bCs/>
          </w:rPr>
          <w:t>March 2 Weekly Report on Funnel Survivors</w:t>
        </w:r>
      </w:hyperlink>
      <w:r>
        <w:rPr>
          <w:rFonts w:cstheme="minorHAnsi"/>
        </w:rPr>
        <w:t xml:space="preserve"> </w:t>
      </w:r>
      <w:r w:rsidR="00B4121F" w:rsidRPr="005D06AE">
        <w:rPr>
          <w:rFonts w:cstheme="minorHAnsi"/>
        </w:rPr>
        <w:t xml:space="preserve">for the many proposals that </w:t>
      </w:r>
      <w:r w:rsidR="00C6573C">
        <w:rPr>
          <w:rFonts w:cstheme="minorHAnsi"/>
        </w:rPr>
        <w:t>RSAI</w:t>
      </w:r>
      <w:r w:rsidR="00B4121F" w:rsidRPr="005D06AE">
        <w:rPr>
          <w:rFonts w:cstheme="minorHAnsi"/>
        </w:rPr>
        <w:t xml:space="preserve"> supports.</w:t>
      </w:r>
    </w:p>
    <w:p w:rsidR="008C203B" w:rsidRPr="005D06AE" w:rsidRDefault="008C203B" w:rsidP="005379E5">
      <w:pPr>
        <w:spacing w:after="0" w:line="240" w:lineRule="auto"/>
        <w:rPr>
          <w:rFonts w:cstheme="minorHAnsi"/>
          <w:b/>
        </w:rPr>
      </w:pPr>
    </w:p>
    <w:p w:rsidR="005A06F5" w:rsidRPr="005D06AE" w:rsidRDefault="00DA3DC1" w:rsidP="005379E5">
      <w:pPr>
        <w:spacing w:after="0" w:line="240" w:lineRule="auto"/>
        <w:rPr>
          <w:rFonts w:cstheme="minorHAnsi"/>
        </w:rPr>
      </w:pPr>
      <w:r w:rsidRPr="005D06AE">
        <w:rPr>
          <w:rFonts w:cstheme="minorHAnsi"/>
          <w:b/>
        </w:rPr>
        <w:t xml:space="preserve">Connecting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35"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36"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C6573C" w:rsidRPr="007F17DF" w:rsidRDefault="00C6573C" w:rsidP="00C6573C">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37"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38" w:history="1">
        <w:r w:rsidRPr="00B14668">
          <w:rPr>
            <w:rStyle w:val="Hyperlink"/>
          </w:rPr>
          <w:t>2023 RSAI Advocacy Handbook</w:t>
        </w:r>
      </w:hyperlink>
      <w:r w:rsidRPr="007F17DF">
        <w:rPr>
          <w:rFonts w:cstheme="minorHAnsi"/>
        </w:rPr>
        <w:t>.</w:t>
      </w:r>
    </w:p>
    <w:p w:rsidR="00DD4103" w:rsidRDefault="00DD4103" w:rsidP="005379E5">
      <w:pPr>
        <w:spacing w:after="0" w:line="240" w:lineRule="auto"/>
        <w:rPr>
          <w:rFonts w:eastAsia="Times New Roman" w:cstheme="minorHAnsi"/>
          <w:b/>
          <w:color w:val="333333"/>
        </w:rPr>
      </w:pPr>
    </w:p>
    <w:p w:rsidR="005E7BC7" w:rsidRPr="00DD4103" w:rsidRDefault="00DD4103" w:rsidP="008C203B">
      <w:pPr>
        <w:pStyle w:val="Heading5"/>
        <w:shd w:val="clear" w:color="auto" w:fill="FFFFFF"/>
        <w:spacing w:before="0" w:beforeAutospacing="0" w:after="0" w:afterAutospacing="0"/>
        <w:rPr>
          <w:rFonts w:asciiTheme="minorHAnsi" w:hAnsiTheme="minorHAnsi" w:cstheme="minorHAnsi"/>
          <w:bCs w:val="0"/>
          <w:color w:val="333333"/>
          <w:sz w:val="22"/>
          <w:szCs w:val="22"/>
          <w:u w:val="single"/>
        </w:rPr>
      </w:pPr>
      <w:r w:rsidRPr="00DD4103">
        <w:rPr>
          <w:rFonts w:asciiTheme="minorHAnsi" w:hAnsiTheme="minorHAnsi" w:cstheme="minorHAnsi"/>
          <w:bCs w:val="0"/>
          <w:color w:val="333333"/>
          <w:sz w:val="22"/>
          <w:szCs w:val="22"/>
          <w:u w:val="single"/>
        </w:rPr>
        <w:t>Committee Members</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39"/>
          <w:headerReference w:type="first" r:id="rId40"/>
          <w:footerReference w:type="first" r:id="rId41"/>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42" w:history="1">
        <w:r w:rsidR="003D58EE" w:rsidRPr="003D58EE">
          <w:rPr>
            <w:rStyle w:val="Hyperlink"/>
            <w:bCs/>
            <w:sz w:val="16"/>
            <w:szCs w:val="16"/>
          </w:rPr>
          <w:t>Skyler Wheeler</w:t>
        </w:r>
      </w:hyperlink>
      <w:r w:rsidR="003D58EE" w:rsidRPr="003D58EE">
        <w:rPr>
          <w:bCs/>
          <w:sz w:val="16"/>
          <w:szCs w:val="16"/>
        </w:rPr>
        <w:t xml:space="preserve"> (R, District </w:t>
      </w:r>
      <w:hyperlink r:id="rId43"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44" w:history="1">
        <w:r w:rsidR="003D58EE" w:rsidRPr="003D58EE">
          <w:rPr>
            <w:rStyle w:val="Hyperlink"/>
            <w:bCs/>
            <w:sz w:val="16"/>
            <w:szCs w:val="16"/>
          </w:rPr>
          <w:t>Craig P. Johnson</w:t>
        </w:r>
      </w:hyperlink>
      <w:r w:rsidR="003D58EE" w:rsidRPr="003D58EE">
        <w:rPr>
          <w:bCs/>
          <w:sz w:val="16"/>
          <w:szCs w:val="16"/>
        </w:rPr>
        <w:t xml:space="preserve"> (R, District </w:t>
      </w:r>
      <w:hyperlink r:id="rId45"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46" w:history="1">
        <w:r w:rsidR="003D58EE" w:rsidRPr="003D58EE">
          <w:rPr>
            <w:rStyle w:val="Hyperlink"/>
            <w:bCs/>
            <w:sz w:val="16"/>
            <w:szCs w:val="16"/>
          </w:rPr>
          <w:t>Sharon Sue Steckman</w:t>
        </w:r>
      </w:hyperlink>
      <w:r w:rsidR="003D58EE" w:rsidRPr="003D58EE">
        <w:rPr>
          <w:bCs/>
          <w:sz w:val="16"/>
          <w:szCs w:val="16"/>
        </w:rPr>
        <w:t xml:space="preserve"> (D, District </w:t>
      </w:r>
      <w:hyperlink r:id="rId47"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48" w:history="1">
        <w:r w:rsidR="003D58EE" w:rsidRPr="003D58EE">
          <w:rPr>
            <w:rStyle w:val="Hyperlink"/>
            <w:sz w:val="16"/>
            <w:szCs w:val="16"/>
          </w:rPr>
          <w:t>Brooke Boden</w:t>
        </w:r>
      </w:hyperlink>
      <w:r w:rsidR="003D58EE" w:rsidRPr="003D58EE">
        <w:rPr>
          <w:sz w:val="16"/>
          <w:szCs w:val="16"/>
        </w:rPr>
        <w:t xml:space="preserve"> (R, District </w:t>
      </w:r>
      <w:hyperlink r:id="rId49" w:tgtFrame="_blank" w:history="1">
        <w:r w:rsidR="003D58EE" w:rsidRPr="003D58EE">
          <w:rPr>
            <w:rStyle w:val="Hyperlink"/>
            <w:sz w:val="16"/>
            <w:szCs w:val="16"/>
          </w:rPr>
          <w:t>21</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50" w:history="1">
        <w:r w:rsidR="003D58EE" w:rsidRPr="003D58EE">
          <w:rPr>
            <w:rStyle w:val="Hyperlink"/>
            <w:sz w:val="16"/>
            <w:szCs w:val="16"/>
          </w:rPr>
          <w:t>Dr. Steven P. Bradley</w:t>
        </w:r>
      </w:hyperlink>
      <w:r w:rsidR="003D58EE" w:rsidRPr="003D58EE">
        <w:rPr>
          <w:sz w:val="16"/>
          <w:szCs w:val="16"/>
        </w:rPr>
        <w:t xml:space="preserve"> (R, District </w:t>
      </w:r>
      <w:hyperlink r:id="rId51" w:tgtFrame="_blank" w:history="1">
        <w:r w:rsidR="003D58EE" w:rsidRPr="003D58EE">
          <w:rPr>
            <w:rStyle w:val="Hyperlink"/>
            <w:sz w:val="16"/>
            <w:szCs w:val="16"/>
          </w:rPr>
          <w:t>66</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52" w:history="1">
        <w:r w:rsidR="003D58EE" w:rsidRPr="003D58EE">
          <w:rPr>
            <w:rStyle w:val="Hyperlink"/>
            <w:sz w:val="16"/>
            <w:szCs w:val="16"/>
          </w:rPr>
          <w:t>Molly Buck</w:t>
        </w:r>
      </w:hyperlink>
      <w:r w:rsidR="003D58EE" w:rsidRPr="003D58EE">
        <w:rPr>
          <w:sz w:val="16"/>
          <w:szCs w:val="16"/>
        </w:rPr>
        <w:t xml:space="preserve"> (D, District </w:t>
      </w:r>
      <w:hyperlink r:id="rId53" w:tgtFrame="_blank" w:history="1">
        <w:r w:rsidR="003D58EE" w:rsidRPr="003D58EE">
          <w:rPr>
            <w:rStyle w:val="Hyperlink"/>
            <w:sz w:val="16"/>
            <w:szCs w:val="16"/>
          </w:rPr>
          <w:t>41</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54" w:history="1">
        <w:r w:rsidR="003D58EE" w:rsidRPr="003D58EE">
          <w:rPr>
            <w:rStyle w:val="Hyperlink"/>
            <w:sz w:val="16"/>
            <w:szCs w:val="16"/>
          </w:rPr>
          <w:t>Sue Cahill</w:t>
        </w:r>
      </w:hyperlink>
      <w:r w:rsidR="003D58EE" w:rsidRPr="003D58EE">
        <w:rPr>
          <w:sz w:val="16"/>
          <w:szCs w:val="16"/>
        </w:rPr>
        <w:t xml:space="preserve"> (D, District </w:t>
      </w:r>
      <w:hyperlink r:id="rId55" w:tgtFrame="_blank" w:history="1">
        <w:r w:rsidR="003D58EE" w:rsidRPr="003D58EE">
          <w:rPr>
            <w:rStyle w:val="Hyperlink"/>
            <w:sz w:val="16"/>
            <w:szCs w:val="16"/>
          </w:rPr>
          <w:t>52</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56" w:history="1">
        <w:r w:rsidR="003D58EE" w:rsidRPr="003D58EE">
          <w:rPr>
            <w:rStyle w:val="Hyperlink"/>
            <w:sz w:val="16"/>
            <w:szCs w:val="16"/>
          </w:rPr>
          <w:t>Taylor R. Collins</w:t>
        </w:r>
      </w:hyperlink>
      <w:r w:rsidR="003D58EE" w:rsidRPr="003D58EE">
        <w:rPr>
          <w:sz w:val="16"/>
          <w:szCs w:val="16"/>
        </w:rPr>
        <w:t xml:space="preserve"> (R, District </w:t>
      </w:r>
      <w:hyperlink r:id="rId57" w:tgtFrame="_blank" w:history="1">
        <w:r w:rsidR="003D58EE" w:rsidRPr="003D58EE">
          <w:rPr>
            <w:rStyle w:val="Hyperlink"/>
            <w:sz w:val="16"/>
            <w:szCs w:val="16"/>
          </w:rPr>
          <w:t>95</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58" w:history="1">
        <w:r w:rsidR="003D58EE" w:rsidRPr="003D58EE">
          <w:rPr>
            <w:rStyle w:val="Hyperlink"/>
            <w:sz w:val="16"/>
            <w:szCs w:val="16"/>
          </w:rPr>
          <w:t>Tracy Ehlert</w:t>
        </w:r>
      </w:hyperlink>
      <w:r w:rsidR="003D58EE" w:rsidRPr="003D58EE">
        <w:rPr>
          <w:sz w:val="16"/>
          <w:szCs w:val="16"/>
        </w:rPr>
        <w:t xml:space="preserve"> (D, District </w:t>
      </w:r>
      <w:hyperlink r:id="rId59" w:tgtFrame="_blank" w:history="1">
        <w:r w:rsidR="003D58EE" w:rsidRPr="003D58EE">
          <w:rPr>
            <w:rStyle w:val="Hyperlink"/>
            <w:sz w:val="16"/>
            <w:szCs w:val="16"/>
          </w:rPr>
          <w:t>79</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60" w:history="1">
        <w:r w:rsidR="003D58EE" w:rsidRPr="003D58EE">
          <w:rPr>
            <w:rStyle w:val="Hyperlink"/>
            <w:sz w:val="16"/>
            <w:szCs w:val="16"/>
          </w:rPr>
          <w:t>Joel Fry</w:t>
        </w:r>
      </w:hyperlink>
      <w:r w:rsidR="003D58EE" w:rsidRPr="003D58EE">
        <w:rPr>
          <w:sz w:val="16"/>
          <w:szCs w:val="16"/>
        </w:rPr>
        <w:t xml:space="preserve"> (R, District </w:t>
      </w:r>
      <w:hyperlink r:id="rId61" w:tgtFrame="_blank" w:history="1">
        <w:r w:rsidR="003D58EE" w:rsidRPr="003D58EE">
          <w:rPr>
            <w:rStyle w:val="Hyperlink"/>
            <w:sz w:val="16"/>
            <w:szCs w:val="16"/>
          </w:rPr>
          <w:t>24</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62" w:history="1">
        <w:r w:rsidR="003D58EE" w:rsidRPr="003D58EE">
          <w:rPr>
            <w:rStyle w:val="Hyperlink"/>
            <w:sz w:val="16"/>
            <w:szCs w:val="16"/>
          </w:rPr>
          <w:t>Dan Gehlbach</w:t>
        </w:r>
      </w:hyperlink>
      <w:r w:rsidR="003D58EE" w:rsidRPr="003D58EE">
        <w:rPr>
          <w:sz w:val="16"/>
          <w:szCs w:val="16"/>
        </w:rPr>
        <w:t xml:space="preserve"> (R, District </w:t>
      </w:r>
      <w:hyperlink r:id="rId63" w:tgtFrame="_blank" w:history="1">
        <w:r w:rsidR="003D58EE" w:rsidRPr="003D58EE">
          <w:rPr>
            <w:rStyle w:val="Hyperlink"/>
            <w:sz w:val="16"/>
            <w:szCs w:val="16"/>
          </w:rPr>
          <w:t>46</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64" w:history="1">
        <w:r w:rsidR="003D58EE" w:rsidRPr="003D58EE">
          <w:rPr>
            <w:rStyle w:val="Hyperlink"/>
            <w:sz w:val="16"/>
            <w:szCs w:val="16"/>
          </w:rPr>
          <w:t>Bill Gustoff</w:t>
        </w:r>
      </w:hyperlink>
      <w:r w:rsidR="003D58EE" w:rsidRPr="003D58EE">
        <w:rPr>
          <w:sz w:val="16"/>
          <w:szCs w:val="16"/>
        </w:rPr>
        <w:t xml:space="preserve"> (R, District </w:t>
      </w:r>
      <w:hyperlink r:id="rId65" w:tgtFrame="_blank" w:history="1">
        <w:r w:rsidR="003D58EE" w:rsidRPr="003D58EE">
          <w:rPr>
            <w:rStyle w:val="Hyperlink"/>
            <w:sz w:val="16"/>
            <w:szCs w:val="16"/>
          </w:rPr>
          <w:t>40</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66" w:history="1">
        <w:r w:rsidR="003D58EE" w:rsidRPr="003D58EE">
          <w:rPr>
            <w:rStyle w:val="Hyperlink"/>
            <w:sz w:val="16"/>
            <w:szCs w:val="16"/>
          </w:rPr>
          <w:t>Steven Holt</w:t>
        </w:r>
      </w:hyperlink>
      <w:r w:rsidR="003D58EE" w:rsidRPr="003D58EE">
        <w:rPr>
          <w:sz w:val="16"/>
          <w:szCs w:val="16"/>
        </w:rPr>
        <w:t xml:space="preserve"> (R, District </w:t>
      </w:r>
      <w:hyperlink r:id="rId67" w:tgtFrame="_blank" w:history="1">
        <w:r w:rsidR="003D58EE" w:rsidRPr="003D58EE">
          <w:rPr>
            <w:rStyle w:val="Hyperlink"/>
            <w:sz w:val="16"/>
            <w:szCs w:val="16"/>
          </w:rPr>
          <w:t>12</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68" w:history="1">
        <w:r w:rsidR="003D58EE" w:rsidRPr="003D58EE">
          <w:rPr>
            <w:rStyle w:val="Hyperlink"/>
            <w:sz w:val="16"/>
            <w:szCs w:val="16"/>
          </w:rPr>
          <w:t>Heather Hora</w:t>
        </w:r>
      </w:hyperlink>
      <w:r w:rsidR="003D58EE" w:rsidRPr="003D58EE">
        <w:rPr>
          <w:sz w:val="16"/>
          <w:szCs w:val="16"/>
        </w:rPr>
        <w:t xml:space="preserve"> (R, District </w:t>
      </w:r>
      <w:hyperlink r:id="rId69" w:tgtFrame="_blank" w:history="1">
        <w:r w:rsidR="003D58EE" w:rsidRPr="003D58EE">
          <w:rPr>
            <w:rStyle w:val="Hyperlink"/>
            <w:sz w:val="16"/>
            <w:szCs w:val="16"/>
          </w:rPr>
          <w:t>92</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70" w:history="1">
        <w:r w:rsidR="003D58EE" w:rsidRPr="003D58EE">
          <w:rPr>
            <w:rStyle w:val="Hyperlink"/>
            <w:sz w:val="16"/>
            <w:szCs w:val="16"/>
          </w:rPr>
          <w:t>Chad Ingels</w:t>
        </w:r>
      </w:hyperlink>
      <w:r w:rsidR="003D58EE" w:rsidRPr="003D58EE">
        <w:rPr>
          <w:sz w:val="16"/>
          <w:szCs w:val="16"/>
        </w:rPr>
        <w:t xml:space="preserve"> (R, District </w:t>
      </w:r>
      <w:hyperlink r:id="rId71" w:tgtFrame="_blank" w:history="1">
        <w:r w:rsidR="003D58EE" w:rsidRPr="003D58EE">
          <w:rPr>
            <w:rStyle w:val="Hyperlink"/>
            <w:sz w:val="16"/>
            <w:szCs w:val="16"/>
          </w:rPr>
          <w:t>68</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72" w:history="1">
        <w:r w:rsidR="003D58EE" w:rsidRPr="003D58EE">
          <w:rPr>
            <w:rStyle w:val="Hyperlink"/>
            <w:sz w:val="16"/>
            <w:szCs w:val="16"/>
          </w:rPr>
          <w:t>Monica Kurth</w:t>
        </w:r>
      </w:hyperlink>
      <w:r w:rsidR="003D58EE" w:rsidRPr="003D58EE">
        <w:rPr>
          <w:sz w:val="16"/>
          <w:szCs w:val="16"/>
        </w:rPr>
        <w:t xml:space="preserve"> (D, District </w:t>
      </w:r>
      <w:hyperlink r:id="rId73" w:tgtFrame="_blank" w:history="1">
        <w:r w:rsidR="003D58EE" w:rsidRPr="003D58EE">
          <w:rPr>
            <w:rStyle w:val="Hyperlink"/>
            <w:sz w:val="16"/>
            <w:szCs w:val="16"/>
          </w:rPr>
          <w:t>98</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74" w:history="1">
        <w:r w:rsidR="003D58EE" w:rsidRPr="003D58EE">
          <w:rPr>
            <w:rStyle w:val="Hyperlink"/>
            <w:sz w:val="16"/>
            <w:szCs w:val="16"/>
          </w:rPr>
          <w:t>Mary L. Madison</w:t>
        </w:r>
      </w:hyperlink>
      <w:r w:rsidR="003D58EE" w:rsidRPr="003D58EE">
        <w:rPr>
          <w:sz w:val="16"/>
          <w:szCs w:val="16"/>
        </w:rPr>
        <w:t xml:space="preserve"> (D, District </w:t>
      </w:r>
      <w:hyperlink r:id="rId75" w:tgtFrame="_blank" w:history="1">
        <w:r w:rsidR="003D58EE" w:rsidRPr="003D58EE">
          <w:rPr>
            <w:rStyle w:val="Hyperlink"/>
            <w:sz w:val="16"/>
            <w:szCs w:val="16"/>
          </w:rPr>
          <w:t>31</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76" w:history="1">
        <w:r w:rsidR="003D58EE" w:rsidRPr="003D58EE">
          <w:rPr>
            <w:rStyle w:val="Hyperlink"/>
            <w:sz w:val="16"/>
            <w:szCs w:val="16"/>
          </w:rPr>
          <w:t>Heather Matson</w:t>
        </w:r>
      </w:hyperlink>
      <w:r w:rsidR="003D58EE" w:rsidRPr="003D58EE">
        <w:rPr>
          <w:sz w:val="16"/>
          <w:szCs w:val="16"/>
        </w:rPr>
        <w:t xml:space="preserve"> (D, District </w:t>
      </w:r>
      <w:hyperlink r:id="rId77" w:tgtFrame="_blank" w:history="1">
        <w:r w:rsidR="003D58EE" w:rsidRPr="003D58EE">
          <w:rPr>
            <w:rStyle w:val="Hyperlink"/>
            <w:sz w:val="16"/>
            <w:szCs w:val="16"/>
          </w:rPr>
          <w:t>42</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78" w:history="1">
        <w:r w:rsidR="003D58EE" w:rsidRPr="003D58EE">
          <w:rPr>
            <w:rStyle w:val="Hyperlink"/>
            <w:sz w:val="16"/>
            <w:szCs w:val="16"/>
          </w:rPr>
          <w:t>Thomas Jay Moore</w:t>
        </w:r>
      </w:hyperlink>
      <w:r w:rsidR="003D58EE" w:rsidRPr="003D58EE">
        <w:rPr>
          <w:sz w:val="16"/>
          <w:szCs w:val="16"/>
        </w:rPr>
        <w:t xml:space="preserve"> (R, District </w:t>
      </w:r>
      <w:hyperlink r:id="rId79" w:tgtFrame="_blank" w:history="1">
        <w:r w:rsidR="003D58EE" w:rsidRPr="003D58EE">
          <w:rPr>
            <w:rStyle w:val="Hyperlink"/>
            <w:sz w:val="16"/>
            <w:szCs w:val="16"/>
          </w:rPr>
          <w:t>18</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80" w:history="1">
        <w:r w:rsidR="003D58EE" w:rsidRPr="003D58EE">
          <w:rPr>
            <w:rStyle w:val="Hyperlink"/>
            <w:sz w:val="16"/>
            <w:szCs w:val="16"/>
          </w:rPr>
          <w:t>Anne Osmundson</w:t>
        </w:r>
      </w:hyperlink>
      <w:r w:rsidR="003D58EE" w:rsidRPr="003D58EE">
        <w:rPr>
          <w:sz w:val="16"/>
          <w:szCs w:val="16"/>
        </w:rPr>
        <w:t xml:space="preserve"> (R, District </w:t>
      </w:r>
      <w:hyperlink r:id="rId81" w:tgtFrame="_blank" w:history="1">
        <w:r w:rsidR="003D58EE" w:rsidRPr="003D58EE">
          <w:rPr>
            <w:rStyle w:val="Hyperlink"/>
            <w:sz w:val="16"/>
            <w:szCs w:val="16"/>
          </w:rPr>
          <w:t>64</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82" w:history="1">
        <w:r w:rsidR="003D58EE" w:rsidRPr="003D58EE">
          <w:rPr>
            <w:rStyle w:val="Hyperlink"/>
            <w:sz w:val="16"/>
            <w:szCs w:val="16"/>
          </w:rPr>
          <w:t>Ray Sorensen</w:t>
        </w:r>
      </w:hyperlink>
      <w:r w:rsidR="003D58EE" w:rsidRPr="003D58EE">
        <w:rPr>
          <w:sz w:val="16"/>
          <w:szCs w:val="16"/>
        </w:rPr>
        <w:t xml:space="preserve"> (R, District </w:t>
      </w:r>
      <w:hyperlink r:id="rId83" w:tgtFrame="_blank" w:history="1">
        <w:r w:rsidR="003D58EE" w:rsidRPr="003D58EE">
          <w:rPr>
            <w:rStyle w:val="Hyperlink"/>
            <w:sz w:val="16"/>
            <w:szCs w:val="16"/>
          </w:rPr>
          <w:t>23</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84" w:history="1">
        <w:r w:rsidR="003D58EE" w:rsidRPr="003D58EE">
          <w:rPr>
            <w:rStyle w:val="Hyperlink"/>
            <w:sz w:val="16"/>
            <w:szCs w:val="16"/>
          </w:rPr>
          <w:t>Art Staed</w:t>
        </w:r>
      </w:hyperlink>
      <w:r w:rsidR="003D58EE" w:rsidRPr="003D58EE">
        <w:rPr>
          <w:sz w:val="16"/>
          <w:szCs w:val="16"/>
        </w:rPr>
        <w:t xml:space="preserve"> (D, District </w:t>
      </w:r>
      <w:hyperlink r:id="rId85" w:tgtFrame="_blank" w:history="1">
        <w:r w:rsidR="003D58EE" w:rsidRPr="003D58EE">
          <w:rPr>
            <w:rStyle w:val="Hyperlink"/>
            <w:sz w:val="16"/>
            <w:szCs w:val="16"/>
          </w:rPr>
          <w:t>80</w:t>
        </w:r>
      </w:hyperlink>
      <w:r w:rsidR="003D58EE" w:rsidRPr="003D58EE">
        <w:rPr>
          <w:sz w:val="16"/>
          <w:szCs w:val="16"/>
        </w:rPr>
        <w:t>)</w:t>
      </w:r>
    </w:p>
    <w:p w:rsidR="003D58EE" w:rsidRPr="003D58EE" w:rsidRDefault="002B5B23" w:rsidP="00516C4A">
      <w:pPr>
        <w:numPr>
          <w:ilvl w:val="0"/>
          <w:numId w:val="3"/>
        </w:numPr>
        <w:tabs>
          <w:tab w:val="clear" w:pos="720"/>
        </w:tabs>
        <w:spacing w:before="100" w:beforeAutospacing="1" w:after="100" w:afterAutospacing="1" w:line="240" w:lineRule="auto"/>
        <w:ind w:left="360"/>
        <w:rPr>
          <w:sz w:val="16"/>
          <w:szCs w:val="16"/>
        </w:rPr>
      </w:pPr>
      <w:hyperlink r:id="rId86" w:history="1">
        <w:r w:rsidR="003D58EE" w:rsidRPr="003D58EE">
          <w:rPr>
            <w:rStyle w:val="Hyperlink"/>
            <w:sz w:val="16"/>
            <w:szCs w:val="16"/>
          </w:rPr>
          <w:t>Henry Stone</w:t>
        </w:r>
      </w:hyperlink>
      <w:r w:rsidR="003D58EE" w:rsidRPr="003D58EE">
        <w:rPr>
          <w:sz w:val="16"/>
          <w:szCs w:val="16"/>
        </w:rPr>
        <w:t xml:space="preserve"> (R, District </w:t>
      </w:r>
      <w:hyperlink r:id="rId87"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2B5B23" w:rsidP="00516C4A">
      <w:pPr>
        <w:numPr>
          <w:ilvl w:val="0"/>
          <w:numId w:val="5"/>
        </w:numPr>
        <w:tabs>
          <w:tab w:val="clear" w:pos="720"/>
        </w:tabs>
        <w:spacing w:before="100" w:beforeAutospacing="1" w:after="100" w:afterAutospacing="1" w:line="240" w:lineRule="auto"/>
        <w:ind w:left="360"/>
        <w:rPr>
          <w:sz w:val="16"/>
          <w:szCs w:val="16"/>
        </w:rPr>
      </w:pPr>
      <w:hyperlink r:id="rId88" w:history="1">
        <w:r w:rsidR="003D58EE" w:rsidRPr="003D58EE">
          <w:rPr>
            <w:rStyle w:val="Hyperlink"/>
            <w:bCs/>
            <w:sz w:val="16"/>
            <w:szCs w:val="16"/>
          </w:rPr>
          <w:t>Pat Grassley</w:t>
        </w:r>
      </w:hyperlink>
      <w:r w:rsidR="003D58EE" w:rsidRPr="003D58EE">
        <w:rPr>
          <w:bCs/>
          <w:sz w:val="16"/>
          <w:szCs w:val="16"/>
        </w:rPr>
        <w:t xml:space="preserve"> (R, District </w:t>
      </w:r>
      <w:hyperlink r:id="rId89"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2B5B23" w:rsidP="00516C4A">
      <w:pPr>
        <w:numPr>
          <w:ilvl w:val="0"/>
          <w:numId w:val="5"/>
        </w:numPr>
        <w:tabs>
          <w:tab w:val="clear" w:pos="720"/>
        </w:tabs>
        <w:spacing w:before="100" w:beforeAutospacing="1" w:after="100" w:afterAutospacing="1" w:line="240" w:lineRule="auto"/>
        <w:ind w:left="360"/>
        <w:rPr>
          <w:sz w:val="16"/>
          <w:szCs w:val="16"/>
        </w:rPr>
      </w:pPr>
      <w:hyperlink r:id="rId90" w:history="1">
        <w:r w:rsidR="003D58EE" w:rsidRPr="003D58EE">
          <w:rPr>
            <w:rStyle w:val="Hyperlink"/>
            <w:bCs/>
            <w:sz w:val="16"/>
            <w:szCs w:val="16"/>
          </w:rPr>
          <w:t>Matt W. Windschitl</w:t>
        </w:r>
      </w:hyperlink>
      <w:r w:rsidR="003D58EE" w:rsidRPr="003D58EE">
        <w:rPr>
          <w:bCs/>
          <w:sz w:val="16"/>
          <w:szCs w:val="16"/>
        </w:rPr>
        <w:t xml:space="preserve"> (R, District </w:t>
      </w:r>
      <w:hyperlink r:id="rId91"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2B5B23" w:rsidP="00516C4A">
      <w:pPr>
        <w:numPr>
          <w:ilvl w:val="0"/>
          <w:numId w:val="5"/>
        </w:numPr>
        <w:tabs>
          <w:tab w:val="clear" w:pos="720"/>
        </w:tabs>
        <w:spacing w:before="100" w:beforeAutospacing="1" w:after="100" w:afterAutospacing="1" w:line="240" w:lineRule="auto"/>
        <w:ind w:left="360"/>
        <w:rPr>
          <w:sz w:val="16"/>
          <w:szCs w:val="16"/>
        </w:rPr>
      </w:pPr>
      <w:hyperlink r:id="rId92" w:history="1">
        <w:r w:rsidR="003D58EE" w:rsidRPr="003D58EE">
          <w:rPr>
            <w:rStyle w:val="Hyperlink"/>
            <w:bCs/>
            <w:sz w:val="16"/>
            <w:szCs w:val="16"/>
          </w:rPr>
          <w:t>Jennifer Konfrst</w:t>
        </w:r>
      </w:hyperlink>
      <w:r w:rsidR="003D58EE" w:rsidRPr="003D58EE">
        <w:rPr>
          <w:bCs/>
          <w:sz w:val="16"/>
          <w:szCs w:val="16"/>
        </w:rPr>
        <w:t xml:space="preserve"> (D, District </w:t>
      </w:r>
      <w:hyperlink r:id="rId93"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2B5B23" w:rsidP="00516C4A">
      <w:pPr>
        <w:numPr>
          <w:ilvl w:val="0"/>
          <w:numId w:val="5"/>
        </w:numPr>
        <w:tabs>
          <w:tab w:val="clear" w:pos="720"/>
        </w:tabs>
        <w:spacing w:before="100" w:beforeAutospacing="1" w:after="100" w:afterAutospacing="1" w:line="240" w:lineRule="auto"/>
        <w:ind w:left="360"/>
        <w:rPr>
          <w:sz w:val="16"/>
          <w:szCs w:val="16"/>
        </w:rPr>
      </w:pPr>
      <w:hyperlink r:id="rId94" w:history="1">
        <w:r w:rsidR="003D58EE" w:rsidRPr="003D58EE">
          <w:rPr>
            <w:rStyle w:val="Hyperlink"/>
            <w:sz w:val="16"/>
            <w:szCs w:val="16"/>
          </w:rPr>
          <w:t>Sue Cahill</w:t>
        </w:r>
      </w:hyperlink>
      <w:r w:rsidR="003D58EE" w:rsidRPr="003D58EE">
        <w:rPr>
          <w:sz w:val="16"/>
          <w:szCs w:val="16"/>
        </w:rPr>
        <w:t xml:space="preserve"> (D, District </w:t>
      </w:r>
      <w:hyperlink r:id="rId95" w:tgtFrame="_blank" w:history="1">
        <w:r w:rsidR="003D58EE" w:rsidRPr="003D58EE">
          <w:rPr>
            <w:rStyle w:val="Hyperlink"/>
            <w:sz w:val="16"/>
            <w:szCs w:val="16"/>
          </w:rPr>
          <w:t>52</w:t>
        </w:r>
      </w:hyperlink>
      <w:r w:rsidR="003D58EE" w:rsidRPr="003D58EE">
        <w:rPr>
          <w:sz w:val="16"/>
          <w:szCs w:val="16"/>
        </w:rPr>
        <w:t>)</w:t>
      </w:r>
    </w:p>
    <w:p w:rsidR="003D58EE" w:rsidRPr="003D58EE" w:rsidRDefault="002B5B23" w:rsidP="00516C4A">
      <w:pPr>
        <w:numPr>
          <w:ilvl w:val="0"/>
          <w:numId w:val="5"/>
        </w:numPr>
        <w:tabs>
          <w:tab w:val="clear" w:pos="720"/>
        </w:tabs>
        <w:spacing w:before="100" w:beforeAutospacing="1" w:after="100" w:afterAutospacing="1" w:line="240" w:lineRule="auto"/>
        <w:ind w:left="360"/>
        <w:rPr>
          <w:sz w:val="16"/>
          <w:szCs w:val="16"/>
        </w:rPr>
      </w:pPr>
      <w:hyperlink r:id="rId96" w:history="1">
        <w:r w:rsidR="003D58EE" w:rsidRPr="003D58EE">
          <w:rPr>
            <w:rStyle w:val="Hyperlink"/>
            <w:sz w:val="16"/>
            <w:szCs w:val="16"/>
          </w:rPr>
          <w:t>John H. Wills</w:t>
        </w:r>
      </w:hyperlink>
      <w:r w:rsidR="003D58EE" w:rsidRPr="003D58EE">
        <w:rPr>
          <w:sz w:val="16"/>
          <w:szCs w:val="16"/>
        </w:rPr>
        <w:t xml:space="preserve"> (R, District </w:t>
      </w:r>
      <w:hyperlink r:id="rId97"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516C4A">
      <w:pPr>
        <w:numPr>
          <w:ilvl w:val="0"/>
          <w:numId w:val="4"/>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98" w:history="1">
        <w:r w:rsidR="00D24402" w:rsidRPr="003D58EE">
          <w:rPr>
            <w:rStyle w:val="Hyperlink"/>
            <w:bCs/>
            <w:sz w:val="16"/>
            <w:szCs w:val="16"/>
          </w:rPr>
          <w:t>Ken Rozenboom</w:t>
        </w:r>
      </w:hyperlink>
      <w:r w:rsidR="00D24402" w:rsidRPr="003D58EE">
        <w:rPr>
          <w:bCs/>
          <w:sz w:val="16"/>
          <w:szCs w:val="16"/>
        </w:rPr>
        <w:t xml:space="preserve"> (R, District </w:t>
      </w:r>
      <w:hyperlink r:id="rId99"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00" w:history="1">
        <w:r w:rsidR="00D24402" w:rsidRPr="003D58EE">
          <w:rPr>
            <w:rStyle w:val="Hyperlink"/>
            <w:bCs/>
            <w:sz w:val="16"/>
            <w:szCs w:val="16"/>
          </w:rPr>
          <w:t>Jeff Taylor</w:t>
        </w:r>
      </w:hyperlink>
      <w:r w:rsidR="00D24402" w:rsidRPr="003D58EE">
        <w:rPr>
          <w:bCs/>
          <w:sz w:val="16"/>
          <w:szCs w:val="16"/>
        </w:rPr>
        <w:t xml:space="preserve"> (R, District </w:t>
      </w:r>
      <w:hyperlink r:id="rId101"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02" w:history="1">
        <w:r w:rsidR="00D24402" w:rsidRPr="003D58EE">
          <w:rPr>
            <w:rStyle w:val="Hyperlink"/>
            <w:bCs/>
            <w:sz w:val="16"/>
            <w:szCs w:val="16"/>
          </w:rPr>
          <w:t>Herman C. Quirmbach</w:t>
        </w:r>
      </w:hyperlink>
      <w:r w:rsidR="00D24402" w:rsidRPr="003D58EE">
        <w:rPr>
          <w:bCs/>
          <w:sz w:val="16"/>
          <w:szCs w:val="16"/>
        </w:rPr>
        <w:t xml:space="preserve"> (D, District </w:t>
      </w:r>
      <w:hyperlink r:id="rId103"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04" w:history="1">
        <w:r w:rsidR="00D24402" w:rsidRPr="003D58EE">
          <w:rPr>
            <w:rStyle w:val="Hyperlink"/>
            <w:sz w:val="16"/>
            <w:szCs w:val="16"/>
          </w:rPr>
          <w:t>Claire Celsi</w:t>
        </w:r>
      </w:hyperlink>
      <w:r w:rsidR="00D24402" w:rsidRPr="003D58EE">
        <w:rPr>
          <w:sz w:val="16"/>
          <w:szCs w:val="16"/>
        </w:rPr>
        <w:t xml:space="preserve"> (D, District </w:t>
      </w:r>
      <w:hyperlink r:id="rId105" w:tgtFrame="_blank" w:history="1">
        <w:r w:rsidR="00D24402" w:rsidRPr="003D58EE">
          <w:rPr>
            <w:rStyle w:val="Hyperlink"/>
            <w:sz w:val="16"/>
            <w:szCs w:val="16"/>
          </w:rPr>
          <w:t>16</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06" w:history="1">
        <w:r w:rsidR="00D24402" w:rsidRPr="003D58EE">
          <w:rPr>
            <w:rStyle w:val="Hyperlink"/>
            <w:sz w:val="16"/>
            <w:szCs w:val="16"/>
          </w:rPr>
          <w:t>Chris Cournoyer</w:t>
        </w:r>
      </w:hyperlink>
      <w:r w:rsidR="00D24402" w:rsidRPr="003D58EE">
        <w:rPr>
          <w:sz w:val="16"/>
          <w:szCs w:val="16"/>
        </w:rPr>
        <w:t xml:space="preserve"> (R, District </w:t>
      </w:r>
      <w:hyperlink r:id="rId107" w:tgtFrame="_blank" w:history="1">
        <w:r w:rsidR="00D24402" w:rsidRPr="003D58EE">
          <w:rPr>
            <w:rStyle w:val="Hyperlink"/>
            <w:sz w:val="16"/>
            <w:szCs w:val="16"/>
          </w:rPr>
          <w:t>35</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08" w:history="1">
        <w:r w:rsidR="00D24402" w:rsidRPr="003D58EE">
          <w:rPr>
            <w:rStyle w:val="Hyperlink"/>
            <w:sz w:val="16"/>
            <w:szCs w:val="16"/>
          </w:rPr>
          <w:t>Molly Donahue</w:t>
        </w:r>
      </w:hyperlink>
      <w:r w:rsidR="00D24402" w:rsidRPr="003D58EE">
        <w:rPr>
          <w:sz w:val="16"/>
          <w:szCs w:val="16"/>
        </w:rPr>
        <w:t xml:space="preserve"> (D, District </w:t>
      </w:r>
      <w:hyperlink r:id="rId109" w:tgtFrame="_blank" w:history="1">
        <w:r w:rsidR="00D24402" w:rsidRPr="003D58EE">
          <w:rPr>
            <w:rStyle w:val="Hyperlink"/>
            <w:sz w:val="16"/>
            <w:szCs w:val="16"/>
          </w:rPr>
          <w:t>37</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10" w:history="1">
        <w:r w:rsidR="00D24402" w:rsidRPr="003D58EE">
          <w:rPr>
            <w:rStyle w:val="Hyperlink"/>
            <w:sz w:val="16"/>
            <w:szCs w:val="16"/>
          </w:rPr>
          <w:t>Lynn Evans</w:t>
        </w:r>
      </w:hyperlink>
      <w:r w:rsidR="00D24402" w:rsidRPr="003D58EE">
        <w:rPr>
          <w:sz w:val="16"/>
          <w:szCs w:val="16"/>
        </w:rPr>
        <w:t xml:space="preserve"> (R, District </w:t>
      </w:r>
      <w:hyperlink r:id="rId111" w:tgtFrame="_blank" w:history="1">
        <w:r w:rsidR="00D24402" w:rsidRPr="003D58EE">
          <w:rPr>
            <w:rStyle w:val="Hyperlink"/>
            <w:sz w:val="16"/>
            <w:szCs w:val="16"/>
          </w:rPr>
          <w:t>3</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12" w:history="1">
        <w:r w:rsidR="00D24402" w:rsidRPr="003D58EE">
          <w:rPr>
            <w:rStyle w:val="Hyperlink"/>
            <w:sz w:val="16"/>
            <w:szCs w:val="16"/>
          </w:rPr>
          <w:t>Julian B. Garrett</w:t>
        </w:r>
      </w:hyperlink>
      <w:r w:rsidR="00D24402" w:rsidRPr="003D58EE">
        <w:rPr>
          <w:sz w:val="16"/>
          <w:szCs w:val="16"/>
        </w:rPr>
        <w:t xml:space="preserve"> (R, District </w:t>
      </w:r>
      <w:hyperlink r:id="rId113" w:tgtFrame="_blank" w:history="1">
        <w:r w:rsidR="00D24402" w:rsidRPr="003D58EE">
          <w:rPr>
            <w:rStyle w:val="Hyperlink"/>
            <w:sz w:val="16"/>
            <w:szCs w:val="16"/>
          </w:rPr>
          <w:t>11</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14" w:history="1">
        <w:r w:rsidR="00D24402" w:rsidRPr="003D58EE">
          <w:rPr>
            <w:rStyle w:val="Hyperlink"/>
            <w:sz w:val="16"/>
            <w:szCs w:val="16"/>
          </w:rPr>
          <w:t>Eric Giddens</w:t>
        </w:r>
      </w:hyperlink>
      <w:r w:rsidR="00D24402" w:rsidRPr="003D58EE">
        <w:rPr>
          <w:sz w:val="16"/>
          <w:szCs w:val="16"/>
        </w:rPr>
        <w:t xml:space="preserve"> (D, District </w:t>
      </w:r>
      <w:hyperlink r:id="rId115" w:tgtFrame="_blank" w:history="1">
        <w:r w:rsidR="00D24402" w:rsidRPr="003D58EE">
          <w:rPr>
            <w:rStyle w:val="Hyperlink"/>
            <w:sz w:val="16"/>
            <w:szCs w:val="16"/>
          </w:rPr>
          <w:t>38</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16" w:history="1">
        <w:r w:rsidR="00D24402" w:rsidRPr="003D58EE">
          <w:rPr>
            <w:rStyle w:val="Hyperlink"/>
            <w:sz w:val="16"/>
            <w:szCs w:val="16"/>
          </w:rPr>
          <w:t>Kerry Gruenhagen</w:t>
        </w:r>
      </w:hyperlink>
      <w:r w:rsidR="00D24402" w:rsidRPr="003D58EE">
        <w:rPr>
          <w:sz w:val="16"/>
          <w:szCs w:val="16"/>
        </w:rPr>
        <w:t xml:space="preserve"> (R, District </w:t>
      </w:r>
      <w:hyperlink r:id="rId117" w:tgtFrame="_blank" w:history="1">
        <w:r w:rsidR="00D24402" w:rsidRPr="003D58EE">
          <w:rPr>
            <w:rStyle w:val="Hyperlink"/>
            <w:sz w:val="16"/>
            <w:szCs w:val="16"/>
          </w:rPr>
          <w:t>41</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18" w:history="1">
        <w:r w:rsidR="00D24402" w:rsidRPr="003D58EE">
          <w:rPr>
            <w:rStyle w:val="Hyperlink"/>
            <w:sz w:val="16"/>
            <w:szCs w:val="16"/>
          </w:rPr>
          <w:t>Tim Kraayenbrink</w:t>
        </w:r>
      </w:hyperlink>
      <w:r w:rsidR="00D24402" w:rsidRPr="003D58EE">
        <w:rPr>
          <w:sz w:val="16"/>
          <w:szCs w:val="16"/>
        </w:rPr>
        <w:t xml:space="preserve"> (R, District </w:t>
      </w:r>
      <w:hyperlink r:id="rId119" w:tgtFrame="_blank" w:history="1">
        <w:r w:rsidR="00D24402" w:rsidRPr="003D58EE">
          <w:rPr>
            <w:rStyle w:val="Hyperlink"/>
            <w:sz w:val="16"/>
            <w:szCs w:val="16"/>
          </w:rPr>
          <w:t>4</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20" w:history="1">
        <w:r w:rsidR="00D24402" w:rsidRPr="003D58EE">
          <w:rPr>
            <w:rStyle w:val="Hyperlink"/>
            <w:sz w:val="16"/>
            <w:szCs w:val="16"/>
          </w:rPr>
          <w:t>Sandy Salmon</w:t>
        </w:r>
      </w:hyperlink>
      <w:r w:rsidR="00D24402" w:rsidRPr="003D58EE">
        <w:rPr>
          <w:sz w:val="16"/>
          <w:szCs w:val="16"/>
        </w:rPr>
        <w:t xml:space="preserve"> (R, District </w:t>
      </w:r>
      <w:hyperlink r:id="rId121" w:tgtFrame="_blank" w:history="1">
        <w:r w:rsidR="00D24402" w:rsidRPr="003D58EE">
          <w:rPr>
            <w:rStyle w:val="Hyperlink"/>
            <w:sz w:val="16"/>
            <w:szCs w:val="16"/>
          </w:rPr>
          <w:t>29</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22" w:history="1">
        <w:r w:rsidR="00D24402" w:rsidRPr="003D58EE">
          <w:rPr>
            <w:rStyle w:val="Hyperlink"/>
            <w:sz w:val="16"/>
            <w:szCs w:val="16"/>
          </w:rPr>
          <w:t>Amy Sinclair</w:t>
        </w:r>
      </w:hyperlink>
      <w:r w:rsidR="00D24402" w:rsidRPr="003D58EE">
        <w:rPr>
          <w:sz w:val="16"/>
          <w:szCs w:val="16"/>
        </w:rPr>
        <w:t xml:space="preserve"> (R, District </w:t>
      </w:r>
      <w:hyperlink r:id="rId123" w:tgtFrame="_blank" w:history="1">
        <w:r w:rsidR="00D24402" w:rsidRPr="003D58EE">
          <w:rPr>
            <w:rStyle w:val="Hyperlink"/>
            <w:sz w:val="16"/>
            <w:szCs w:val="16"/>
          </w:rPr>
          <w:t>12</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24" w:history="1">
        <w:r w:rsidR="00D24402" w:rsidRPr="003D58EE">
          <w:rPr>
            <w:rStyle w:val="Hyperlink"/>
            <w:sz w:val="16"/>
            <w:szCs w:val="16"/>
          </w:rPr>
          <w:t>Sarah Trone Garriott</w:t>
        </w:r>
      </w:hyperlink>
      <w:r w:rsidR="00D24402" w:rsidRPr="003D58EE">
        <w:rPr>
          <w:sz w:val="16"/>
          <w:szCs w:val="16"/>
        </w:rPr>
        <w:t xml:space="preserve"> (D, District </w:t>
      </w:r>
      <w:hyperlink r:id="rId125" w:tgtFrame="_blank" w:history="1">
        <w:r w:rsidR="00D24402" w:rsidRPr="003D58EE">
          <w:rPr>
            <w:rStyle w:val="Hyperlink"/>
            <w:sz w:val="16"/>
            <w:szCs w:val="16"/>
          </w:rPr>
          <w:t>14</w:t>
        </w:r>
      </w:hyperlink>
      <w:r w:rsidR="00D24402" w:rsidRPr="003D58EE">
        <w:rPr>
          <w:sz w:val="16"/>
          <w:szCs w:val="16"/>
        </w:rPr>
        <w:t>)</w:t>
      </w:r>
    </w:p>
    <w:p w:rsidR="00D24402" w:rsidRPr="003D58EE"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26" w:history="1">
        <w:r w:rsidR="00D24402" w:rsidRPr="003D58EE">
          <w:rPr>
            <w:rStyle w:val="Hyperlink"/>
            <w:sz w:val="16"/>
            <w:szCs w:val="16"/>
          </w:rPr>
          <w:t>Cherielynn Westrich</w:t>
        </w:r>
      </w:hyperlink>
      <w:r w:rsidR="00D24402" w:rsidRPr="003D58EE">
        <w:rPr>
          <w:sz w:val="16"/>
          <w:szCs w:val="16"/>
        </w:rPr>
        <w:t xml:space="preserve"> (R, District </w:t>
      </w:r>
      <w:hyperlink r:id="rId127" w:tgtFrame="_blank" w:history="1">
        <w:r w:rsidR="00D24402" w:rsidRPr="003D58EE">
          <w:rPr>
            <w:rStyle w:val="Hyperlink"/>
            <w:sz w:val="16"/>
            <w:szCs w:val="16"/>
          </w:rPr>
          <w:t>13</w:t>
        </w:r>
      </w:hyperlink>
      <w:r w:rsidR="00D24402" w:rsidRPr="003D58EE">
        <w:rPr>
          <w:sz w:val="16"/>
          <w:szCs w:val="16"/>
        </w:rPr>
        <w:t>)</w:t>
      </w:r>
    </w:p>
    <w:p w:rsidR="00D24402" w:rsidRPr="00D24402" w:rsidRDefault="002B5B23" w:rsidP="00516C4A">
      <w:pPr>
        <w:numPr>
          <w:ilvl w:val="0"/>
          <w:numId w:val="4"/>
        </w:numPr>
        <w:tabs>
          <w:tab w:val="clear" w:pos="720"/>
        </w:tabs>
        <w:spacing w:before="100" w:beforeAutospacing="1" w:after="100" w:afterAutospacing="1" w:line="240" w:lineRule="auto"/>
        <w:ind w:left="360"/>
        <w:rPr>
          <w:sz w:val="16"/>
          <w:szCs w:val="16"/>
        </w:rPr>
      </w:pPr>
      <w:hyperlink r:id="rId128" w:history="1">
        <w:r w:rsidR="00D24402" w:rsidRPr="003D58EE">
          <w:rPr>
            <w:rStyle w:val="Hyperlink"/>
            <w:sz w:val="16"/>
            <w:szCs w:val="16"/>
          </w:rPr>
          <w:t>Brad Zaun</w:t>
        </w:r>
      </w:hyperlink>
      <w:r w:rsidR="00D24402" w:rsidRPr="003D58EE">
        <w:rPr>
          <w:sz w:val="16"/>
          <w:szCs w:val="16"/>
        </w:rPr>
        <w:t xml:space="preserve"> (R, District </w:t>
      </w:r>
      <w:hyperlink r:id="rId129"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30"/>
          <w:headerReference w:type="first" r:id="rId131"/>
          <w:footerReference w:type="first" r:id="rId132"/>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2B5B23" w:rsidP="00516C4A">
      <w:pPr>
        <w:numPr>
          <w:ilvl w:val="0"/>
          <w:numId w:val="6"/>
        </w:numPr>
        <w:spacing w:before="100" w:beforeAutospacing="1" w:after="100" w:afterAutospacing="1" w:line="240" w:lineRule="auto"/>
        <w:rPr>
          <w:sz w:val="16"/>
          <w:szCs w:val="16"/>
        </w:rPr>
      </w:pPr>
      <w:hyperlink r:id="rId133" w:history="1">
        <w:r w:rsidR="001F483B" w:rsidRPr="001F483B">
          <w:rPr>
            <w:rStyle w:val="Hyperlink"/>
            <w:bCs/>
            <w:sz w:val="16"/>
            <w:szCs w:val="16"/>
          </w:rPr>
          <w:t>Dan Dawson</w:t>
        </w:r>
      </w:hyperlink>
      <w:r w:rsidR="001F483B" w:rsidRPr="001F483B">
        <w:rPr>
          <w:bCs/>
          <w:sz w:val="16"/>
          <w:szCs w:val="16"/>
        </w:rPr>
        <w:t xml:space="preserve"> (R, District </w:t>
      </w:r>
      <w:hyperlink r:id="rId134"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2B5B23" w:rsidP="00516C4A">
      <w:pPr>
        <w:numPr>
          <w:ilvl w:val="0"/>
          <w:numId w:val="6"/>
        </w:numPr>
        <w:spacing w:before="100" w:beforeAutospacing="1" w:after="100" w:afterAutospacing="1" w:line="240" w:lineRule="auto"/>
        <w:rPr>
          <w:sz w:val="16"/>
          <w:szCs w:val="16"/>
        </w:rPr>
      </w:pPr>
      <w:hyperlink r:id="rId135" w:history="1">
        <w:r w:rsidR="001F483B" w:rsidRPr="001F483B">
          <w:rPr>
            <w:rStyle w:val="Hyperlink"/>
            <w:bCs/>
            <w:sz w:val="16"/>
            <w:szCs w:val="16"/>
          </w:rPr>
          <w:t>Carrie Koelker</w:t>
        </w:r>
      </w:hyperlink>
      <w:r w:rsidR="001F483B" w:rsidRPr="001F483B">
        <w:rPr>
          <w:bCs/>
          <w:sz w:val="16"/>
          <w:szCs w:val="16"/>
        </w:rPr>
        <w:t xml:space="preserve"> (R, District </w:t>
      </w:r>
      <w:hyperlink r:id="rId136"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2B5B23" w:rsidP="00516C4A">
      <w:pPr>
        <w:numPr>
          <w:ilvl w:val="0"/>
          <w:numId w:val="6"/>
        </w:numPr>
        <w:spacing w:before="100" w:beforeAutospacing="1" w:after="100" w:afterAutospacing="1" w:line="240" w:lineRule="auto"/>
        <w:rPr>
          <w:sz w:val="16"/>
          <w:szCs w:val="16"/>
        </w:rPr>
      </w:pPr>
      <w:hyperlink r:id="rId137" w:history="1">
        <w:r w:rsidR="001F483B" w:rsidRPr="001F483B">
          <w:rPr>
            <w:rStyle w:val="Hyperlink"/>
            <w:bCs/>
            <w:sz w:val="16"/>
            <w:szCs w:val="16"/>
          </w:rPr>
          <w:t>Pam Jochum</w:t>
        </w:r>
      </w:hyperlink>
      <w:r w:rsidR="001F483B" w:rsidRPr="001F483B">
        <w:rPr>
          <w:bCs/>
          <w:sz w:val="16"/>
          <w:szCs w:val="16"/>
        </w:rPr>
        <w:t xml:space="preserve"> (D, District </w:t>
      </w:r>
      <w:hyperlink r:id="rId138"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2B5B23" w:rsidP="00516C4A">
      <w:pPr>
        <w:numPr>
          <w:ilvl w:val="0"/>
          <w:numId w:val="6"/>
        </w:numPr>
        <w:spacing w:before="100" w:beforeAutospacing="1" w:after="100" w:afterAutospacing="1" w:line="240" w:lineRule="auto"/>
        <w:rPr>
          <w:sz w:val="16"/>
          <w:szCs w:val="16"/>
        </w:rPr>
      </w:pPr>
      <w:hyperlink r:id="rId139" w:history="1">
        <w:r w:rsidR="001F483B" w:rsidRPr="001F483B">
          <w:rPr>
            <w:rStyle w:val="Hyperlink"/>
            <w:sz w:val="16"/>
            <w:szCs w:val="16"/>
          </w:rPr>
          <w:t>Mike Bousselot</w:t>
        </w:r>
      </w:hyperlink>
      <w:r w:rsidR="001F483B" w:rsidRPr="001F483B">
        <w:rPr>
          <w:sz w:val="16"/>
          <w:szCs w:val="16"/>
        </w:rPr>
        <w:t xml:space="preserve"> (R, District </w:t>
      </w:r>
      <w:hyperlink r:id="rId140" w:tgtFrame="_blank" w:history="1">
        <w:r w:rsidR="001F483B" w:rsidRPr="001F483B">
          <w:rPr>
            <w:rStyle w:val="Hyperlink"/>
            <w:sz w:val="16"/>
            <w:szCs w:val="16"/>
          </w:rPr>
          <w:t>21</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41" w:history="1">
        <w:r w:rsidR="001F483B" w:rsidRPr="001F483B">
          <w:rPr>
            <w:rStyle w:val="Hyperlink"/>
            <w:sz w:val="16"/>
            <w:szCs w:val="16"/>
          </w:rPr>
          <w:t>Waylon Brown</w:t>
        </w:r>
      </w:hyperlink>
      <w:r w:rsidR="001F483B" w:rsidRPr="001F483B">
        <w:rPr>
          <w:sz w:val="16"/>
          <w:szCs w:val="16"/>
        </w:rPr>
        <w:t xml:space="preserve"> (R, District </w:t>
      </w:r>
      <w:hyperlink r:id="rId142" w:tgtFrame="_blank" w:history="1">
        <w:r w:rsidR="001F483B" w:rsidRPr="001F483B">
          <w:rPr>
            <w:rStyle w:val="Hyperlink"/>
            <w:sz w:val="16"/>
            <w:szCs w:val="16"/>
          </w:rPr>
          <w:t>30</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43" w:history="1">
        <w:r w:rsidR="001F483B" w:rsidRPr="001F483B">
          <w:rPr>
            <w:rStyle w:val="Hyperlink"/>
            <w:sz w:val="16"/>
            <w:szCs w:val="16"/>
          </w:rPr>
          <w:t>Chris Cournoyer</w:t>
        </w:r>
      </w:hyperlink>
      <w:r w:rsidR="001F483B" w:rsidRPr="001F483B">
        <w:rPr>
          <w:sz w:val="16"/>
          <w:szCs w:val="16"/>
        </w:rPr>
        <w:t xml:space="preserve"> (R, District </w:t>
      </w:r>
      <w:hyperlink r:id="rId144" w:tgtFrame="_blank" w:history="1">
        <w:r w:rsidR="001F483B" w:rsidRPr="001F483B">
          <w:rPr>
            <w:rStyle w:val="Hyperlink"/>
            <w:sz w:val="16"/>
            <w:szCs w:val="16"/>
          </w:rPr>
          <w:t>35</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45" w:history="1">
        <w:r w:rsidR="001F483B" w:rsidRPr="001F483B">
          <w:rPr>
            <w:rStyle w:val="Hyperlink"/>
            <w:sz w:val="16"/>
            <w:szCs w:val="16"/>
          </w:rPr>
          <w:t>Adrian Dickey</w:t>
        </w:r>
      </w:hyperlink>
      <w:r w:rsidR="001F483B" w:rsidRPr="001F483B">
        <w:rPr>
          <w:sz w:val="16"/>
          <w:szCs w:val="16"/>
        </w:rPr>
        <w:t xml:space="preserve"> (R, District </w:t>
      </w:r>
      <w:hyperlink r:id="rId146" w:tgtFrame="_blank" w:history="1">
        <w:r w:rsidR="001F483B" w:rsidRPr="001F483B">
          <w:rPr>
            <w:rStyle w:val="Hyperlink"/>
            <w:sz w:val="16"/>
            <w:szCs w:val="16"/>
          </w:rPr>
          <w:t>44</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47" w:history="1">
        <w:r w:rsidR="001F483B" w:rsidRPr="001F483B">
          <w:rPr>
            <w:rStyle w:val="Hyperlink"/>
            <w:sz w:val="16"/>
            <w:szCs w:val="16"/>
          </w:rPr>
          <w:t>William A. Dotzler Jr.</w:t>
        </w:r>
      </w:hyperlink>
      <w:r w:rsidR="001F483B" w:rsidRPr="001F483B">
        <w:rPr>
          <w:sz w:val="16"/>
          <w:szCs w:val="16"/>
        </w:rPr>
        <w:t xml:space="preserve"> (D, District </w:t>
      </w:r>
      <w:hyperlink r:id="rId148" w:tgtFrame="_blank" w:history="1">
        <w:r w:rsidR="001F483B" w:rsidRPr="001F483B">
          <w:rPr>
            <w:rStyle w:val="Hyperlink"/>
            <w:sz w:val="16"/>
            <w:szCs w:val="16"/>
          </w:rPr>
          <w:t>31</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49" w:history="1">
        <w:r w:rsidR="001F483B" w:rsidRPr="001F483B">
          <w:rPr>
            <w:rStyle w:val="Hyperlink"/>
            <w:sz w:val="16"/>
            <w:szCs w:val="16"/>
          </w:rPr>
          <w:t>Dawn Driscoll</w:t>
        </w:r>
      </w:hyperlink>
      <w:r w:rsidR="001F483B" w:rsidRPr="001F483B">
        <w:rPr>
          <w:sz w:val="16"/>
          <w:szCs w:val="16"/>
        </w:rPr>
        <w:t xml:space="preserve"> (R, District </w:t>
      </w:r>
      <w:hyperlink r:id="rId150" w:tgtFrame="_blank" w:history="1">
        <w:r w:rsidR="001F483B" w:rsidRPr="001F483B">
          <w:rPr>
            <w:rStyle w:val="Hyperlink"/>
            <w:sz w:val="16"/>
            <w:szCs w:val="16"/>
          </w:rPr>
          <w:t>46</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51" w:history="1">
        <w:r w:rsidR="001F483B" w:rsidRPr="001F483B">
          <w:rPr>
            <w:rStyle w:val="Hyperlink"/>
            <w:sz w:val="16"/>
            <w:szCs w:val="16"/>
          </w:rPr>
          <w:t>Mike Klimesh</w:t>
        </w:r>
      </w:hyperlink>
      <w:r w:rsidR="001F483B" w:rsidRPr="001F483B">
        <w:rPr>
          <w:sz w:val="16"/>
          <w:szCs w:val="16"/>
        </w:rPr>
        <w:t xml:space="preserve"> (R, District </w:t>
      </w:r>
      <w:hyperlink r:id="rId152" w:tgtFrame="_blank" w:history="1">
        <w:r w:rsidR="001F483B" w:rsidRPr="001F483B">
          <w:rPr>
            <w:rStyle w:val="Hyperlink"/>
            <w:sz w:val="16"/>
            <w:szCs w:val="16"/>
          </w:rPr>
          <w:t>32</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53" w:history="1">
        <w:r w:rsidR="001F483B" w:rsidRPr="001F483B">
          <w:rPr>
            <w:rStyle w:val="Hyperlink"/>
            <w:sz w:val="16"/>
            <w:szCs w:val="16"/>
          </w:rPr>
          <w:t>Janet Petersen</w:t>
        </w:r>
      </w:hyperlink>
      <w:r w:rsidR="001F483B" w:rsidRPr="001F483B">
        <w:rPr>
          <w:sz w:val="16"/>
          <w:szCs w:val="16"/>
        </w:rPr>
        <w:t xml:space="preserve"> (D, District </w:t>
      </w:r>
      <w:hyperlink r:id="rId154" w:tgtFrame="_blank" w:history="1">
        <w:r w:rsidR="001F483B" w:rsidRPr="001F483B">
          <w:rPr>
            <w:rStyle w:val="Hyperlink"/>
            <w:sz w:val="16"/>
            <w:szCs w:val="16"/>
          </w:rPr>
          <w:t>18</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55" w:history="1">
        <w:r w:rsidR="001F483B" w:rsidRPr="001F483B">
          <w:rPr>
            <w:rStyle w:val="Hyperlink"/>
            <w:sz w:val="16"/>
            <w:szCs w:val="16"/>
          </w:rPr>
          <w:t>Herman C. Quirmbach</w:t>
        </w:r>
      </w:hyperlink>
      <w:r w:rsidR="001F483B" w:rsidRPr="001F483B">
        <w:rPr>
          <w:sz w:val="16"/>
          <w:szCs w:val="16"/>
        </w:rPr>
        <w:t xml:space="preserve"> (D, District </w:t>
      </w:r>
      <w:hyperlink r:id="rId156" w:tgtFrame="_blank" w:history="1">
        <w:r w:rsidR="001F483B" w:rsidRPr="001F483B">
          <w:rPr>
            <w:rStyle w:val="Hyperlink"/>
            <w:sz w:val="16"/>
            <w:szCs w:val="16"/>
          </w:rPr>
          <w:t>25</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57" w:history="1">
        <w:r w:rsidR="001F483B" w:rsidRPr="001F483B">
          <w:rPr>
            <w:rStyle w:val="Hyperlink"/>
            <w:sz w:val="16"/>
            <w:szCs w:val="16"/>
          </w:rPr>
          <w:t>David D. Rowley</w:t>
        </w:r>
      </w:hyperlink>
      <w:r w:rsidR="001F483B" w:rsidRPr="001F483B">
        <w:rPr>
          <w:sz w:val="16"/>
          <w:szCs w:val="16"/>
        </w:rPr>
        <w:t xml:space="preserve"> (R, District </w:t>
      </w:r>
      <w:hyperlink r:id="rId158" w:tgtFrame="_blank" w:history="1">
        <w:r w:rsidR="001F483B" w:rsidRPr="001F483B">
          <w:rPr>
            <w:rStyle w:val="Hyperlink"/>
            <w:sz w:val="16"/>
            <w:szCs w:val="16"/>
          </w:rPr>
          <w:t>5</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59" w:history="1">
        <w:r w:rsidR="001F483B" w:rsidRPr="001F483B">
          <w:rPr>
            <w:rStyle w:val="Hyperlink"/>
            <w:sz w:val="16"/>
            <w:szCs w:val="16"/>
          </w:rPr>
          <w:t>Jason Schultz</w:t>
        </w:r>
      </w:hyperlink>
      <w:r w:rsidR="001F483B" w:rsidRPr="001F483B">
        <w:rPr>
          <w:sz w:val="16"/>
          <w:szCs w:val="16"/>
        </w:rPr>
        <w:t xml:space="preserve"> (R, District </w:t>
      </w:r>
      <w:hyperlink r:id="rId160" w:tgtFrame="_blank" w:history="1">
        <w:r w:rsidR="001F483B" w:rsidRPr="001F483B">
          <w:rPr>
            <w:rStyle w:val="Hyperlink"/>
            <w:sz w:val="16"/>
            <w:szCs w:val="16"/>
          </w:rPr>
          <w:t>6</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61" w:history="1">
        <w:r w:rsidR="001F483B" w:rsidRPr="001F483B">
          <w:rPr>
            <w:rStyle w:val="Hyperlink"/>
            <w:sz w:val="16"/>
            <w:szCs w:val="16"/>
          </w:rPr>
          <w:t>Annette Sweeney</w:t>
        </w:r>
      </w:hyperlink>
      <w:r w:rsidR="001F483B" w:rsidRPr="001F483B">
        <w:rPr>
          <w:sz w:val="16"/>
          <w:szCs w:val="16"/>
        </w:rPr>
        <w:t xml:space="preserve"> (R, District </w:t>
      </w:r>
      <w:hyperlink r:id="rId162" w:tgtFrame="_blank" w:history="1">
        <w:r w:rsidR="001F483B" w:rsidRPr="001F483B">
          <w:rPr>
            <w:rStyle w:val="Hyperlink"/>
            <w:sz w:val="16"/>
            <w:szCs w:val="16"/>
          </w:rPr>
          <w:t>27</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63" w:history="1">
        <w:r w:rsidR="001F483B" w:rsidRPr="001F483B">
          <w:rPr>
            <w:rStyle w:val="Hyperlink"/>
            <w:sz w:val="16"/>
            <w:szCs w:val="16"/>
          </w:rPr>
          <w:t>Todd E. Taylor</w:t>
        </w:r>
      </w:hyperlink>
      <w:r w:rsidR="001F483B" w:rsidRPr="001F483B">
        <w:rPr>
          <w:sz w:val="16"/>
          <w:szCs w:val="16"/>
        </w:rPr>
        <w:t xml:space="preserve"> (D, District </w:t>
      </w:r>
      <w:hyperlink r:id="rId164" w:tgtFrame="_blank" w:history="1">
        <w:r w:rsidR="001F483B" w:rsidRPr="001F483B">
          <w:rPr>
            <w:rStyle w:val="Hyperlink"/>
            <w:sz w:val="16"/>
            <w:szCs w:val="16"/>
          </w:rPr>
          <w:t>40</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65" w:history="1">
        <w:r w:rsidR="001F483B" w:rsidRPr="001F483B">
          <w:rPr>
            <w:rStyle w:val="Hyperlink"/>
            <w:sz w:val="16"/>
            <w:szCs w:val="16"/>
          </w:rPr>
          <w:t>Cindy Winckler</w:t>
        </w:r>
      </w:hyperlink>
      <w:r w:rsidR="001F483B" w:rsidRPr="001F483B">
        <w:rPr>
          <w:sz w:val="16"/>
          <w:szCs w:val="16"/>
        </w:rPr>
        <w:t xml:space="preserve"> (D, District </w:t>
      </w:r>
      <w:hyperlink r:id="rId166" w:tgtFrame="_blank" w:history="1">
        <w:r w:rsidR="001F483B" w:rsidRPr="001F483B">
          <w:rPr>
            <w:rStyle w:val="Hyperlink"/>
            <w:sz w:val="16"/>
            <w:szCs w:val="16"/>
          </w:rPr>
          <w:t>49</w:t>
        </w:r>
      </w:hyperlink>
      <w:r w:rsidR="001F483B" w:rsidRPr="001F483B">
        <w:rPr>
          <w:sz w:val="16"/>
          <w:szCs w:val="16"/>
        </w:rPr>
        <w:t>)</w:t>
      </w:r>
    </w:p>
    <w:p w:rsidR="001F483B" w:rsidRPr="001F483B" w:rsidRDefault="002B5B23" w:rsidP="00516C4A">
      <w:pPr>
        <w:numPr>
          <w:ilvl w:val="0"/>
          <w:numId w:val="6"/>
        </w:numPr>
        <w:spacing w:before="100" w:beforeAutospacing="1" w:after="100" w:afterAutospacing="1" w:line="240" w:lineRule="auto"/>
        <w:rPr>
          <w:sz w:val="16"/>
          <w:szCs w:val="16"/>
        </w:rPr>
      </w:pPr>
      <w:hyperlink r:id="rId167" w:history="1">
        <w:r w:rsidR="001F483B" w:rsidRPr="001F483B">
          <w:rPr>
            <w:rStyle w:val="Hyperlink"/>
            <w:sz w:val="16"/>
            <w:szCs w:val="16"/>
          </w:rPr>
          <w:t>Brad Zaun</w:t>
        </w:r>
      </w:hyperlink>
      <w:r w:rsidR="001F483B" w:rsidRPr="001F483B">
        <w:rPr>
          <w:sz w:val="16"/>
          <w:szCs w:val="16"/>
        </w:rPr>
        <w:t xml:space="preserve"> (R, District </w:t>
      </w:r>
      <w:hyperlink r:id="rId168"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2B5B23" w:rsidP="00516C4A">
      <w:pPr>
        <w:numPr>
          <w:ilvl w:val="0"/>
          <w:numId w:val="7"/>
        </w:numPr>
        <w:spacing w:before="100" w:beforeAutospacing="1" w:after="100" w:afterAutospacing="1" w:line="240" w:lineRule="auto"/>
        <w:rPr>
          <w:sz w:val="16"/>
          <w:szCs w:val="16"/>
        </w:rPr>
      </w:pPr>
      <w:hyperlink r:id="rId169" w:history="1">
        <w:r w:rsidR="001F483B" w:rsidRPr="001F483B">
          <w:rPr>
            <w:rStyle w:val="Hyperlink"/>
            <w:bCs/>
            <w:sz w:val="16"/>
            <w:szCs w:val="16"/>
          </w:rPr>
          <w:t>Bobby Kaufmann</w:t>
        </w:r>
      </w:hyperlink>
      <w:r w:rsidR="001F483B" w:rsidRPr="001F483B">
        <w:rPr>
          <w:bCs/>
          <w:sz w:val="16"/>
          <w:szCs w:val="16"/>
        </w:rPr>
        <w:t xml:space="preserve"> (R, District </w:t>
      </w:r>
      <w:hyperlink r:id="rId170"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2B5B23" w:rsidP="00516C4A">
      <w:pPr>
        <w:numPr>
          <w:ilvl w:val="0"/>
          <w:numId w:val="7"/>
        </w:numPr>
        <w:spacing w:before="100" w:beforeAutospacing="1" w:after="100" w:afterAutospacing="1" w:line="240" w:lineRule="auto"/>
        <w:rPr>
          <w:sz w:val="16"/>
          <w:szCs w:val="16"/>
        </w:rPr>
      </w:pPr>
      <w:hyperlink r:id="rId171" w:history="1">
        <w:r w:rsidR="001F483B" w:rsidRPr="001F483B">
          <w:rPr>
            <w:rStyle w:val="Hyperlink"/>
            <w:bCs/>
            <w:sz w:val="16"/>
            <w:szCs w:val="16"/>
          </w:rPr>
          <w:t>Barb Kniff McCulla</w:t>
        </w:r>
      </w:hyperlink>
      <w:r w:rsidR="001F483B" w:rsidRPr="001F483B">
        <w:rPr>
          <w:bCs/>
          <w:sz w:val="16"/>
          <w:szCs w:val="16"/>
        </w:rPr>
        <w:t xml:space="preserve"> (R, District </w:t>
      </w:r>
      <w:hyperlink r:id="rId172"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2B5B23" w:rsidP="00516C4A">
      <w:pPr>
        <w:numPr>
          <w:ilvl w:val="0"/>
          <w:numId w:val="7"/>
        </w:numPr>
        <w:spacing w:before="100" w:beforeAutospacing="1" w:after="100" w:afterAutospacing="1" w:line="240" w:lineRule="auto"/>
        <w:rPr>
          <w:sz w:val="16"/>
          <w:szCs w:val="16"/>
        </w:rPr>
      </w:pPr>
      <w:hyperlink r:id="rId173" w:history="1">
        <w:r w:rsidR="001F483B" w:rsidRPr="001F483B">
          <w:rPr>
            <w:rStyle w:val="Hyperlink"/>
            <w:bCs/>
            <w:sz w:val="16"/>
            <w:szCs w:val="16"/>
          </w:rPr>
          <w:t>David Jacoby</w:t>
        </w:r>
      </w:hyperlink>
      <w:r w:rsidR="001F483B" w:rsidRPr="001F483B">
        <w:rPr>
          <w:bCs/>
          <w:sz w:val="16"/>
          <w:szCs w:val="16"/>
        </w:rPr>
        <w:t xml:space="preserve"> (D, District </w:t>
      </w:r>
      <w:hyperlink r:id="rId174"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2B5B23" w:rsidP="00516C4A">
      <w:pPr>
        <w:numPr>
          <w:ilvl w:val="0"/>
          <w:numId w:val="7"/>
        </w:numPr>
        <w:spacing w:before="100" w:beforeAutospacing="1" w:after="100" w:afterAutospacing="1" w:line="240" w:lineRule="auto"/>
        <w:rPr>
          <w:sz w:val="16"/>
          <w:szCs w:val="16"/>
        </w:rPr>
      </w:pPr>
      <w:hyperlink r:id="rId175" w:history="1">
        <w:r w:rsidR="001F483B" w:rsidRPr="001F483B">
          <w:rPr>
            <w:rStyle w:val="Hyperlink"/>
            <w:sz w:val="16"/>
            <w:szCs w:val="16"/>
          </w:rPr>
          <w:t>Brian Best</w:t>
        </w:r>
      </w:hyperlink>
      <w:r w:rsidR="001F483B" w:rsidRPr="001F483B">
        <w:rPr>
          <w:sz w:val="16"/>
          <w:szCs w:val="16"/>
        </w:rPr>
        <w:t xml:space="preserve"> (R, District </w:t>
      </w:r>
      <w:hyperlink r:id="rId176" w:tgtFrame="_blank" w:history="1">
        <w:r w:rsidR="001F483B" w:rsidRPr="001F483B">
          <w:rPr>
            <w:rStyle w:val="Hyperlink"/>
            <w:sz w:val="16"/>
            <w:szCs w:val="16"/>
          </w:rPr>
          <w:t>11</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77" w:history="1">
        <w:r w:rsidR="001F483B" w:rsidRPr="001F483B">
          <w:rPr>
            <w:rStyle w:val="Hyperlink"/>
            <w:sz w:val="16"/>
            <w:szCs w:val="16"/>
          </w:rPr>
          <w:t>Jane Bloomingdale</w:t>
        </w:r>
      </w:hyperlink>
      <w:r w:rsidR="001F483B" w:rsidRPr="001F483B">
        <w:rPr>
          <w:sz w:val="16"/>
          <w:szCs w:val="16"/>
        </w:rPr>
        <w:t xml:space="preserve"> (R, District </w:t>
      </w:r>
      <w:hyperlink r:id="rId178" w:tgtFrame="_blank" w:history="1">
        <w:r w:rsidR="001F483B" w:rsidRPr="001F483B">
          <w:rPr>
            <w:rStyle w:val="Hyperlink"/>
            <w:sz w:val="16"/>
            <w:szCs w:val="16"/>
          </w:rPr>
          <w:t>60</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79" w:history="1">
        <w:r w:rsidR="001F483B" w:rsidRPr="001F483B">
          <w:rPr>
            <w:rStyle w:val="Hyperlink"/>
            <w:sz w:val="16"/>
            <w:szCs w:val="16"/>
          </w:rPr>
          <w:t>Brooke Boden</w:t>
        </w:r>
      </w:hyperlink>
      <w:r w:rsidR="001F483B" w:rsidRPr="001F483B">
        <w:rPr>
          <w:sz w:val="16"/>
          <w:szCs w:val="16"/>
        </w:rPr>
        <w:t xml:space="preserve"> (R, District </w:t>
      </w:r>
      <w:hyperlink r:id="rId180" w:tgtFrame="_blank" w:history="1">
        <w:r w:rsidR="001F483B" w:rsidRPr="001F483B">
          <w:rPr>
            <w:rStyle w:val="Hyperlink"/>
            <w:sz w:val="16"/>
            <w:szCs w:val="16"/>
          </w:rPr>
          <w:t>21</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81" w:history="1">
        <w:r w:rsidR="001F483B" w:rsidRPr="001F483B">
          <w:rPr>
            <w:rStyle w:val="Hyperlink"/>
            <w:sz w:val="16"/>
            <w:szCs w:val="16"/>
          </w:rPr>
          <w:t>Ken Croken</w:t>
        </w:r>
      </w:hyperlink>
      <w:r w:rsidR="001F483B" w:rsidRPr="001F483B">
        <w:rPr>
          <w:sz w:val="16"/>
          <w:szCs w:val="16"/>
        </w:rPr>
        <w:t xml:space="preserve"> (D, District </w:t>
      </w:r>
      <w:hyperlink r:id="rId182" w:tgtFrame="_blank" w:history="1">
        <w:r w:rsidR="001F483B" w:rsidRPr="001F483B">
          <w:rPr>
            <w:rStyle w:val="Hyperlink"/>
            <w:sz w:val="16"/>
            <w:szCs w:val="16"/>
          </w:rPr>
          <w:t>97</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83" w:history="1">
        <w:r w:rsidR="001F483B" w:rsidRPr="001F483B">
          <w:rPr>
            <w:rStyle w:val="Hyperlink"/>
            <w:sz w:val="16"/>
            <w:szCs w:val="16"/>
          </w:rPr>
          <w:t>Dave Deyoe</w:t>
        </w:r>
      </w:hyperlink>
      <w:r w:rsidR="001F483B" w:rsidRPr="001F483B">
        <w:rPr>
          <w:sz w:val="16"/>
          <w:szCs w:val="16"/>
        </w:rPr>
        <w:t xml:space="preserve"> (R, District </w:t>
      </w:r>
      <w:hyperlink r:id="rId184" w:tgtFrame="_blank" w:history="1">
        <w:r w:rsidR="001F483B" w:rsidRPr="001F483B">
          <w:rPr>
            <w:rStyle w:val="Hyperlink"/>
            <w:sz w:val="16"/>
            <w:szCs w:val="16"/>
          </w:rPr>
          <w:t>51</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85" w:history="1">
        <w:r w:rsidR="001F483B" w:rsidRPr="001F483B">
          <w:rPr>
            <w:rStyle w:val="Hyperlink"/>
            <w:sz w:val="16"/>
            <w:szCs w:val="16"/>
          </w:rPr>
          <w:t>John Forbes</w:t>
        </w:r>
      </w:hyperlink>
      <w:r w:rsidR="001F483B" w:rsidRPr="001F483B">
        <w:rPr>
          <w:sz w:val="16"/>
          <w:szCs w:val="16"/>
        </w:rPr>
        <w:t xml:space="preserve"> (D, District </w:t>
      </w:r>
      <w:hyperlink r:id="rId186" w:tgtFrame="_blank" w:history="1">
        <w:r w:rsidR="001F483B" w:rsidRPr="001F483B">
          <w:rPr>
            <w:rStyle w:val="Hyperlink"/>
            <w:sz w:val="16"/>
            <w:szCs w:val="16"/>
          </w:rPr>
          <w:t>44</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87" w:history="1">
        <w:r w:rsidR="001F483B" w:rsidRPr="001F483B">
          <w:rPr>
            <w:rStyle w:val="Hyperlink"/>
            <w:sz w:val="16"/>
            <w:szCs w:val="16"/>
          </w:rPr>
          <w:t>Eric J. Gjerde</w:t>
        </w:r>
      </w:hyperlink>
      <w:r w:rsidR="001F483B" w:rsidRPr="001F483B">
        <w:rPr>
          <w:sz w:val="16"/>
          <w:szCs w:val="16"/>
        </w:rPr>
        <w:t xml:space="preserve"> (D, District </w:t>
      </w:r>
      <w:hyperlink r:id="rId188" w:tgtFrame="_blank" w:history="1">
        <w:r w:rsidR="001F483B" w:rsidRPr="001F483B">
          <w:rPr>
            <w:rStyle w:val="Hyperlink"/>
            <w:sz w:val="16"/>
            <w:szCs w:val="16"/>
          </w:rPr>
          <w:t>74</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89" w:history="1">
        <w:r w:rsidR="001F483B" w:rsidRPr="001F483B">
          <w:rPr>
            <w:rStyle w:val="Hyperlink"/>
            <w:sz w:val="16"/>
            <w:szCs w:val="16"/>
          </w:rPr>
          <w:t>Austin Harris</w:t>
        </w:r>
      </w:hyperlink>
      <w:r w:rsidR="001F483B" w:rsidRPr="001F483B">
        <w:rPr>
          <w:sz w:val="16"/>
          <w:szCs w:val="16"/>
        </w:rPr>
        <w:t xml:space="preserve"> (R, District </w:t>
      </w:r>
      <w:hyperlink r:id="rId190" w:tgtFrame="_blank" w:history="1">
        <w:r w:rsidR="001F483B" w:rsidRPr="001F483B">
          <w:rPr>
            <w:rStyle w:val="Hyperlink"/>
            <w:sz w:val="16"/>
            <w:szCs w:val="16"/>
          </w:rPr>
          <w:t>26</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91" w:history="1">
        <w:r w:rsidR="001F483B" w:rsidRPr="001F483B">
          <w:rPr>
            <w:rStyle w:val="Hyperlink"/>
            <w:sz w:val="16"/>
            <w:szCs w:val="16"/>
          </w:rPr>
          <w:t>Charles Isenhart</w:t>
        </w:r>
      </w:hyperlink>
      <w:r w:rsidR="001F483B" w:rsidRPr="001F483B">
        <w:rPr>
          <w:sz w:val="16"/>
          <w:szCs w:val="16"/>
        </w:rPr>
        <w:t xml:space="preserve"> (D, District </w:t>
      </w:r>
      <w:hyperlink r:id="rId192" w:tgtFrame="_blank" w:history="1">
        <w:r w:rsidR="001F483B" w:rsidRPr="001F483B">
          <w:rPr>
            <w:rStyle w:val="Hyperlink"/>
            <w:sz w:val="16"/>
            <w:szCs w:val="16"/>
          </w:rPr>
          <w:t>72</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93" w:history="1">
        <w:r w:rsidR="001F483B" w:rsidRPr="001F483B">
          <w:rPr>
            <w:rStyle w:val="Hyperlink"/>
            <w:sz w:val="16"/>
            <w:szCs w:val="16"/>
          </w:rPr>
          <w:t>Craig P. Johnson</w:t>
        </w:r>
      </w:hyperlink>
      <w:r w:rsidR="001F483B" w:rsidRPr="001F483B">
        <w:rPr>
          <w:sz w:val="16"/>
          <w:szCs w:val="16"/>
        </w:rPr>
        <w:t xml:space="preserve"> (R, District </w:t>
      </w:r>
      <w:hyperlink r:id="rId194" w:tgtFrame="_blank" w:history="1">
        <w:r w:rsidR="001F483B" w:rsidRPr="001F483B">
          <w:rPr>
            <w:rStyle w:val="Hyperlink"/>
            <w:sz w:val="16"/>
            <w:szCs w:val="16"/>
          </w:rPr>
          <w:t>67</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95" w:history="1">
        <w:r w:rsidR="001F483B" w:rsidRPr="001F483B">
          <w:rPr>
            <w:rStyle w:val="Hyperlink"/>
            <w:sz w:val="16"/>
            <w:szCs w:val="16"/>
          </w:rPr>
          <w:t>Megan Jones</w:t>
        </w:r>
      </w:hyperlink>
      <w:r w:rsidR="001F483B" w:rsidRPr="001F483B">
        <w:rPr>
          <w:sz w:val="16"/>
          <w:szCs w:val="16"/>
        </w:rPr>
        <w:t xml:space="preserve"> (R, District </w:t>
      </w:r>
      <w:hyperlink r:id="rId196" w:tgtFrame="_blank" w:history="1">
        <w:r w:rsidR="001F483B" w:rsidRPr="001F483B">
          <w:rPr>
            <w:rStyle w:val="Hyperlink"/>
            <w:sz w:val="16"/>
            <w:szCs w:val="16"/>
          </w:rPr>
          <w:t>6</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97" w:history="1">
        <w:r w:rsidR="001F483B" w:rsidRPr="001F483B">
          <w:rPr>
            <w:rStyle w:val="Hyperlink"/>
            <w:sz w:val="16"/>
            <w:szCs w:val="16"/>
          </w:rPr>
          <w:t>Kenan Judge</w:t>
        </w:r>
      </w:hyperlink>
      <w:r w:rsidR="001F483B" w:rsidRPr="001F483B">
        <w:rPr>
          <w:sz w:val="16"/>
          <w:szCs w:val="16"/>
        </w:rPr>
        <w:t xml:space="preserve"> (D, District </w:t>
      </w:r>
      <w:hyperlink r:id="rId198" w:tgtFrame="_blank" w:history="1">
        <w:r w:rsidR="001F483B" w:rsidRPr="001F483B">
          <w:rPr>
            <w:rStyle w:val="Hyperlink"/>
            <w:sz w:val="16"/>
            <w:szCs w:val="16"/>
          </w:rPr>
          <w:t>27</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199" w:history="1">
        <w:r w:rsidR="001F483B" w:rsidRPr="001F483B">
          <w:rPr>
            <w:rStyle w:val="Hyperlink"/>
            <w:sz w:val="16"/>
            <w:szCs w:val="16"/>
          </w:rPr>
          <w:t>Monica Kurth</w:t>
        </w:r>
      </w:hyperlink>
      <w:r w:rsidR="001F483B" w:rsidRPr="001F483B">
        <w:rPr>
          <w:sz w:val="16"/>
          <w:szCs w:val="16"/>
        </w:rPr>
        <w:t xml:space="preserve"> (D, District </w:t>
      </w:r>
      <w:hyperlink r:id="rId200" w:tgtFrame="_blank" w:history="1">
        <w:r w:rsidR="001F483B" w:rsidRPr="001F483B">
          <w:rPr>
            <w:rStyle w:val="Hyperlink"/>
            <w:sz w:val="16"/>
            <w:szCs w:val="16"/>
          </w:rPr>
          <w:t>98</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01" w:history="1">
        <w:r w:rsidR="001F483B" w:rsidRPr="001F483B">
          <w:rPr>
            <w:rStyle w:val="Hyperlink"/>
            <w:sz w:val="16"/>
            <w:szCs w:val="16"/>
          </w:rPr>
          <w:t>Shannon Lundgren</w:t>
        </w:r>
      </w:hyperlink>
      <w:r w:rsidR="001F483B" w:rsidRPr="001F483B">
        <w:rPr>
          <w:sz w:val="16"/>
          <w:szCs w:val="16"/>
        </w:rPr>
        <w:t xml:space="preserve"> (R, District </w:t>
      </w:r>
      <w:hyperlink r:id="rId202" w:tgtFrame="_blank" w:history="1">
        <w:r w:rsidR="001F483B" w:rsidRPr="001F483B">
          <w:rPr>
            <w:rStyle w:val="Hyperlink"/>
            <w:sz w:val="16"/>
            <w:szCs w:val="16"/>
          </w:rPr>
          <w:t>65</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03" w:history="1">
        <w:r w:rsidR="001F483B" w:rsidRPr="001F483B">
          <w:rPr>
            <w:rStyle w:val="Hyperlink"/>
            <w:sz w:val="16"/>
            <w:szCs w:val="16"/>
          </w:rPr>
          <w:t>Amy Nielsen</w:t>
        </w:r>
      </w:hyperlink>
      <w:r w:rsidR="001F483B" w:rsidRPr="001F483B">
        <w:rPr>
          <w:sz w:val="16"/>
          <w:szCs w:val="16"/>
        </w:rPr>
        <w:t xml:space="preserve"> (D, District </w:t>
      </w:r>
      <w:hyperlink r:id="rId204" w:tgtFrame="_blank" w:history="1">
        <w:r w:rsidR="001F483B" w:rsidRPr="001F483B">
          <w:rPr>
            <w:rStyle w:val="Hyperlink"/>
            <w:sz w:val="16"/>
            <w:szCs w:val="16"/>
          </w:rPr>
          <w:t>85</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05" w:history="1">
        <w:r w:rsidR="001F483B" w:rsidRPr="001F483B">
          <w:rPr>
            <w:rStyle w:val="Hyperlink"/>
            <w:sz w:val="16"/>
            <w:szCs w:val="16"/>
          </w:rPr>
          <w:t>Anne Osmundson</w:t>
        </w:r>
      </w:hyperlink>
      <w:r w:rsidR="001F483B" w:rsidRPr="001F483B">
        <w:rPr>
          <w:sz w:val="16"/>
          <w:szCs w:val="16"/>
        </w:rPr>
        <w:t xml:space="preserve"> (R, District </w:t>
      </w:r>
      <w:hyperlink r:id="rId206" w:tgtFrame="_blank" w:history="1">
        <w:r w:rsidR="001F483B" w:rsidRPr="001F483B">
          <w:rPr>
            <w:rStyle w:val="Hyperlink"/>
            <w:sz w:val="16"/>
            <w:szCs w:val="16"/>
          </w:rPr>
          <w:t>64</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07" w:history="1">
        <w:r w:rsidR="001F483B" w:rsidRPr="001F483B">
          <w:rPr>
            <w:rStyle w:val="Hyperlink"/>
            <w:sz w:val="16"/>
            <w:szCs w:val="16"/>
          </w:rPr>
          <w:t>Michael V. Sexton</w:t>
        </w:r>
      </w:hyperlink>
      <w:r w:rsidR="001F483B" w:rsidRPr="001F483B">
        <w:rPr>
          <w:sz w:val="16"/>
          <w:szCs w:val="16"/>
        </w:rPr>
        <w:t xml:space="preserve"> (R, District </w:t>
      </w:r>
      <w:hyperlink r:id="rId208" w:tgtFrame="_blank" w:history="1">
        <w:r w:rsidR="001F483B" w:rsidRPr="001F483B">
          <w:rPr>
            <w:rStyle w:val="Hyperlink"/>
            <w:sz w:val="16"/>
            <w:szCs w:val="16"/>
          </w:rPr>
          <w:t>7</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09" w:history="1">
        <w:r w:rsidR="001F483B" w:rsidRPr="001F483B">
          <w:rPr>
            <w:rStyle w:val="Hyperlink"/>
            <w:sz w:val="16"/>
            <w:szCs w:val="16"/>
          </w:rPr>
          <w:t>Brent Siegrist</w:t>
        </w:r>
      </w:hyperlink>
      <w:r w:rsidR="001F483B" w:rsidRPr="001F483B">
        <w:rPr>
          <w:sz w:val="16"/>
          <w:szCs w:val="16"/>
        </w:rPr>
        <w:t xml:space="preserve"> (R, District </w:t>
      </w:r>
      <w:hyperlink r:id="rId210" w:tgtFrame="_blank" w:history="1">
        <w:r w:rsidR="001F483B" w:rsidRPr="001F483B">
          <w:rPr>
            <w:rStyle w:val="Hyperlink"/>
            <w:sz w:val="16"/>
            <w:szCs w:val="16"/>
          </w:rPr>
          <w:t>19</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11" w:history="1">
        <w:r w:rsidR="001F483B" w:rsidRPr="001F483B">
          <w:rPr>
            <w:rStyle w:val="Hyperlink"/>
            <w:sz w:val="16"/>
            <w:szCs w:val="16"/>
          </w:rPr>
          <w:t>Phil Thompson</w:t>
        </w:r>
      </w:hyperlink>
      <w:r w:rsidR="001F483B" w:rsidRPr="001F483B">
        <w:rPr>
          <w:sz w:val="16"/>
          <w:szCs w:val="16"/>
        </w:rPr>
        <w:t xml:space="preserve"> (R, District </w:t>
      </w:r>
      <w:hyperlink r:id="rId212" w:tgtFrame="_blank" w:history="1">
        <w:r w:rsidR="001F483B" w:rsidRPr="001F483B">
          <w:rPr>
            <w:rStyle w:val="Hyperlink"/>
            <w:sz w:val="16"/>
            <w:szCs w:val="16"/>
          </w:rPr>
          <w:t>48</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13" w:history="1">
        <w:r w:rsidR="001F483B" w:rsidRPr="001F483B">
          <w:rPr>
            <w:rStyle w:val="Hyperlink"/>
            <w:sz w:val="16"/>
            <w:szCs w:val="16"/>
          </w:rPr>
          <w:t>John H. Wills</w:t>
        </w:r>
      </w:hyperlink>
      <w:r w:rsidR="001F483B" w:rsidRPr="001F483B">
        <w:rPr>
          <w:sz w:val="16"/>
          <w:szCs w:val="16"/>
        </w:rPr>
        <w:t xml:space="preserve"> (R, District </w:t>
      </w:r>
      <w:hyperlink r:id="rId214" w:tgtFrame="_blank" w:history="1">
        <w:r w:rsidR="001F483B" w:rsidRPr="001F483B">
          <w:rPr>
            <w:rStyle w:val="Hyperlink"/>
            <w:sz w:val="16"/>
            <w:szCs w:val="16"/>
          </w:rPr>
          <w:t>10</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15" w:history="1">
        <w:r w:rsidR="001F483B" w:rsidRPr="001F483B">
          <w:rPr>
            <w:rStyle w:val="Hyperlink"/>
            <w:sz w:val="16"/>
            <w:szCs w:val="16"/>
          </w:rPr>
          <w:t>Elizabeth Wilson</w:t>
        </w:r>
      </w:hyperlink>
      <w:r w:rsidR="001F483B" w:rsidRPr="001F483B">
        <w:rPr>
          <w:sz w:val="16"/>
          <w:szCs w:val="16"/>
        </w:rPr>
        <w:t xml:space="preserve"> (D, District </w:t>
      </w:r>
      <w:hyperlink r:id="rId216" w:tgtFrame="_blank" w:history="1">
        <w:r w:rsidR="001F483B" w:rsidRPr="001F483B">
          <w:rPr>
            <w:rStyle w:val="Hyperlink"/>
            <w:sz w:val="16"/>
            <w:szCs w:val="16"/>
          </w:rPr>
          <w:t>73</w:t>
        </w:r>
      </w:hyperlink>
      <w:r w:rsidR="001F483B" w:rsidRPr="001F483B">
        <w:rPr>
          <w:sz w:val="16"/>
          <w:szCs w:val="16"/>
        </w:rPr>
        <w:t>)</w:t>
      </w:r>
    </w:p>
    <w:p w:rsidR="001F483B" w:rsidRPr="001F483B" w:rsidRDefault="002B5B23" w:rsidP="00516C4A">
      <w:pPr>
        <w:numPr>
          <w:ilvl w:val="0"/>
          <w:numId w:val="7"/>
        </w:numPr>
        <w:spacing w:before="100" w:beforeAutospacing="1" w:after="100" w:afterAutospacing="1" w:line="240" w:lineRule="auto"/>
        <w:rPr>
          <w:sz w:val="16"/>
          <w:szCs w:val="16"/>
        </w:rPr>
      </w:pPr>
      <w:hyperlink r:id="rId217" w:history="1">
        <w:r w:rsidR="001F483B" w:rsidRPr="001F483B">
          <w:rPr>
            <w:rStyle w:val="Hyperlink"/>
            <w:sz w:val="16"/>
            <w:szCs w:val="16"/>
          </w:rPr>
          <w:t>Derek Wulf</w:t>
        </w:r>
      </w:hyperlink>
      <w:r w:rsidR="001F483B" w:rsidRPr="001F483B">
        <w:rPr>
          <w:sz w:val="16"/>
          <w:szCs w:val="16"/>
        </w:rPr>
        <w:t xml:space="preserve"> (R, District </w:t>
      </w:r>
      <w:hyperlink r:id="rId218"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C6573C" w:rsidRDefault="00C6573C" w:rsidP="00C6573C">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19" w:history="1">
        <w:r>
          <w:rPr>
            <w:rStyle w:val="Hyperlink"/>
          </w:rPr>
          <w:t>margaret@iowaschoolfinance.com</w:t>
        </w:r>
      </w:hyperlink>
      <w:r>
        <w:t xml:space="preserve"> , 515.201.3755 Cell</w:t>
      </w:r>
      <w:r>
        <w:br/>
        <w:t xml:space="preserve">*Dave Daughton, RSAI Grassroots Advocate, </w:t>
      </w:r>
      <w:hyperlink r:id="rId220" w:history="1">
        <w:r w:rsidRPr="00D25062">
          <w:rPr>
            <w:rStyle w:val="Hyperlink"/>
          </w:rPr>
          <w:t>dave.daughton@rsaia.org</w:t>
        </w:r>
      </w:hyperlink>
      <w:r>
        <w:t>, 641-344-5205 Cell</w:t>
      </w:r>
    </w:p>
    <w:p w:rsidR="00E02B81" w:rsidRDefault="00E02B81" w:rsidP="008C203B">
      <w:pPr>
        <w:spacing w:line="240" w:lineRule="auto"/>
        <w:rPr>
          <w:rFonts w:cstheme="minorHAnsi"/>
        </w:rPr>
      </w:pPr>
    </w:p>
    <w:p w:rsidR="00C6573C" w:rsidRDefault="00C6573C">
      <w:pPr>
        <w:rPr>
          <w:b/>
        </w:rPr>
      </w:pPr>
      <w:r>
        <w:rPr>
          <w:b/>
        </w:rPr>
        <w:br w:type="page"/>
      </w:r>
    </w:p>
    <w:p w:rsidR="00C6573C" w:rsidRPr="00740CED" w:rsidRDefault="00C6573C" w:rsidP="00C6573C">
      <w:pPr>
        <w:rPr>
          <w:b/>
        </w:rPr>
      </w:pPr>
      <w:r w:rsidRPr="00740CED">
        <w:rPr>
          <w:b/>
        </w:rPr>
        <w:lastRenderedPageBreak/>
        <w:t xml:space="preserve">Thanks to our RSAI Corporate Sponsors: </w:t>
      </w:r>
    </w:p>
    <w:p w:rsidR="00C6573C" w:rsidRPr="00740CED" w:rsidRDefault="00C6573C" w:rsidP="00C6573C">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21"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C6573C" w:rsidTr="00E8377F">
        <w:trPr>
          <w:trHeight w:val="1394"/>
          <w:jc w:val="center"/>
        </w:trPr>
        <w:tc>
          <w:tcPr>
            <w:tcW w:w="4889" w:type="dxa"/>
            <w:vAlign w:val="center"/>
          </w:tcPr>
          <w:p w:rsidR="00C6573C" w:rsidRDefault="00C6573C" w:rsidP="00E8377F">
            <w:pPr>
              <w:jc w:val="center"/>
              <w:rPr>
                <w:rFonts w:ascii="Calibri" w:hAnsi="Calibri" w:cs="Calibri"/>
                <w:noProof/>
              </w:rPr>
            </w:pPr>
            <w:r>
              <w:rPr>
                <w:rFonts w:ascii="Calibri" w:hAnsi="Calibri" w:cs="Calibri"/>
                <w:noProof/>
              </w:rPr>
              <w:drawing>
                <wp:inline distT="0" distB="0" distL="0" distR="0" wp14:anchorId="245AF3DD" wp14:editId="504A2439">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22"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C6573C" w:rsidRDefault="002B5B23" w:rsidP="00E8377F">
            <w:pPr>
              <w:jc w:val="center"/>
            </w:pPr>
            <w:hyperlink r:id="rId223" w:history="1">
              <w:r w:rsidR="00C6573C" w:rsidRPr="004A5B27">
                <w:rPr>
                  <w:rStyle w:val="Hyperlink"/>
                </w:rPr>
                <w:t>www.apptegy.com</w:t>
              </w:r>
            </w:hyperlink>
          </w:p>
        </w:tc>
      </w:tr>
      <w:tr w:rsidR="00C6573C" w:rsidTr="00E8377F">
        <w:trPr>
          <w:jc w:val="center"/>
        </w:trPr>
        <w:tc>
          <w:tcPr>
            <w:tcW w:w="4889" w:type="dxa"/>
            <w:vAlign w:val="center"/>
          </w:tcPr>
          <w:p w:rsidR="00C6573C" w:rsidRDefault="00C6573C" w:rsidP="00E8377F">
            <w:pPr>
              <w:jc w:val="center"/>
              <w:rPr>
                <w:rFonts w:ascii="Calibri" w:hAnsi="Calibri" w:cs="Calibri"/>
              </w:rPr>
            </w:pPr>
            <w:r>
              <w:rPr>
                <w:rFonts w:ascii="Calibri" w:hAnsi="Calibri" w:cs="Calibri"/>
                <w:noProof/>
              </w:rPr>
              <w:drawing>
                <wp:inline distT="0" distB="0" distL="0" distR="0" wp14:anchorId="475C8EBA" wp14:editId="44DC3E40">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24"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C6573C" w:rsidRDefault="002B5B23" w:rsidP="00E8377F">
            <w:pPr>
              <w:jc w:val="center"/>
              <w:rPr>
                <w:rFonts w:ascii="Calibri" w:hAnsi="Calibri" w:cs="Calibri"/>
              </w:rPr>
            </w:pPr>
            <w:hyperlink r:id="rId225" w:history="1">
              <w:r w:rsidR="00C6573C" w:rsidRPr="00CB2F26">
                <w:rPr>
                  <w:rStyle w:val="Hyperlink"/>
                  <w:rFonts w:ascii="Calibri" w:hAnsi="Calibri" w:cs="Calibri"/>
                </w:rPr>
                <w:t>www.boardworkseducation.com</w:t>
              </w:r>
            </w:hyperlink>
          </w:p>
        </w:tc>
      </w:tr>
      <w:tr w:rsidR="00C6573C" w:rsidTr="00E8377F">
        <w:trPr>
          <w:jc w:val="center"/>
        </w:trPr>
        <w:tc>
          <w:tcPr>
            <w:tcW w:w="4889" w:type="dxa"/>
            <w:vAlign w:val="center"/>
          </w:tcPr>
          <w:p w:rsidR="00C6573C" w:rsidRPr="00306DBD" w:rsidRDefault="00C6573C" w:rsidP="00E8377F">
            <w:pPr>
              <w:jc w:val="center"/>
              <w:rPr>
                <w:rFonts w:ascii="Calibri" w:hAnsi="Calibri" w:cs="Calibri"/>
                <w:noProof/>
                <w:sz w:val="12"/>
                <w:szCs w:val="12"/>
              </w:rPr>
            </w:pPr>
            <w:r>
              <w:rPr>
                <w:noProof/>
              </w:rPr>
              <w:drawing>
                <wp:inline distT="0" distB="0" distL="0" distR="0" wp14:anchorId="504CFE6E" wp14:editId="34C9B25B">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725550" cy="801148"/>
                          </a:xfrm>
                          <a:prstGeom prst="rect">
                            <a:avLst/>
                          </a:prstGeom>
                        </pic:spPr>
                      </pic:pic>
                    </a:graphicData>
                  </a:graphic>
                </wp:inline>
              </w:drawing>
            </w:r>
          </w:p>
        </w:tc>
        <w:tc>
          <w:tcPr>
            <w:tcW w:w="4461" w:type="dxa"/>
            <w:vAlign w:val="center"/>
          </w:tcPr>
          <w:p w:rsidR="00C6573C" w:rsidRDefault="002B5B23" w:rsidP="00E8377F">
            <w:pPr>
              <w:jc w:val="center"/>
            </w:pPr>
            <w:hyperlink r:id="rId227" w:tgtFrame="_blank" w:history="1">
              <w:r w:rsidR="00C6573C">
                <w:rPr>
                  <w:rStyle w:val="Hyperlink"/>
                </w:rPr>
                <w:t>www.classroomclinic.com</w:t>
              </w:r>
            </w:hyperlink>
          </w:p>
        </w:tc>
      </w:tr>
      <w:tr w:rsidR="00C6573C" w:rsidTr="00E8377F">
        <w:trPr>
          <w:jc w:val="center"/>
        </w:trPr>
        <w:tc>
          <w:tcPr>
            <w:tcW w:w="4889" w:type="dxa"/>
            <w:vAlign w:val="center"/>
          </w:tcPr>
          <w:p w:rsidR="00C6573C" w:rsidRDefault="00C6573C" w:rsidP="00E8377F">
            <w:pPr>
              <w:jc w:val="center"/>
              <w:rPr>
                <w:noProof/>
              </w:rPr>
            </w:pPr>
            <w:r>
              <w:rPr>
                <w:noProof/>
              </w:rPr>
              <w:drawing>
                <wp:inline distT="0" distB="0" distL="0" distR="0" wp14:anchorId="38CC1238" wp14:editId="07E3BAED">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C6573C" w:rsidRDefault="002B5B23" w:rsidP="00E8377F">
            <w:pPr>
              <w:jc w:val="center"/>
            </w:pPr>
            <w:hyperlink r:id="rId229" w:tgtFrame="_blank" w:history="1">
              <w:r w:rsidR="00C6573C">
                <w:rPr>
                  <w:rStyle w:val="Hyperlink"/>
                </w:rPr>
                <w:t>www.teamdenovo.com</w:t>
              </w:r>
            </w:hyperlink>
          </w:p>
        </w:tc>
      </w:tr>
      <w:tr w:rsidR="00C6573C" w:rsidTr="00E8377F">
        <w:trPr>
          <w:jc w:val="center"/>
        </w:trPr>
        <w:tc>
          <w:tcPr>
            <w:tcW w:w="4889" w:type="dxa"/>
            <w:vAlign w:val="center"/>
          </w:tcPr>
          <w:p w:rsidR="00C6573C" w:rsidRDefault="00C6573C" w:rsidP="00E8377F">
            <w:pPr>
              <w:jc w:val="center"/>
              <w:rPr>
                <w:noProof/>
              </w:rPr>
            </w:pPr>
            <w:r>
              <w:rPr>
                <w:noProof/>
              </w:rPr>
              <w:drawing>
                <wp:inline distT="0" distB="0" distL="0" distR="0" wp14:anchorId="4686BBA3" wp14:editId="39D93621">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C6573C" w:rsidRDefault="002B5B23" w:rsidP="00E8377F">
            <w:pPr>
              <w:jc w:val="center"/>
            </w:pPr>
            <w:hyperlink r:id="rId231" w:tgtFrame="_blank" w:history="1">
              <w:r w:rsidR="00C6573C">
                <w:rPr>
                  <w:rStyle w:val="Hyperlink"/>
                </w:rPr>
                <w:t>www.friedman-group.com</w:t>
              </w:r>
            </w:hyperlink>
          </w:p>
        </w:tc>
      </w:tr>
      <w:tr w:rsidR="00C6573C" w:rsidTr="00E8377F">
        <w:trPr>
          <w:jc w:val="center"/>
        </w:trPr>
        <w:tc>
          <w:tcPr>
            <w:tcW w:w="4889" w:type="dxa"/>
            <w:vAlign w:val="center"/>
          </w:tcPr>
          <w:p w:rsidR="00C6573C" w:rsidRDefault="00C6573C" w:rsidP="00E8377F">
            <w:pPr>
              <w:jc w:val="center"/>
              <w:rPr>
                <w:noProof/>
              </w:rPr>
            </w:pPr>
            <w:r>
              <w:rPr>
                <w:noProof/>
              </w:rPr>
              <w:drawing>
                <wp:inline distT="0" distB="0" distL="0" distR="0" wp14:anchorId="5CFE68A1" wp14:editId="2700BDC2">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32">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C6573C" w:rsidRDefault="002B5B23" w:rsidP="00E8377F">
            <w:pPr>
              <w:jc w:val="center"/>
            </w:pPr>
            <w:hyperlink r:id="rId233" w:tgtFrame="_blank" w:history="1">
              <w:r w:rsidR="00C6573C">
                <w:rPr>
                  <w:rStyle w:val="Hyperlink"/>
                </w:rPr>
                <w:t>www.misiciowa.org</w:t>
              </w:r>
            </w:hyperlink>
          </w:p>
        </w:tc>
      </w:tr>
      <w:tr w:rsidR="00C6573C" w:rsidTr="00E8377F">
        <w:trPr>
          <w:jc w:val="center"/>
        </w:trPr>
        <w:tc>
          <w:tcPr>
            <w:tcW w:w="4889" w:type="dxa"/>
            <w:vAlign w:val="center"/>
          </w:tcPr>
          <w:p w:rsidR="00C6573C" w:rsidRDefault="00C6573C" w:rsidP="00E8377F">
            <w:pPr>
              <w:jc w:val="center"/>
              <w:rPr>
                <w:noProof/>
              </w:rPr>
            </w:pPr>
            <w:r>
              <w:rPr>
                <w:noProof/>
              </w:rPr>
              <w:drawing>
                <wp:inline distT="0" distB="0" distL="0" distR="0" wp14:anchorId="627C8A13" wp14:editId="5EC9E97F">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C6573C" w:rsidRDefault="002B5B23" w:rsidP="00E8377F">
            <w:pPr>
              <w:jc w:val="center"/>
            </w:pPr>
            <w:hyperlink r:id="rId235" w:tgtFrame="_blank" w:history="1">
              <w:r w:rsidR="00C6573C">
                <w:rPr>
                  <w:rStyle w:val="Hyperlink"/>
                </w:rPr>
                <w:t>www.sitelogiq.com</w:t>
              </w:r>
            </w:hyperlink>
          </w:p>
        </w:tc>
      </w:tr>
      <w:tr w:rsidR="00C6573C" w:rsidTr="00E8377F">
        <w:trPr>
          <w:trHeight w:val="1187"/>
          <w:jc w:val="center"/>
        </w:trPr>
        <w:tc>
          <w:tcPr>
            <w:tcW w:w="4889" w:type="dxa"/>
            <w:vAlign w:val="center"/>
          </w:tcPr>
          <w:p w:rsidR="00C6573C" w:rsidRDefault="00C6573C" w:rsidP="00E8377F">
            <w:pPr>
              <w:jc w:val="center"/>
              <w:rPr>
                <w:noProof/>
              </w:rPr>
            </w:pPr>
            <w:r>
              <w:rPr>
                <w:noProof/>
              </w:rPr>
              <w:drawing>
                <wp:inline distT="0" distB="0" distL="0" distR="0" wp14:anchorId="030F8AE0" wp14:editId="064F6FC5">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36"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C6573C" w:rsidRDefault="002B5B23" w:rsidP="00E8377F">
            <w:pPr>
              <w:jc w:val="center"/>
            </w:pPr>
            <w:hyperlink r:id="rId237" w:history="1">
              <w:r w:rsidR="00C6573C" w:rsidRPr="003E2F94">
                <w:rPr>
                  <w:rStyle w:val="Hyperlink"/>
                </w:rPr>
                <w:t>www.wgu.edu</w:t>
              </w:r>
            </w:hyperlink>
          </w:p>
        </w:tc>
      </w:tr>
    </w:tbl>
    <w:p w:rsidR="00C6573C" w:rsidRPr="00B109DA" w:rsidRDefault="00C6573C" w:rsidP="00C6573C">
      <w:pPr>
        <w:spacing w:line="240" w:lineRule="auto"/>
        <w:rPr>
          <w:rFonts w:cstheme="minorHAnsi"/>
        </w:rPr>
      </w:pPr>
    </w:p>
    <w:p w:rsidR="00BE7D9C" w:rsidRPr="00B109DA" w:rsidRDefault="00BE7D9C" w:rsidP="00C6573C">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B23" w:rsidRDefault="002B5B23">
      <w:pPr>
        <w:spacing w:after="0" w:line="240" w:lineRule="auto"/>
      </w:pPr>
      <w:r>
        <w:separator/>
      </w:r>
    </w:p>
  </w:endnote>
  <w:endnote w:type="continuationSeparator" w:id="0">
    <w:p w:rsidR="002B5B23" w:rsidRDefault="002B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344313" w:rsidRPr="00B013BB" w:rsidRDefault="002B5B23"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rPr>
                      <w:sz w:val="20"/>
                      <w:szCs w:val="20"/>
                    </w:rPr>
                    <w:id w:val="1776753675"/>
                    <w:docPartObj>
                      <w:docPartGallery w:val="Page Numbers (Bottom of Page)"/>
                      <w:docPartUnique/>
                    </w:docPartObj>
                  </w:sdtPr>
                  <w:sdtEndPr>
                    <w:rPr>
                      <w:noProof/>
                    </w:rPr>
                  </w:sdtEndPr>
                  <w:sdtContent>
                    <w:sdt>
                      <w:sdtPr>
                        <w:rPr>
                          <w:sz w:val="20"/>
                          <w:szCs w:val="20"/>
                        </w:rPr>
                        <w:id w:val="466782579"/>
                        <w:docPartObj>
                          <w:docPartGallery w:val="Page Numbers (Bottom of Page)"/>
                          <w:docPartUnique/>
                        </w:docPartObj>
                      </w:sdtPr>
                      <w:sdtEndPr>
                        <w:rPr>
                          <w:noProof/>
                        </w:rPr>
                      </w:sdtEndPr>
                      <w:sdtContent>
                        <w:r w:rsidR="000E63F2">
                          <w:rPr>
                            <w:sz w:val="20"/>
                            <w:szCs w:val="20"/>
                          </w:rPr>
                          <w:t>RSAI</w:t>
                        </w:r>
                        <w:r w:rsidR="000E63F2" w:rsidRPr="00414BD6">
                          <w:rPr>
                            <w:sz w:val="20"/>
                            <w:szCs w:val="20"/>
                          </w:rPr>
                          <w:t xml:space="preserve"> | 1201 63</w:t>
                        </w:r>
                        <w:r w:rsidR="000E63F2" w:rsidRPr="00414BD6">
                          <w:rPr>
                            <w:sz w:val="20"/>
                            <w:szCs w:val="20"/>
                            <w:vertAlign w:val="superscript"/>
                          </w:rPr>
                          <w:t>rd</w:t>
                        </w:r>
                        <w:r w:rsidR="000E63F2" w:rsidRPr="00414BD6">
                          <w:rPr>
                            <w:sz w:val="20"/>
                            <w:szCs w:val="20"/>
                          </w:rPr>
                          <w:t xml:space="preserve"> Street, Des Moines, IA 50311 | (515) 251-5970 | </w:t>
                        </w:r>
                        <w:hyperlink r:id="rId1" w:history="1">
                          <w:r w:rsidR="000E63F2" w:rsidRPr="00AC1982">
                            <w:rPr>
                              <w:rStyle w:val="Hyperlink"/>
                            </w:rPr>
                            <w:t>www.rsaia.org</w:t>
                          </w:r>
                        </w:hyperlink>
                      </w:sdtContent>
                    </w:sdt>
                  </w:sdtContent>
                </w:sdt>
              </w:sdtContent>
            </w:sdt>
          </w:sdtContent>
        </w:sdt>
      </w:p>
      <w:p w:rsidR="00344313" w:rsidRDefault="00344313" w:rsidP="004D12B7">
        <w:pPr>
          <w:pStyle w:val="Footer"/>
          <w:jc w:val="right"/>
        </w:pPr>
        <w:r>
          <w:t xml:space="preserve"> </w:t>
        </w:r>
        <w:r>
          <w:fldChar w:fldCharType="begin"/>
        </w:r>
        <w:r>
          <w:instrText xml:space="preserve"> PAGE   \* MERGEFORMAT </w:instrText>
        </w:r>
        <w:r>
          <w:fldChar w:fldCharType="separate"/>
        </w:r>
        <w:r w:rsidR="00FB579D">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344313" w:rsidRPr="00B013BB" w:rsidRDefault="002B5B23"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0E63F2">
                          <w:rPr>
                            <w:sz w:val="20"/>
                            <w:szCs w:val="20"/>
                          </w:rPr>
                          <w:t>RSAI</w:t>
                        </w:r>
                        <w:r w:rsidR="000E63F2" w:rsidRPr="00414BD6">
                          <w:rPr>
                            <w:sz w:val="20"/>
                            <w:szCs w:val="20"/>
                          </w:rPr>
                          <w:t xml:space="preserve"> | 1201 63</w:t>
                        </w:r>
                        <w:r w:rsidR="000E63F2" w:rsidRPr="00414BD6">
                          <w:rPr>
                            <w:sz w:val="20"/>
                            <w:szCs w:val="20"/>
                            <w:vertAlign w:val="superscript"/>
                          </w:rPr>
                          <w:t>rd</w:t>
                        </w:r>
                        <w:r w:rsidR="000E63F2" w:rsidRPr="00414BD6">
                          <w:rPr>
                            <w:sz w:val="20"/>
                            <w:szCs w:val="20"/>
                          </w:rPr>
                          <w:t xml:space="preserve"> Street, Des Moines, IA 50311 | (515) 251-5970 | </w:t>
                        </w:r>
                        <w:hyperlink r:id="rId1" w:history="1">
                          <w:r w:rsidR="000E63F2" w:rsidRPr="00AC1982">
                            <w:rPr>
                              <w:rStyle w:val="Hyperlink"/>
                            </w:rPr>
                            <w:t>www.rsaia.org</w:t>
                          </w:r>
                        </w:hyperlink>
                      </w:sdtContent>
                    </w:sdt>
                  </w:sdtContent>
                </w:sdt>
              </w:sdtContent>
            </w:sdt>
          </w:sdtContent>
        </w:sdt>
      </w:p>
      <w:p w:rsidR="00344313" w:rsidRDefault="00344313" w:rsidP="004D12B7">
        <w:pPr>
          <w:pStyle w:val="Footer"/>
          <w:jc w:val="right"/>
        </w:pPr>
        <w:r>
          <w:t xml:space="preserve"> </w:t>
        </w:r>
        <w:r>
          <w:fldChar w:fldCharType="begin"/>
        </w:r>
        <w:r>
          <w:instrText xml:space="preserve"> PAGE   \* MERGEFORMAT </w:instrText>
        </w:r>
        <w:r>
          <w:fldChar w:fldCharType="separate"/>
        </w:r>
        <w:r w:rsidR="00FB579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344313" w:rsidRPr="00B013BB" w:rsidRDefault="002B5B23"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r w:rsidR="00C6573C">
                          <w:rPr>
                            <w:sz w:val="20"/>
                            <w:szCs w:val="20"/>
                          </w:rPr>
                          <w:t>RSAI</w:t>
                        </w:r>
                        <w:r w:rsidR="00C6573C" w:rsidRPr="00414BD6">
                          <w:rPr>
                            <w:sz w:val="20"/>
                            <w:szCs w:val="20"/>
                          </w:rPr>
                          <w:t xml:space="preserve"> | 1201 63</w:t>
                        </w:r>
                        <w:r w:rsidR="00C6573C" w:rsidRPr="00414BD6">
                          <w:rPr>
                            <w:sz w:val="20"/>
                            <w:szCs w:val="20"/>
                            <w:vertAlign w:val="superscript"/>
                          </w:rPr>
                          <w:t>rd</w:t>
                        </w:r>
                        <w:r w:rsidR="00C6573C" w:rsidRPr="00414BD6">
                          <w:rPr>
                            <w:sz w:val="20"/>
                            <w:szCs w:val="20"/>
                          </w:rPr>
                          <w:t xml:space="preserve"> Street, Des Moines, IA 50311 | (515) 251-5970 | </w:t>
                        </w:r>
                        <w:hyperlink r:id="rId1" w:history="1">
                          <w:r w:rsidR="00C6573C" w:rsidRPr="009C385C">
                            <w:rPr>
                              <w:rStyle w:val="Hyperlink"/>
                              <w:sz w:val="20"/>
                              <w:szCs w:val="20"/>
                            </w:rPr>
                            <w:t>www.rsaia.org</w:t>
                          </w:r>
                        </w:hyperlink>
                      </w:sdtContent>
                    </w:sdt>
                  </w:sdtContent>
                </w:sdt>
              </w:sdtContent>
            </w:sdt>
          </w:sdtContent>
        </w:sdt>
      </w:p>
      <w:p w:rsidR="00344313" w:rsidRDefault="00344313" w:rsidP="004D12B7">
        <w:pPr>
          <w:pStyle w:val="Footer"/>
          <w:jc w:val="right"/>
        </w:pPr>
        <w:r>
          <w:t xml:space="preserve"> </w:t>
        </w:r>
        <w:r>
          <w:fldChar w:fldCharType="begin"/>
        </w:r>
        <w:r>
          <w:instrText xml:space="preserve"> PAGE   \* MERGEFORMAT </w:instrText>
        </w:r>
        <w:r>
          <w:fldChar w:fldCharType="separate"/>
        </w:r>
        <w:r w:rsidR="00FB579D">
          <w:rPr>
            <w:noProof/>
          </w:rPr>
          <w:t>7</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344313" w:rsidRPr="00B013BB" w:rsidRDefault="002B5B23"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361360335"/>
                    <w:docPartObj>
                      <w:docPartGallery w:val="Page Numbers (Bottom of Page)"/>
                      <w:docPartUnique/>
                    </w:docPartObj>
                  </w:sdtPr>
                  <w:sdtEndPr>
                    <w:rPr>
                      <w:noProof/>
                    </w:rPr>
                  </w:sdtEndPr>
                  <w:sdtContent>
                    <w:sdt>
                      <w:sdtPr>
                        <w:rPr>
                          <w:sz w:val="20"/>
                          <w:szCs w:val="20"/>
                        </w:rPr>
                        <w:id w:val="-514451727"/>
                        <w:docPartObj>
                          <w:docPartGallery w:val="Page Numbers (Bottom of Page)"/>
                          <w:docPartUnique/>
                        </w:docPartObj>
                      </w:sdtPr>
                      <w:sdtEndPr>
                        <w:rPr>
                          <w:noProof/>
                        </w:rPr>
                      </w:sdtEndPr>
                      <w:sdtContent>
                        <w:r w:rsidR="00716BDE">
                          <w:rPr>
                            <w:sz w:val="20"/>
                            <w:szCs w:val="20"/>
                          </w:rPr>
                          <w:t>RSAI</w:t>
                        </w:r>
                        <w:r w:rsidR="00716BDE" w:rsidRPr="00414BD6">
                          <w:rPr>
                            <w:sz w:val="20"/>
                            <w:szCs w:val="20"/>
                          </w:rPr>
                          <w:t xml:space="preserve"> | 1201 63</w:t>
                        </w:r>
                        <w:r w:rsidR="00716BDE" w:rsidRPr="00414BD6">
                          <w:rPr>
                            <w:sz w:val="20"/>
                            <w:szCs w:val="20"/>
                            <w:vertAlign w:val="superscript"/>
                          </w:rPr>
                          <w:t>rd</w:t>
                        </w:r>
                        <w:r w:rsidR="00716BDE" w:rsidRPr="00414BD6">
                          <w:rPr>
                            <w:sz w:val="20"/>
                            <w:szCs w:val="20"/>
                          </w:rPr>
                          <w:t xml:space="preserve"> Street, Des Moines, IA 50311 | (515) 251-5970 | </w:t>
                        </w:r>
                        <w:hyperlink r:id="rId1" w:history="1">
                          <w:r w:rsidR="00716BDE" w:rsidRPr="009C385C">
                            <w:rPr>
                              <w:rStyle w:val="Hyperlink"/>
                              <w:sz w:val="20"/>
                              <w:szCs w:val="20"/>
                            </w:rPr>
                            <w:t>www.rsaia.org</w:t>
                          </w:r>
                        </w:hyperlink>
                      </w:sdtContent>
                    </w:sdt>
                  </w:sdtContent>
                </w:sdt>
              </w:sdtContent>
            </w:sdt>
          </w:sdtContent>
        </w:sdt>
      </w:p>
      <w:p w:rsidR="00344313" w:rsidRDefault="00344313" w:rsidP="004D12B7">
        <w:pPr>
          <w:pStyle w:val="Footer"/>
          <w:jc w:val="right"/>
        </w:pPr>
        <w:r>
          <w:t xml:space="preserve"> </w:t>
        </w:r>
        <w:r>
          <w:fldChar w:fldCharType="begin"/>
        </w:r>
        <w:r>
          <w:instrText xml:space="preserve"> PAGE   \* MERGEFORMAT </w:instrText>
        </w:r>
        <w:r>
          <w:fldChar w:fldCharType="separate"/>
        </w:r>
        <w:r w:rsidR="005D4A07">
          <w:rPr>
            <w:noProof/>
          </w:rPr>
          <w:t>310890344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B23" w:rsidRDefault="002B5B23">
      <w:pPr>
        <w:spacing w:after="0" w:line="240" w:lineRule="auto"/>
      </w:pPr>
      <w:r>
        <w:separator/>
      </w:r>
    </w:p>
  </w:footnote>
  <w:footnote w:type="continuationSeparator" w:id="0">
    <w:p w:rsidR="002B5B23" w:rsidRDefault="002B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2" w:rsidRPr="00A93916" w:rsidRDefault="000E63F2" w:rsidP="000E63F2">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2CE09DFE" wp14:editId="4019EFBE">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E63F2" w:rsidRDefault="000E63F2" w:rsidP="000E63F2">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E63F2" w:rsidRDefault="000E63F2" w:rsidP="000E63F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E09DFE"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">
                <v:imagedata r:id="rId2" o:title=""/>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0E63F2" w:rsidRDefault="000E63F2" w:rsidP="000E63F2">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0E63F2" w:rsidRDefault="000E63F2" w:rsidP="000E63F2">
                      <w:pPr>
                        <w:jc w:val="center"/>
                      </w:pPr>
                    </w:p>
                  </w:txbxContent>
                </v:textbox>
              </v:rect>
              <w10:wrap anchorx="margin" anchory="page"/>
            </v:group>
          </w:pict>
        </mc:Fallback>
      </mc:AlternateContent>
    </w:r>
  </w:p>
  <w:p w:rsidR="00344313" w:rsidRPr="000E63F2" w:rsidRDefault="00344313" w:rsidP="000E63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13" w:rsidRDefault="00344313">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27"/>
    <w:multiLevelType w:val="hybridMultilevel"/>
    <w:tmpl w:val="07165AD8"/>
    <w:lvl w:ilvl="0" w:tplc="7D3E5538">
      <w:start w:val="1"/>
      <w:numFmt w:val="bullet"/>
      <w:lvlText w:val="•"/>
      <w:lvlJc w:val="left"/>
      <w:pPr>
        <w:tabs>
          <w:tab w:val="num" w:pos="720"/>
        </w:tabs>
        <w:ind w:left="720" w:hanging="360"/>
      </w:pPr>
      <w:rPr>
        <w:rFonts w:ascii="Arial" w:hAnsi="Arial" w:hint="default"/>
      </w:rPr>
    </w:lvl>
    <w:lvl w:ilvl="1" w:tplc="C29202B4" w:tentative="1">
      <w:start w:val="1"/>
      <w:numFmt w:val="bullet"/>
      <w:lvlText w:val="•"/>
      <w:lvlJc w:val="left"/>
      <w:pPr>
        <w:tabs>
          <w:tab w:val="num" w:pos="1440"/>
        </w:tabs>
        <w:ind w:left="1440" w:hanging="360"/>
      </w:pPr>
      <w:rPr>
        <w:rFonts w:ascii="Arial" w:hAnsi="Arial" w:hint="default"/>
      </w:rPr>
    </w:lvl>
    <w:lvl w:ilvl="2" w:tplc="174865FC" w:tentative="1">
      <w:start w:val="1"/>
      <w:numFmt w:val="bullet"/>
      <w:lvlText w:val="•"/>
      <w:lvlJc w:val="left"/>
      <w:pPr>
        <w:tabs>
          <w:tab w:val="num" w:pos="2160"/>
        </w:tabs>
        <w:ind w:left="2160" w:hanging="360"/>
      </w:pPr>
      <w:rPr>
        <w:rFonts w:ascii="Arial" w:hAnsi="Arial" w:hint="default"/>
      </w:rPr>
    </w:lvl>
    <w:lvl w:ilvl="3" w:tplc="FC305F78" w:tentative="1">
      <w:start w:val="1"/>
      <w:numFmt w:val="bullet"/>
      <w:lvlText w:val="•"/>
      <w:lvlJc w:val="left"/>
      <w:pPr>
        <w:tabs>
          <w:tab w:val="num" w:pos="2880"/>
        </w:tabs>
        <w:ind w:left="2880" w:hanging="360"/>
      </w:pPr>
      <w:rPr>
        <w:rFonts w:ascii="Arial" w:hAnsi="Arial" w:hint="default"/>
      </w:rPr>
    </w:lvl>
    <w:lvl w:ilvl="4" w:tplc="F0DA9D10" w:tentative="1">
      <w:start w:val="1"/>
      <w:numFmt w:val="bullet"/>
      <w:lvlText w:val="•"/>
      <w:lvlJc w:val="left"/>
      <w:pPr>
        <w:tabs>
          <w:tab w:val="num" w:pos="3600"/>
        </w:tabs>
        <w:ind w:left="3600" w:hanging="360"/>
      </w:pPr>
      <w:rPr>
        <w:rFonts w:ascii="Arial" w:hAnsi="Arial" w:hint="default"/>
      </w:rPr>
    </w:lvl>
    <w:lvl w:ilvl="5" w:tplc="E2A693A0" w:tentative="1">
      <w:start w:val="1"/>
      <w:numFmt w:val="bullet"/>
      <w:lvlText w:val="•"/>
      <w:lvlJc w:val="left"/>
      <w:pPr>
        <w:tabs>
          <w:tab w:val="num" w:pos="4320"/>
        </w:tabs>
        <w:ind w:left="4320" w:hanging="360"/>
      </w:pPr>
      <w:rPr>
        <w:rFonts w:ascii="Arial" w:hAnsi="Arial" w:hint="default"/>
      </w:rPr>
    </w:lvl>
    <w:lvl w:ilvl="6" w:tplc="0F5A4426" w:tentative="1">
      <w:start w:val="1"/>
      <w:numFmt w:val="bullet"/>
      <w:lvlText w:val="•"/>
      <w:lvlJc w:val="left"/>
      <w:pPr>
        <w:tabs>
          <w:tab w:val="num" w:pos="5040"/>
        </w:tabs>
        <w:ind w:left="5040" w:hanging="360"/>
      </w:pPr>
      <w:rPr>
        <w:rFonts w:ascii="Arial" w:hAnsi="Arial" w:hint="default"/>
      </w:rPr>
    </w:lvl>
    <w:lvl w:ilvl="7" w:tplc="C442B4BE" w:tentative="1">
      <w:start w:val="1"/>
      <w:numFmt w:val="bullet"/>
      <w:lvlText w:val="•"/>
      <w:lvlJc w:val="left"/>
      <w:pPr>
        <w:tabs>
          <w:tab w:val="num" w:pos="5760"/>
        </w:tabs>
        <w:ind w:left="5760" w:hanging="360"/>
      </w:pPr>
      <w:rPr>
        <w:rFonts w:ascii="Arial" w:hAnsi="Arial" w:hint="default"/>
      </w:rPr>
    </w:lvl>
    <w:lvl w:ilvl="8" w:tplc="4F8AD6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002B5"/>
    <w:multiLevelType w:val="hybridMultilevel"/>
    <w:tmpl w:val="1F823446"/>
    <w:lvl w:ilvl="0" w:tplc="F3C8D4C4">
      <w:start w:val="1"/>
      <w:numFmt w:val="bullet"/>
      <w:lvlText w:val="•"/>
      <w:lvlJc w:val="left"/>
      <w:pPr>
        <w:tabs>
          <w:tab w:val="num" w:pos="720"/>
        </w:tabs>
        <w:ind w:left="720" w:hanging="360"/>
      </w:pPr>
      <w:rPr>
        <w:rFonts w:ascii="Arial" w:hAnsi="Arial" w:hint="default"/>
      </w:rPr>
    </w:lvl>
    <w:lvl w:ilvl="1" w:tplc="1E6EE2FC" w:tentative="1">
      <w:start w:val="1"/>
      <w:numFmt w:val="bullet"/>
      <w:lvlText w:val="•"/>
      <w:lvlJc w:val="left"/>
      <w:pPr>
        <w:tabs>
          <w:tab w:val="num" w:pos="1440"/>
        </w:tabs>
        <w:ind w:left="1440" w:hanging="360"/>
      </w:pPr>
      <w:rPr>
        <w:rFonts w:ascii="Arial" w:hAnsi="Arial" w:hint="default"/>
      </w:rPr>
    </w:lvl>
    <w:lvl w:ilvl="2" w:tplc="84343ADC" w:tentative="1">
      <w:start w:val="1"/>
      <w:numFmt w:val="bullet"/>
      <w:lvlText w:val="•"/>
      <w:lvlJc w:val="left"/>
      <w:pPr>
        <w:tabs>
          <w:tab w:val="num" w:pos="2160"/>
        </w:tabs>
        <w:ind w:left="2160" w:hanging="360"/>
      </w:pPr>
      <w:rPr>
        <w:rFonts w:ascii="Arial" w:hAnsi="Arial" w:hint="default"/>
      </w:rPr>
    </w:lvl>
    <w:lvl w:ilvl="3" w:tplc="834A45AE" w:tentative="1">
      <w:start w:val="1"/>
      <w:numFmt w:val="bullet"/>
      <w:lvlText w:val="•"/>
      <w:lvlJc w:val="left"/>
      <w:pPr>
        <w:tabs>
          <w:tab w:val="num" w:pos="2880"/>
        </w:tabs>
        <w:ind w:left="2880" w:hanging="360"/>
      </w:pPr>
      <w:rPr>
        <w:rFonts w:ascii="Arial" w:hAnsi="Arial" w:hint="default"/>
      </w:rPr>
    </w:lvl>
    <w:lvl w:ilvl="4" w:tplc="A4C21F12" w:tentative="1">
      <w:start w:val="1"/>
      <w:numFmt w:val="bullet"/>
      <w:lvlText w:val="•"/>
      <w:lvlJc w:val="left"/>
      <w:pPr>
        <w:tabs>
          <w:tab w:val="num" w:pos="3600"/>
        </w:tabs>
        <w:ind w:left="3600" w:hanging="360"/>
      </w:pPr>
      <w:rPr>
        <w:rFonts w:ascii="Arial" w:hAnsi="Arial" w:hint="default"/>
      </w:rPr>
    </w:lvl>
    <w:lvl w:ilvl="5" w:tplc="3D7E6864" w:tentative="1">
      <w:start w:val="1"/>
      <w:numFmt w:val="bullet"/>
      <w:lvlText w:val="•"/>
      <w:lvlJc w:val="left"/>
      <w:pPr>
        <w:tabs>
          <w:tab w:val="num" w:pos="4320"/>
        </w:tabs>
        <w:ind w:left="4320" w:hanging="360"/>
      </w:pPr>
      <w:rPr>
        <w:rFonts w:ascii="Arial" w:hAnsi="Arial" w:hint="default"/>
      </w:rPr>
    </w:lvl>
    <w:lvl w:ilvl="6" w:tplc="301AA42E" w:tentative="1">
      <w:start w:val="1"/>
      <w:numFmt w:val="bullet"/>
      <w:lvlText w:val="•"/>
      <w:lvlJc w:val="left"/>
      <w:pPr>
        <w:tabs>
          <w:tab w:val="num" w:pos="5040"/>
        </w:tabs>
        <w:ind w:left="5040" w:hanging="360"/>
      </w:pPr>
      <w:rPr>
        <w:rFonts w:ascii="Arial" w:hAnsi="Arial" w:hint="default"/>
      </w:rPr>
    </w:lvl>
    <w:lvl w:ilvl="7" w:tplc="02E2ED86" w:tentative="1">
      <w:start w:val="1"/>
      <w:numFmt w:val="bullet"/>
      <w:lvlText w:val="•"/>
      <w:lvlJc w:val="left"/>
      <w:pPr>
        <w:tabs>
          <w:tab w:val="num" w:pos="5760"/>
        </w:tabs>
        <w:ind w:left="5760" w:hanging="360"/>
      </w:pPr>
      <w:rPr>
        <w:rFonts w:ascii="Arial" w:hAnsi="Arial" w:hint="default"/>
      </w:rPr>
    </w:lvl>
    <w:lvl w:ilvl="8" w:tplc="F184F7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8C087A"/>
    <w:multiLevelType w:val="hybridMultilevel"/>
    <w:tmpl w:val="9DDE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76E9"/>
    <w:multiLevelType w:val="hybridMultilevel"/>
    <w:tmpl w:val="14ECF582"/>
    <w:lvl w:ilvl="0" w:tplc="28AE2740">
      <w:start w:val="1"/>
      <w:numFmt w:val="bullet"/>
      <w:lvlText w:val="•"/>
      <w:lvlJc w:val="left"/>
      <w:pPr>
        <w:tabs>
          <w:tab w:val="num" w:pos="720"/>
        </w:tabs>
        <w:ind w:left="720" w:hanging="360"/>
      </w:pPr>
      <w:rPr>
        <w:rFonts w:ascii="Arial" w:hAnsi="Arial" w:hint="default"/>
      </w:rPr>
    </w:lvl>
    <w:lvl w:ilvl="1" w:tplc="2E38732A" w:tentative="1">
      <w:start w:val="1"/>
      <w:numFmt w:val="bullet"/>
      <w:lvlText w:val="•"/>
      <w:lvlJc w:val="left"/>
      <w:pPr>
        <w:tabs>
          <w:tab w:val="num" w:pos="1440"/>
        </w:tabs>
        <w:ind w:left="1440" w:hanging="360"/>
      </w:pPr>
      <w:rPr>
        <w:rFonts w:ascii="Arial" w:hAnsi="Arial" w:hint="default"/>
      </w:rPr>
    </w:lvl>
    <w:lvl w:ilvl="2" w:tplc="7F86AB0C" w:tentative="1">
      <w:start w:val="1"/>
      <w:numFmt w:val="bullet"/>
      <w:lvlText w:val="•"/>
      <w:lvlJc w:val="left"/>
      <w:pPr>
        <w:tabs>
          <w:tab w:val="num" w:pos="2160"/>
        </w:tabs>
        <w:ind w:left="2160" w:hanging="360"/>
      </w:pPr>
      <w:rPr>
        <w:rFonts w:ascii="Arial" w:hAnsi="Arial" w:hint="default"/>
      </w:rPr>
    </w:lvl>
    <w:lvl w:ilvl="3" w:tplc="8988D0D6" w:tentative="1">
      <w:start w:val="1"/>
      <w:numFmt w:val="bullet"/>
      <w:lvlText w:val="•"/>
      <w:lvlJc w:val="left"/>
      <w:pPr>
        <w:tabs>
          <w:tab w:val="num" w:pos="2880"/>
        </w:tabs>
        <w:ind w:left="2880" w:hanging="360"/>
      </w:pPr>
      <w:rPr>
        <w:rFonts w:ascii="Arial" w:hAnsi="Arial" w:hint="default"/>
      </w:rPr>
    </w:lvl>
    <w:lvl w:ilvl="4" w:tplc="2F18217C" w:tentative="1">
      <w:start w:val="1"/>
      <w:numFmt w:val="bullet"/>
      <w:lvlText w:val="•"/>
      <w:lvlJc w:val="left"/>
      <w:pPr>
        <w:tabs>
          <w:tab w:val="num" w:pos="3600"/>
        </w:tabs>
        <w:ind w:left="3600" w:hanging="360"/>
      </w:pPr>
      <w:rPr>
        <w:rFonts w:ascii="Arial" w:hAnsi="Arial" w:hint="default"/>
      </w:rPr>
    </w:lvl>
    <w:lvl w:ilvl="5" w:tplc="D2E2BCFA" w:tentative="1">
      <w:start w:val="1"/>
      <w:numFmt w:val="bullet"/>
      <w:lvlText w:val="•"/>
      <w:lvlJc w:val="left"/>
      <w:pPr>
        <w:tabs>
          <w:tab w:val="num" w:pos="4320"/>
        </w:tabs>
        <w:ind w:left="4320" w:hanging="360"/>
      </w:pPr>
      <w:rPr>
        <w:rFonts w:ascii="Arial" w:hAnsi="Arial" w:hint="default"/>
      </w:rPr>
    </w:lvl>
    <w:lvl w:ilvl="6" w:tplc="72C42B3E" w:tentative="1">
      <w:start w:val="1"/>
      <w:numFmt w:val="bullet"/>
      <w:lvlText w:val="•"/>
      <w:lvlJc w:val="left"/>
      <w:pPr>
        <w:tabs>
          <w:tab w:val="num" w:pos="5040"/>
        </w:tabs>
        <w:ind w:left="5040" w:hanging="360"/>
      </w:pPr>
      <w:rPr>
        <w:rFonts w:ascii="Arial" w:hAnsi="Arial" w:hint="default"/>
      </w:rPr>
    </w:lvl>
    <w:lvl w:ilvl="7" w:tplc="3C82A108" w:tentative="1">
      <w:start w:val="1"/>
      <w:numFmt w:val="bullet"/>
      <w:lvlText w:val="•"/>
      <w:lvlJc w:val="left"/>
      <w:pPr>
        <w:tabs>
          <w:tab w:val="num" w:pos="5760"/>
        </w:tabs>
        <w:ind w:left="5760" w:hanging="360"/>
      </w:pPr>
      <w:rPr>
        <w:rFonts w:ascii="Arial" w:hAnsi="Arial" w:hint="default"/>
      </w:rPr>
    </w:lvl>
    <w:lvl w:ilvl="8" w:tplc="2D5A2F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77AF9"/>
    <w:multiLevelType w:val="hybridMultilevel"/>
    <w:tmpl w:val="DC3EF7E6"/>
    <w:lvl w:ilvl="0" w:tplc="E2E88ADE">
      <w:start w:val="1"/>
      <w:numFmt w:val="bullet"/>
      <w:lvlText w:val="•"/>
      <w:lvlJc w:val="left"/>
      <w:pPr>
        <w:tabs>
          <w:tab w:val="num" w:pos="720"/>
        </w:tabs>
        <w:ind w:left="720" w:hanging="360"/>
      </w:pPr>
      <w:rPr>
        <w:rFonts w:ascii="Arial" w:hAnsi="Arial" w:hint="default"/>
      </w:rPr>
    </w:lvl>
    <w:lvl w:ilvl="1" w:tplc="EF10D3E6" w:tentative="1">
      <w:start w:val="1"/>
      <w:numFmt w:val="bullet"/>
      <w:lvlText w:val="•"/>
      <w:lvlJc w:val="left"/>
      <w:pPr>
        <w:tabs>
          <w:tab w:val="num" w:pos="1440"/>
        </w:tabs>
        <w:ind w:left="1440" w:hanging="360"/>
      </w:pPr>
      <w:rPr>
        <w:rFonts w:ascii="Arial" w:hAnsi="Arial" w:hint="default"/>
      </w:rPr>
    </w:lvl>
    <w:lvl w:ilvl="2" w:tplc="DB3E8256" w:tentative="1">
      <w:start w:val="1"/>
      <w:numFmt w:val="bullet"/>
      <w:lvlText w:val="•"/>
      <w:lvlJc w:val="left"/>
      <w:pPr>
        <w:tabs>
          <w:tab w:val="num" w:pos="2160"/>
        </w:tabs>
        <w:ind w:left="2160" w:hanging="360"/>
      </w:pPr>
      <w:rPr>
        <w:rFonts w:ascii="Arial" w:hAnsi="Arial" w:hint="default"/>
      </w:rPr>
    </w:lvl>
    <w:lvl w:ilvl="3" w:tplc="B7EA1D28" w:tentative="1">
      <w:start w:val="1"/>
      <w:numFmt w:val="bullet"/>
      <w:lvlText w:val="•"/>
      <w:lvlJc w:val="left"/>
      <w:pPr>
        <w:tabs>
          <w:tab w:val="num" w:pos="2880"/>
        </w:tabs>
        <w:ind w:left="2880" w:hanging="360"/>
      </w:pPr>
      <w:rPr>
        <w:rFonts w:ascii="Arial" w:hAnsi="Arial" w:hint="default"/>
      </w:rPr>
    </w:lvl>
    <w:lvl w:ilvl="4" w:tplc="D6B6A77A" w:tentative="1">
      <w:start w:val="1"/>
      <w:numFmt w:val="bullet"/>
      <w:lvlText w:val="•"/>
      <w:lvlJc w:val="left"/>
      <w:pPr>
        <w:tabs>
          <w:tab w:val="num" w:pos="3600"/>
        </w:tabs>
        <w:ind w:left="3600" w:hanging="360"/>
      </w:pPr>
      <w:rPr>
        <w:rFonts w:ascii="Arial" w:hAnsi="Arial" w:hint="default"/>
      </w:rPr>
    </w:lvl>
    <w:lvl w:ilvl="5" w:tplc="7312EBFA" w:tentative="1">
      <w:start w:val="1"/>
      <w:numFmt w:val="bullet"/>
      <w:lvlText w:val="•"/>
      <w:lvlJc w:val="left"/>
      <w:pPr>
        <w:tabs>
          <w:tab w:val="num" w:pos="4320"/>
        </w:tabs>
        <w:ind w:left="4320" w:hanging="360"/>
      </w:pPr>
      <w:rPr>
        <w:rFonts w:ascii="Arial" w:hAnsi="Arial" w:hint="default"/>
      </w:rPr>
    </w:lvl>
    <w:lvl w:ilvl="6" w:tplc="6F78DBE2" w:tentative="1">
      <w:start w:val="1"/>
      <w:numFmt w:val="bullet"/>
      <w:lvlText w:val="•"/>
      <w:lvlJc w:val="left"/>
      <w:pPr>
        <w:tabs>
          <w:tab w:val="num" w:pos="5040"/>
        </w:tabs>
        <w:ind w:left="5040" w:hanging="360"/>
      </w:pPr>
      <w:rPr>
        <w:rFonts w:ascii="Arial" w:hAnsi="Arial" w:hint="default"/>
      </w:rPr>
    </w:lvl>
    <w:lvl w:ilvl="7" w:tplc="2AF2F1D4" w:tentative="1">
      <w:start w:val="1"/>
      <w:numFmt w:val="bullet"/>
      <w:lvlText w:val="•"/>
      <w:lvlJc w:val="left"/>
      <w:pPr>
        <w:tabs>
          <w:tab w:val="num" w:pos="5760"/>
        </w:tabs>
        <w:ind w:left="5760" w:hanging="360"/>
      </w:pPr>
      <w:rPr>
        <w:rFonts w:ascii="Arial" w:hAnsi="Arial" w:hint="default"/>
      </w:rPr>
    </w:lvl>
    <w:lvl w:ilvl="8" w:tplc="DD2A1A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1F5CA3"/>
    <w:multiLevelType w:val="hybridMultilevel"/>
    <w:tmpl w:val="262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7784E"/>
    <w:multiLevelType w:val="hybridMultilevel"/>
    <w:tmpl w:val="1C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307B6"/>
    <w:multiLevelType w:val="hybridMultilevel"/>
    <w:tmpl w:val="F36E75A4"/>
    <w:lvl w:ilvl="0" w:tplc="7F1E482C">
      <w:start w:val="1"/>
      <w:numFmt w:val="bullet"/>
      <w:lvlText w:val="•"/>
      <w:lvlJc w:val="left"/>
      <w:pPr>
        <w:tabs>
          <w:tab w:val="num" w:pos="360"/>
        </w:tabs>
        <w:ind w:left="360" w:hanging="360"/>
      </w:pPr>
      <w:rPr>
        <w:rFonts w:ascii="Arial" w:hAnsi="Arial" w:hint="default"/>
      </w:rPr>
    </w:lvl>
    <w:lvl w:ilvl="1" w:tplc="194AA396">
      <w:numFmt w:val="bullet"/>
      <w:lvlText w:val="–"/>
      <w:lvlJc w:val="left"/>
      <w:pPr>
        <w:tabs>
          <w:tab w:val="num" w:pos="1080"/>
        </w:tabs>
        <w:ind w:left="1080" w:hanging="360"/>
      </w:pPr>
      <w:rPr>
        <w:rFonts w:ascii="Arial" w:hAnsi="Arial" w:hint="default"/>
      </w:rPr>
    </w:lvl>
    <w:lvl w:ilvl="2" w:tplc="2522F2E8" w:tentative="1">
      <w:start w:val="1"/>
      <w:numFmt w:val="bullet"/>
      <w:lvlText w:val="•"/>
      <w:lvlJc w:val="left"/>
      <w:pPr>
        <w:tabs>
          <w:tab w:val="num" w:pos="1800"/>
        </w:tabs>
        <w:ind w:left="1800" w:hanging="360"/>
      </w:pPr>
      <w:rPr>
        <w:rFonts w:ascii="Arial" w:hAnsi="Arial" w:hint="default"/>
      </w:rPr>
    </w:lvl>
    <w:lvl w:ilvl="3" w:tplc="5A8ADD2A" w:tentative="1">
      <w:start w:val="1"/>
      <w:numFmt w:val="bullet"/>
      <w:lvlText w:val="•"/>
      <w:lvlJc w:val="left"/>
      <w:pPr>
        <w:tabs>
          <w:tab w:val="num" w:pos="2520"/>
        </w:tabs>
        <w:ind w:left="2520" w:hanging="360"/>
      </w:pPr>
      <w:rPr>
        <w:rFonts w:ascii="Arial" w:hAnsi="Arial" w:hint="default"/>
      </w:rPr>
    </w:lvl>
    <w:lvl w:ilvl="4" w:tplc="425E7468" w:tentative="1">
      <w:start w:val="1"/>
      <w:numFmt w:val="bullet"/>
      <w:lvlText w:val="•"/>
      <w:lvlJc w:val="left"/>
      <w:pPr>
        <w:tabs>
          <w:tab w:val="num" w:pos="3240"/>
        </w:tabs>
        <w:ind w:left="3240" w:hanging="360"/>
      </w:pPr>
      <w:rPr>
        <w:rFonts w:ascii="Arial" w:hAnsi="Arial" w:hint="default"/>
      </w:rPr>
    </w:lvl>
    <w:lvl w:ilvl="5" w:tplc="4ADEA0B2" w:tentative="1">
      <w:start w:val="1"/>
      <w:numFmt w:val="bullet"/>
      <w:lvlText w:val="•"/>
      <w:lvlJc w:val="left"/>
      <w:pPr>
        <w:tabs>
          <w:tab w:val="num" w:pos="3960"/>
        </w:tabs>
        <w:ind w:left="3960" w:hanging="360"/>
      </w:pPr>
      <w:rPr>
        <w:rFonts w:ascii="Arial" w:hAnsi="Arial" w:hint="default"/>
      </w:rPr>
    </w:lvl>
    <w:lvl w:ilvl="6" w:tplc="6408F234" w:tentative="1">
      <w:start w:val="1"/>
      <w:numFmt w:val="bullet"/>
      <w:lvlText w:val="•"/>
      <w:lvlJc w:val="left"/>
      <w:pPr>
        <w:tabs>
          <w:tab w:val="num" w:pos="4680"/>
        </w:tabs>
        <w:ind w:left="4680" w:hanging="360"/>
      </w:pPr>
      <w:rPr>
        <w:rFonts w:ascii="Arial" w:hAnsi="Arial" w:hint="default"/>
      </w:rPr>
    </w:lvl>
    <w:lvl w:ilvl="7" w:tplc="6988E01C" w:tentative="1">
      <w:start w:val="1"/>
      <w:numFmt w:val="bullet"/>
      <w:lvlText w:val="•"/>
      <w:lvlJc w:val="left"/>
      <w:pPr>
        <w:tabs>
          <w:tab w:val="num" w:pos="5400"/>
        </w:tabs>
        <w:ind w:left="5400" w:hanging="360"/>
      </w:pPr>
      <w:rPr>
        <w:rFonts w:ascii="Arial" w:hAnsi="Arial" w:hint="default"/>
      </w:rPr>
    </w:lvl>
    <w:lvl w:ilvl="8" w:tplc="3AAEB5B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D64DD"/>
    <w:multiLevelType w:val="hybridMultilevel"/>
    <w:tmpl w:val="5CA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83E6D"/>
    <w:multiLevelType w:val="hybridMultilevel"/>
    <w:tmpl w:val="2CBCAD74"/>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A40B5"/>
    <w:multiLevelType w:val="multilevel"/>
    <w:tmpl w:val="58A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A1841"/>
    <w:multiLevelType w:val="hybridMultilevel"/>
    <w:tmpl w:val="4F64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D19C7"/>
    <w:multiLevelType w:val="hybridMultilevel"/>
    <w:tmpl w:val="5D3EAC66"/>
    <w:lvl w:ilvl="0" w:tplc="503A3F50">
      <w:start w:val="1"/>
      <w:numFmt w:val="bullet"/>
      <w:lvlText w:val="•"/>
      <w:lvlJc w:val="left"/>
      <w:pPr>
        <w:tabs>
          <w:tab w:val="num" w:pos="720"/>
        </w:tabs>
        <w:ind w:left="720" w:hanging="360"/>
      </w:pPr>
      <w:rPr>
        <w:rFonts w:ascii="Arial" w:hAnsi="Arial" w:hint="default"/>
      </w:rPr>
    </w:lvl>
    <w:lvl w:ilvl="1" w:tplc="297E5048" w:tentative="1">
      <w:start w:val="1"/>
      <w:numFmt w:val="bullet"/>
      <w:lvlText w:val="•"/>
      <w:lvlJc w:val="left"/>
      <w:pPr>
        <w:tabs>
          <w:tab w:val="num" w:pos="1440"/>
        </w:tabs>
        <w:ind w:left="1440" w:hanging="360"/>
      </w:pPr>
      <w:rPr>
        <w:rFonts w:ascii="Arial" w:hAnsi="Arial" w:hint="default"/>
      </w:rPr>
    </w:lvl>
    <w:lvl w:ilvl="2" w:tplc="5CE89936" w:tentative="1">
      <w:start w:val="1"/>
      <w:numFmt w:val="bullet"/>
      <w:lvlText w:val="•"/>
      <w:lvlJc w:val="left"/>
      <w:pPr>
        <w:tabs>
          <w:tab w:val="num" w:pos="2160"/>
        </w:tabs>
        <w:ind w:left="2160" w:hanging="360"/>
      </w:pPr>
      <w:rPr>
        <w:rFonts w:ascii="Arial" w:hAnsi="Arial" w:hint="default"/>
      </w:rPr>
    </w:lvl>
    <w:lvl w:ilvl="3" w:tplc="24427F9E" w:tentative="1">
      <w:start w:val="1"/>
      <w:numFmt w:val="bullet"/>
      <w:lvlText w:val="•"/>
      <w:lvlJc w:val="left"/>
      <w:pPr>
        <w:tabs>
          <w:tab w:val="num" w:pos="2880"/>
        </w:tabs>
        <w:ind w:left="2880" w:hanging="360"/>
      </w:pPr>
      <w:rPr>
        <w:rFonts w:ascii="Arial" w:hAnsi="Arial" w:hint="default"/>
      </w:rPr>
    </w:lvl>
    <w:lvl w:ilvl="4" w:tplc="689A6D8E" w:tentative="1">
      <w:start w:val="1"/>
      <w:numFmt w:val="bullet"/>
      <w:lvlText w:val="•"/>
      <w:lvlJc w:val="left"/>
      <w:pPr>
        <w:tabs>
          <w:tab w:val="num" w:pos="3600"/>
        </w:tabs>
        <w:ind w:left="3600" w:hanging="360"/>
      </w:pPr>
      <w:rPr>
        <w:rFonts w:ascii="Arial" w:hAnsi="Arial" w:hint="default"/>
      </w:rPr>
    </w:lvl>
    <w:lvl w:ilvl="5" w:tplc="585C5B6E" w:tentative="1">
      <w:start w:val="1"/>
      <w:numFmt w:val="bullet"/>
      <w:lvlText w:val="•"/>
      <w:lvlJc w:val="left"/>
      <w:pPr>
        <w:tabs>
          <w:tab w:val="num" w:pos="4320"/>
        </w:tabs>
        <w:ind w:left="4320" w:hanging="360"/>
      </w:pPr>
      <w:rPr>
        <w:rFonts w:ascii="Arial" w:hAnsi="Arial" w:hint="default"/>
      </w:rPr>
    </w:lvl>
    <w:lvl w:ilvl="6" w:tplc="0F9AD56E" w:tentative="1">
      <w:start w:val="1"/>
      <w:numFmt w:val="bullet"/>
      <w:lvlText w:val="•"/>
      <w:lvlJc w:val="left"/>
      <w:pPr>
        <w:tabs>
          <w:tab w:val="num" w:pos="5040"/>
        </w:tabs>
        <w:ind w:left="5040" w:hanging="360"/>
      </w:pPr>
      <w:rPr>
        <w:rFonts w:ascii="Arial" w:hAnsi="Arial" w:hint="default"/>
      </w:rPr>
    </w:lvl>
    <w:lvl w:ilvl="7" w:tplc="99F4A83A" w:tentative="1">
      <w:start w:val="1"/>
      <w:numFmt w:val="bullet"/>
      <w:lvlText w:val="•"/>
      <w:lvlJc w:val="left"/>
      <w:pPr>
        <w:tabs>
          <w:tab w:val="num" w:pos="5760"/>
        </w:tabs>
        <w:ind w:left="5760" w:hanging="360"/>
      </w:pPr>
      <w:rPr>
        <w:rFonts w:ascii="Arial" w:hAnsi="Arial" w:hint="default"/>
      </w:rPr>
    </w:lvl>
    <w:lvl w:ilvl="8" w:tplc="275685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C43342"/>
    <w:multiLevelType w:val="hybridMultilevel"/>
    <w:tmpl w:val="58EA8BB6"/>
    <w:lvl w:ilvl="0" w:tplc="552E4514">
      <w:start w:val="1"/>
      <w:numFmt w:val="bullet"/>
      <w:lvlText w:val="•"/>
      <w:lvlJc w:val="left"/>
      <w:pPr>
        <w:tabs>
          <w:tab w:val="num" w:pos="720"/>
        </w:tabs>
        <w:ind w:left="720" w:hanging="360"/>
      </w:pPr>
      <w:rPr>
        <w:rFonts w:ascii="Arial" w:hAnsi="Arial" w:hint="default"/>
      </w:rPr>
    </w:lvl>
    <w:lvl w:ilvl="1" w:tplc="6D00110E" w:tentative="1">
      <w:start w:val="1"/>
      <w:numFmt w:val="bullet"/>
      <w:lvlText w:val="•"/>
      <w:lvlJc w:val="left"/>
      <w:pPr>
        <w:tabs>
          <w:tab w:val="num" w:pos="1440"/>
        </w:tabs>
        <w:ind w:left="1440" w:hanging="360"/>
      </w:pPr>
      <w:rPr>
        <w:rFonts w:ascii="Arial" w:hAnsi="Arial" w:hint="default"/>
      </w:rPr>
    </w:lvl>
    <w:lvl w:ilvl="2" w:tplc="8C18DCE0" w:tentative="1">
      <w:start w:val="1"/>
      <w:numFmt w:val="bullet"/>
      <w:lvlText w:val="•"/>
      <w:lvlJc w:val="left"/>
      <w:pPr>
        <w:tabs>
          <w:tab w:val="num" w:pos="2160"/>
        </w:tabs>
        <w:ind w:left="2160" w:hanging="360"/>
      </w:pPr>
      <w:rPr>
        <w:rFonts w:ascii="Arial" w:hAnsi="Arial" w:hint="default"/>
      </w:rPr>
    </w:lvl>
    <w:lvl w:ilvl="3" w:tplc="123E5990" w:tentative="1">
      <w:start w:val="1"/>
      <w:numFmt w:val="bullet"/>
      <w:lvlText w:val="•"/>
      <w:lvlJc w:val="left"/>
      <w:pPr>
        <w:tabs>
          <w:tab w:val="num" w:pos="2880"/>
        </w:tabs>
        <w:ind w:left="2880" w:hanging="360"/>
      </w:pPr>
      <w:rPr>
        <w:rFonts w:ascii="Arial" w:hAnsi="Arial" w:hint="default"/>
      </w:rPr>
    </w:lvl>
    <w:lvl w:ilvl="4" w:tplc="76D40E08" w:tentative="1">
      <w:start w:val="1"/>
      <w:numFmt w:val="bullet"/>
      <w:lvlText w:val="•"/>
      <w:lvlJc w:val="left"/>
      <w:pPr>
        <w:tabs>
          <w:tab w:val="num" w:pos="3600"/>
        </w:tabs>
        <w:ind w:left="3600" w:hanging="360"/>
      </w:pPr>
      <w:rPr>
        <w:rFonts w:ascii="Arial" w:hAnsi="Arial" w:hint="default"/>
      </w:rPr>
    </w:lvl>
    <w:lvl w:ilvl="5" w:tplc="9C9C91D6" w:tentative="1">
      <w:start w:val="1"/>
      <w:numFmt w:val="bullet"/>
      <w:lvlText w:val="•"/>
      <w:lvlJc w:val="left"/>
      <w:pPr>
        <w:tabs>
          <w:tab w:val="num" w:pos="4320"/>
        </w:tabs>
        <w:ind w:left="4320" w:hanging="360"/>
      </w:pPr>
      <w:rPr>
        <w:rFonts w:ascii="Arial" w:hAnsi="Arial" w:hint="default"/>
      </w:rPr>
    </w:lvl>
    <w:lvl w:ilvl="6" w:tplc="3AE27034" w:tentative="1">
      <w:start w:val="1"/>
      <w:numFmt w:val="bullet"/>
      <w:lvlText w:val="•"/>
      <w:lvlJc w:val="left"/>
      <w:pPr>
        <w:tabs>
          <w:tab w:val="num" w:pos="5040"/>
        </w:tabs>
        <w:ind w:left="5040" w:hanging="360"/>
      </w:pPr>
      <w:rPr>
        <w:rFonts w:ascii="Arial" w:hAnsi="Arial" w:hint="default"/>
      </w:rPr>
    </w:lvl>
    <w:lvl w:ilvl="7" w:tplc="FFA06A12" w:tentative="1">
      <w:start w:val="1"/>
      <w:numFmt w:val="bullet"/>
      <w:lvlText w:val="•"/>
      <w:lvlJc w:val="left"/>
      <w:pPr>
        <w:tabs>
          <w:tab w:val="num" w:pos="5760"/>
        </w:tabs>
        <w:ind w:left="5760" w:hanging="360"/>
      </w:pPr>
      <w:rPr>
        <w:rFonts w:ascii="Arial" w:hAnsi="Arial" w:hint="default"/>
      </w:rPr>
    </w:lvl>
    <w:lvl w:ilvl="8" w:tplc="8D4AC49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55D1D"/>
    <w:multiLevelType w:val="hybridMultilevel"/>
    <w:tmpl w:val="BFD27C68"/>
    <w:lvl w:ilvl="0" w:tplc="26E21DCC">
      <w:start w:val="1"/>
      <w:numFmt w:val="bullet"/>
      <w:lvlText w:val="•"/>
      <w:lvlJc w:val="left"/>
      <w:pPr>
        <w:tabs>
          <w:tab w:val="num" w:pos="720"/>
        </w:tabs>
        <w:ind w:left="720" w:hanging="360"/>
      </w:pPr>
      <w:rPr>
        <w:rFonts w:ascii="Arial" w:hAnsi="Arial" w:hint="default"/>
      </w:rPr>
    </w:lvl>
    <w:lvl w:ilvl="1" w:tplc="8B548814" w:tentative="1">
      <w:start w:val="1"/>
      <w:numFmt w:val="bullet"/>
      <w:lvlText w:val="•"/>
      <w:lvlJc w:val="left"/>
      <w:pPr>
        <w:tabs>
          <w:tab w:val="num" w:pos="1440"/>
        </w:tabs>
        <w:ind w:left="1440" w:hanging="360"/>
      </w:pPr>
      <w:rPr>
        <w:rFonts w:ascii="Arial" w:hAnsi="Arial" w:hint="default"/>
      </w:rPr>
    </w:lvl>
    <w:lvl w:ilvl="2" w:tplc="EFB807EC" w:tentative="1">
      <w:start w:val="1"/>
      <w:numFmt w:val="bullet"/>
      <w:lvlText w:val="•"/>
      <w:lvlJc w:val="left"/>
      <w:pPr>
        <w:tabs>
          <w:tab w:val="num" w:pos="2160"/>
        </w:tabs>
        <w:ind w:left="2160" w:hanging="360"/>
      </w:pPr>
      <w:rPr>
        <w:rFonts w:ascii="Arial" w:hAnsi="Arial" w:hint="default"/>
      </w:rPr>
    </w:lvl>
    <w:lvl w:ilvl="3" w:tplc="55DA23A4" w:tentative="1">
      <w:start w:val="1"/>
      <w:numFmt w:val="bullet"/>
      <w:lvlText w:val="•"/>
      <w:lvlJc w:val="left"/>
      <w:pPr>
        <w:tabs>
          <w:tab w:val="num" w:pos="2880"/>
        </w:tabs>
        <w:ind w:left="2880" w:hanging="360"/>
      </w:pPr>
      <w:rPr>
        <w:rFonts w:ascii="Arial" w:hAnsi="Arial" w:hint="default"/>
      </w:rPr>
    </w:lvl>
    <w:lvl w:ilvl="4" w:tplc="CAA0128C" w:tentative="1">
      <w:start w:val="1"/>
      <w:numFmt w:val="bullet"/>
      <w:lvlText w:val="•"/>
      <w:lvlJc w:val="left"/>
      <w:pPr>
        <w:tabs>
          <w:tab w:val="num" w:pos="3600"/>
        </w:tabs>
        <w:ind w:left="3600" w:hanging="360"/>
      </w:pPr>
      <w:rPr>
        <w:rFonts w:ascii="Arial" w:hAnsi="Arial" w:hint="default"/>
      </w:rPr>
    </w:lvl>
    <w:lvl w:ilvl="5" w:tplc="025865CC" w:tentative="1">
      <w:start w:val="1"/>
      <w:numFmt w:val="bullet"/>
      <w:lvlText w:val="•"/>
      <w:lvlJc w:val="left"/>
      <w:pPr>
        <w:tabs>
          <w:tab w:val="num" w:pos="4320"/>
        </w:tabs>
        <w:ind w:left="4320" w:hanging="360"/>
      </w:pPr>
      <w:rPr>
        <w:rFonts w:ascii="Arial" w:hAnsi="Arial" w:hint="default"/>
      </w:rPr>
    </w:lvl>
    <w:lvl w:ilvl="6" w:tplc="CF8493E0" w:tentative="1">
      <w:start w:val="1"/>
      <w:numFmt w:val="bullet"/>
      <w:lvlText w:val="•"/>
      <w:lvlJc w:val="left"/>
      <w:pPr>
        <w:tabs>
          <w:tab w:val="num" w:pos="5040"/>
        </w:tabs>
        <w:ind w:left="5040" w:hanging="360"/>
      </w:pPr>
      <w:rPr>
        <w:rFonts w:ascii="Arial" w:hAnsi="Arial" w:hint="default"/>
      </w:rPr>
    </w:lvl>
    <w:lvl w:ilvl="7" w:tplc="5D9EDC70" w:tentative="1">
      <w:start w:val="1"/>
      <w:numFmt w:val="bullet"/>
      <w:lvlText w:val="•"/>
      <w:lvlJc w:val="left"/>
      <w:pPr>
        <w:tabs>
          <w:tab w:val="num" w:pos="5760"/>
        </w:tabs>
        <w:ind w:left="5760" w:hanging="360"/>
      </w:pPr>
      <w:rPr>
        <w:rFonts w:ascii="Arial" w:hAnsi="Arial" w:hint="default"/>
      </w:rPr>
    </w:lvl>
    <w:lvl w:ilvl="8" w:tplc="5E24128C"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8"/>
  </w:num>
  <w:num w:numId="4">
    <w:abstractNumId w:val="20"/>
  </w:num>
  <w:num w:numId="5">
    <w:abstractNumId w:val="11"/>
  </w:num>
  <w:num w:numId="6">
    <w:abstractNumId w:val="4"/>
  </w:num>
  <w:num w:numId="7">
    <w:abstractNumId w:val="19"/>
  </w:num>
  <w:num w:numId="8">
    <w:abstractNumId w:val="2"/>
  </w:num>
  <w:num w:numId="9">
    <w:abstractNumId w:val="7"/>
  </w:num>
  <w:num w:numId="10">
    <w:abstractNumId w:val="10"/>
  </w:num>
  <w:num w:numId="11">
    <w:abstractNumId w:val="12"/>
  </w:num>
  <w:num w:numId="12">
    <w:abstractNumId w:val="9"/>
  </w:num>
  <w:num w:numId="13">
    <w:abstractNumId w:val="0"/>
  </w:num>
  <w:num w:numId="14">
    <w:abstractNumId w:val="3"/>
  </w:num>
  <w:num w:numId="15">
    <w:abstractNumId w:val="18"/>
  </w:num>
  <w:num w:numId="16">
    <w:abstractNumId w:val="21"/>
  </w:num>
  <w:num w:numId="17">
    <w:abstractNumId w:val="6"/>
  </w:num>
  <w:num w:numId="18">
    <w:abstractNumId w:val="5"/>
  </w:num>
  <w:num w:numId="19">
    <w:abstractNumId w:val="17"/>
  </w:num>
  <w:num w:numId="20">
    <w:abstractNumId w:val="16"/>
  </w:num>
  <w:num w:numId="21">
    <w:abstractNumId w:val="1"/>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tKwFAFbmnxstAAAA"/>
  </w:docVars>
  <w:rsids>
    <w:rsidRoot w:val="00A97632"/>
    <w:rsid w:val="00002C2E"/>
    <w:rsid w:val="00005085"/>
    <w:rsid w:val="000055CF"/>
    <w:rsid w:val="0000593A"/>
    <w:rsid w:val="00007E28"/>
    <w:rsid w:val="0001003F"/>
    <w:rsid w:val="0001190A"/>
    <w:rsid w:val="0001627B"/>
    <w:rsid w:val="0001725B"/>
    <w:rsid w:val="00025042"/>
    <w:rsid w:val="00026B8E"/>
    <w:rsid w:val="0002721D"/>
    <w:rsid w:val="00034631"/>
    <w:rsid w:val="00036351"/>
    <w:rsid w:val="00040596"/>
    <w:rsid w:val="000408D4"/>
    <w:rsid w:val="0004572A"/>
    <w:rsid w:val="00050EF2"/>
    <w:rsid w:val="00052BB2"/>
    <w:rsid w:val="00064E8B"/>
    <w:rsid w:val="0008502B"/>
    <w:rsid w:val="00087368"/>
    <w:rsid w:val="000877B0"/>
    <w:rsid w:val="00090279"/>
    <w:rsid w:val="0009131F"/>
    <w:rsid w:val="0009482E"/>
    <w:rsid w:val="00094F1A"/>
    <w:rsid w:val="00097F0A"/>
    <w:rsid w:val="000A36D6"/>
    <w:rsid w:val="000A662F"/>
    <w:rsid w:val="000A67FF"/>
    <w:rsid w:val="000B2F53"/>
    <w:rsid w:val="000B4B7F"/>
    <w:rsid w:val="000B5040"/>
    <w:rsid w:val="000C0F64"/>
    <w:rsid w:val="000C2162"/>
    <w:rsid w:val="000C65C3"/>
    <w:rsid w:val="000D176E"/>
    <w:rsid w:val="000D17AD"/>
    <w:rsid w:val="000D789B"/>
    <w:rsid w:val="000E165E"/>
    <w:rsid w:val="000E2ACB"/>
    <w:rsid w:val="000E58F1"/>
    <w:rsid w:val="000E63F2"/>
    <w:rsid w:val="000F3CC3"/>
    <w:rsid w:val="000F3DE9"/>
    <w:rsid w:val="000F5995"/>
    <w:rsid w:val="000F6B1F"/>
    <w:rsid w:val="00101E81"/>
    <w:rsid w:val="00102F48"/>
    <w:rsid w:val="0010476B"/>
    <w:rsid w:val="00104C37"/>
    <w:rsid w:val="00112E3A"/>
    <w:rsid w:val="0012250E"/>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3BF4"/>
    <w:rsid w:val="001D5CEA"/>
    <w:rsid w:val="001D603A"/>
    <w:rsid w:val="001D628A"/>
    <w:rsid w:val="001D6FC2"/>
    <w:rsid w:val="001E2411"/>
    <w:rsid w:val="001E2FFB"/>
    <w:rsid w:val="001E46CE"/>
    <w:rsid w:val="001E777B"/>
    <w:rsid w:val="001F2427"/>
    <w:rsid w:val="001F24A2"/>
    <w:rsid w:val="001F483B"/>
    <w:rsid w:val="001F5207"/>
    <w:rsid w:val="001F6610"/>
    <w:rsid w:val="00201640"/>
    <w:rsid w:val="002102D8"/>
    <w:rsid w:val="002109E5"/>
    <w:rsid w:val="002120BA"/>
    <w:rsid w:val="00212FD1"/>
    <w:rsid w:val="00213BEF"/>
    <w:rsid w:val="00217D61"/>
    <w:rsid w:val="00226F58"/>
    <w:rsid w:val="0023065E"/>
    <w:rsid w:val="00233913"/>
    <w:rsid w:val="00241050"/>
    <w:rsid w:val="002438DF"/>
    <w:rsid w:val="00257C31"/>
    <w:rsid w:val="00260726"/>
    <w:rsid w:val="0026277C"/>
    <w:rsid w:val="002727D2"/>
    <w:rsid w:val="002743A2"/>
    <w:rsid w:val="00274A79"/>
    <w:rsid w:val="00285B96"/>
    <w:rsid w:val="00291268"/>
    <w:rsid w:val="00296A23"/>
    <w:rsid w:val="002A0010"/>
    <w:rsid w:val="002A36B0"/>
    <w:rsid w:val="002A7E73"/>
    <w:rsid w:val="002B47D7"/>
    <w:rsid w:val="002B4ACA"/>
    <w:rsid w:val="002B5921"/>
    <w:rsid w:val="002B5B23"/>
    <w:rsid w:val="002B5BBA"/>
    <w:rsid w:val="002B73FB"/>
    <w:rsid w:val="002C0829"/>
    <w:rsid w:val="002C2F1E"/>
    <w:rsid w:val="002D18E2"/>
    <w:rsid w:val="002D5363"/>
    <w:rsid w:val="002D7B43"/>
    <w:rsid w:val="002E5286"/>
    <w:rsid w:val="00302080"/>
    <w:rsid w:val="003020EB"/>
    <w:rsid w:val="00302DC3"/>
    <w:rsid w:val="00304088"/>
    <w:rsid w:val="0030497B"/>
    <w:rsid w:val="0031138C"/>
    <w:rsid w:val="003120AB"/>
    <w:rsid w:val="00320C0E"/>
    <w:rsid w:val="00322A35"/>
    <w:rsid w:val="00324AAD"/>
    <w:rsid w:val="003265E9"/>
    <w:rsid w:val="0033668D"/>
    <w:rsid w:val="00344313"/>
    <w:rsid w:val="00351F43"/>
    <w:rsid w:val="0035204F"/>
    <w:rsid w:val="00352364"/>
    <w:rsid w:val="00357D7A"/>
    <w:rsid w:val="003606C4"/>
    <w:rsid w:val="00362772"/>
    <w:rsid w:val="0036310C"/>
    <w:rsid w:val="00363576"/>
    <w:rsid w:val="00367E26"/>
    <w:rsid w:val="00370048"/>
    <w:rsid w:val="00370254"/>
    <w:rsid w:val="0037108E"/>
    <w:rsid w:val="00371FDA"/>
    <w:rsid w:val="0037335B"/>
    <w:rsid w:val="00376EBD"/>
    <w:rsid w:val="00380E80"/>
    <w:rsid w:val="00381112"/>
    <w:rsid w:val="00381B27"/>
    <w:rsid w:val="00393459"/>
    <w:rsid w:val="00397E7F"/>
    <w:rsid w:val="003A590F"/>
    <w:rsid w:val="003A6447"/>
    <w:rsid w:val="003B42C5"/>
    <w:rsid w:val="003B43A1"/>
    <w:rsid w:val="003B5F40"/>
    <w:rsid w:val="003B7595"/>
    <w:rsid w:val="003C30DF"/>
    <w:rsid w:val="003C3909"/>
    <w:rsid w:val="003C485D"/>
    <w:rsid w:val="003D58EE"/>
    <w:rsid w:val="003D6D65"/>
    <w:rsid w:val="003E05E0"/>
    <w:rsid w:val="003E763C"/>
    <w:rsid w:val="003E7D3D"/>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7CC8"/>
    <w:rsid w:val="00433392"/>
    <w:rsid w:val="00434376"/>
    <w:rsid w:val="00435501"/>
    <w:rsid w:val="004467B2"/>
    <w:rsid w:val="00447C4F"/>
    <w:rsid w:val="0045176C"/>
    <w:rsid w:val="00454990"/>
    <w:rsid w:val="00457D0C"/>
    <w:rsid w:val="0046066B"/>
    <w:rsid w:val="00461E8B"/>
    <w:rsid w:val="0046212E"/>
    <w:rsid w:val="00464371"/>
    <w:rsid w:val="004717CE"/>
    <w:rsid w:val="00471C9E"/>
    <w:rsid w:val="00474BF7"/>
    <w:rsid w:val="004801C9"/>
    <w:rsid w:val="0048491F"/>
    <w:rsid w:val="004A0884"/>
    <w:rsid w:val="004A21F7"/>
    <w:rsid w:val="004A3D57"/>
    <w:rsid w:val="004A7952"/>
    <w:rsid w:val="004B0A87"/>
    <w:rsid w:val="004B18C3"/>
    <w:rsid w:val="004B430B"/>
    <w:rsid w:val="004B43BB"/>
    <w:rsid w:val="004B5079"/>
    <w:rsid w:val="004B5C55"/>
    <w:rsid w:val="004B7FD0"/>
    <w:rsid w:val="004C3A9F"/>
    <w:rsid w:val="004C5BF6"/>
    <w:rsid w:val="004D12B7"/>
    <w:rsid w:val="004D2810"/>
    <w:rsid w:val="004D2F2A"/>
    <w:rsid w:val="004F11A2"/>
    <w:rsid w:val="004F4E8D"/>
    <w:rsid w:val="004F6165"/>
    <w:rsid w:val="004F7F8B"/>
    <w:rsid w:val="00500326"/>
    <w:rsid w:val="00500D93"/>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A09"/>
    <w:rsid w:val="00560BD0"/>
    <w:rsid w:val="005628B1"/>
    <w:rsid w:val="00563CB1"/>
    <w:rsid w:val="00564D22"/>
    <w:rsid w:val="00570FBC"/>
    <w:rsid w:val="00571248"/>
    <w:rsid w:val="00572748"/>
    <w:rsid w:val="00573547"/>
    <w:rsid w:val="00583FF1"/>
    <w:rsid w:val="005842AA"/>
    <w:rsid w:val="00586817"/>
    <w:rsid w:val="0058715E"/>
    <w:rsid w:val="00591064"/>
    <w:rsid w:val="005953E1"/>
    <w:rsid w:val="00595538"/>
    <w:rsid w:val="005955D3"/>
    <w:rsid w:val="00595A75"/>
    <w:rsid w:val="005960A1"/>
    <w:rsid w:val="005A06F5"/>
    <w:rsid w:val="005A12C7"/>
    <w:rsid w:val="005A13B9"/>
    <w:rsid w:val="005B1228"/>
    <w:rsid w:val="005B317D"/>
    <w:rsid w:val="005B445D"/>
    <w:rsid w:val="005B4C0B"/>
    <w:rsid w:val="005C2958"/>
    <w:rsid w:val="005C3164"/>
    <w:rsid w:val="005C6A71"/>
    <w:rsid w:val="005D06AE"/>
    <w:rsid w:val="005D2BD5"/>
    <w:rsid w:val="005D4A07"/>
    <w:rsid w:val="005D777D"/>
    <w:rsid w:val="005E0812"/>
    <w:rsid w:val="005E2FCC"/>
    <w:rsid w:val="005E5E46"/>
    <w:rsid w:val="005E75E9"/>
    <w:rsid w:val="005E7BC7"/>
    <w:rsid w:val="005F6DCB"/>
    <w:rsid w:val="0060159B"/>
    <w:rsid w:val="00606C30"/>
    <w:rsid w:val="00607C6A"/>
    <w:rsid w:val="00610988"/>
    <w:rsid w:val="00611449"/>
    <w:rsid w:val="00612A7C"/>
    <w:rsid w:val="00614DEE"/>
    <w:rsid w:val="006240C4"/>
    <w:rsid w:val="006242FD"/>
    <w:rsid w:val="00625483"/>
    <w:rsid w:val="006262B2"/>
    <w:rsid w:val="0064190D"/>
    <w:rsid w:val="00654F2C"/>
    <w:rsid w:val="006553D4"/>
    <w:rsid w:val="0066102D"/>
    <w:rsid w:val="0066431B"/>
    <w:rsid w:val="00672849"/>
    <w:rsid w:val="006729F8"/>
    <w:rsid w:val="00673BAD"/>
    <w:rsid w:val="00683964"/>
    <w:rsid w:val="006918C9"/>
    <w:rsid w:val="00695D32"/>
    <w:rsid w:val="00696496"/>
    <w:rsid w:val="00696999"/>
    <w:rsid w:val="00697B85"/>
    <w:rsid w:val="006A00C7"/>
    <w:rsid w:val="006A3457"/>
    <w:rsid w:val="006A7DF7"/>
    <w:rsid w:val="006B00B4"/>
    <w:rsid w:val="006B0AEB"/>
    <w:rsid w:val="006B140B"/>
    <w:rsid w:val="006B53D3"/>
    <w:rsid w:val="006B5FD6"/>
    <w:rsid w:val="006B7383"/>
    <w:rsid w:val="006C119E"/>
    <w:rsid w:val="006C18C5"/>
    <w:rsid w:val="006D133A"/>
    <w:rsid w:val="006D2ECE"/>
    <w:rsid w:val="006D30DE"/>
    <w:rsid w:val="006D7D5B"/>
    <w:rsid w:val="006E2C09"/>
    <w:rsid w:val="006E3B05"/>
    <w:rsid w:val="006E4FD7"/>
    <w:rsid w:val="006F0E63"/>
    <w:rsid w:val="006F2C6D"/>
    <w:rsid w:val="006F3F02"/>
    <w:rsid w:val="006F4703"/>
    <w:rsid w:val="006F78E3"/>
    <w:rsid w:val="007041B9"/>
    <w:rsid w:val="0070650C"/>
    <w:rsid w:val="00710A0D"/>
    <w:rsid w:val="00716BDE"/>
    <w:rsid w:val="00716F9D"/>
    <w:rsid w:val="00721CFC"/>
    <w:rsid w:val="00722D16"/>
    <w:rsid w:val="007325F5"/>
    <w:rsid w:val="00732A84"/>
    <w:rsid w:val="00735BF4"/>
    <w:rsid w:val="00736A9C"/>
    <w:rsid w:val="00750DE4"/>
    <w:rsid w:val="00751CDE"/>
    <w:rsid w:val="00763A72"/>
    <w:rsid w:val="00773577"/>
    <w:rsid w:val="00776393"/>
    <w:rsid w:val="00777513"/>
    <w:rsid w:val="00780383"/>
    <w:rsid w:val="00781B88"/>
    <w:rsid w:val="00781D3F"/>
    <w:rsid w:val="00782C3A"/>
    <w:rsid w:val="007837CB"/>
    <w:rsid w:val="00790D3D"/>
    <w:rsid w:val="007928D4"/>
    <w:rsid w:val="00794EE2"/>
    <w:rsid w:val="007968BD"/>
    <w:rsid w:val="007972A6"/>
    <w:rsid w:val="007A35AD"/>
    <w:rsid w:val="007A38BC"/>
    <w:rsid w:val="007B096E"/>
    <w:rsid w:val="007B1FFE"/>
    <w:rsid w:val="007B2025"/>
    <w:rsid w:val="007B218B"/>
    <w:rsid w:val="007B6D2F"/>
    <w:rsid w:val="007B6DCC"/>
    <w:rsid w:val="007B6FF0"/>
    <w:rsid w:val="007B7AEC"/>
    <w:rsid w:val="007C0456"/>
    <w:rsid w:val="007D355E"/>
    <w:rsid w:val="007D67B8"/>
    <w:rsid w:val="007E023F"/>
    <w:rsid w:val="007E1CDC"/>
    <w:rsid w:val="007E1D68"/>
    <w:rsid w:val="007F0B78"/>
    <w:rsid w:val="007F6064"/>
    <w:rsid w:val="007F672A"/>
    <w:rsid w:val="00804435"/>
    <w:rsid w:val="00811686"/>
    <w:rsid w:val="00813530"/>
    <w:rsid w:val="00815A8E"/>
    <w:rsid w:val="00821456"/>
    <w:rsid w:val="00823BF3"/>
    <w:rsid w:val="00823C60"/>
    <w:rsid w:val="00830069"/>
    <w:rsid w:val="00831006"/>
    <w:rsid w:val="008311C4"/>
    <w:rsid w:val="00832F2D"/>
    <w:rsid w:val="00842F60"/>
    <w:rsid w:val="00843768"/>
    <w:rsid w:val="00847FF1"/>
    <w:rsid w:val="00850E38"/>
    <w:rsid w:val="0085416E"/>
    <w:rsid w:val="0085676C"/>
    <w:rsid w:val="008723EC"/>
    <w:rsid w:val="00877758"/>
    <w:rsid w:val="00880199"/>
    <w:rsid w:val="00886598"/>
    <w:rsid w:val="00886971"/>
    <w:rsid w:val="008A3455"/>
    <w:rsid w:val="008A4048"/>
    <w:rsid w:val="008A7F55"/>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1206C"/>
    <w:rsid w:val="00916727"/>
    <w:rsid w:val="00923320"/>
    <w:rsid w:val="00923575"/>
    <w:rsid w:val="00927A79"/>
    <w:rsid w:val="00927F47"/>
    <w:rsid w:val="00930F2A"/>
    <w:rsid w:val="009361ED"/>
    <w:rsid w:val="009416D2"/>
    <w:rsid w:val="00941FBB"/>
    <w:rsid w:val="009435ED"/>
    <w:rsid w:val="009455C3"/>
    <w:rsid w:val="0094709A"/>
    <w:rsid w:val="00951C88"/>
    <w:rsid w:val="00954984"/>
    <w:rsid w:val="009556D9"/>
    <w:rsid w:val="0095654B"/>
    <w:rsid w:val="00956F74"/>
    <w:rsid w:val="0096125C"/>
    <w:rsid w:val="009710D8"/>
    <w:rsid w:val="0097148B"/>
    <w:rsid w:val="00971813"/>
    <w:rsid w:val="00974565"/>
    <w:rsid w:val="009771B5"/>
    <w:rsid w:val="009824D7"/>
    <w:rsid w:val="00983036"/>
    <w:rsid w:val="00990189"/>
    <w:rsid w:val="00990CEC"/>
    <w:rsid w:val="0099177F"/>
    <w:rsid w:val="009918BC"/>
    <w:rsid w:val="00997C0F"/>
    <w:rsid w:val="009B41BE"/>
    <w:rsid w:val="009B4CDB"/>
    <w:rsid w:val="009B7FB8"/>
    <w:rsid w:val="009C0B4F"/>
    <w:rsid w:val="009D0416"/>
    <w:rsid w:val="009D4E15"/>
    <w:rsid w:val="009D7765"/>
    <w:rsid w:val="009E078D"/>
    <w:rsid w:val="009E7726"/>
    <w:rsid w:val="009F1F24"/>
    <w:rsid w:val="00A00F60"/>
    <w:rsid w:val="00A02255"/>
    <w:rsid w:val="00A03EFF"/>
    <w:rsid w:val="00A043B1"/>
    <w:rsid w:val="00A05A5F"/>
    <w:rsid w:val="00A0727B"/>
    <w:rsid w:val="00A167B7"/>
    <w:rsid w:val="00A1793E"/>
    <w:rsid w:val="00A20FA7"/>
    <w:rsid w:val="00A2380A"/>
    <w:rsid w:val="00A24E51"/>
    <w:rsid w:val="00A311EB"/>
    <w:rsid w:val="00A3193A"/>
    <w:rsid w:val="00A33452"/>
    <w:rsid w:val="00A33F58"/>
    <w:rsid w:val="00A35920"/>
    <w:rsid w:val="00A437DC"/>
    <w:rsid w:val="00A456B7"/>
    <w:rsid w:val="00A512AD"/>
    <w:rsid w:val="00A51F0A"/>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3C56"/>
    <w:rsid w:val="00A96748"/>
    <w:rsid w:val="00A97632"/>
    <w:rsid w:val="00AA0974"/>
    <w:rsid w:val="00AA4C94"/>
    <w:rsid w:val="00AB166C"/>
    <w:rsid w:val="00AB3B27"/>
    <w:rsid w:val="00AC0DA2"/>
    <w:rsid w:val="00AD03CF"/>
    <w:rsid w:val="00AD0D2A"/>
    <w:rsid w:val="00AD2B83"/>
    <w:rsid w:val="00AD3224"/>
    <w:rsid w:val="00AD3E84"/>
    <w:rsid w:val="00AD65D5"/>
    <w:rsid w:val="00AE1AD5"/>
    <w:rsid w:val="00AF2A57"/>
    <w:rsid w:val="00AF3528"/>
    <w:rsid w:val="00B0196E"/>
    <w:rsid w:val="00B027F1"/>
    <w:rsid w:val="00B075D9"/>
    <w:rsid w:val="00B109DA"/>
    <w:rsid w:val="00B11ED6"/>
    <w:rsid w:val="00B13BE1"/>
    <w:rsid w:val="00B20285"/>
    <w:rsid w:val="00B21FD6"/>
    <w:rsid w:val="00B23C3E"/>
    <w:rsid w:val="00B27B28"/>
    <w:rsid w:val="00B35164"/>
    <w:rsid w:val="00B37E49"/>
    <w:rsid w:val="00B4121F"/>
    <w:rsid w:val="00B43962"/>
    <w:rsid w:val="00B47F2D"/>
    <w:rsid w:val="00B56769"/>
    <w:rsid w:val="00B571AD"/>
    <w:rsid w:val="00B67381"/>
    <w:rsid w:val="00B75011"/>
    <w:rsid w:val="00B76351"/>
    <w:rsid w:val="00B77642"/>
    <w:rsid w:val="00B904E2"/>
    <w:rsid w:val="00B91471"/>
    <w:rsid w:val="00BA54DE"/>
    <w:rsid w:val="00BB23AE"/>
    <w:rsid w:val="00BB6BF1"/>
    <w:rsid w:val="00BB6C41"/>
    <w:rsid w:val="00BB7155"/>
    <w:rsid w:val="00BC0E43"/>
    <w:rsid w:val="00BC4501"/>
    <w:rsid w:val="00BD3E44"/>
    <w:rsid w:val="00BD6F1C"/>
    <w:rsid w:val="00BE0430"/>
    <w:rsid w:val="00BE7D9C"/>
    <w:rsid w:val="00BF00CE"/>
    <w:rsid w:val="00BF24B0"/>
    <w:rsid w:val="00BF2F1E"/>
    <w:rsid w:val="00BF468D"/>
    <w:rsid w:val="00BF6278"/>
    <w:rsid w:val="00C00D68"/>
    <w:rsid w:val="00C02BF1"/>
    <w:rsid w:val="00C0302E"/>
    <w:rsid w:val="00C03AE6"/>
    <w:rsid w:val="00C07E10"/>
    <w:rsid w:val="00C11DF6"/>
    <w:rsid w:val="00C16078"/>
    <w:rsid w:val="00C23411"/>
    <w:rsid w:val="00C303CB"/>
    <w:rsid w:val="00C35B23"/>
    <w:rsid w:val="00C44F26"/>
    <w:rsid w:val="00C5077E"/>
    <w:rsid w:val="00C51984"/>
    <w:rsid w:val="00C5237C"/>
    <w:rsid w:val="00C54479"/>
    <w:rsid w:val="00C56F57"/>
    <w:rsid w:val="00C6573C"/>
    <w:rsid w:val="00C70655"/>
    <w:rsid w:val="00C717BC"/>
    <w:rsid w:val="00C7368D"/>
    <w:rsid w:val="00C73C14"/>
    <w:rsid w:val="00C81735"/>
    <w:rsid w:val="00C81AC6"/>
    <w:rsid w:val="00C82B8A"/>
    <w:rsid w:val="00C916D1"/>
    <w:rsid w:val="00C9234F"/>
    <w:rsid w:val="00C94F67"/>
    <w:rsid w:val="00C96542"/>
    <w:rsid w:val="00C96AD4"/>
    <w:rsid w:val="00C97E63"/>
    <w:rsid w:val="00CA6401"/>
    <w:rsid w:val="00CA747F"/>
    <w:rsid w:val="00CB7FBE"/>
    <w:rsid w:val="00CC0876"/>
    <w:rsid w:val="00CC3751"/>
    <w:rsid w:val="00CC3A20"/>
    <w:rsid w:val="00CC5FC2"/>
    <w:rsid w:val="00CC761A"/>
    <w:rsid w:val="00CD0BF3"/>
    <w:rsid w:val="00CD2917"/>
    <w:rsid w:val="00CD502C"/>
    <w:rsid w:val="00CD702E"/>
    <w:rsid w:val="00CF2A90"/>
    <w:rsid w:val="00CF38DB"/>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777C"/>
    <w:rsid w:val="00D40E2F"/>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93C26"/>
    <w:rsid w:val="00DA037E"/>
    <w:rsid w:val="00DA0ADC"/>
    <w:rsid w:val="00DA3948"/>
    <w:rsid w:val="00DA3DC1"/>
    <w:rsid w:val="00DB336E"/>
    <w:rsid w:val="00DB42C8"/>
    <w:rsid w:val="00DC0B43"/>
    <w:rsid w:val="00DC0C4F"/>
    <w:rsid w:val="00DC216F"/>
    <w:rsid w:val="00DC3EC1"/>
    <w:rsid w:val="00DD2581"/>
    <w:rsid w:val="00DD4103"/>
    <w:rsid w:val="00DD504B"/>
    <w:rsid w:val="00DD5920"/>
    <w:rsid w:val="00DE0605"/>
    <w:rsid w:val="00DE1483"/>
    <w:rsid w:val="00DE2A4E"/>
    <w:rsid w:val="00DE32A3"/>
    <w:rsid w:val="00DE4F8B"/>
    <w:rsid w:val="00DE56EA"/>
    <w:rsid w:val="00DE628E"/>
    <w:rsid w:val="00DE7B40"/>
    <w:rsid w:val="00DF68A3"/>
    <w:rsid w:val="00E00B5C"/>
    <w:rsid w:val="00E02B81"/>
    <w:rsid w:val="00E06669"/>
    <w:rsid w:val="00E11E77"/>
    <w:rsid w:val="00E15C81"/>
    <w:rsid w:val="00E21639"/>
    <w:rsid w:val="00E23C41"/>
    <w:rsid w:val="00E270EB"/>
    <w:rsid w:val="00E325A1"/>
    <w:rsid w:val="00E326A6"/>
    <w:rsid w:val="00E35D04"/>
    <w:rsid w:val="00E37366"/>
    <w:rsid w:val="00E4218B"/>
    <w:rsid w:val="00E45EA1"/>
    <w:rsid w:val="00E51FCC"/>
    <w:rsid w:val="00E540D6"/>
    <w:rsid w:val="00E635E6"/>
    <w:rsid w:val="00E6590A"/>
    <w:rsid w:val="00E65A51"/>
    <w:rsid w:val="00E703F8"/>
    <w:rsid w:val="00E73D4C"/>
    <w:rsid w:val="00E7785D"/>
    <w:rsid w:val="00E83198"/>
    <w:rsid w:val="00E83620"/>
    <w:rsid w:val="00E84B71"/>
    <w:rsid w:val="00E87FDE"/>
    <w:rsid w:val="00E90F9B"/>
    <w:rsid w:val="00EA0FCB"/>
    <w:rsid w:val="00EA20C7"/>
    <w:rsid w:val="00EB050A"/>
    <w:rsid w:val="00EB68D9"/>
    <w:rsid w:val="00EB7C63"/>
    <w:rsid w:val="00EC1947"/>
    <w:rsid w:val="00EC44C6"/>
    <w:rsid w:val="00EC52BD"/>
    <w:rsid w:val="00EC5A66"/>
    <w:rsid w:val="00ED1C1F"/>
    <w:rsid w:val="00ED54AB"/>
    <w:rsid w:val="00ED7324"/>
    <w:rsid w:val="00EE25B5"/>
    <w:rsid w:val="00EE4683"/>
    <w:rsid w:val="00EE4877"/>
    <w:rsid w:val="00EE4E2D"/>
    <w:rsid w:val="00EE7008"/>
    <w:rsid w:val="00EF2A53"/>
    <w:rsid w:val="00F00837"/>
    <w:rsid w:val="00F058DF"/>
    <w:rsid w:val="00F10D2C"/>
    <w:rsid w:val="00F17A05"/>
    <w:rsid w:val="00F2638B"/>
    <w:rsid w:val="00F26566"/>
    <w:rsid w:val="00F40539"/>
    <w:rsid w:val="00F51546"/>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39B"/>
    <w:rsid w:val="00F95BB7"/>
    <w:rsid w:val="00F96ECB"/>
    <w:rsid w:val="00FA5754"/>
    <w:rsid w:val="00FA6CBD"/>
    <w:rsid w:val="00FB4A9E"/>
    <w:rsid w:val="00FB4DCF"/>
    <w:rsid w:val="00FB579D"/>
    <w:rsid w:val="00FB7805"/>
    <w:rsid w:val="00FC0454"/>
    <w:rsid w:val="00FC21EF"/>
    <w:rsid w:val="00FC3C7A"/>
    <w:rsid w:val="00FC6E54"/>
    <w:rsid w:val="00FD040D"/>
    <w:rsid w:val="00FD41EB"/>
    <w:rsid w:val="00FD5BE6"/>
    <w:rsid w:val="00FD6A25"/>
    <w:rsid w:val="00FE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1366316.pdf" TargetMode="External"/><Relationship Id="rId21" Type="http://schemas.openxmlformats.org/officeDocument/2006/relationships/hyperlink" Target="https://www.legis.iowa.gov/legislation/BillBook?ga=90&amp;ba=hf339" TargetMode="External"/><Relationship Id="rId42" Type="http://schemas.openxmlformats.org/officeDocument/2006/relationships/hyperlink" Target="https://www.legis.iowa.gov/legislators/legislator?ga=90&amp;personID=18040" TargetMode="External"/><Relationship Id="rId63" Type="http://schemas.openxmlformats.org/officeDocument/2006/relationships/hyperlink" Target="https://www.legis.iowa.gov/docs/publications/DMP/1366222.pdf" TargetMode="External"/><Relationship Id="rId84" Type="http://schemas.openxmlformats.org/officeDocument/2006/relationships/hyperlink" Target="https://www.legis.iowa.gov/legislators/legislator?ga=90&amp;personID=10743" TargetMode="External"/><Relationship Id="rId138" Type="http://schemas.openxmlformats.org/officeDocument/2006/relationships/hyperlink" Target="https://www.legis.iowa.gov/docs/publications/DMP/1366310.pdf" TargetMode="External"/><Relationship Id="rId159" Type="http://schemas.openxmlformats.org/officeDocument/2006/relationships/hyperlink" Target="https://www.legis.iowa.gov/legislators/legislator?ga=90&amp;personID=6588" TargetMode="External"/><Relationship Id="rId170" Type="http://schemas.openxmlformats.org/officeDocument/2006/relationships/hyperlink" Target="https://www.legis.iowa.gov/docs/publications/DMP/1366262.pdf" TargetMode="External"/><Relationship Id="rId191" Type="http://schemas.openxmlformats.org/officeDocument/2006/relationships/hyperlink" Target="https://www.legis.iowa.gov/legislators/legislator?ga=90&amp;personID=6575" TargetMode="External"/><Relationship Id="rId205" Type="http://schemas.openxmlformats.org/officeDocument/2006/relationships/hyperlink" Target="https://www.legis.iowa.gov/legislators/legislator?ga=90&amp;personID=27029" TargetMode="External"/><Relationship Id="rId226" Type="http://schemas.openxmlformats.org/officeDocument/2006/relationships/image" Target="media/image5.png"/><Relationship Id="rId107" Type="http://schemas.openxmlformats.org/officeDocument/2006/relationships/hyperlink" Target="https://www.legis.iowa.gov/docs/publications/DMP/1366309.pdf" TargetMode="External"/><Relationship Id="rId11" Type="http://schemas.openxmlformats.org/officeDocument/2006/relationships/hyperlink" Target="https://www.legis.iowa.gov/legislation/BillBook?ga=90&amp;ba=sf318" TargetMode="External"/><Relationship Id="rId32" Type="http://schemas.openxmlformats.org/officeDocument/2006/relationships/hyperlink" Target="https://www.legis.iowa.gov/legislation/BillBook?ga=90&amp;ba=hf430" TargetMode="External"/><Relationship Id="rId53" Type="http://schemas.openxmlformats.org/officeDocument/2006/relationships/hyperlink" Target="https://www.legis.iowa.gov/docs/publications/DMP/1366217.pdf" TargetMode="External"/><Relationship Id="rId74" Type="http://schemas.openxmlformats.org/officeDocument/2006/relationships/hyperlink" Target="https://www.legis.iowa.gov/legislators/legislator?ga=90&amp;personID=33974" TargetMode="External"/><Relationship Id="rId128" Type="http://schemas.openxmlformats.org/officeDocument/2006/relationships/hyperlink" Target="https://www.legis.iowa.gov/legislators/legislator?ga=90&amp;personID=788" TargetMode="External"/><Relationship Id="rId149" Type="http://schemas.openxmlformats.org/officeDocument/2006/relationships/hyperlink" Target="https://www.legis.iowa.gov/legislators/legislator?ga=90&amp;personID=30548" TargetMode="External"/><Relationship Id="rId5" Type="http://schemas.openxmlformats.org/officeDocument/2006/relationships/webSettings" Target="webSettings.xml"/><Relationship Id="rId95" Type="http://schemas.openxmlformats.org/officeDocument/2006/relationships/hyperlink" Target="https://www.legis.iowa.gov/docs/publications/DMP/1366229.pdf" TargetMode="External"/><Relationship Id="rId160" Type="http://schemas.openxmlformats.org/officeDocument/2006/relationships/hyperlink" Target="https://www.legis.iowa.gov/docs/publications/DMP/1366327.pdf" TargetMode="External"/><Relationship Id="rId181" Type="http://schemas.openxmlformats.org/officeDocument/2006/relationships/hyperlink" Target="https://www.legis.iowa.gov/legislators/legislator?ga=90&amp;personID=33997" TargetMode="External"/><Relationship Id="rId216" Type="http://schemas.openxmlformats.org/officeDocument/2006/relationships/hyperlink" Target="https://www.legis.iowa.gov/docs/publications/DMP/1366252.pdf" TargetMode="External"/><Relationship Id="rId237" Type="http://schemas.openxmlformats.org/officeDocument/2006/relationships/hyperlink" Target="file:///C:\Users\Margaret\Downloads\www.wgu.edu" TargetMode="External"/><Relationship Id="rId22" Type="http://schemas.openxmlformats.org/officeDocument/2006/relationships/hyperlink" Target="https://www.legis.iowa.gov/legislation/BillBook?ga=90&amp;ba=hf355" TargetMode="External"/><Relationship Id="rId43" Type="http://schemas.openxmlformats.org/officeDocument/2006/relationships/hyperlink" Target="https://www.legis.iowa.gov/docs/publications/DMP/1366215.pdf" TargetMode="External"/><Relationship Id="rId64" Type="http://schemas.openxmlformats.org/officeDocument/2006/relationships/hyperlink" Target="https://www.legis.iowa.gov/legislators/legislator?ga=90&amp;personID=33978" TargetMode="External"/><Relationship Id="rId118" Type="http://schemas.openxmlformats.org/officeDocument/2006/relationships/hyperlink" Target="https://www.legis.iowa.gov/legislators/legislator?ga=90&amp;personID=14812" TargetMode="External"/><Relationship Id="rId139" Type="http://schemas.openxmlformats.org/officeDocument/2006/relationships/hyperlink" Target="https://www.legis.iowa.gov/legislators/legislator?ga=90&amp;personID=32076" TargetMode="External"/><Relationship Id="rId80" Type="http://schemas.openxmlformats.org/officeDocument/2006/relationships/hyperlink" Target="https://www.legis.iowa.gov/legislators/legislator?ga=90&amp;personID=27029" TargetMode="External"/><Relationship Id="rId85" Type="http://schemas.openxmlformats.org/officeDocument/2006/relationships/hyperlink" Target="https://www.legis.iowa.gov/docs/publications/DMP/1366260.pdf" TargetMode="External"/><Relationship Id="rId150" Type="http://schemas.openxmlformats.org/officeDocument/2006/relationships/hyperlink" Target="https://www.legis.iowa.gov/docs/publications/DMP/1366321.pdf" TargetMode="External"/><Relationship Id="rId155" Type="http://schemas.openxmlformats.org/officeDocument/2006/relationships/hyperlink" Target="https://www.legis.iowa.gov/legislators/legislator?ga=90&amp;personID=161" TargetMode="External"/><Relationship Id="rId171" Type="http://schemas.openxmlformats.org/officeDocument/2006/relationships/hyperlink" Target="https://www.legis.iowa.gov/legislators/legislator?ga=90&amp;personID=33977" TargetMode="External"/><Relationship Id="rId176" Type="http://schemas.openxmlformats.org/officeDocument/2006/relationships/hyperlink" Target="https://www.legis.iowa.gov/docs/publications/DMP/1366184.pdf" TargetMode="External"/><Relationship Id="rId192" Type="http://schemas.openxmlformats.org/officeDocument/2006/relationships/hyperlink" Target="https://www.legis.iowa.gov/docs/publications/DMP/1366251.pdf" TargetMode="External"/><Relationship Id="rId197" Type="http://schemas.openxmlformats.org/officeDocument/2006/relationships/hyperlink" Target="https://www.legis.iowa.gov/legislators/legislator?ga=90&amp;personID=27027" TargetMode="External"/><Relationship Id="rId206" Type="http://schemas.openxmlformats.org/officeDocument/2006/relationships/hyperlink" Target="https://www.legis.iowa.gov/docs/publications/DMP/1366242.pdf" TargetMode="External"/><Relationship Id="rId227" Type="http://schemas.openxmlformats.org/officeDocument/2006/relationships/hyperlink" Target="http://www.classroomclinic.com" TargetMode="External"/><Relationship Id="rId201" Type="http://schemas.openxmlformats.org/officeDocument/2006/relationships/hyperlink" Target="https://www.legis.iowa.gov/legislators/legislator?ga=90&amp;personID=18046" TargetMode="External"/><Relationship Id="rId222" Type="http://schemas.openxmlformats.org/officeDocument/2006/relationships/image" Target="media/image3.png"/><Relationship Id="rId12" Type="http://schemas.openxmlformats.org/officeDocument/2006/relationships/hyperlink" Target="https://www.legis.iowa.gov/legislation/BillBook?ga=90&amp;ba=SF507" TargetMode="External"/><Relationship Id="rId17" Type="http://schemas.openxmlformats.org/officeDocument/2006/relationships/hyperlink" Target="https://www.legis.iowa.gov/legislation/BillBook?ga=90&amp;ba=sf390" TargetMode="External"/><Relationship Id="rId33" Type="http://schemas.openxmlformats.org/officeDocument/2006/relationships/hyperlink" Target="https://www.legis.iowa.gov/legislation/BillBook?ba=HF%20604&amp;ga=90" TargetMode="External"/><Relationship Id="rId38" Type="http://schemas.openxmlformats.org/officeDocument/2006/relationships/hyperlink" Target="https://nebula.wsimg.com/f96d55664e9cf9b7c0168c309655d66b?AccessKeyId=D081CCCCA2DCE3941176&amp;disposition=0&amp;alloworigin=1" TargetMode="External"/><Relationship Id="rId59" Type="http://schemas.openxmlformats.org/officeDocument/2006/relationships/hyperlink" Target="https://www.legis.iowa.gov/docs/publications/DMP/1366258.pdf" TargetMode="External"/><Relationship Id="rId103" Type="http://schemas.openxmlformats.org/officeDocument/2006/relationships/hyperlink" Target="https://www.legis.iowa.gov/docs/publications/DMP/1366298.pdf" TargetMode="External"/><Relationship Id="rId108" Type="http://schemas.openxmlformats.org/officeDocument/2006/relationships/hyperlink" Target="https://www.legis.iowa.gov/legislators/legislator?ga=90&amp;personID=27031" TargetMode="External"/><Relationship Id="rId124" Type="http://schemas.openxmlformats.org/officeDocument/2006/relationships/hyperlink" Target="https://www.legis.iowa.gov/legislators/legislator?ga=90&amp;personID=30551" TargetMode="External"/><Relationship Id="rId129" Type="http://schemas.openxmlformats.org/officeDocument/2006/relationships/hyperlink" Target="https://www.legis.iowa.gov/docs/publications/DMP/1366295.pdf" TargetMode="External"/><Relationship Id="rId54" Type="http://schemas.openxmlformats.org/officeDocument/2006/relationships/hyperlink" Target="https://www.legis.iowa.gov/legislators/legislator?ga=90&amp;personID=30660" TargetMode="External"/><Relationship Id="rId70" Type="http://schemas.openxmlformats.org/officeDocument/2006/relationships/hyperlink" Target="https://www.legis.iowa.gov/legislators/legislator?ga=90&amp;personID=30653" TargetMode="External"/><Relationship Id="rId75" Type="http://schemas.openxmlformats.org/officeDocument/2006/relationships/hyperlink" Target="https://www.legis.iowa.gov/docs/publications/DMP/1366206.pdf" TargetMode="External"/><Relationship Id="rId91" Type="http://schemas.openxmlformats.org/officeDocument/2006/relationships/hyperlink" Target="https://www.legis.iowa.gov/docs/publications/DMP/1366188.pdf" TargetMode="External"/><Relationship Id="rId96" Type="http://schemas.openxmlformats.org/officeDocument/2006/relationships/hyperlink" Target="https://www.legis.iowa.gov/legislators/legislator?ga=90&amp;personID=13794" TargetMode="External"/><Relationship Id="rId140" Type="http://schemas.openxmlformats.org/officeDocument/2006/relationships/hyperlink" Target="https://www.legis.iowa.gov/docs/publications/DMP/1366294.pdf" TargetMode="External"/><Relationship Id="rId145" Type="http://schemas.openxmlformats.org/officeDocument/2006/relationships/hyperlink" Target="https://www.legis.iowa.gov/legislators/legislator?ga=90&amp;personID=31094" TargetMode="External"/><Relationship Id="rId161" Type="http://schemas.openxmlformats.org/officeDocument/2006/relationships/hyperlink" Target="https://www.legis.iowa.gov/legislators/legislator?ga=90&amp;personID=6585" TargetMode="External"/><Relationship Id="rId166" Type="http://schemas.openxmlformats.org/officeDocument/2006/relationships/hyperlink" Target="https://www.legis.iowa.gov/docs/publications/DMP/1366324.pdf" TargetMode="External"/><Relationship Id="rId182" Type="http://schemas.openxmlformats.org/officeDocument/2006/relationships/hyperlink" Target="https://www.legis.iowa.gov/docs/publications/DMP/1366278.pdf" TargetMode="External"/><Relationship Id="rId187" Type="http://schemas.openxmlformats.org/officeDocument/2006/relationships/hyperlink" Target="https://www.legis.iowa.gov/legislators/legislator?ga=90&amp;personID=30659" TargetMode="External"/><Relationship Id="rId217" Type="http://schemas.openxmlformats.org/officeDocument/2006/relationships/hyperlink" Target="https://www.legis.iowa.gov/legislators/legislator?ga=90&amp;personID=3398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docs/publications/DMP/1366224.pdf" TargetMode="External"/><Relationship Id="rId233" Type="http://schemas.openxmlformats.org/officeDocument/2006/relationships/hyperlink" Target="https://misiciowa.org/" TargetMode="External"/><Relationship Id="rId238" Type="http://schemas.openxmlformats.org/officeDocument/2006/relationships/fontTable" Target="fontTable.xml"/><Relationship Id="rId23" Type="http://schemas.openxmlformats.org/officeDocument/2006/relationships/hyperlink" Target="https://www.legis.iowa.gov/legislation/BillBook?ga=90&amp;ba=hf559" TargetMode="External"/><Relationship Id="rId28" Type="http://schemas.openxmlformats.org/officeDocument/2006/relationships/hyperlink" Target="https://www.legis.iowa.gov/legislation/BillBook?ga=90&amp;ba=HF%20297" TargetMode="External"/><Relationship Id="rId49" Type="http://schemas.openxmlformats.org/officeDocument/2006/relationships/hyperlink" Target="https://www.legis.iowa.gov/docs/publications/DMP/1366195.pdf" TargetMode="External"/><Relationship Id="rId114" Type="http://schemas.openxmlformats.org/officeDocument/2006/relationships/hyperlink" Target="https://www.legis.iowa.gov/legislators/legislator?ga=90&amp;personID=28254" TargetMode="External"/><Relationship Id="rId119" Type="http://schemas.openxmlformats.org/officeDocument/2006/relationships/hyperlink" Target="https://www.legis.iowa.gov/docs/publications/DMP/1366314.pdf" TargetMode="External"/><Relationship Id="rId44" Type="http://schemas.openxmlformats.org/officeDocument/2006/relationships/hyperlink" Target="https://www.legis.iowa.gov/legislators/legislator?ga=90&amp;personID=18075" TargetMode="External"/><Relationship Id="rId60" Type="http://schemas.openxmlformats.org/officeDocument/2006/relationships/hyperlink" Target="https://www.legis.iowa.gov/legislators/legislator?ga=90&amp;personID=9409" TargetMode="External"/><Relationship Id="rId65" Type="http://schemas.openxmlformats.org/officeDocument/2006/relationships/hyperlink" Target="https://www.legis.iowa.gov/docs/publications/DMP/1366216.pdf" TargetMode="External"/><Relationship Id="rId81" Type="http://schemas.openxmlformats.org/officeDocument/2006/relationships/hyperlink" Target="https://www.legis.iowa.gov/docs/publications/DMP/1366242.pdf" TargetMode="External"/><Relationship Id="rId86" Type="http://schemas.openxmlformats.org/officeDocument/2006/relationships/hyperlink" Target="https://www.legis.iowa.gov/legislators/legislator?ga=90&amp;personID=30645" TargetMode="External"/><Relationship Id="rId130" Type="http://schemas.openxmlformats.org/officeDocument/2006/relationships/footer" Target="footer3.xml"/><Relationship Id="rId135" Type="http://schemas.openxmlformats.org/officeDocument/2006/relationships/hyperlink" Target="https://www.legis.iowa.gov/legislators/legislator?ga=90&amp;personID=27001" TargetMode="External"/><Relationship Id="rId151" Type="http://schemas.openxmlformats.org/officeDocument/2006/relationships/hyperlink" Target="https://www.legis.iowa.gov/legislators/legislator?ga=90&amp;personID=30547" TargetMode="External"/><Relationship Id="rId156" Type="http://schemas.openxmlformats.org/officeDocument/2006/relationships/hyperlink" Target="https://www.legis.iowa.gov/docs/publications/DMP/1366298.pdf" TargetMode="External"/><Relationship Id="rId177" Type="http://schemas.openxmlformats.org/officeDocument/2006/relationships/hyperlink" Target="https://www.legis.iowa.gov/legislators/legislator?ga=90&amp;personID=18043" TargetMode="External"/><Relationship Id="rId198" Type="http://schemas.openxmlformats.org/officeDocument/2006/relationships/hyperlink" Target="https://www.legis.iowa.gov/docs/publications/DMP/1366201.pdf" TargetMode="External"/><Relationship Id="rId172" Type="http://schemas.openxmlformats.org/officeDocument/2006/relationships/hyperlink" Target="https://www.legis.iowa.gov/docs/publications/DMP/1366212.pdf" TargetMode="External"/><Relationship Id="rId193" Type="http://schemas.openxmlformats.org/officeDocument/2006/relationships/hyperlink" Target="https://www.legis.iowa.gov/legislators/legislator?ga=90&amp;personID=18075" TargetMode="External"/><Relationship Id="rId202" Type="http://schemas.openxmlformats.org/officeDocument/2006/relationships/hyperlink" Target="https://www.legis.iowa.gov/docs/publications/DMP/1366243.pdf" TargetMode="External"/><Relationship Id="rId207" Type="http://schemas.openxmlformats.org/officeDocument/2006/relationships/hyperlink" Target="https://www.legis.iowa.gov/legislators/legislator?ga=90&amp;personID=1153" TargetMode="External"/><Relationship Id="rId223" Type="http://schemas.openxmlformats.org/officeDocument/2006/relationships/hyperlink" Target="http://www.apptegy.com" TargetMode="External"/><Relationship Id="rId228" Type="http://schemas.openxmlformats.org/officeDocument/2006/relationships/image" Target="media/image6.png"/><Relationship Id="rId13" Type="http://schemas.openxmlformats.org/officeDocument/2006/relationships/hyperlink" Target="https://www.legis.iowa.gov/legislation/BillBook?ga=90&amp;ba=hf370" TargetMode="External"/><Relationship Id="rId18" Type="http://schemas.openxmlformats.org/officeDocument/2006/relationships/hyperlink" Target="https://www.legis.iowa.gov/legislation/BillBook?ga=90&amp;ba=sf392" TargetMode="External"/><Relationship Id="rId39" Type="http://schemas.openxmlformats.org/officeDocument/2006/relationships/footer" Target="footer1.xml"/><Relationship Id="rId109" Type="http://schemas.openxmlformats.org/officeDocument/2006/relationships/hyperlink" Target="https://www.legis.iowa.gov/docs/publications/DMP/1366311.pdf" TargetMode="External"/><Relationship Id="rId34" Type="http://schemas.openxmlformats.org/officeDocument/2006/relationships/hyperlink" Target="https://nebula.wsimg.com/0778dd429d9d6300b99bad6a638e39ce?AccessKeyId=D081CCCCA2DCE3941176&amp;disposition=0&amp;alloworigin=1" TargetMode="External"/><Relationship Id="rId50" Type="http://schemas.openxmlformats.org/officeDocument/2006/relationships/hyperlink" Target="https://www.legis.iowa.gov/legislators/legislator?ga=90&amp;personID=30652" TargetMode="External"/><Relationship Id="rId55" Type="http://schemas.openxmlformats.org/officeDocument/2006/relationships/hyperlink" Target="https://www.legis.iowa.gov/docs/publications/DMP/1366229.pdf" TargetMode="External"/><Relationship Id="rId76" Type="http://schemas.openxmlformats.org/officeDocument/2006/relationships/hyperlink" Target="https://www.legis.iowa.gov/legislators/legislator?ga=90&amp;personID=27023" TargetMode="External"/><Relationship Id="rId97" Type="http://schemas.openxmlformats.org/officeDocument/2006/relationships/hyperlink" Target="https://www.legis.iowa.gov/docs/publications/DMP/1366182.pdf" TargetMode="External"/><Relationship Id="rId104" Type="http://schemas.openxmlformats.org/officeDocument/2006/relationships/hyperlink" Target="https://www.legis.iowa.gov/legislators/legislator?ga=90&amp;personID=27000" TargetMode="External"/><Relationship Id="rId120" Type="http://schemas.openxmlformats.org/officeDocument/2006/relationships/hyperlink" Target="https://www.legis.iowa.gov/legislators/legislator?ga=90&amp;personID=10754" TargetMode="External"/><Relationship Id="rId125" Type="http://schemas.openxmlformats.org/officeDocument/2006/relationships/hyperlink" Target="https://www.legis.iowa.gov/docs/publications/DMP/1366286.pdf" TargetMode="External"/><Relationship Id="rId141" Type="http://schemas.openxmlformats.org/officeDocument/2006/relationships/hyperlink" Target="https://www.legis.iowa.gov/legislators/legislator?ga=90&amp;personID=18074" TargetMode="External"/><Relationship Id="rId146" Type="http://schemas.openxmlformats.org/officeDocument/2006/relationships/hyperlink" Target="https://www.legis.iowa.gov/docs/publications/DMP/1366319.pdf" TargetMode="External"/><Relationship Id="rId167" Type="http://schemas.openxmlformats.org/officeDocument/2006/relationships/hyperlink" Target="https://www.legis.iowa.gov/legislators/legislator?ga=90&amp;personID=788" TargetMode="External"/><Relationship Id="rId188" Type="http://schemas.openxmlformats.org/officeDocument/2006/relationships/hyperlink" Target="https://www.legis.iowa.gov/docs/publications/DMP/1366253.pdf" TargetMode="External"/><Relationship Id="rId7" Type="http://schemas.openxmlformats.org/officeDocument/2006/relationships/endnotes" Target="endnotes.xml"/><Relationship Id="rId71" Type="http://schemas.openxmlformats.org/officeDocument/2006/relationships/hyperlink" Target="https://www.legis.iowa.gov/docs/publications/DMP/1366246.pdf" TargetMode="External"/><Relationship Id="rId92" Type="http://schemas.openxmlformats.org/officeDocument/2006/relationships/hyperlink" Target="https://www.legis.iowa.gov/legislators/legislator?ga=90&amp;personID=27026" TargetMode="External"/><Relationship Id="rId162" Type="http://schemas.openxmlformats.org/officeDocument/2006/relationships/hyperlink" Target="https://www.legis.iowa.gov/docs/publications/DMP/1366300.pdf" TargetMode="External"/><Relationship Id="rId183" Type="http://schemas.openxmlformats.org/officeDocument/2006/relationships/hyperlink" Target="https://www.legis.iowa.gov/legislators/legislator?ga=90&amp;personID=6289" TargetMode="External"/><Relationship Id="rId213" Type="http://schemas.openxmlformats.org/officeDocument/2006/relationships/hyperlink" Target="https://www.legis.iowa.gov/legislators/legislator?ga=90&amp;personID=13794" TargetMode="External"/><Relationship Id="rId218" Type="http://schemas.openxmlformats.org/officeDocument/2006/relationships/hyperlink" Target="https://www.legis.iowa.gov/docs/publications/DMP/1366255.pdf" TargetMode="External"/><Relationship Id="rId234" Type="http://schemas.openxmlformats.org/officeDocument/2006/relationships/image" Target="media/image9.jpeg"/><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nebula.wsimg.com/46cd634e7c7fe160d227844023b2752e?AccessKeyId=D081CCCCA2DCE3941176&amp;disposition=0&amp;alloworigin=1" TargetMode="External"/><Relationship Id="rId24" Type="http://schemas.openxmlformats.org/officeDocument/2006/relationships/hyperlink" Target="https://www.legis.iowa.gov/legislation/BillBook?ga=90&amp;ba=sf251" TargetMode="External"/><Relationship Id="rId40" Type="http://schemas.openxmlformats.org/officeDocument/2006/relationships/header" Target="header1.xml"/><Relationship Id="rId45" Type="http://schemas.openxmlformats.org/officeDocument/2006/relationships/hyperlink" Target="https://www.legis.iowa.gov/docs/publications/DMP/1366245.pdf" TargetMode="External"/><Relationship Id="rId66" Type="http://schemas.openxmlformats.org/officeDocument/2006/relationships/hyperlink" Target="https://www.legis.iowa.gov/legislators/legislator?ga=90&amp;personID=14802" TargetMode="External"/><Relationship Id="rId87" Type="http://schemas.openxmlformats.org/officeDocument/2006/relationships/hyperlink" Target="https://www.legis.iowa.gov/docs/publications/DMP/1366270.pdf" TargetMode="External"/><Relationship Id="rId110" Type="http://schemas.openxmlformats.org/officeDocument/2006/relationships/hyperlink" Target="https://www.legis.iowa.gov/legislators/legislator?ga=90&amp;personID=34008" TargetMode="External"/><Relationship Id="rId115" Type="http://schemas.openxmlformats.org/officeDocument/2006/relationships/hyperlink" Target="https://www.legis.iowa.gov/docs/publications/DMP/1366312.pdf" TargetMode="External"/><Relationship Id="rId131" Type="http://schemas.openxmlformats.org/officeDocument/2006/relationships/header" Target="header2.xml"/><Relationship Id="rId136" Type="http://schemas.openxmlformats.org/officeDocument/2006/relationships/hyperlink" Target="https://www.legis.iowa.gov/docs/publications/DMP/1366307.pdf" TargetMode="External"/><Relationship Id="rId157" Type="http://schemas.openxmlformats.org/officeDocument/2006/relationships/hyperlink" Target="https://www.legis.iowa.gov/legislators/legislator?ga=90&amp;personID=32458" TargetMode="External"/><Relationship Id="rId178" Type="http://schemas.openxmlformats.org/officeDocument/2006/relationships/hyperlink" Target="https://www.legis.iowa.gov/docs/publications/DMP/1366238.pdf" TargetMode="External"/><Relationship Id="rId61" Type="http://schemas.openxmlformats.org/officeDocument/2006/relationships/hyperlink" Target="https://www.legis.iowa.gov/docs/publications/DMP/1366198.pdf" TargetMode="External"/><Relationship Id="rId82" Type="http://schemas.openxmlformats.org/officeDocument/2006/relationships/hyperlink" Target="https://www.legis.iowa.gov/legislators/legislator?ga=90&amp;personID=27020" TargetMode="External"/><Relationship Id="rId152" Type="http://schemas.openxmlformats.org/officeDocument/2006/relationships/hyperlink" Target="https://www.legis.iowa.gov/docs/publications/DMP/1366306.pdf" TargetMode="External"/><Relationship Id="rId173" Type="http://schemas.openxmlformats.org/officeDocument/2006/relationships/hyperlink" Target="https://www.legis.iowa.gov/legislators/legislator?ga=90&amp;personID=320" TargetMode="External"/><Relationship Id="rId194" Type="http://schemas.openxmlformats.org/officeDocument/2006/relationships/hyperlink" Target="https://www.legis.iowa.gov/docs/publications/DMP/1366245.pdf" TargetMode="External"/><Relationship Id="rId199" Type="http://schemas.openxmlformats.org/officeDocument/2006/relationships/hyperlink" Target="https://www.legis.iowa.gov/legislators/legislator?ga=90&amp;personID=18614" TargetMode="External"/><Relationship Id="rId203" Type="http://schemas.openxmlformats.org/officeDocument/2006/relationships/hyperlink" Target="https://www.legis.iowa.gov/legislators/legislator?ga=90&amp;personID=18050" TargetMode="External"/><Relationship Id="rId208" Type="http://schemas.openxmlformats.org/officeDocument/2006/relationships/hyperlink" Target="https://www.legis.iowa.gov/docs/publications/DMP/1366248.pdf" TargetMode="External"/><Relationship Id="rId229" Type="http://schemas.openxmlformats.org/officeDocument/2006/relationships/hyperlink" Target="http://www.teamdenovo.com" TargetMode="External"/><Relationship Id="rId19" Type="http://schemas.openxmlformats.org/officeDocument/2006/relationships/hyperlink" Target="https://www.legis.iowa.gov/legislation/BillBook?ga=90&amp;ba=hf323" TargetMode="External"/><Relationship Id="rId224" Type="http://schemas.openxmlformats.org/officeDocument/2006/relationships/image" Target="media/image4.png"/><Relationship Id="rId14" Type="http://schemas.openxmlformats.org/officeDocument/2006/relationships/hyperlink" Target="https://www.legis.iowa.gov/legislation/BillBook?ga=90&amp;ba=sf482" TargetMode="External"/><Relationship Id="rId30" Type="http://schemas.openxmlformats.org/officeDocument/2006/relationships/hyperlink" Target="https://www.legis.iowa.gov/legislation/BillBook?ga=90&amp;ba=HF%20477" TargetMode="External"/><Relationship Id="rId35" Type="http://schemas.openxmlformats.org/officeDocument/2006/relationships/hyperlink" Target="http://www.iowaschoolfinance.com/legislative_bios" TargetMode="External"/><Relationship Id="rId56" Type="http://schemas.openxmlformats.org/officeDocument/2006/relationships/hyperlink" Target="https://www.legis.iowa.gov/legislators/legislator?ga=90&amp;personID=27618" TargetMode="External"/><Relationship Id="rId77" Type="http://schemas.openxmlformats.org/officeDocument/2006/relationships/hyperlink" Target="https://www.legis.iowa.gov/docs/publications/DMP/1366218.pdf" TargetMode="External"/><Relationship Id="rId100" Type="http://schemas.openxmlformats.org/officeDocument/2006/relationships/hyperlink" Target="https://www.legis.iowa.gov/legislators/legislator?ga=90&amp;personID=30544" TargetMode="External"/><Relationship Id="rId105" Type="http://schemas.openxmlformats.org/officeDocument/2006/relationships/hyperlink" Target="https://www.legis.iowa.gov/docs/publications/DMP/1366288.pdf" TargetMode="External"/><Relationship Id="rId126" Type="http://schemas.openxmlformats.org/officeDocument/2006/relationships/hyperlink" Target="https://www.legis.iowa.gov/legislators/legislator?ga=90&amp;personID=30654" TargetMode="External"/><Relationship Id="rId147" Type="http://schemas.openxmlformats.org/officeDocument/2006/relationships/hyperlink" Target="https://www.legis.iowa.gov/legislators/legislator?ga=90&amp;personID=157" TargetMode="External"/><Relationship Id="rId168" Type="http://schemas.openxmlformats.org/officeDocument/2006/relationships/hyperlink" Target="https://www.legis.iowa.gov/docs/publications/DMP/1366295.pdf" TargetMode="External"/><Relationship Id="rId8" Type="http://schemas.openxmlformats.org/officeDocument/2006/relationships/hyperlink" Target="https://www.legis.iowa.gov/legislation/BillBook?ga=90&amp;ba=sf251" TargetMode="External"/><Relationship Id="rId51" Type="http://schemas.openxmlformats.org/officeDocument/2006/relationships/hyperlink" Target="https://www.legis.iowa.gov/docs/publications/DMP/1366244.pdf" TargetMode="External"/><Relationship Id="rId72" Type="http://schemas.openxmlformats.org/officeDocument/2006/relationships/hyperlink" Target="https://www.legis.iowa.gov/legislators/legislator?ga=90&amp;personID=18614" TargetMode="External"/><Relationship Id="rId93" Type="http://schemas.openxmlformats.org/officeDocument/2006/relationships/hyperlink" Target="https://www.legis.iowa.gov/docs/publications/DMP/1366207.pdf" TargetMode="External"/><Relationship Id="rId98" Type="http://schemas.openxmlformats.org/officeDocument/2006/relationships/hyperlink" Target="https://www.legis.iowa.gov/legislators/legislator?ga=90&amp;personID=10731" TargetMode="External"/><Relationship Id="rId121" Type="http://schemas.openxmlformats.org/officeDocument/2006/relationships/hyperlink" Target="https://www.legis.iowa.gov/docs/publications/DMP/1366302.pdf" TargetMode="External"/><Relationship Id="rId142" Type="http://schemas.openxmlformats.org/officeDocument/2006/relationships/hyperlink" Target="https://www.legis.iowa.gov/docs/publications/DMP/1366304.pdf" TargetMode="External"/><Relationship Id="rId163" Type="http://schemas.openxmlformats.org/officeDocument/2006/relationships/hyperlink" Target="https://www.legis.iowa.gov/legislators/legislator?ga=90&amp;personID=54" TargetMode="External"/><Relationship Id="rId184" Type="http://schemas.openxmlformats.org/officeDocument/2006/relationships/hyperlink" Target="https://www.legis.iowa.gov/docs/publications/DMP/1366228.pdf" TargetMode="External"/><Relationship Id="rId189" Type="http://schemas.openxmlformats.org/officeDocument/2006/relationships/hyperlink" Target="https://www.legis.iowa.gov/legislators/legislator?ga=90&amp;personID=33971" TargetMode="External"/><Relationship Id="rId219" Type="http://schemas.openxmlformats.org/officeDocument/2006/relationships/hyperlink" Target="mailto:margaret@iowaschoolfinance.com" TargetMode="External"/><Relationship Id="rId3" Type="http://schemas.openxmlformats.org/officeDocument/2006/relationships/styles" Target="styles.xml"/><Relationship Id="rId214" Type="http://schemas.openxmlformats.org/officeDocument/2006/relationships/hyperlink" Target="https://www.legis.iowa.gov/docs/publications/DMP/1366182.pdf" TargetMode="External"/><Relationship Id="rId230" Type="http://schemas.openxmlformats.org/officeDocument/2006/relationships/image" Target="media/image7.png"/><Relationship Id="rId235" Type="http://schemas.openxmlformats.org/officeDocument/2006/relationships/hyperlink" Target="http://www.sitelogiq.com" TargetMode="External"/><Relationship Id="rId25" Type="http://schemas.openxmlformats.org/officeDocument/2006/relationships/hyperlink" Target="https://www.iowaschoolfinance.com/system/files/members/Public/SitRep%20Webinar%202023.03.16%20-%20District_Staffing_Surge_Iowa_1993%20to_2021.xlsx" TargetMode="External"/><Relationship Id="rId46" Type="http://schemas.openxmlformats.org/officeDocument/2006/relationships/hyperlink" Target="https://www.legis.iowa.gov/legislators/legislator?ga=90&amp;personID=6580" TargetMode="External"/><Relationship Id="rId67" Type="http://schemas.openxmlformats.org/officeDocument/2006/relationships/hyperlink" Target="https://www.legis.iowa.gov/docs/publications/DMP/1366185.pdf" TargetMode="External"/><Relationship Id="rId116" Type="http://schemas.openxmlformats.org/officeDocument/2006/relationships/hyperlink" Target="https://www.legis.iowa.gov/legislators/legislator?ga=90&amp;personID=34009" TargetMode="External"/><Relationship Id="rId137" Type="http://schemas.openxmlformats.org/officeDocument/2006/relationships/hyperlink" Target="https://www.legis.iowa.gov/legislators/legislator?ga=90&amp;personID=35" TargetMode="External"/><Relationship Id="rId158" Type="http://schemas.openxmlformats.org/officeDocument/2006/relationships/hyperlink" Target="https://www.legis.iowa.gov/docs/publications/DMP/1366325.pdf" TargetMode="External"/><Relationship Id="rId20" Type="http://schemas.openxmlformats.org/officeDocument/2006/relationships/hyperlink" Target="https://www.legis.iowa.gov/legislation/BillBook?ga=90&amp;ba=hf256" TargetMode="External"/><Relationship Id="rId41" Type="http://schemas.openxmlformats.org/officeDocument/2006/relationships/footer" Target="footer2.xml"/><Relationship Id="rId62" Type="http://schemas.openxmlformats.org/officeDocument/2006/relationships/hyperlink" Target="https://www.legis.iowa.gov/legislators/legislator?ga=90&amp;personID=33980" TargetMode="External"/><Relationship Id="rId83" Type="http://schemas.openxmlformats.org/officeDocument/2006/relationships/hyperlink" Target="https://www.legis.iowa.gov/docs/publications/DMP/1366197.pdf" TargetMode="External"/><Relationship Id="rId88" Type="http://schemas.openxmlformats.org/officeDocument/2006/relationships/hyperlink" Target="https://www.legis.iowa.gov/legislators/legislator?ga=90&amp;personID=6277" TargetMode="External"/><Relationship Id="rId111" Type="http://schemas.openxmlformats.org/officeDocument/2006/relationships/hyperlink" Target="https://www.legis.iowa.gov/docs/publications/DMP/1366303.pdf" TargetMode="External"/><Relationship Id="rId132" Type="http://schemas.openxmlformats.org/officeDocument/2006/relationships/footer" Target="footer4.xml"/><Relationship Id="rId153" Type="http://schemas.openxmlformats.org/officeDocument/2006/relationships/hyperlink" Target="https://www.legis.iowa.gov/legislators/legislator?ga=90&amp;personID=72" TargetMode="External"/><Relationship Id="rId174" Type="http://schemas.openxmlformats.org/officeDocument/2006/relationships/hyperlink" Target="https://www.legis.iowa.gov/docs/publications/DMP/1366266.pdf" TargetMode="External"/><Relationship Id="rId179" Type="http://schemas.openxmlformats.org/officeDocument/2006/relationships/hyperlink" Target="https://www.legis.iowa.gov/legislators/legislator?ga=90&amp;personID=30648" TargetMode="External"/><Relationship Id="rId195" Type="http://schemas.openxmlformats.org/officeDocument/2006/relationships/hyperlink" Target="https://www.legis.iowa.gov/legislators/legislator?ga=90&amp;personID=10747" TargetMode="External"/><Relationship Id="rId209" Type="http://schemas.openxmlformats.org/officeDocument/2006/relationships/hyperlink" Target="https://www.legis.iowa.gov/legislators/legislator?ga=90&amp;personID=30646" TargetMode="External"/><Relationship Id="rId190" Type="http://schemas.openxmlformats.org/officeDocument/2006/relationships/hyperlink" Target="https://www.legis.iowa.gov/docs/publications/DMP/1366200.pdf" TargetMode="External"/><Relationship Id="rId204" Type="http://schemas.openxmlformats.org/officeDocument/2006/relationships/hyperlink" Target="https://www.legis.iowa.gov/docs/publications/DMP/1366265.pdf" TargetMode="External"/><Relationship Id="rId220" Type="http://schemas.openxmlformats.org/officeDocument/2006/relationships/hyperlink" Target="mailto:dave.daughton@rsaia.org" TargetMode="External"/><Relationship Id="rId225" Type="http://schemas.openxmlformats.org/officeDocument/2006/relationships/hyperlink" Target="http://www.boardworkseducation.com/" TargetMode="External"/><Relationship Id="rId15" Type="http://schemas.openxmlformats.org/officeDocument/2006/relationships/hyperlink" Target="https://www.legis.iowa.gov/legislation/BillBook?ga=90&amp;ba=hf632" TargetMode="External"/><Relationship Id="rId36" Type="http://schemas.openxmlformats.org/officeDocument/2006/relationships/hyperlink" Target="https://www.legis.iowa.gov/legislators/find" TargetMode="External"/><Relationship Id="rId57" Type="http://schemas.openxmlformats.org/officeDocument/2006/relationships/hyperlink" Target="https://www.legis.iowa.gov/docs/publications/DMP/1366276.pdf" TargetMode="External"/><Relationship Id="rId106" Type="http://schemas.openxmlformats.org/officeDocument/2006/relationships/hyperlink" Target="https://www.legis.iowa.gov/legislators/legislator?ga=90&amp;personID=27004" TargetMode="External"/><Relationship Id="rId127" Type="http://schemas.openxmlformats.org/officeDocument/2006/relationships/hyperlink" Target="https://www.legis.iowa.gov/docs/publications/DMP/1366285.pdf" TargetMode="External"/><Relationship Id="rId10" Type="http://schemas.openxmlformats.org/officeDocument/2006/relationships/hyperlink" Target="https://www.legis.iowa.gov/legislation/BillBook?ga=90&amp;ba=HF610" TargetMode="External"/><Relationship Id="rId31" Type="http://schemas.openxmlformats.org/officeDocument/2006/relationships/hyperlink" Target="https://nebula.wsimg.com/5e0cdded593e5c86498e699093430b52?AccessKeyId=D081CCCCA2DCE3941176&amp;disposition=0&amp;alloworigin=1" TargetMode="External"/><Relationship Id="rId52" Type="http://schemas.openxmlformats.org/officeDocument/2006/relationships/hyperlink" Target="https://www.legis.iowa.gov/legislators/legislator?ga=90&amp;personID=33979" TargetMode="External"/><Relationship Id="rId73" Type="http://schemas.openxmlformats.org/officeDocument/2006/relationships/hyperlink" Target="https://www.legis.iowa.gov/docs/publications/DMP/1366279.pdf" TargetMode="External"/><Relationship Id="rId78" Type="http://schemas.openxmlformats.org/officeDocument/2006/relationships/hyperlink" Target="https://www.legis.iowa.gov/legislators/legislator?ga=90&amp;personID=17112" TargetMode="External"/><Relationship Id="rId94" Type="http://schemas.openxmlformats.org/officeDocument/2006/relationships/hyperlink" Target="https://www.legis.iowa.gov/legislators/legislator?ga=90&amp;personID=30660" TargetMode="External"/><Relationship Id="rId99" Type="http://schemas.openxmlformats.org/officeDocument/2006/relationships/hyperlink" Target="https://www.legis.iowa.gov/docs/publications/DMP/1366291.pdf" TargetMode="External"/><Relationship Id="rId101" Type="http://schemas.openxmlformats.org/officeDocument/2006/relationships/hyperlink" Target="https://www.legis.iowa.gov/docs/publications/DMP/1366292.pdf" TargetMode="External"/><Relationship Id="rId122" Type="http://schemas.openxmlformats.org/officeDocument/2006/relationships/hyperlink" Target="https://www.legis.iowa.gov/legislators/legislator?ga=90&amp;personID=10729" TargetMode="External"/><Relationship Id="rId143" Type="http://schemas.openxmlformats.org/officeDocument/2006/relationships/hyperlink" Target="https://www.legis.iowa.gov/legislators/legislator?ga=90&amp;personID=27004" TargetMode="External"/><Relationship Id="rId148" Type="http://schemas.openxmlformats.org/officeDocument/2006/relationships/hyperlink" Target="https://www.legis.iowa.gov/docs/publications/DMP/1366305.pdf" TargetMode="External"/><Relationship Id="rId164" Type="http://schemas.openxmlformats.org/officeDocument/2006/relationships/hyperlink" Target="https://www.legis.iowa.gov/docs/publications/DMP/1366315.pdf" TargetMode="External"/><Relationship Id="rId169" Type="http://schemas.openxmlformats.org/officeDocument/2006/relationships/hyperlink" Target="https://www.legis.iowa.gov/legislators/legislator?ga=90&amp;personID=10756" TargetMode="External"/><Relationship Id="rId185" Type="http://schemas.openxmlformats.org/officeDocument/2006/relationships/hyperlink" Target="https://www.legis.iowa.gov/legislators/legislator?ga=90&amp;personID=10739" TargetMode="External"/><Relationship Id="rId4" Type="http://schemas.openxmlformats.org/officeDocument/2006/relationships/settings" Target="settings.xml"/><Relationship Id="rId9" Type="http://schemas.openxmlformats.org/officeDocument/2006/relationships/hyperlink" Target="https://www.legis.iowa.gov/legislation/BillBook?ga=90&amp;ba=HF608" TargetMode="External"/><Relationship Id="rId180" Type="http://schemas.openxmlformats.org/officeDocument/2006/relationships/hyperlink" Target="https://www.legis.iowa.gov/docs/publications/DMP/1366195.pdf" TargetMode="External"/><Relationship Id="rId210" Type="http://schemas.openxmlformats.org/officeDocument/2006/relationships/hyperlink" Target="https://www.legis.iowa.gov/docs/publications/DMP/1366192.pdf" TargetMode="External"/><Relationship Id="rId215" Type="http://schemas.openxmlformats.org/officeDocument/2006/relationships/hyperlink" Target="https://www.legis.iowa.gov/legislators/legislator?ga=90&amp;personID=33985" TargetMode="External"/><Relationship Id="rId236" Type="http://schemas.openxmlformats.org/officeDocument/2006/relationships/image" Target="media/image10.jpeg"/><Relationship Id="rId26" Type="http://schemas.openxmlformats.org/officeDocument/2006/relationships/hyperlink" Target="https://www.iowaschoolfinance.com/system/files/members/Public/SitRep%20Webinar%202023.03.16%20-%20NCES%20Data%202019%20by%20admin%20expenditures%20%25.xlsx" TargetMode="External"/><Relationship Id="rId231" Type="http://schemas.openxmlformats.org/officeDocument/2006/relationships/hyperlink" Target="http://www.friedman-group.com" TargetMode="External"/><Relationship Id="rId47" Type="http://schemas.openxmlformats.org/officeDocument/2006/relationships/hyperlink" Target="https://www.legis.iowa.gov/docs/publications/DMP/1366236.pdf" TargetMode="External"/><Relationship Id="rId68" Type="http://schemas.openxmlformats.org/officeDocument/2006/relationships/hyperlink" Target="https://www.legis.iowa.gov/legislators/legislator?ga=90&amp;personID=33995" TargetMode="External"/><Relationship Id="rId89" Type="http://schemas.openxmlformats.org/officeDocument/2006/relationships/hyperlink" Target="https://www.legis.iowa.gov/docs/publications/DMP/1366234.pdf" TargetMode="External"/><Relationship Id="rId112" Type="http://schemas.openxmlformats.org/officeDocument/2006/relationships/hyperlink" Target="https://www.legis.iowa.gov/legislators/legislator?ga=90&amp;personID=9404" TargetMode="External"/><Relationship Id="rId133" Type="http://schemas.openxmlformats.org/officeDocument/2006/relationships/hyperlink" Target="https://www.legis.iowa.gov/legislators/legislator?ga=90&amp;personID=18072" TargetMode="External"/><Relationship Id="rId154" Type="http://schemas.openxmlformats.org/officeDocument/2006/relationships/hyperlink" Target="https://www.legis.iowa.gov/docs/publications/DMP/1366290.pdf" TargetMode="External"/><Relationship Id="rId175" Type="http://schemas.openxmlformats.org/officeDocument/2006/relationships/hyperlink" Target="https://www.legis.iowa.gov/legislators/legislator?ga=90&amp;personID=14800" TargetMode="External"/><Relationship Id="rId196" Type="http://schemas.openxmlformats.org/officeDocument/2006/relationships/hyperlink" Target="https://www.legis.iowa.gov/docs/publications/DMP/1366237.pdf" TargetMode="External"/><Relationship Id="rId200" Type="http://schemas.openxmlformats.org/officeDocument/2006/relationships/hyperlink" Target="https://www.legis.iowa.gov/docs/publications/DMP/1366279.pdf" TargetMode="External"/><Relationship Id="rId16" Type="http://schemas.openxmlformats.org/officeDocument/2006/relationships/hyperlink" Target="https://www.legis.iowa.gov/legislation/BillBook?ga=90&amp;ba=sf398" TargetMode="External"/><Relationship Id="rId221" Type="http://schemas.openxmlformats.org/officeDocument/2006/relationships/hyperlink" Target="http://www.rsaia.org/corporate-sponsors.html" TargetMode="External"/><Relationship Id="rId37" Type="http://schemas.openxmlformats.org/officeDocument/2006/relationships/hyperlink" Target="https://www.rsaia.org/2023-legislative-session.html" TargetMode="External"/><Relationship Id="rId58" Type="http://schemas.openxmlformats.org/officeDocument/2006/relationships/hyperlink" Target="https://www.legis.iowa.gov/legislators/legislator?ga=90&amp;personID=27032" TargetMode="External"/><Relationship Id="rId79" Type="http://schemas.openxmlformats.org/officeDocument/2006/relationships/hyperlink" Target="https://www.legis.iowa.gov/docs/publications/DMP/1366191.pdf" TargetMode="External"/><Relationship Id="rId102" Type="http://schemas.openxmlformats.org/officeDocument/2006/relationships/hyperlink" Target="https://www.legis.iowa.gov/legislators/legislator?ga=90&amp;personID=161" TargetMode="External"/><Relationship Id="rId123" Type="http://schemas.openxmlformats.org/officeDocument/2006/relationships/hyperlink" Target="https://www.legis.iowa.gov/docs/publications/DMP/1366284.pdf" TargetMode="External"/><Relationship Id="rId144" Type="http://schemas.openxmlformats.org/officeDocument/2006/relationships/hyperlink" Target="https://www.legis.iowa.gov/docs/publications/DMP/1366309.pdf" TargetMode="External"/><Relationship Id="rId90" Type="http://schemas.openxmlformats.org/officeDocument/2006/relationships/hyperlink" Target="https://www.legis.iowa.gov/legislators/legislator?ga=90&amp;personID=6282" TargetMode="External"/><Relationship Id="rId165" Type="http://schemas.openxmlformats.org/officeDocument/2006/relationships/hyperlink" Target="https://www.legis.iowa.gov/legislators/legislator?ga=90&amp;personID=44" TargetMode="External"/><Relationship Id="rId186" Type="http://schemas.openxmlformats.org/officeDocument/2006/relationships/hyperlink" Target="https://www.legis.iowa.gov/docs/publications/DMP/1366220.pdf" TargetMode="External"/><Relationship Id="rId211" Type="http://schemas.openxmlformats.org/officeDocument/2006/relationships/hyperlink" Target="https://www.legis.iowa.gov/legislators/legislator?ga=90&amp;personID=27028" TargetMode="External"/><Relationship Id="rId232" Type="http://schemas.openxmlformats.org/officeDocument/2006/relationships/image" Target="media/image8.png"/><Relationship Id="rId27" Type="http://schemas.openxmlformats.org/officeDocument/2006/relationships/hyperlink" Target="https://www.legis.iowa.gov/committees/committee?ga=90&amp;groupID=686" TargetMode="External"/><Relationship Id="rId48" Type="http://schemas.openxmlformats.org/officeDocument/2006/relationships/hyperlink" Target="https://www.legis.iowa.gov/legislators/legislator?ga=90&amp;personID=30648" TargetMode="External"/><Relationship Id="rId69" Type="http://schemas.openxmlformats.org/officeDocument/2006/relationships/hyperlink" Target="https://www.legis.iowa.gov/docs/publications/DMP/1366273.pdf" TargetMode="External"/><Relationship Id="rId113" Type="http://schemas.openxmlformats.org/officeDocument/2006/relationships/hyperlink" Target="https://www.legis.iowa.gov/docs/publications/DMP/1366283.pdf" TargetMode="External"/><Relationship Id="rId134" Type="http://schemas.openxmlformats.org/officeDocument/2006/relationships/hyperlink" Target="https://www.legis.iowa.gov/docs/publications/DMP/1366282.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4C33-D85F-4CFF-BE8D-7D91D7A8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5824</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2023-03-09T21:15:00Z</cp:lastPrinted>
  <dcterms:created xsi:type="dcterms:W3CDTF">2023-03-16T22:33:00Z</dcterms:created>
  <dcterms:modified xsi:type="dcterms:W3CDTF">2023-03-16T22:33:00Z</dcterms:modified>
</cp:coreProperties>
</file>