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43FEA" w14:textId="77777777" w:rsidR="000F5DA6" w:rsidRPr="000F5DA6" w:rsidRDefault="000F5DA6" w:rsidP="00993565">
      <w:pPr>
        <w:pStyle w:val="NormalWeb"/>
        <w:rPr>
          <w:rFonts w:asciiTheme="minorHAnsi" w:hAnsiTheme="minorHAnsi" w:cstheme="minorHAnsi"/>
        </w:rPr>
      </w:pPr>
      <w:r w:rsidRPr="000F5DA6">
        <w:rPr>
          <w:rFonts w:asciiTheme="minorHAnsi" w:hAnsiTheme="minorHAnsi" w:cstheme="minorHAnsi"/>
          <w:b/>
          <w:bCs/>
        </w:rPr>
        <w:t xml:space="preserve">Annex 1: </w:t>
      </w:r>
      <w:r w:rsidRPr="000F5DA6">
        <w:rPr>
          <w:rFonts w:asciiTheme="minorHAnsi" w:hAnsiTheme="minorHAnsi" w:cstheme="minorHAnsi"/>
          <w:b/>
          <w:bCs/>
          <w:i/>
          <w:iCs/>
        </w:rPr>
        <w:t xml:space="preserve">Cydalima perspectalis </w:t>
      </w:r>
      <w:r w:rsidRPr="000F5DA6">
        <w:rPr>
          <w:rFonts w:asciiTheme="minorHAnsi" w:hAnsiTheme="minorHAnsi" w:cstheme="minorHAnsi"/>
          <w:b/>
          <w:bCs/>
        </w:rPr>
        <w:t xml:space="preserve">(box tree moth) pest module </w:t>
      </w:r>
    </w:p>
    <w:p w14:paraId="30B4D39E" w14:textId="77777777" w:rsidR="000F5DA6" w:rsidRPr="000F5DA6" w:rsidRDefault="000F5DA6" w:rsidP="00993565">
      <w:pPr>
        <w:pStyle w:val="NormalWeb"/>
        <w:rPr>
          <w:rFonts w:asciiTheme="minorHAnsi" w:hAnsiTheme="minorHAnsi" w:cstheme="minorHAnsi"/>
        </w:rPr>
      </w:pPr>
      <w:r w:rsidRPr="000F5DA6">
        <w:rPr>
          <w:rFonts w:asciiTheme="minorHAnsi" w:hAnsiTheme="minorHAnsi" w:cstheme="minorHAnsi"/>
        </w:rPr>
        <w:t xml:space="preserve">A domestic movement certificate is required to move </w:t>
      </w:r>
      <w:r w:rsidRPr="000F5DA6">
        <w:rPr>
          <w:rFonts w:asciiTheme="minorHAnsi" w:hAnsiTheme="minorHAnsi" w:cstheme="minorHAnsi"/>
          <w:i/>
          <w:iCs/>
        </w:rPr>
        <w:t>Buxus spp</w:t>
      </w:r>
      <w:r w:rsidRPr="000F5DA6">
        <w:rPr>
          <w:rFonts w:asciiTheme="minorHAnsi" w:hAnsiTheme="minorHAnsi" w:cstheme="minorHAnsi"/>
        </w:rPr>
        <w:t xml:space="preserve">. plants for planting material from a regulated area to a non-regulated area in Canada (excluding British Columbia). CFIA inspection of a facility must be completed as part of the review process of the pest module and the review of preventive control plan (PCP) and pest module. CFIA inspection of a shipment may also be required. A facility requesting a domestic movement certificate must have a: </w:t>
      </w:r>
    </w:p>
    <w:p w14:paraId="2427258C" w14:textId="77777777" w:rsidR="000F5DA6" w:rsidRPr="000F5DA6" w:rsidRDefault="000F5DA6" w:rsidP="000F5DA6">
      <w:pPr>
        <w:pStyle w:val="NormalWeb"/>
        <w:rPr>
          <w:rFonts w:asciiTheme="minorHAnsi" w:hAnsiTheme="minorHAnsi" w:cstheme="minorHAnsi"/>
        </w:rPr>
      </w:pPr>
      <w:r w:rsidRPr="000F5DA6">
        <w:rPr>
          <w:rFonts w:asciiTheme="minorHAnsi" w:hAnsiTheme="minorHAnsi" w:cstheme="minorHAnsi"/>
        </w:rPr>
        <w:sym w:font="Symbol" w:char="F0B7"/>
      </w:r>
      <w:r w:rsidRPr="000F5DA6">
        <w:rPr>
          <w:rFonts w:asciiTheme="minorHAnsi" w:hAnsiTheme="minorHAnsi" w:cstheme="minorHAnsi"/>
        </w:rPr>
        <w:t xml:space="preserve">  CFIA-accepted systems approach such as the United States-Canada Greenhouse-Grown Plant Certification Program (GCP), the Canadian Nursery Certification Program (CNCP), or the Canadian Nursery Certification Institute’s (CNCI) Clean Plants Program with a </w:t>
      </w:r>
      <w:r w:rsidRPr="000F5DA6">
        <w:rPr>
          <w:rFonts w:asciiTheme="minorHAnsi" w:hAnsiTheme="minorHAnsi" w:cstheme="minorHAnsi"/>
          <w:i/>
          <w:iCs/>
        </w:rPr>
        <w:t>C</w:t>
      </w:r>
      <w:r w:rsidRPr="000F5DA6">
        <w:rPr>
          <w:rFonts w:asciiTheme="minorHAnsi" w:hAnsiTheme="minorHAnsi" w:cstheme="minorHAnsi"/>
        </w:rPr>
        <w:t xml:space="preserve">. </w:t>
      </w:r>
      <w:r w:rsidRPr="000F5DA6">
        <w:rPr>
          <w:rFonts w:asciiTheme="minorHAnsi" w:hAnsiTheme="minorHAnsi" w:cstheme="minorHAnsi"/>
          <w:i/>
          <w:iCs/>
        </w:rPr>
        <w:t xml:space="preserve">perspectalis </w:t>
      </w:r>
      <w:r w:rsidRPr="000F5DA6">
        <w:rPr>
          <w:rFonts w:asciiTheme="minorHAnsi" w:hAnsiTheme="minorHAnsi" w:cstheme="minorHAnsi"/>
        </w:rPr>
        <w:t xml:space="preserve">pest module in place </w:t>
      </w:r>
    </w:p>
    <w:p w14:paraId="0CD83AD6" w14:textId="77777777" w:rsidR="000F5DA6" w:rsidRPr="000F5DA6" w:rsidRDefault="000F5DA6" w:rsidP="000F5DA6">
      <w:pPr>
        <w:pStyle w:val="NormalWeb"/>
        <w:rPr>
          <w:rFonts w:asciiTheme="minorHAnsi" w:hAnsiTheme="minorHAnsi" w:cstheme="minorHAnsi"/>
        </w:rPr>
      </w:pPr>
      <w:r w:rsidRPr="000F5DA6">
        <w:rPr>
          <w:rFonts w:asciiTheme="minorHAnsi" w:hAnsiTheme="minorHAnsi" w:cstheme="minorHAnsi"/>
        </w:rPr>
        <w:t xml:space="preserve">Once the pest module has been developed by the facility, it is to be submitted to the </w:t>
      </w:r>
      <w:r w:rsidRPr="000F5DA6">
        <w:rPr>
          <w:rFonts w:asciiTheme="minorHAnsi" w:hAnsiTheme="minorHAnsi" w:cstheme="minorHAnsi"/>
          <w:color w:val="0000FF"/>
        </w:rPr>
        <w:t>local CFIA office</w:t>
      </w:r>
      <w:r w:rsidRPr="000F5DA6">
        <w:rPr>
          <w:rFonts w:asciiTheme="minorHAnsi" w:hAnsiTheme="minorHAnsi" w:cstheme="minorHAnsi"/>
        </w:rPr>
        <w:t xml:space="preserve">. The pest module will be reviewed and accepted by the CFIA when all requirements of the system are met. An additional inspection of the facility may be conducted to confirm the ability of the facility to follow the written procedures. </w:t>
      </w:r>
    </w:p>
    <w:p w14:paraId="5E55E873" w14:textId="77777777" w:rsidR="000F5DA6" w:rsidRPr="000F5DA6" w:rsidRDefault="000F5DA6" w:rsidP="000F5DA6">
      <w:pPr>
        <w:pStyle w:val="NormalWeb"/>
        <w:rPr>
          <w:rFonts w:asciiTheme="minorHAnsi" w:hAnsiTheme="minorHAnsi" w:cstheme="minorHAnsi"/>
        </w:rPr>
      </w:pPr>
      <w:r w:rsidRPr="000F5DA6">
        <w:rPr>
          <w:rFonts w:asciiTheme="minorHAnsi" w:hAnsiTheme="minorHAnsi" w:cstheme="minorHAnsi"/>
        </w:rPr>
        <w:t xml:space="preserve">or </w:t>
      </w:r>
    </w:p>
    <w:p w14:paraId="052A02B3" w14:textId="40D61EF8" w:rsidR="000F5DA6" w:rsidRPr="000F5DA6" w:rsidRDefault="000F5DA6" w:rsidP="000F5DA6">
      <w:pPr>
        <w:pStyle w:val="NormalWeb"/>
        <w:rPr>
          <w:rFonts w:asciiTheme="minorHAnsi" w:hAnsiTheme="minorHAnsi" w:cstheme="minorHAnsi"/>
        </w:rPr>
      </w:pPr>
      <w:r w:rsidRPr="000F5DA6">
        <w:rPr>
          <w:rFonts w:asciiTheme="minorHAnsi" w:hAnsiTheme="minorHAnsi" w:cstheme="minorHAnsi"/>
        </w:rPr>
        <w:sym w:font="Symbol" w:char="F0B7"/>
      </w:r>
      <w:r w:rsidRPr="000F5DA6">
        <w:rPr>
          <w:rFonts w:asciiTheme="minorHAnsi" w:hAnsiTheme="minorHAnsi" w:cstheme="minorHAnsi"/>
        </w:rPr>
        <w:t xml:space="preserve">  For facilities not on a systems approach (GCP, CNCP, Clean Plants), the facility is required to submit written procedures (PCP) (Annex 2) and the pest module to the local CFIA </w:t>
      </w:r>
      <w:proofErr w:type="gramStart"/>
      <w:r w:rsidRPr="000F5DA6">
        <w:rPr>
          <w:rFonts w:asciiTheme="minorHAnsi" w:hAnsiTheme="minorHAnsi" w:cstheme="minorHAnsi"/>
        </w:rPr>
        <w:t>office</w:t>
      </w:r>
      <w:proofErr w:type="gramEnd"/>
      <w:r w:rsidRPr="000F5DA6">
        <w:rPr>
          <w:rFonts w:asciiTheme="minorHAnsi" w:hAnsiTheme="minorHAnsi" w:cstheme="minorHAnsi"/>
        </w:rPr>
        <w:t xml:space="preserve"> </w:t>
      </w:r>
    </w:p>
    <w:p w14:paraId="37B63E55" w14:textId="77777777" w:rsidR="000F5DA6" w:rsidRPr="000F5DA6" w:rsidRDefault="000F5DA6" w:rsidP="000F5DA6">
      <w:pPr>
        <w:pStyle w:val="NormalWeb"/>
        <w:rPr>
          <w:rFonts w:asciiTheme="minorHAnsi" w:hAnsiTheme="minorHAnsi" w:cstheme="minorHAnsi"/>
        </w:rPr>
      </w:pPr>
      <w:r w:rsidRPr="000F5DA6">
        <w:rPr>
          <w:rFonts w:asciiTheme="minorHAnsi" w:hAnsiTheme="minorHAnsi" w:cstheme="minorHAnsi"/>
        </w:rPr>
        <w:t xml:space="preserve">The PCP and pest module will be reviewed and accepted by the CFIA when all requirements of the system are met, and an inspection of the facility must be conducted to confirm the ability of the facility to follow the written procedures. </w:t>
      </w:r>
    </w:p>
    <w:p w14:paraId="65820A49" w14:textId="77777777" w:rsidR="000F5DA6" w:rsidRPr="000F5DA6" w:rsidRDefault="000F5DA6" w:rsidP="000F5DA6">
      <w:pPr>
        <w:pStyle w:val="NormalWeb"/>
        <w:rPr>
          <w:rFonts w:asciiTheme="minorHAnsi" w:hAnsiTheme="minorHAnsi" w:cstheme="minorHAnsi"/>
        </w:rPr>
      </w:pPr>
      <w:r w:rsidRPr="000F5DA6">
        <w:rPr>
          <w:rFonts w:asciiTheme="minorHAnsi" w:hAnsiTheme="minorHAnsi" w:cstheme="minorHAnsi"/>
        </w:rPr>
        <w:t xml:space="preserve">The pest module and/or PCP should be reviewed on an ongoing basis (minimum once per year) by the facility to ensure that the procedures and processes effectively address the risk associated with </w:t>
      </w:r>
      <w:r w:rsidRPr="000F5DA6">
        <w:rPr>
          <w:rFonts w:asciiTheme="minorHAnsi" w:hAnsiTheme="minorHAnsi" w:cstheme="minorHAnsi"/>
          <w:i/>
          <w:iCs/>
        </w:rPr>
        <w:t>C</w:t>
      </w:r>
      <w:r w:rsidRPr="000F5DA6">
        <w:rPr>
          <w:rFonts w:asciiTheme="minorHAnsi" w:hAnsiTheme="minorHAnsi" w:cstheme="minorHAnsi"/>
        </w:rPr>
        <w:t xml:space="preserve">. </w:t>
      </w:r>
      <w:r w:rsidRPr="000F5DA6">
        <w:rPr>
          <w:rFonts w:asciiTheme="minorHAnsi" w:hAnsiTheme="minorHAnsi" w:cstheme="minorHAnsi"/>
          <w:i/>
          <w:iCs/>
        </w:rPr>
        <w:t>perspectalis</w:t>
      </w:r>
      <w:r w:rsidRPr="000F5DA6">
        <w:rPr>
          <w:rFonts w:asciiTheme="minorHAnsi" w:hAnsiTheme="minorHAnsi" w:cstheme="minorHAnsi"/>
        </w:rPr>
        <w:t xml:space="preserve">. If major changes affecting the delivery of the program are made, the pest module must be reviewed by the CFIA. </w:t>
      </w:r>
    </w:p>
    <w:p w14:paraId="48D17054" w14:textId="5518B0DD" w:rsidR="000F5DA6" w:rsidRPr="000F5DA6" w:rsidRDefault="000F5DA6" w:rsidP="000F5DA6">
      <w:pPr>
        <w:pStyle w:val="NormalWeb"/>
        <w:rPr>
          <w:rFonts w:asciiTheme="minorHAnsi" w:hAnsiTheme="minorHAnsi" w:cstheme="minorHAnsi"/>
        </w:rPr>
      </w:pPr>
      <w:r w:rsidRPr="000F5DA6">
        <w:rPr>
          <w:rFonts w:asciiTheme="minorHAnsi" w:hAnsiTheme="minorHAnsi" w:cstheme="minorHAnsi"/>
        </w:rPr>
        <w:t xml:space="preserve">The sections of the pest module follow a sequence of general facility information (sections A.1 and A.2), a summary of the pest biology and associated risks (A.3), an evaluation of the specific risks for the pest at the facility (A.4), and sections A.5-A.8 where the facility identifies the measures specific to the management of box tree moth (BTM). These measures are in addition to the systems-approach measures already in place at a facility within the systems approach framework. Alternate measures implemented by the facility to mitigate identified risks must be detailed within the pest module and may require acceptance by the CFIA. Section B includes facility commitment and approval verification. To support the development and implementation of the pest module, please refer to the companion document and the best management practices developed by the industry found at the </w:t>
      </w:r>
      <w:hyperlink r:id="rId8" w:history="1">
        <w:r w:rsidRPr="000F5DA6">
          <w:rPr>
            <w:rStyle w:val="Hyperlink"/>
            <w:rFonts w:asciiTheme="minorHAnsi" w:hAnsiTheme="minorHAnsi" w:cstheme="minorHAnsi"/>
          </w:rPr>
          <w:t>clean plants website</w:t>
        </w:r>
      </w:hyperlink>
      <w:r w:rsidR="00B33F6E">
        <w:rPr>
          <w:rFonts w:asciiTheme="minorHAnsi" w:hAnsiTheme="minorHAnsi" w:cstheme="minorHAnsi"/>
          <w:color w:val="0000FF"/>
        </w:rPr>
        <w:t>.</w:t>
      </w:r>
    </w:p>
    <w:tbl>
      <w:tblPr>
        <w:tblStyle w:val="TableGrid"/>
        <w:tblW w:w="0" w:type="auto"/>
        <w:tblLook w:val="04A0" w:firstRow="1" w:lastRow="0" w:firstColumn="1" w:lastColumn="0" w:noHBand="0" w:noVBand="1"/>
      </w:tblPr>
      <w:tblGrid>
        <w:gridCol w:w="4815"/>
        <w:gridCol w:w="4535"/>
      </w:tblGrid>
      <w:tr w:rsidR="00594FF5" w:rsidRPr="000F5DA6" w14:paraId="16B32DB0" w14:textId="77777777" w:rsidTr="009C3C74">
        <w:tc>
          <w:tcPr>
            <w:tcW w:w="0" w:type="auto"/>
            <w:gridSpan w:val="2"/>
            <w:shd w:val="clear" w:color="auto" w:fill="BFBFBF" w:themeFill="background1" w:themeFillShade="BF"/>
          </w:tcPr>
          <w:p w14:paraId="34680C78" w14:textId="6F39DF9A" w:rsidR="00594FF5" w:rsidRPr="000F5DA6" w:rsidRDefault="00594FF5" w:rsidP="00C408FE">
            <w:pPr>
              <w:rPr>
                <w:rFonts w:cstheme="minorHAnsi"/>
                <w:b/>
                <w:color w:val="000000" w:themeColor="text1"/>
                <w:sz w:val="28"/>
                <w:szCs w:val="28"/>
              </w:rPr>
            </w:pPr>
            <w:r w:rsidRPr="000F5DA6">
              <w:rPr>
                <w:rFonts w:cstheme="minorHAnsi"/>
                <w:b/>
                <w:color w:val="000000" w:themeColor="text1"/>
                <w:sz w:val="28"/>
                <w:szCs w:val="28"/>
              </w:rPr>
              <w:t>A.1</w:t>
            </w:r>
            <w:r w:rsidR="00D67DE0" w:rsidRPr="000F5DA6">
              <w:rPr>
                <w:rFonts w:cstheme="minorHAnsi"/>
                <w:b/>
                <w:color w:val="000000" w:themeColor="text1"/>
                <w:sz w:val="28"/>
                <w:szCs w:val="28"/>
              </w:rPr>
              <w:t xml:space="preserve">. </w:t>
            </w:r>
            <w:r w:rsidRPr="000F5DA6">
              <w:rPr>
                <w:rFonts w:cstheme="minorHAnsi"/>
                <w:b/>
                <w:color w:val="000000" w:themeColor="text1"/>
                <w:sz w:val="28"/>
                <w:szCs w:val="28"/>
              </w:rPr>
              <w:t>Contact Information</w:t>
            </w:r>
          </w:p>
        </w:tc>
      </w:tr>
      <w:tr w:rsidR="00D510AA" w:rsidRPr="000F5DA6" w14:paraId="1AD01485" w14:textId="77777777" w:rsidTr="00946655">
        <w:trPr>
          <w:trHeight w:val="251"/>
        </w:trPr>
        <w:tc>
          <w:tcPr>
            <w:tcW w:w="4815" w:type="dxa"/>
          </w:tcPr>
          <w:p w14:paraId="74956193" w14:textId="77777777" w:rsidR="00D510AA" w:rsidRPr="000F5DA6" w:rsidRDefault="00D510AA" w:rsidP="00946655">
            <w:pPr>
              <w:rPr>
                <w:rFonts w:eastAsiaTheme="minorHAnsi" w:cstheme="minorHAnsi"/>
                <w:b/>
                <w:color w:val="000000" w:themeColor="text1"/>
              </w:rPr>
            </w:pPr>
            <w:r w:rsidRPr="000F5DA6">
              <w:rPr>
                <w:rFonts w:eastAsiaTheme="minorHAnsi" w:cstheme="minorHAnsi"/>
                <w:b/>
                <w:color w:val="000000" w:themeColor="text1"/>
              </w:rPr>
              <w:lastRenderedPageBreak/>
              <w:t>Name of Company/Facility</w:t>
            </w:r>
          </w:p>
          <w:p w14:paraId="21CD449B" w14:textId="77777777" w:rsidR="00D510AA" w:rsidRPr="000F5DA6" w:rsidRDefault="00D510AA" w:rsidP="00946655">
            <w:pPr>
              <w:rPr>
                <w:rFonts w:eastAsiaTheme="minorHAnsi" w:cstheme="minorHAnsi"/>
                <w:bCs/>
                <w:color w:val="000000" w:themeColor="text1"/>
              </w:rPr>
            </w:pPr>
          </w:p>
        </w:tc>
        <w:tc>
          <w:tcPr>
            <w:tcW w:w="4535" w:type="dxa"/>
          </w:tcPr>
          <w:p w14:paraId="5ACDC00E" w14:textId="2D75BE4F" w:rsidR="00D510AA" w:rsidRPr="000F5DA6" w:rsidRDefault="00D510AA" w:rsidP="00946655">
            <w:pPr>
              <w:rPr>
                <w:rFonts w:eastAsiaTheme="minorHAnsi" w:cstheme="minorHAnsi"/>
                <w:b/>
                <w:color w:val="000000" w:themeColor="text1"/>
              </w:rPr>
            </w:pPr>
            <w:r w:rsidRPr="000F5DA6">
              <w:rPr>
                <w:rFonts w:eastAsiaTheme="minorHAnsi" w:cstheme="minorHAnsi"/>
                <w:b/>
                <w:color w:val="000000" w:themeColor="text1"/>
              </w:rPr>
              <w:t xml:space="preserve">Name of Contact Person </w:t>
            </w:r>
            <w:r w:rsidRPr="000F5DA6">
              <w:rPr>
                <w:rFonts w:eastAsiaTheme="minorHAnsi" w:cstheme="minorHAnsi"/>
                <w:bCs/>
                <w:i/>
                <w:iCs/>
                <w:color w:val="000000" w:themeColor="text1"/>
              </w:rPr>
              <w:t>(Certification Manager, GCP Manager, owner)</w:t>
            </w:r>
            <w:r w:rsidRPr="000F5DA6">
              <w:rPr>
                <w:rFonts w:eastAsiaTheme="minorHAnsi" w:cstheme="minorHAnsi"/>
                <w:b/>
                <w:color w:val="000000" w:themeColor="text1"/>
              </w:rPr>
              <w:t xml:space="preserve"> </w:t>
            </w:r>
          </w:p>
          <w:p w14:paraId="224DB972" w14:textId="77777777" w:rsidR="00D510AA" w:rsidRPr="000F5DA6" w:rsidRDefault="00D510AA" w:rsidP="00946655">
            <w:pPr>
              <w:rPr>
                <w:rFonts w:eastAsiaTheme="minorHAnsi" w:cstheme="minorHAnsi"/>
                <w:bCs/>
                <w:color w:val="000000" w:themeColor="text1"/>
              </w:rPr>
            </w:pPr>
          </w:p>
        </w:tc>
      </w:tr>
      <w:tr w:rsidR="00D510AA" w:rsidRPr="000F5DA6" w14:paraId="4BF85ED4" w14:textId="77777777" w:rsidTr="00946655">
        <w:trPr>
          <w:trHeight w:val="251"/>
        </w:trPr>
        <w:tc>
          <w:tcPr>
            <w:tcW w:w="4815" w:type="dxa"/>
          </w:tcPr>
          <w:p w14:paraId="3BAFFE72" w14:textId="77777777" w:rsidR="00D510AA" w:rsidRPr="000F5DA6" w:rsidRDefault="00D510AA" w:rsidP="00946655">
            <w:pPr>
              <w:rPr>
                <w:rFonts w:eastAsiaTheme="minorHAnsi" w:cstheme="minorHAnsi"/>
                <w:b/>
                <w:color w:val="000000" w:themeColor="text1"/>
              </w:rPr>
            </w:pPr>
            <w:r w:rsidRPr="000F5DA6">
              <w:rPr>
                <w:rFonts w:eastAsiaTheme="minorHAnsi" w:cstheme="minorHAnsi"/>
                <w:b/>
                <w:color w:val="000000" w:themeColor="text1"/>
              </w:rPr>
              <w:t>Phone</w:t>
            </w:r>
          </w:p>
          <w:p w14:paraId="69C123DE" w14:textId="77777777" w:rsidR="00D510AA" w:rsidRPr="000F5DA6" w:rsidRDefault="00D510AA" w:rsidP="00946655">
            <w:pPr>
              <w:rPr>
                <w:rFonts w:eastAsiaTheme="minorHAnsi" w:cstheme="minorHAnsi"/>
                <w:color w:val="000000" w:themeColor="text1"/>
              </w:rPr>
            </w:pPr>
          </w:p>
        </w:tc>
        <w:tc>
          <w:tcPr>
            <w:tcW w:w="4535" w:type="dxa"/>
          </w:tcPr>
          <w:p w14:paraId="3189EE4A" w14:textId="77777777" w:rsidR="00D510AA" w:rsidRPr="000F5DA6" w:rsidRDefault="00D510AA" w:rsidP="00946655">
            <w:pPr>
              <w:rPr>
                <w:rFonts w:eastAsiaTheme="minorHAnsi" w:cstheme="minorHAnsi"/>
                <w:b/>
                <w:color w:val="000000" w:themeColor="text1"/>
              </w:rPr>
            </w:pPr>
            <w:r w:rsidRPr="000F5DA6">
              <w:rPr>
                <w:rFonts w:eastAsiaTheme="minorHAnsi" w:cstheme="minorHAnsi"/>
                <w:b/>
                <w:color w:val="000000" w:themeColor="text1"/>
              </w:rPr>
              <w:t>Email</w:t>
            </w:r>
          </w:p>
          <w:p w14:paraId="13876347" w14:textId="77777777" w:rsidR="00D510AA" w:rsidRPr="000F5DA6" w:rsidRDefault="00D510AA" w:rsidP="00946655">
            <w:pPr>
              <w:rPr>
                <w:rFonts w:eastAsiaTheme="minorHAnsi" w:cstheme="minorHAnsi"/>
                <w:color w:val="000000" w:themeColor="text1"/>
              </w:rPr>
            </w:pPr>
          </w:p>
        </w:tc>
      </w:tr>
      <w:tr w:rsidR="00D510AA" w:rsidRPr="000F5DA6" w14:paraId="3D6D9F1F" w14:textId="77777777" w:rsidTr="00946655">
        <w:trPr>
          <w:trHeight w:val="251"/>
        </w:trPr>
        <w:tc>
          <w:tcPr>
            <w:tcW w:w="4815" w:type="dxa"/>
          </w:tcPr>
          <w:p w14:paraId="125AC229" w14:textId="77777777" w:rsidR="00D510AA" w:rsidRPr="000F5DA6" w:rsidRDefault="00D510AA" w:rsidP="00946655">
            <w:pPr>
              <w:rPr>
                <w:rFonts w:cstheme="minorHAnsi"/>
                <w:b/>
                <w:color w:val="000000" w:themeColor="text1"/>
              </w:rPr>
            </w:pPr>
            <w:r w:rsidRPr="000F5DA6">
              <w:rPr>
                <w:rFonts w:cstheme="minorHAnsi"/>
                <w:b/>
                <w:color w:val="000000" w:themeColor="text1"/>
              </w:rPr>
              <w:t>Facility Mailing Address</w:t>
            </w:r>
          </w:p>
          <w:p w14:paraId="3ED75BE3" w14:textId="77777777" w:rsidR="00D510AA" w:rsidRPr="000F5DA6" w:rsidRDefault="00D510AA" w:rsidP="00946655">
            <w:pPr>
              <w:rPr>
                <w:rFonts w:cstheme="minorHAnsi"/>
                <w:bCs/>
                <w:color w:val="000000" w:themeColor="text1"/>
              </w:rPr>
            </w:pPr>
          </w:p>
          <w:p w14:paraId="66ECE7C2" w14:textId="77777777" w:rsidR="00D510AA" w:rsidRPr="000F5DA6" w:rsidRDefault="00D510AA" w:rsidP="00946655">
            <w:pPr>
              <w:rPr>
                <w:rFonts w:cstheme="minorHAnsi"/>
                <w:bCs/>
                <w:color w:val="000000" w:themeColor="text1"/>
              </w:rPr>
            </w:pPr>
          </w:p>
          <w:p w14:paraId="2983E494" w14:textId="77777777" w:rsidR="00D510AA" w:rsidRPr="000F5DA6" w:rsidRDefault="00D510AA" w:rsidP="00946655">
            <w:pPr>
              <w:rPr>
                <w:rFonts w:cstheme="minorHAnsi"/>
                <w:bCs/>
                <w:color w:val="000000" w:themeColor="text1"/>
              </w:rPr>
            </w:pPr>
          </w:p>
        </w:tc>
        <w:tc>
          <w:tcPr>
            <w:tcW w:w="4535" w:type="dxa"/>
          </w:tcPr>
          <w:p w14:paraId="43E4D935" w14:textId="77777777" w:rsidR="00D510AA" w:rsidRPr="000F5DA6" w:rsidRDefault="00D510AA" w:rsidP="00946655">
            <w:pPr>
              <w:rPr>
                <w:rFonts w:cstheme="minorHAnsi"/>
                <w:b/>
                <w:color w:val="000000" w:themeColor="text1"/>
              </w:rPr>
            </w:pPr>
          </w:p>
        </w:tc>
      </w:tr>
      <w:tr w:rsidR="00D510AA" w:rsidRPr="000F5DA6" w14:paraId="4C89EF60" w14:textId="77777777" w:rsidTr="00946655">
        <w:trPr>
          <w:trHeight w:val="251"/>
        </w:trPr>
        <w:tc>
          <w:tcPr>
            <w:tcW w:w="4815" w:type="dxa"/>
          </w:tcPr>
          <w:p w14:paraId="317E2C13" w14:textId="77777777" w:rsidR="00D510AA" w:rsidRPr="000F5DA6" w:rsidRDefault="00D510AA" w:rsidP="00946655">
            <w:pPr>
              <w:rPr>
                <w:rFonts w:eastAsiaTheme="minorHAnsi" w:cstheme="minorHAnsi"/>
                <w:b/>
                <w:color w:val="000000" w:themeColor="text1"/>
              </w:rPr>
            </w:pPr>
            <w:r w:rsidRPr="000F5DA6">
              <w:rPr>
                <w:rFonts w:eastAsiaTheme="minorHAnsi" w:cstheme="minorHAnsi"/>
                <w:b/>
                <w:color w:val="000000" w:themeColor="text1"/>
              </w:rPr>
              <w:t>Facility Address where Module will be Implemented</w:t>
            </w:r>
          </w:p>
          <w:p w14:paraId="174C0970" w14:textId="77777777" w:rsidR="00D510AA" w:rsidRPr="000F5DA6" w:rsidRDefault="00D510AA" w:rsidP="00946655">
            <w:pPr>
              <w:rPr>
                <w:rFonts w:eastAsiaTheme="minorHAnsi" w:cstheme="minorHAnsi"/>
                <w:color w:val="000000" w:themeColor="text1"/>
              </w:rPr>
            </w:pPr>
          </w:p>
          <w:p w14:paraId="5B12BA7E" w14:textId="77777777" w:rsidR="00D510AA" w:rsidRPr="000F5DA6" w:rsidRDefault="00D510AA" w:rsidP="00946655">
            <w:pPr>
              <w:rPr>
                <w:rFonts w:eastAsiaTheme="minorHAnsi" w:cstheme="minorHAnsi"/>
                <w:color w:val="000000" w:themeColor="text1"/>
              </w:rPr>
            </w:pPr>
          </w:p>
        </w:tc>
        <w:tc>
          <w:tcPr>
            <w:tcW w:w="4535" w:type="dxa"/>
          </w:tcPr>
          <w:p w14:paraId="78896570" w14:textId="22535CC7" w:rsidR="00D510AA" w:rsidRPr="000F5DA6" w:rsidRDefault="00D510AA" w:rsidP="00946655">
            <w:pPr>
              <w:rPr>
                <w:rFonts w:eastAsiaTheme="minorHAnsi" w:cstheme="minorHAnsi"/>
                <w:bCs/>
                <w:color w:val="000000" w:themeColor="text1"/>
              </w:rPr>
            </w:pPr>
            <w:r w:rsidRPr="000F5DA6">
              <w:rPr>
                <w:rFonts w:eastAsiaTheme="minorHAnsi" w:cstheme="minorHAnsi"/>
                <w:b/>
                <w:color w:val="000000" w:themeColor="text1"/>
              </w:rPr>
              <w:t>Specific blocks/farm locations</w:t>
            </w:r>
          </w:p>
          <w:p w14:paraId="4A056895" w14:textId="77777777" w:rsidR="00D510AA" w:rsidRPr="000F5DA6" w:rsidRDefault="00D510AA" w:rsidP="00946655">
            <w:pPr>
              <w:rPr>
                <w:rFonts w:eastAsiaTheme="minorHAnsi" w:cstheme="minorHAnsi"/>
                <w:color w:val="000000" w:themeColor="text1"/>
              </w:rPr>
            </w:pPr>
          </w:p>
        </w:tc>
      </w:tr>
      <w:tr w:rsidR="00D510AA" w:rsidRPr="000F5DA6" w14:paraId="57DB7FDF" w14:textId="77777777" w:rsidTr="00946655">
        <w:trPr>
          <w:trHeight w:val="251"/>
        </w:trPr>
        <w:tc>
          <w:tcPr>
            <w:tcW w:w="4815" w:type="dxa"/>
          </w:tcPr>
          <w:p w14:paraId="62B10825" w14:textId="77777777" w:rsidR="00D510AA" w:rsidRPr="000F5DA6" w:rsidRDefault="00D510AA" w:rsidP="00946655">
            <w:pPr>
              <w:rPr>
                <w:rFonts w:eastAsiaTheme="minorHAnsi" w:cstheme="minorHAnsi"/>
                <w:b/>
                <w:color w:val="000000" w:themeColor="text1"/>
              </w:rPr>
            </w:pPr>
            <w:r w:rsidRPr="000F5DA6">
              <w:rPr>
                <w:rFonts w:eastAsiaTheme="minorHAnsi" w:cstheme="minorHAnsi"/>
                <w:b/>
                <w:color w:val="000000" w:themeColor="text1"/>
              </w:rPr>
              <w:t>Additional Address(es) where Module will be Implemented</w:t>
            </w:r>
            <w:r w:rsidRPr="000F5DA6">
              <w:rPr>
                <w:rFonts w:eastAsiaTheme="minorHAnsi" w:cstheme="minorHAnsi"/>
                <w:bCs/>
                <w:color w:val="000000" w:themeColor="text1"/>
              </w:rPr>
              <w:t xml:space="preserve"> </w:t>
            </w:r>
            <w:r w:rsidRPr="000F5DA6">
              <w:rPr>
                <w:rFonts w:eastAsiaTheme="minorHAnsi" w:cstheme="minorHAnsi"/>
                <w:bCs/>
                <w:i/>
                <w:iCs/>
                <w:color w:val="000000" w:themeColor="text1"/>
              </w:rPr>
              <w:t>(add more rows as needed)</w:t>
            </w:r>
          </w:p>
          <w:p w14:paraId="3C925E37" w14:textId="77777777" w:rsidR="00D510AA" w:rsidRPr="000F5DA6" w:rsidRDefault="00D510AA" w:rsidP="00946655">
            <w:pPr>
              <w:rPr>
                <w:rFonts w:eastAsiaTheme="minorHAnsi" w:cstheme="minorHAnsi"/>
                <w:color w:val="000000" w:themeColor="text1"/>
              </w:rPr>
            </w:pPr>
          </w:p>
          <w:p w14:paraId="56353799" w14:textId="77777777" w:rsidR="00D510AA" w:rsidRPr="000F5DA6" w:rsidRDefault="00D510AA" w:rsidP="00946655">
            <w:pPr>
              <w:rPr>
                <w:rFonts w:eastAsiaTheme="minorHAnsi" w:cstheme="minorHAnsi"/>
                <w:color w:val="000000" w:themeColor="text1"/>
              </w:rPr>
            </w:pPr>
          </w:p>
        </w:tc>
        <w:tc>
          <w:tcPr>
            <w:tcW w:w="4535" w:type="dxa"/>
          </w:tcPr>
          <w:p w14:paraId="52A2DDB2" w14:textId="3726FE46" w:rsidR="00D510AA" w:rsidRPr="000F5DA6" w:rsidRDefault="00D510AA" w:rsidP="00946655">
            <w:pPr>
              <w:rPr>
                <w:rFonts w:eastAsiaTheme="minorHAnsi" w:cstheme="minorHAnsi"/>
                <w:b/>
                <w:color w:val="000000" w:themeColor="text1"/>
              </w:rPr>
            </w:pPr>
            <w:r w:rsidRPr="000F5DA6">
              <w:rPr>
                <w:rFonts w:eastAsiaTheme="minorHAnsi" w:cstheme="minorHAnsi"/>
                <w:b/>
                <w:color w:val="000000" w:themeColor="text1"/>
              </w:rPr>
              <w:t>Specific blocks/farm locations</w:t>
            </w:r>
          </w:p>
          <w:p w14:paraId="4D1FCBD5" w14:textId="77777777" w:rsidR="00D510AA" w:rsidRPr="000F5DA6" w:rsidRDefault="00D510AA" w:rsidP="00946655">
            <w:pPr>
              <w:rPr>
                <w:rFonts w:eastAsiaTheme="minorHAnsi" w:cstheme="minorHAnsi"/>
                <w:bCs/>
                <w:color w:val="000000" w:themeColor="text1"/>
              </w:rPr>
            </w:pPr>
          </w:p>
        </w:tc>
      </w:tr>
      <w:tr w:rsidR="00AC6A8E" w:rsidRPr="000F5DA6" w14:paraId="3B256198" w14:textId="77777777" w:rsidTr="00D67DE0">
        <w:tc>
          <w:tcPr>
            <w:tcW w:w="4815" w:type="dxa"/>
          </w:tcPr>
          <w:p w14:paraId="76FB17EF" w14:textId="31EA5C9F" w:rsidR="00281149" w:rsidRPr="000F5DA6" w:rsidRDefault="00C408FE" w:rsidP="00593EBA">
            <w:pPr>
              <w:rPr>
                <w:rFonts w:eastAsiaTheme="minorHAnsi" w:cstheme="minorHAnsi"/>
                <w:b/>
                <w:color w:val="000000" w:themeColor="text1"/>
              </w:rPr>
            </w:pPr>
            <w:r w:rsidRPr="000F5DA6">
              <w:rPr>
                <w:rFonts w:eastAsiaTheme="minorHAnsi" w:cstheme="minorHAnsi"/>
                <w:b/>
                <w:color w:val="000000" w:themeColor="text1"/>
              </w:rPr>
              <w:t>Does your facility participate in a</w:t>
            </w:r>
            <w:r w:rsidR="005B0E76" w:rsidRPr="000F5DA6">
              <w:rPr>
                <w:rFonts w:eastAsiaTheme="minorHAnsi" w:cstheme="minorHAnsi"/>
                <w:b/>
                <w:color w:val="000000" w:themeColor="text1"/>
              </w:rPr>
              <w:t xml:space="preserve"> CFIA-</w:t>
            </w:r>
            <w:r w:rsidR="00B33F6E">
              <w:rPr>
                <w:rFonts w:eastAsiaTheme="minorHAnsi" w:cstheme="minorHAnsi"/>
                <w:b/>
                <w:color w:val="000000" w:themeColor="text1"/>
              </w:rPr>
              <w:t>accepted</w:t>
            </w:r>
            <w:r w:rsidRPr="000F5DA6">
              <w:rPr>
                <w:rFonts w:eastAsiaTheme="minorHAnsi" w:cstheme="minorHAnsi"/>
                <w:b/>
                <w:color w:val="000000" w:themeColor="text1"/>
              </w:rPr>
              <w:t xml:space="preserve"> </w:t>
            </w:r>
            <w:r w:rsidR="00281149" w:rsidRPr="000F5DA6">
              <w:rPr>
                <w:rFonts w:eastAsiaTheme="minorHAnsi" w:cstheme="minorHAnsi"/>
                <w:b/>
                <w:color w:val="000000" w:themeColor="text1"/>
              </w:rPr>
              <w:t xml:space="preserve">or a third-party audited </w:t>
            </w:r>
            <w:r w:rsidRPr="000F5DA6">
              <w:rPr>
                <w:rFonts w:eastAsiaTheme="minorHAnsi" w:cstheme="minorHAnsi"/>
                <w:b/>
                <w:color w:val="000000" w:themeColor="text1"/>
              </w:rPr>
              <w:t xml:space="preserve">Systems Approach </w:t>
            </w:r>
            <w:r w:rsidR="00281149" w:rsidRPr="000F5DA6">
              <w:rPr>
                <w:rFonts w:eastAsiaTheme="minorHAnsi" w:cstheme="minorHAnsi"/>
                <w:b/>
                <w:color w:val="000000" w:themeColor="text1"/>
              </w:rPr>
              <w:t>phytosanitary p</w:t>
            </w:r>
            <w:r w:rsidRPr="000F5DA6">
              <w:rPr>
                <w:rFonts w:eastAsiaTheme="minorHAnsi" w:cstheme="minorHAnsi"/>
                <w:b/>
                <w:color w:val="000000" w:themeColor="text1"/>
              </w:rPr>
              <w:t>rogra</w:t>
            </w:r>
            <w:r w:rsidR="00281149" w:rsidRPr="000F5DA6">
              <w:rPr>
                <w:rFonts w:eastAsiaTheme="minorHAnsi" w:cstheme="minorHAnsi"/>
                <w:b/>
                <w:color w:val="000000" w:themeColor="text1"/>
              </w:rPr>
              <w:t>m?</w:t>
            </w:r>
          </w:p>
          <w:p w14:paraId="3CEF20FB" w14:textId="2D2BB5C4" w:rsidR="00C408FE" w:rsidRPr="000F5DA6" w:rsidRDefault="00281149" w:rsidP="00593EBA">
            <w:pPr>
              <w:rPr>
                <w:rFonts w:eastAsiaTheme="minorHAnsi" w:cstheme="minorHAnsi"/>
                <w:b/>
                <w:color w:val="000000" w:themeColor="text1"/>
              </w:rPr>
            </w:pPr>
            <w:r w:rsidRPr="000F5DA6">
              <w:rPr>
                <w:rFonts w:eastAsiaTheme="minorHAnsi" w:cstheme="minorHAnsi"/>
                <w:i/>
                <w:iCs/>
                <w:color w:val="000000" w:themeColor="text1"/>
              </w:rPr>
              <w:t>If not, the facility must also complete Section A.</w:t>
            </w:r>
            <w:r w:rsidR="0094137A" w:rsidRPr="000F5DA6">
              <w:rPr>
                <w:rFonts w:eastAsiaTheme="minorHAnsi" w:cstheme="minorHAnsi"/>
                <w:i/>
                <w:iCs/>
                <w:color w:val="000000" w:themeColor="text1"/>
              </w:rPr>
              <w:t>2</w:t>
            </w:r>
            <w:r w:rsidRPr="000F5DA6">
              <w:rPr>
                <w:rFonts w:eastAsiaTheme="minorHAnsi" w:cstheme="minorHAnsi"/>
                <w:i/>
                <w:iCs/>
                <w:color w:val="000000" w:themeColor="text1"/>
              </w:rPr>
              <w:t>.</w:t>
            </w:r>
          </w:p>
        </w:tc>
        <w:tc>
          <w:tcPr>
            <w:tcW w:w="4535" w:type="dxa"/>
          </w:tcPr>
          <w:p w14:paraId="2C815C08" w14:textId="3318FE67" w:rsidR="00C408FE" w:rsidRPr="000F5DA6" w:rsidRDefault="00000000" w:rsidP="00C408FE">
            <w:pPr>
              <w:rPr>
                <w:rFonts w:eastAsiaTheme="minorHAnsi" w:cstheme="minorHAnsi"/>
                <w:color w:val="000000" w:themeColor="text1"/>
              </w:rPr>
            </w:pPr>
            <w:sdt>
              <w:sdtPr>
                <w:rPr>
                  <w:rFonts w:cstheme="minorHAnsi"/>
                  <w:color w:val="000000" w:themeColor="text1"/>
                </w:rPr>
                <w:id w:val="-1062943711"/>
                <w14:checkbox>
                  <w14:checked w14:val="0"/>
                  <w14:checkedState w14:val="2612" w14:font="MS Gothic"/>
                  <w14:uncheckedState w14:val="2610" w14:font="MS Gothic"/>
                </w14:checkbox>
              </w:sdtPr>
              <w:sdtContent>
                <w:r w:rsidR="00C408FE" w:rsidRPr="000F5DA6">
                  <w:rPr>
                    <w:rFonts w:ascii="Segoe UI Symbol" w:eastAsia="MS Gothic" w:hAnsi="Segoe UI Symbol" w:cs="Segoe UI Symbol"/>
                    <w:color w:val="000000" w:themeColor="text1"/>
                  </w:rPr>
                  <w:t>☐</w:t>
                </w:r>
              </w:sdtContent>
            </w:sdt>
            <w:r w:rsidR="00C408FE" w:rsidRPr="000F5DA6">
              <w:rPr>
                <w:rFonts w:eastAsiaTheme="minorHAnsi" w:cstheme="minorHAnsi"/>
                <w:color w:val="000000" w:themeColor="text1"/>
              </w:rPr>
              <w:t xml:space="preserve"> </w:t>
            </w:r>
            <w:r w:rsidR="00281149" w:rsidRPr="000F5DA6">
              <w:rPr>
                <w:rFonts w:eastAsiaTheme="minorHAnsi" w:cstheme="minorHAnsi"/>
                <w:color w:val="000000" w:themeColor="text1"/>
              </w:rPr>
              <w:t>CNCP</w:t>
            </w:r>
            <w:r w:rsidR="00D510AA" w:rsidRPr="000F5DA6">
              <w:rPr>
                <w:rFonts w:eastAsiaTheme="minorHAnsi" w:cstheme="minorHAnsi"/>
                <w:color w:val="000000" w:themeColor="text1"/>
              </w:rPr>
              <w:t xml:space="preserve"> (certification #:</w:t>
            </w:r>
            <w:r w:rsidR="0094137A" w:rsidRPr="000F5DA6">
              <w:rPr>
                <w:rFonts w:eastAsiaTheme="minorHAnsi" w:cstheme="minorHAnsi"/>
                <w:color w:val="000000" w:themeColor="text1"/>
              </w:rPr>
              <w:t xml:space="preserve"> </w:t>
            </w:r>
            <w:r w:rsidR="00D510AA" w:rsidRPr="000F5DA6">
              <w:rPr>
                <w:rFonts w:eastAsiaTheme="minorHAnsi" w:cstheme="minorHAnsi"/>
                <w:color w:val="000000" w:themeColor="text1"/>
              </w:rPr>
              <w:t>____________)</w:t>
            </w:r>
          </w:p>
          <w:p w14:paraId="0BE28FC3" w14:textId="0BBAF3F6" w:rsidR="005B0E76" w:rsidRPr="000F5DA6" w:rsidRDefault="00000000" w:rsidP="00593EBA">
            <w:pPr>
              <w:rPr>
                <w:rFonts w:eastAsiaTheme="minorHAnsi" w:cstheme="minorHAnsi"/>
                <w:color w:val="000000" w:themeColor="text1"/>
              </w:rPr>
            </w:pPr>
            <w:sdt>
              <w:sdtPr>
                <w:rPr>
                  <w:rFonts w:cstheme="minorHAnsi"/>
                  <w:color w:val="000000" w:themeColor="text1"/>
                </w:rPr>
                <w:id w:val="-1881087022"/>
                <w14:checkbox>
                  <w14:checked w14:val="0"/>
                  <w14:checkedState w14:val="2612" w14:font="MS Gothic"/>
                  <w14:uncheckedState w14:val="2610" w14:font="MS Gothic"/>
                </w14:checkbox>
              </w:sdtPr>
              <w:sdtContent>
                <w:r w:rsidR="00C408FE" w:rsidRPr="000F5DA6">
                  <w:rPr>
                    <w:rFonts w:ascii="Segoe UI Symbol" w:eastAsia="MS Gothic" w:hAnsi="Segoe UI Symbol" w:cs="Segoe UI Symbol"/>
                    <w:color w:val="000000" w:themeColor="text1"/>
                  </w:rPr>
                  <w:t>☐</w:t>
                </w:r>
              </w:sdtContent>
            </w:sdt>
            <w:r w:rsidR="00C408FE" w:rsidRPr="000F5DA6">
              <w:rPr>
                <w:rFonts w:eastAsiaTheme="minorHAnsi" w:cstheme="minorHAnsi"/>
                <w:color w:val="000000" w:themeColor="text1"/>
              </w:rPr>
              <w:t xml:space="preserve"> </w:t>
            </w:r>
            <w:r w:rsidR="00281149" w:rsidRPr="000F5DA6">
              <w:rPr>
                <w:rFonts w:eastAsiaTheme="minorHAnsi" w:cstheme="minorHAnsi"/>
                <w:color w:val="000000" w:themeColor="text1"/>
              </w:rPr>
              <w:t>GCP</w:t>
            </w:r>
            <w:r w:rsidR="00D510AA" w:rsidRPr="000F5DA6">
              <w:rPr>
                <w:rFonts w:eastAsiaTheme="minorHAnsi" w:cstheme="minorHAnsi"/>
                <w:color w:val="000000" w:themeColor="text1"/>
              </w:rPr>
              <w:t xml:space="preserve"> (certification #:</w:t>
            </w:r>
            <w:r w:rsidR="0094137A" w:rsidRPr="000F5DA6">
              <w:rPr>
                <w:rFonts w:eastAsiaTheme="minorHAnsi" w:cstheme="minorHAnsi"/>
                <w:color w:val="000000" w:themeColor="text1"/>
              </w:rPr>
              <w:t xml:space="preserve"> </w:t>
            </w:r>
            <w:r w:rsidR="00D510AA" w:rsidRPr="000F5DA6">
              <w:rPr>
                <w:rFonts w:eastAsiaTheme="minorHAnsi" w:cstheme="minorHAnsi"/>
                <w:color w:val="000000" w:themeColor="text1"/>
              </w:rPr>
              <w:t>____________)</w:t>
            </w:r>
          </w:p>
          <w:p w14:paraId="116E7E5F" w14:textId="32DFE5E6" w:rsidR="00281149" w:rsidRPr="000F5DA6" w:rsidRDefault="00000000" w:rsidP="00281149">
            <w:pPr>
              <w:rPr>
                <w:rFonts w:eastAsiaTheme="minorHAnsi" w:cstheme="minorHAnsi"/>
                <w:color w:val="000000" w:themeColor="text1"/>
              </w:rPr>
            </w:pPr>
            <w:sdt>
              <w:sdtPr>
                <w:rPr>
                  <w:rFonts w:cstheme="minorHAnsi"/>
                  <w:color w:val="000000" w:themeColor="text1"/>
                </w:rPr>
                <w:id w:val="1186096345"/>
                <w14:checkbox>
                  <w14:checked w14:val="0"/>
                  <w14:checkedState w14:val="2612" w14:font="MS Gothic"/>
                  <w14:uncheckedState w14:val="2610" w14:font="MS Gothic"/>
                </w14:checkbox>
              </w:sdtPr>
              <w:sdtContent>
                <w:r w:rsidR="00281149" w:rsidRPr="000F5DA6">
                  <w:rPr>
                    <w:rFonts w:ascii="Segoe UI Symbol" w:eastAsia="MS Gothic" w:hAnsi="Segoe UI Symbol" w:cs="Segoe UI Symbol"/>
                    <w:color w:val="000000" w:themeColor="text1"/>
                  </w:rPr>
                  <w:t>☐</w:t>
                </w:r>
              </w:sdtContent>
            </w:sdt>
            <w:r w:rsidR="00281149" w:rsidRPr="000F5DA6">
              <w:rPr>
                <w:rFonts w:eastAsiaTheme="minorHAnsi" w:cstheme="minorHAnsi"/>
                <w:color w:val="000000" w:themeColor="text1"/>
              </w:rPr>
              <w:t xml:space="preserve"> Clean Plants </w:t>
            </w:r>
            <w:r w:rsidR="00707158" w:rsidRPr="000F5DA6">
              <w:rPr>
                <w:rFonts w:eastAsiaTheme="minorHAnsi" w:cstheme="minorHAnsi"/>
                <w:color w:val="000000" w:themeColor="text1"/>
              </w:rPr>
              <w:t>Certified</w:t>
            </w:r>
          </w:p>
          <w:p w14:paraId="6ADC1594" w14:textId="52A3AABA" w:rsidR="00281149" w:rsidRPr="000F5DA6" w:rsidRDefault="00000000" w:rsidP="00281149">
            <w:pPr>
              <w:rPr>
                <w:rFonts w:eastAsiaTheme="minorHAnsi" w:cstheme="minorHAnsi"/>
                <w:color w:val="000000" w:themeColor="text1"/>
              </w:rPr>
            </w:pPr>
            <w:sdt>
              <w:sdtPr>
                <w:rPr>
                  <w:rFonts w:cstheme="minorHAnsi"/>
                  <w:color w:val="000000" w:themeColor="text1"/>
                </w:rPr>
                <w:id w:val="-451714277"/>
                <w14:checkbox>
                  <w14:checked w14:val="0"/>
                  <w14:checkedState w14:val="2612" w14:font="MS Gothic"/>
                  <w14:uncheckedState w14:val="2610" w14:font="MS Gothic"/>
                </w14:checkbox>
              </w:sdtPr>
              <w:sdtContent>
                <w:r w:rsidR="00281149" w:rsidRPr="000F5DA6">
                  <w:rPr>
                    <w:rFonts w:ascii="Segoe UI Symbol" w:eastAsia="MS Gothic" w:hAnsi="Segoe UI Symbol" w:cs="Segoe UI Symbol"/>
                    <w:color w:val="000000" w:themeColor="text1"/>
                  </w:rPr>
                  <w:t>☐</w:t>
                </w:r>
              </w:sdtContent>
            </w:sdt>
            <w:r w:rsidR="00281149" w:rsidRPr="000F5DA6">
              <w:rPr>
                <w:rFonts w:eastAsiaTheme="minorHAnsi" w:cstheme="minorHAnsi"/>
                <w:color w:val="000000" w:themeColor="text1"/>
              </w:rPr>
              <w:t xml:space="preserve"> Other: ______________</w:t>
            </w:r>
          </w:p>
          <w:p w14:paraId="3CD10E7B" w14:textId="5A990287" w:rsidR="00C408FE" w:rsidRPr="000F5DA6" w:rsidRDefault="00000000" w:rsidP="00593EBA">
            <w:pPr>
              <w:rPr>
                <w:rFonts w:eastAsiaTheme="minorHAnsi" w:cstheme="minorHAnsi"/>
                <w:color w:val="000000" w:themeColor="text1"/>
              </w:rPr>
            </w:pPr>
            <w:sdt>
              <w:sdtPr>
                <w:rPr>
                  <w:rFonts w:cstheme="minorHAnsi"/>
                  <w:color w:val="000000" w:themeColor="text1"/>
                </w:rPr>
                <w:id w:val="-484235394"/>
                <w14:checkbox>
                  <w14:checked w14:val="0"/>
                  <w14:checkedState w14:val="2612" w14:font="MS Gothic"/>
                  <w14:uncheckedState w14:val="2610" w14:font="MS Gothic"/>
                </w14:checkbox>
              </w:sdtPr>
              <w:sdtContent>
                <w:r w:rsidR="00281149" w:rsidRPr="000F5DA6">
                  <w:rPr>
                    <w:rFonts w:ascii="Segoe UI Symbol" w:eastAsia="MS Gothic" w:hAnsi="Segoe UI Symbol" w:cs="Segoe UI Symbol"/>
                    <w:color w:val="000000" w:themeColor="text1"/>
                  </w:rPr>
                  <w:t>☐</w:t>
                </w:r>
              </w:sdtContent>
            </w:sdt>
            <w:r w:rsidR="00281149" w:rsidRPr="000F5DA6">
              <w:rPr>
                <w:rFonts w:eastAsiaTheme="minorHAnsi" w:cstheme="minorHAnsi"/>
                <w:color w:val="000000" w:themeColor="text1"/>
              </w:rPr>
              <w:t xml:space="preserve"> No</w:t>
            </w:r>
          </w:p>
        </w:tc>
      </w:tr>
    </w:tbl>
    <w:p w14:paraId="09C1CE6B" w14:textId="6C1F547C" w:rsidR="00D67DE0" w:rsidRPr="000F5DA6" w:rsidRDefault="00D67DE0" w:rsidP="00D67DE0">
      <w:pPr>
        <w:rPr>
          <w:rFonts w:cstheme="minorHAnsi"/>
          <w:color w:val="000000" w:themeColor="text1"/>
        </w:rPr>
      </w:pPr>
    </w:p>
    <w:p w14:paraId="06A1AE1F" w14:textId="77777777" w:rsidR="0094137A" w:rsidRPr="000F5DA6" w:rsidRDefault="0094137A" w:rsidP="0094137A">
      <w:pPr>
        <w:rPr>
          <w:rFonts w:cstheme="minorHAnsi"/>
        </w:rPr>
      </w:pPr>
    </w:p>
    <w:tbl>
      <w:tblPr>
        <w:tblStyle w:val="TableGrid"/>
        <w:tblW w:w="9463" w:type="dxa"/>
        <w:tblLook w:val="04A0" w:firstRow="1" w:lastRow="0" w:firstColumn="1" w:lastColumn="0" w:noHBand="0" w:noVBand="1"/>
      </w:tblPr>
      <w:tblGrid>
        <w:gridCol w:w="3550"/>
        <w:gridCol w:w="5913"/>
      </w:tblGrid>
      <w:tr w:rsidR="0094137A" w:rsidRPr="000F5DA6" w14:paraId="665E2C4E" w14:textId="77777777" w:rsidTr="00704A64">
        <w:tc>
          <w:tcPr>
            <w:tcW w:w="9463" w:type="dxa"/>
            <w:gridSpan w:val="2"/>
            <w:tcBorders>
              <w:bottom w:val="single" w:sz="4" w:space="0" w:color="auto"/>
            </w:tcBorders>
            <w:shd w:val="clear" w:color="auto" w:fill="BFBFBF" w:themeFill="background1" w:themeFillShade="BF"/>
          </w:tcPr>
          <w:p w14:paraId="03A18454" w14:textId="4C6F40A0" w:rsidR="0094137A" w:rsidRPr="000F5DA6" w:rsidRDefault="0094137A" w:rsidP="00704A64">
            <w:pPr>
              <w:widowControl w:val="0"/>
              <w:rPr>
                <w:rFonts w:cstheme="minorHAnsi"/>
                <w:b/>
                <w:bCs/>
                <w:color w:val="000000" w:themeColor="text1"/>
              </w:rPr>
            </w:pPr>
            <w:r w:rsidRPr="000F5DA6">
              <w:rPr>
                <w:rFonts w:cstheme="minorHAnsi"/>
                <w:b/>
                <w:bCs/>
                <w:color w:val="000000" w:themeColor="text1"/>
                <w:sz w:val="28"/>
              </w:rPr>
              <w:t>A.2. Systems Approach</w:t>
            </w:r>
          </w:p>
        </w:tc>
      </w:tr>
      <w:tr w:rsidR="0094137A" w:rsidRPr="000F5DA6" w14:paraId="10AF91FC" w14:textId="77777777" w:rsidTr="00704A64">
        <w:tc>
          <w:tcPr>
            <w:tcW w:w="3550" w:type="dxa"/>
            <w:shd w:val="clear" w:color="auto" w:fill="D9D9D9" w:themeFill="background1" w:themeFillShade="D9"/>
          </w:tcPr>
          <w:p w14:paraId="45D6A977" w14:textId="77777777" w:rsidR="0094137A" w:rsidRPr="000F5DA6" w:rsidRDefault="0094137A" w:rsidP="00704A64">
            <w:pPr>
              <w:widowControl w:val="0"/>
              <w:rPr>
                <w:rFonts w:eastAsiaTheme="minorHAnsi" w:cstheme="minorHAnsi"/>
                <w:b/>
                <w:bCs/>
                <w:i/>
                <w:color w:val="000000" w:themeColor="text1"/>
              </w:rPr>
            </w:pPr>
            <w:r w:rsidRPr="000F5DA6">
              <w:rPr>
                <w:rFonts w:eastAsiaTheme="minorHAnsi" w:cstheme="minorHAnsi"/>
                <w:b/>
                <w:bCs/>
                <w:i/>
                <w:color w:val="000000" w:themeColor="text1"/>
              </w:rPr>
              <w:t>FACILITIES NOT CNCP/GCP AUTHORIZED or CLEAN PLANTS CERTIFIED</w:t>
            </w:r>
          </w:p>
        </w:tc>
        <w:tc>
          <w:tcPr>
            <w:tcW w:w="5913" w:type="dxa"/>
            <w:shd w:val="clear" w:color="auto" w:fill="D9D9D9" w:themeFill="background1" w:themeFillShade="D9"/>
          </w:tcPr>
          <w:p w14:paraId="1C97ACF4" w14:textId="20C8F236" w:rsidR="000F5DA6" w:rsidRPr="000F5DA6" w:rsidRDefault="000F5DA6" w:rsidP="000F5DA6">
            <w:pPr>
              <w:pStyle w:val="NormalWeb"/>
              <w:numPr>
                <w:ilvl w:val="0"/>
                <w:numId w:val="35"/>
              </w:numPr>
              <w:rPr>
                <w:rFonts w:asciiTheme="minorHAnsi" w:hAnsiTheme="minorHAnsi" w:cstheme="minorHAnsi"/>
              </w:rPr>
            </w:pPr>
            <w:r w:rsidRPr="000F5DA6">
              <w:rPr>
                <w:rFonts w:asciiTheme="minorHAnsi" w:hAnsiTheme="minorHAnsi" w:cstheme="minorHAnsi"/>
              </w:rPr>
              <w:t xml:space="preserve">For more information on the industry-led Clean Plants program (phase-In guidance and template), consult: the </w:t>
            </w:r>
            <w:r w:rsidRPr="000F5DA6">
              <w:rPr>
                <w:rFonts w:asciiTheme="minorHAnsi" w:hAnsiTheme="minorHAnsi" w:cstheme="minorHAnsi"/>
                <w:color w:val="0000FF"/>
              </w:rPr>
              <w:t xml:space="preserve">clean plants website </w:t>
            </w:r>
            <w:r w:rsidRPr="000F5DA6">
              <w:rPr>
                <w:rFonts w:asciiTheme="minorHAnsi" w:hAnsiTheme="minorHAnsi" w:cstheme="minorHAnsi"/>
              </w:rPr>
              <w:t xml:space="preserve">[link to this website: </w:t>
            </w:r>
            <w:r w:rsidRPr="000F5DA6">
              <w:rPr>
                <w:rFonts w:asciiTheme="minorHAnsi" w:hAnsiTheme="minorHAnsi" w:cstheme="minorHAnsi"/>
                <w:color w:val="0000FF"/>
              </w:rPr>
              <w:t>https://www.cleanplants.org/</w:t>
            </w:r>
            <w:r w:rsidRPr="000F5DA6">
              <w:rPr>
                <w:rFonts w:asciiTheme="minorHAnsi" w:hAnsiTheme="minorHAnsi" w:cstheme="minorHAnsi"/>
              </w:rPr>
              <w:t xml:space="preserve">] </w:t>
            </w:r>
          </w:p>
          <w:p w14:paraId="01D2DB3F" w14:textId="69E686EB" w:rsidR="000F5DA6" w:rsidRPr="000F5DA6" w:rsidRDefault="000F5DA6" w:rsidP="000F5DA6">
            <w:pPr>
              <w:pStyle w:val="NormalWeb"/>
              <w:numPr>
                <w:ilvl w:val="0"/>
                <w:numId w:val="35"/>
              </w:numPr>
              <w:rPr>
                <w:rFonts w:asciiTheme="minorHAnsi" w:hAnsiTheme="minorHAnsi" w:cstheme="minorHAnsi"/>
              </w:rPr>
            </w:pPr>
            <w:r w:rsidRPr="000F5DA6">
              <w:rPr>
                <w:rFonts w:asciiTheme="minorHAnsi" w:hAnsiTheme="minorHAnsi" w:cstheme="minorHAnsi"/>
              </w:rPr>
              <w:t xml:space="preserve">For more information on the GCP program, consult: </w:t>
            </w:r>
            <w:r w:rsidRPr="000F5DA6">
              <w:rPr>
                <w:rFonts w:asciiTheme="minorHAnsi" w:hAnsiTheme="minorHAnsi" w:cstheme="minorHAnsi"/>
                <w:color w:val="0000FF"/>
              </w:rPr>
              <w:t xml:space="preserve">D-16-02: Administration of the United States – Canada Greenhouse-Grown Plant Certification Program (GCP) </w:t>
            </w:r>
          </w:p>
          <w:p w14:paraId="1131A1C2" w14:textId="380BC78D" w:rsidR="000F5DA6" w:rsidRPr="000F5DA6" w:rsidRDefault="000F5DA6" w:rsidP="000F5DA6">
            <w:pPr>
              <w:pStyle w:val="NormalWeb"/>
              <w:numPr>
                <w:ilvl w:val="0"/>
                <w:numId w:val="35"/>
              </w:numPr>
              <w:rPr>
                <w:rFonts w:asciiTheme="minorHAnsi" w:hAnsiTheme="minorHAnsi" w:cstheme="minorHAnsi"/>
              </w:rPr>
            </w:pPr>
            <w:r w:rsidRPr="000F5DA6">
              <w:rPr>
                <w:rFonts w:asciiTheme="minorHAnsi" w:hAnsiTheme="minorHAnsi" w:cstheme="minorHAnsi"/>
              </w:rPr>
              <w:t xml:space="preserve">For more information on the CNCP program, consult: </w:t>
            </w:r>
            <w:r w:rsidRPr="000F5DA6">
              <w:rPr>
                <w:rFonts w:asciiTheme="minorHAnsi" w:hAnsiTheme="minorHAnsi" w:cstheme="minorHAnsi"/>
                <w:color w:val="0000FF"/>
              </w:rPr>
              <w:t xml:space="preserve">D-04-01: Canadian Nursery Certification Program (CNCP) </w:t>
            </w:r>
          </w:p>
          <w:p w14:paraId="381746DA" w14:textId="3CA816AD" w:rsidR="000F5DA6" w:rsidRPr="000F5DA6" w:rsidRDefault="00000000" w:rsidP="000F5DA6">
            <w:pPr>
              <w:pStyle w:val="NormalWeb"/>
              <w:rPr>
                <w:rFonts w:asciiTheme="minorHAnsi" w:hAnsiTheme="minorHAnsi" w:cstheme="minorHAnsi"/>
              </w:rPr>
            </w:pPr>
            <w:sdt>
              <w:sdtPr>
                <w:rPr>
                  <w:rFonts w:asciiTheme="minorHAnsi" w:hAnsiTheme="minorHAnsi" w:cstheme="minorHAnsi"/>
                  <w:color w:val="000000" w:themeColor="text1"/>
                </w:rPr>
                <w:id w:val="-1515375908"/>
                <w14:checkbox>
                  <w14:checked w14:val="0"/>
                  <w14:checkedState w14:val="2612" w14:font="MS Gothic"/>
                  <w14:uncheckedState w14:val="2610" w14:font="MS Gothic"/>
                </w14:checkbox>
              </w:sdtPr>
              <w:sdtContent>
                <w:r w:rsidR="000F5DA6" w:rsidRPr="000F5DA6">
                  <w:rPr>
                    <w:rFonts w:ascii="Segoe UI Symbol" w:eastAsia="MS Gothic" w:hAnsi="Segoe UI Symbol" w:cs="Segoe UI Symbol"/>
                    <w:color w:val="000000" w:themeColor="text1"/>
                  </w:rPr>
                  <w:t>☐</w:t>
                </w:r>
              </w:sdtContent>
            </w:sdt>
            <w:r w:rsidR="000F5DA6" w:rsidRPr="000F5DA6">
              <w:rPr>
                <w:rFonts w:asciiTheme="minorHAnsi" w:eastAsiaTheme="minorHAnsi" w:hAnsiTheme="minorHAnsi" w:cstheme="minorHAnsi"/>
                <w:color w:val="000000" w:themeColor="text1"/>
              </w:rPr>
              <w:t xml:space="preserve"> </w:t>
            </w:r>
            <w:r w:rsidR="000F5DA6" w:rsidRPr="000F5DA6">
              <w:rPr>
                <w:rFonts w:asciiTheme="minorHAnsi" w:hAnsiTheme="minorHAnsi" w:cstheme="minorHAnsi"/>
              </w:rPr>
              <w:t xml:space="preserve">Our facility is not participating in a </w:t>
            </w:r>
            <w:proofErr w:type="gramStart"/>
            <w:r w:rsidR="000F5DA6" w:rsidRPr="000F5DA6">
              <w:rPr>
                <w:rFonts w:asciiTheme="minorHAnsi" w:hAnsiTheme="minorHAnsi" w:cstheme="minorHAnsi"/>
              </w:rPr>
              <w:t>systems</w:t>
            </w:r>
            <w:proofErr w:type="gramEnd"/>
            <w:r w:rsidR="000F5DA6" w:rsidRPr="000F5DA6">
              <w:rPr>
                <w:rFonts w:asciiTheme="minorHAnsi" w:hAnsiTheme="minorHAnsi" w:cstheme="minorHAnsi"/>
              </w:rPr>
              <w:t xml:space="preserve">- approach program (CNCP, GCP, or Clean Plants). </w:t>
            </w:r>
          </w:p>
          <w:p w14:paraId="6C72F1B5" w14:textId="7EC07841" w:rsidR="0094137A" w:rsidRPr="000F5DA6" w:rsidRDefault="000F5DA6" w:rsidP="000F5DA6">
            <w:pPr>
              <w:pStyle w:val="NormalWeb"/>
              <w:rPr>
                <w:rFonts w:asciiTheme="minorHAnsi" w:hAnsiTheme="minorHAnsi" w:cstheme="minorHAnsi"/>
              </w:rPr>
            </w:pPr>
            <w:r w:rsidRPr="000F5DA6">
              <w:rPr>
                <w:rFonts w:asciiTheme="minorHAnsi" w:hAnsiTheme="minorHAnsi" w:cstheme="minorHAnsi"/>
              </w:rPr>
              <w:t>Contact CFIA for additional requirements to move host plants within Canada.</w:t>
            </w:r>
          </w:p>
        </w:tc>
      </w:tr>
    </w:tbl>
    <w:p w14:paraId="3A80334F" w14:textId="77777777" w:rsidR="0094137A" w:rsidRPr="000F5DA6" w:rsidRDefault="0094137A" w:rsidP="0094137A">
      <w:pPr>
        <w:widowControl w:val="0"/>
        <w:rPr>
          <w:rFonts w:cstheme="minorHAnsi"/>
        </w:rPr>
      </w:pPr>
    </w:p>
    <w:p w14:paraId="0DE956CE" w14:textId="77777777" w:rsidR="004C7332" w:rsidRPr="000F5DA6" w:rsidRDefault="004C7332" w:rsidP="004C7332">
      <w:pPr>
        <w:rPr>
          <w:rFonts w:cstheme="minorHAnsi"/>
        </w:rPr>
      </w:pPr>
    </w:p>
    <w:tbl>
      <w:tblPr>
        <w:tblStyle w:val="TableGrid"/>
        <w:tblW w:w="9463" w:type="dxa"/>
        <w:tblLook w:val="04A0" w:firstRow="1" w:lastRow="0" w:firstColumn="1" w:lastColumn="0" w:noHBand="0" w:noVBand="1"/>
      </w:tblPr>
      <w:tblGrid>
        <w:gridCol w:w="3550"/>
        <w:gridCol w:w="5913"/>
      </w:tblGrid>
      <w:tr w:rsidR="004C7332" w:rsidRPr="000F5DA6" w14:paraId="4BCA048E" w14:textId="77777777" w:rsidTr="004C7332">
        <w:tc>
          <w:tcPr>
            <w:tcW w:w="9463" w:type="dxa"/>
            <w:gridSpan w:val="2"/>
            <w:tcBorders>
              <w:bottom w:val="single" w:sz="4" w:space="0" w:color="auto"/>
            </w:tcBorders>
            <w:shd w:val="clear" w:color="auto" w:fill="BFBFBF" w:themeFill="background1" w:themeFillShade="BF"/>
          </w:tcPr>
          <w:p w14:paraId="4BB3CCF1" w14:textId="4D476A75" w:rsidR="004C7332" w:rsidRPr="000F5DA6" w:rsidRDefault="004C7332" w:rsidP="00704A64">
            <w:pPr>
              <w:widowControl w:val="0"/>
              <w:rPr>
                <w:rFonts w:cstheme="minorHAnsi"/>
                <w:b/>
                <w:bCs/>
                <w:color w:val="000000" w:themeColor="text1"/>
              </w:rPr>
            </w:pPr>
            <w:r w:rsidRPr="000F5DA6">
              <w:rPr>
                <w:rFonts w:cstheme="minorHAnsi"/>
                <w:b/>
                <w:bCs/>
                <w:color w:val="000000" w:themeColor="text1"/>
                <w:sz w:val="28"/>
              </w:rPr>
              <w:lastRenderedPageBreak/>
              <w:t>A.3. BTM-Specific Risk Factors to Consider</w:t>
            </w:r>
          </w:p>
        </w:tc>
      </w:tr>
      <w:tr w:rsidR="004C7332" w:rsidRPr="000F5DA6" w14:paraId="2C34CC47" w14:textId="77777777" w:rsidTr="004C7332">
        <w:tc>
          <w:tcPr>
            <w:tcW w:w="3550" w:type="dxa"/>
            <w:shd w:val="clear" w:color="auto" w:fill="auto"/>
          </w:tcPr>
          <w:p w14:paraId="201D8E9C" w14:textId="64488925" w:rsidR="004C7332" w:rsidRPr="000F5DA6" w:rsidRDefault="004C7332" w:rsidP="00704A64">
            <w:pPr>
              <w:widowControl w:val="0"/>
              <w:rPr>
                <w:rFonts w:eastAsiaTheme="minorHAnsi" w:cstheme="minorHAnsi"/>
                <w:b/>
                <w:bCs/>
                <w:i/>
                <w:color w:val="000000" w:themeColor="text1"/>
              </w:rPr>
            </w:pPr>
            <w:r w:rsidRPr="000F5DA6">
              <w:rPr>
                <w:rFonts w:eastAsiaTheme="minorHAnsi" w:cstheme="minorHAnsi"/>
                <w:b/>
                <w:bCs/>
                <w:i/>
                <w:color w:val="000000" w:themeColor="text1"/>
              </w:rPr>
              <w:t xml:space="preserve">Biological Classification </w:t>
            </w:r>
          </w:p>
        </w:tc>
        <w:tc>
          <w:tcPr>
            <w:tcW w:w="5913" w:type="dxa"/>
            <w:shd w:val="clear" w:color="auto" w:fill="auto"/>
          </w:tcPr>
          <w:p w14:paraId="4EABB468" w14:textId="096D434F" w:rsidR="004C7332" w:rsidRPr="000F5DA6" w:rsidRDefault="00000000" w:rsidP="00704A64">
            <w:pPr>
              <w:widowControl w:val="0"/>
              <w:rPr>
                <w:rFonts w:eastAsiaTheme="minorHAnsi" w:cstheme="minorHAnsi"/>
                <w:color w:val="000000" w:themeColor="text1"/>
              </w:rPr>
            </w:pPr>
            <w:sdt>
              <w:sdtPr>
                <w:rPr>
                  <w:rFonts w:cstheme="minorHAnsi"/>
                  <w:color w:val="000000" w:themeColor="text1"/>
                </w:rPr>
                <w:id w:val="1398240471"/>
                <w14:checkbox>
                  <w14:checked w14:val="0"/>
                  <w14:checkedState w14:val="2612" w14:font="MS Gothic"/>
                  <w14:uncheckedState w14:val="2610" w14:font="MS Gothic"/>
                </w14:checkbox>
              </w:sdtPr>
              <w:sdtContent>
                <w:r w:rsidR="004C7332" w:rsidRPr="000F5DA6">
                  <w:rPr>
                    <w:rFonts w:ascii="Segoe UI Symbol" w:eastAsia="MS Gothic" w:hAnsi="Segoe UI Symbol" w:cs="Segoe UI Symbol"/>
                    <w:color w:val="000000" w:themeColor="text1"/>
                  </w:rPr>
                  <w:t>☐</w:t>
                </w:r>
              </w:sdtContent>
            </w:sdt>
            <w:r w:rsidR="004C7332" w:rsidRPr="000F5DA6">
              <w:rPr>
                <w:rFonts w:eastAsiaTheme="minorHAnsi" w:cstheme="minorHAnsi"/>
                <w:color w:val="000000" w:themeColor="text1"/>
              </w:rPr>
              <w:t xml:space="preserve"> Flying insect</w:t>
            </w:r>
          </w:p>
        </w:tc>
      </w:tr>
      <w:tr w:rsidR="004C7332" w:rsidRPr="000F5DA6" w14:paraId="3C68A036" w14:textId="77777777" w:rsidTr="004C7332">
        <w:tc>
          <w:tcPr>
            <w:tcW w:w="3550" w:type="dxa"/>
            <w:shd w:val="clear" w:color="auto" w:fill="auto"/>
          </w:tcPr>
          <w:p w14:paraId="6D536B32" w14:textId="30CB42C0" w:rsidR="004C7332" w:rsidRPr="000F5DA6" w:rsidRDefault="004C7332" w:rsidP="00704A64">
            <w:pPr>
              <w:widowControl w:val="0"/>
              <w:rPr>
                <w:rFonts w:cstheme="minorHAnsi"/>
                <w:b/>
                <w:bCs/>
                <w:i/>
                <w:color w:val="000000" w:themeColor="text1"/>
              </w:rPr>
            </w:pPr>
            <w:r w:rsidRPr="000F5DA6">
              <w:rPr>
                <w:rFonts w:cstheme="minorHAnsi"/>
                <w:b/>
                <w:bCs/>
                <w:i/>
                <w:color w:val="000000" w:themeColor="text1"/>
              </w:rPr>
              <w:t>Natural Range</w:t>
            </w:r>
          </w:p>
        </w:tc>
        <w:tc>
          <w:tcPr>
            <w:tcW w:w="5913" w:type="dxa"/>
            <w:shd w:val="clear" w:color="auto" w:fill="auto"/>
          </w:tcPr>
          <w:p w14:paraId="34445473" w14:textId="341B1959" w:rsidR="004C7332" w:rsidRPr="000F5DA6" w:rsidRDefault="00000000" w:rsidP="00704A64">
            <w:pPr>
              <w:widowControl w:val="0"/>
              <w:rPr>
                <w:rFonts w:cstheme="minorHAnsi"/>
                <w:color w:val="000000" w:themeColor="text1"/>
              </w:rPr>
            </w:pPr>
            <w:sdt>
              <w:sdtPr>
                <w:rPr>
                  <w:rFonts w:cstheme="minorHAnsi"/>
                  <w:color w:val="000000" w:themeColor="text1"/>
                </w:rPr>
                <w:id w:val="1198665204"/>
                <w14:checkbox>
                  <w14:checked w14:val="0"/>
                  <w14:checkedState w14:val="2612" w14:font="MS Gothic"/>
                  <w14:uncheckedState w14:val="2610" w14:font="MS Gothic"/>
                </w14:checkbox>
              </w:sdtPr>
              <w:sdtContent>
                <w:r w:rsidR="004C7332" w:rsidRPr="000F5DA6">
                  <w:rPr>
                    <w:rFonts w:ascii="Segoe UI Symbol" w:eastAsia="MS Gothic" w:hAnsi="Segoe UI Symbol" w:cs="Segoe UI Symbol"/>
                    <w:color w:val="000000" w:themeColor="text1"/>
                  </w:rPr>
                  <w:t>☐</w:t>
                </w:r>
              </w:sdtContent>
            </w:sdt>
            <w:r w:rsidR="004C7332" w:rsidRPr="000F5DA6">
              <w:rPr>
                <w:rFonts w:eastAsiaTheme="minorHAnsi" w:cstheme="minorHAnsi"/>
                <w:color w:val="000000" w:themeColor="text1"/>
              </w:rPr>
              <w:t xml:space="preserve"> Up to 10km/year</w:t>
            </w:r>
          </w:p>
        </w:tc>
      </w:tr>
      <w:tr w:rsidR="004C7332" w:rsidRPr="000F5DA6" w14:paraId="019896B5" w14:textId="77777777" w:rsidTr="004C7332">
        <w:tc>
          <w:tcPr>
            <w:tcW w:w="3550" w:type="dxa"/>
            <w:shd w:val="clear" w:color="auto" w:fill="auto"/>
          </w:tcPr>
          <w:p w14:paraId="3A23B732" w14:textId="6FB91B3F" w:rsidR="004C7332" w:rsidRPr="000F5DA6" w:rsidRDefault="004C7332" w:rsidP="00704A64">
            <w:pPr>
              <w:widowControl w:val="0"/>
              <w:rPr>
                <w:rFonts w:cstheme="minorHAnsi"/>
                <w:b/>
                <w:bCs/>
                <w:i/>
                <w:color w:val="000000" w:themeColor="text1"/>
              </w:rPr>
            </w:pPr>
            <w:r w:rsidRPr="000F5DA6">
              <w:rPr>
                <w:rFonts w:cstheme="minorHAnsi"/>
                <w:b/>
                <w:bCs/>
                <w:i/>
                <w:color w:val="000000" w:themeColor="text1"/>
              </w:rPr>
              <w:t>Artificial/Assisted Spread Pathway</w:t>
            </w:r>
          </w:p>
        </w:tc>
        <w:tc>
          <w:tcPr>
            <w:tcW w:w="5913" w:type="dxa"/>
            <w:shd w:val="clear" w:color="auto" w:fill="auto"/>
          </w:tcPr>
          <w:p w14:paraId="0737C54C" w14:textId="0929F551" w:rsidR="004C7332" w:rsidRPr="000F5DA6" w:rsidRDefault="00000000" w:rsidP="00704A64">
            <w:pPr>
              <w:widowControl w:val="0"/>
              <w:rPr>
                <w:rFonts w:cstheme="minorHAnsi"/>
                <w:color w:val="000000" w:themeColor="text1"/>
              </w:rPr>
            </w:pPr>
            <w:sdt>
              <w:sdtPr>
                <w:rPr>
                  <w:rFonts w:cstheme="minorHAnsi"/>
                  <w:color w:val="000000" w:themeColor="text1"/>
                </w:rPr>
                <w:id w:val="-1777705097"/>
                <w14:checkbox>
                  <w14:checked w14:val="0"/>
                  <w14:checkedState w14:val="2612" w14:font="MS Gothic"/>
                  <w14:uncheckedState w14:val="2610" w14:font="MS Gothic"/>
                </w14:checkbox>
              </w:sdtPr>
              <w:sdtContent>
                <w:r w:rsidR="004C7332" w:rsidRPr="000F5DA6">
                  <w:rPr>
                    <w:rFonts w:ascii="Segoe UI Symbol" w:eastAsia="MS Gothic" w:hAnsi="Segoe UI Symbol" w:cs="Segoe UI Symbol"/>
                    <w:color w:val="000000" w:themeColor="text1"/>
                  </w:rPr>
                  <w:t>☐</w:t>
                </w:r>
              </w:sdtContent>
            </w:sdt>
            <w:r w:rsidR="004C7332" w:rsidRPr="000F5DA6">
              <w:rPr>
                <w:rFonts w:eastAsiaTheme="minorHAnsi" w:cstheme="minorHAnsi"/>
                <w:color w:val="000000" w:themeColor="text1"/>
              </w:rPr>
              <w:t xml:space="preserve"> Via movement of host plants (eggs, larvae, pupae)</w:t>
            </w:r>
          </w:p>
        </w:tc>
      </w:tr>
      <w:tr w:rsidR="004C7332" w:rsidRPr="000F5DA6" w14:paraId="3DE5162D" w14:textId="77777777" w:rsidTr="004C7332">
        <w:tc>
          <w:tcPr>
            <w:tcW w:w="3550" w:type="dxa"/>
            <w:shd w:val="clear" w:color="auto" w:fill="auto"/>
          </w:tcPr>
          <w:p w14:paraId="4318C3C6" w14:textId="1A9945E3" w:rsidR="004C7332" w:rsidRPr="000F5DA6" w:rsidRDefault="004C7332" w:rsidP="00704A64">
            <w:pPr>
              <w:widowControl w:val="0"/>
              <w:rPr>
                <w:rFonts w:cstheme="minorHAnsi"/>
                <w:b/>
                <w:bCs/>
                <w:i/>
                <w:color w:val="000000" w:themeColor="text1"/>
              </w:rPr>
            </w:pPr>
            <w:r w:rsidRPr="000F5DA6">
              <w:rPr>
                <w:rFonts w:cstheme="minorHAnsi"/>
                <w:b/>
                <w:bCs/>
                <w:i/>
                <w:color w:val="000000" w:themeColor="text1"/>
              </w:rPr>
              <w:t>Host(s)</w:t>
            </w:r>
          </w:p>
        </w:tc>
        <w:tc>
          <w:tcPr>
            <w:tcW w:w="5913" w:type="dxa"/>
            <w:shd w:val="clear" w:color="auto" w:fill="auto"/>
          </w:tcPr>
          <w:p w14:paraId="281B6457" w14:textId="3128930A" w:rsidR="004C7332" w:rsidRPr="000F5DA6" w:rsidRDefault="00000000" w:rsidP="00704A64">
            <w:pPr>
              <w:widowControl w:val="0"/>
              <w:rPr>
                <w:rFonts w:cstheme="minorHAnsi"/>
                <w:color w:val="000000" w:themeColor="text1"/>
              </w:rPr>
            </w:pPr>
            <w:sdt>
              <w:sdtPr>
                <w:rPr>
                  <w:rFonts w:cstheme="minorHAnsi"/>
                  <w:color w:val="000000" w:themeColor="text1"/>
                </w:rPr>
                <w:id w:val="491609678"/>
                <w14:checkbox>
                  <w14:checked w14:val="0"/>
                  <w14:checkedState w14:val="2612" w14:font="MS Gothic"/>
                  <w14:uncheckedState w14:val="2610" w14:font="MS Gothic"/>
                </w14:checkbox>
              </w:sdtPr>
              <w:sdtContent>
                <w:r w:rsidR="004C7332" w:rsidRPr="000F5DA6">
                  <w:rPr>
                    <w:rFonts w:ascii="Segoe UI Symbol" w:eastAsia="MS Gothic" w:hAnsi="Segoe UI Symbol" w:cs="Segoe UI Symbol"/>
                    <w:color w:val="000000" w:themeColor="text1"/>
                  </w:rPr>
                  <w:t>☐</w:t>
                </w:r>
              </w:sdtContent>
            </w:sdt>
            <w:r w:rsidR="004C7332" w:rsidRPr="000F5DA6">
              <w:rPr>
                <w:rFonts w:eastAsiaTheme="minorHAnsi" w:cstheme="minorHAnsi"/>
                <w:color w:val="000000" w:themeColor="text1"/>
              </w:rPr>
              <w:t xml:space="preserve"> </w:t>
            </w:r>
            <w:r w:rsidR="004C7332" w:rsidRPr="000F5DA6">
              <w:rPr>
                <w:rFonts w:eastAsiaTheme="minorHAnsi" w:cstheme="minorHAnsi"/>
                <w:i/>
                <w:iCs/>
                <w:color w:val="000000" w:themeColor="text1"/>
              </w:rPr>
              <w:t>Buxus</w:t>
            </w:r>
            <w:r w:rsidR="004C7332" w:rsidRPr="000F5DA6">
              <w:rPr>
                <w:rFonts w:eastAsiaTheme="minorHAnsi" w:cstheme="minorHAnsi"/>
                <w:color w:val="000000" w:themeColor="text1"/>
              </w:rPr>
              <w:t xml:space="preserve"> spp.</w:t>
            </w:r>
          </w:p>
        </w:tc>
      </w:tr>
      <w:tr w:rsidR="004C7332" w:rsidRPr="000F5DA6" w14:paraId="56EF48E6" w14:textId="77777777" w:rsidTr="004C7332">
        <w:tc>
          <w:tcPr>
            <w:tcW w:w="3550" w:type="dxa"/>
            <w:shd w:val="clear" w:color="auto" w:fill="auto"/>
          </w:tcPr>
          <w:p w14:paraId="5C6950F5" w14:textId="2FB3C02A" w:rsidR="004C7332" w:rsidRPr="000F5DA6" w:rsidRDefault="004C7332" w:rsidP="00704A64">
            <w:pPr>
              <w:widowControl w:val="0"/>
              <w:rPr>
                <w:rFonts w:cstheme="minorHAnsi"/>
                <w:b/>
                <w:bCs/>
                <w:i/>
                <w:color w:val="000000" w:themeColor="text1"/>
              </w:rPr>
            </w:pPr>
            <w:r w:rsidRPr="000F5DA6">
              <w:rPr>
                <w:rFonts w:cstheme="minorHAnsi"/>
                <w:b/>
                <w:bCs/>
                <w:i/>
                <w:color w:val="000000" w:themeColor="text1"/>
              </w:rPr>
              <w:t>Life stage/form with spread risk</w:t>
            </w:r>
          </w:p>
        </w:tc>
        <w:tc>
          <w:tcPr>
            <w:tcW w:w="5913" w:type="dxa"/>
            <w:shd w:val="clear" w:color="auto" w:fill="auto"/>
          </w:tcPr>
          <w:p w14:paraId="4F53A50A" w14:textId="519348CF" w:rsidR="004C7332" w:rsidRPr="000F5DA6" w:rsidRDefault="00000000" w:rsidP="00704A64">
            <w:pPr>
              <w:widowControl w:val="0"/>
              <w:rPr>
                <w:rFonts w:cstheme="minorHAnsi"/>
                <w:color w:val="000000" w:themeColor="text1"/>
              </w:rPr>
            </w:pPr>
            <w:sdt>
              <w:sdtPr>
                <w:rPr>
                  <w:rFonts w:cstheme="minorHAnsi"/>
                  <w:color w:val="000000" w:themeColor="text1"/>
                </w:rPr>
                <w:id w:val="-1062555396"/>
                <w14:checkbox>
                  <w14:checked w14:val="0"/>
                  <w14:checkedState w14:val="2612" w14:font="MS Gothic"/>
                  <w14:uncheckedState w14:val="2610" w14:font="MS Gothic"/>
                </w14:checkbox>
              </w:sdtPr>
              <w:sdtContent>
                <w:r w:rsidR="004C7332" w:rsidRPr="000F5DA6">
                  <w:rPr>
                    <w:rFonts w:ascii="Segoe UI Symbol" w:eastAsia="MS Gothic" w:hAnsi="Segoe UI Symbol" w:cs="Segoe UI Symbol"/>
                    <w:color w:val="000000" w:themeColor="text1"/>
                  </w:rPr>
                  <w:t>☐</w:t>
                </w:r>
              </w:sdtContent>
            </w:sdt>
            <w:r w:rsidR="004C7332" w:rsidRPr="000F5DA6">
              <w:rPr>
                <w:rFonts w:eastAsiaTheme="minorHAnsi" w:cstheme="minorHAnsi"/>
                <w:color w:val="000000" w:themeColor="text1"/>
              </w:rPr>
              <w:t xml:space="preserve"> Adult (flight)</w:t>
            </w:r>
          </w:p>
        </w:tc>
      </w:tr>
      <w:tr w:rsidR="004C7332" w:rsidRPr="000F5DA6" w14:paraId="39B100C2" w14:textId="77777777" w:rsidTr="00704A64">
        <w:tc>
          <w:tcPr>
            <w:tcW w:w="3550" w:type="dxa"/>
            <w:shd w:val="clear" w:color="auto" w:fill="auto"/>
          </w:tcPr>
          <w:p w14:paraId="7AB4C130" w14:textId="77777777" w:rsidR="004C7332" w:rsidRPr="000F5DA6" w:rsidRDefault="004C7332" w:rsidP="00704A64">
            <w:pPr>
              <w:widowControl w:val="0"/>
              <w:rPr>
                <w:rFonts w:cstheme="minorHAnsi"/>
                <w:b/>
                <w:bCs/>
                <w:i/>
                <w:color w:val="000000" w:themeColor="text1"/>
              </w:rPr>
            </w:pPr>
            <w:r w:rsidRPr="000F5DA6">
              <w:rPr>
                <w:rFonts w:cstheme="minorHAnsi"/>
                <w:b/>
                <w:bCs/>
                <w:i/>
                <w:color w:val="000000" w:themeColor="text1"/>
              </w:rPr>
              <w:t>Life stage/form with host damage risk</w:t>
            </w:r>
          </w:p>
        </w:tc>
        <w:tc>
          <w:tcPr>
            <w:tcW w:w="5913" w:type="dxa"/>
            <w:shd w:val="clear" w:color="auto" w:fill="auto"/>
          </w:tcPr>
          <w:p w14:paraId="03644B7F" w14:textId="0C17B9A7" w:rsidR="004C7332" w:rsidRPr="000F5DA6" w:rsidRDefault="00000000" w:rsidP="00704A64">
            <w:pPr>
              <w:widowControl w:val="0"/>
              <w:rPr>
                <w:rFonts w:cstheme="minorHAnsi"/>
                <w:color w:val="000000" w:themeColor="text1"/>
              </w:rPr>
            </w:pPr>
            <w:sdt>
              <w:sdtPr>
                <w:rPr>
                  <w:rFonts w:cstheme="minorHAnsi"/>
                  <w:color w:val="000000" w:themeColor="text1"/>
                </w:rPr>
                <w:id w:val="1388145913"/>
                <w14:checkbox>
                  <w14:checked w14:val="0"/>
                  <w14:checkedState w14:val="2612" w14:font="MS Gothic"/>
                  <w14:uncheckedState w14:val="2610" w14:font="MS Gothic"/>
                </w14:checkbox>
              </w:sdtPr>
              <w:sdtContent>
                <w:r w:rsidR="004C7332" w:rsidRPr="000F5DA6">
                  <w:rPr>
                    <w:rFonts w:ascii="Segoe UI Symbol" w:eastAsia="MS Gothic" w:hAnsi="Segoe UI Symbol" w:cs="Segoe UI Symbol"/>
                    <w:color w:val="000000" w:themeColor="text1"/>
                  </w:rPr>
                  <w:t>☐</w:t>
                </w:r>
              </w:sdtContent>
            </w:sdt>
            <w:r w:rsidR="004C7332" w:rsidRPr="000F5DA6">
              <w:rPr>
                <w:rFonts w:eastAsiaTheme="minorHAnsi" w:cstheme="minorHAnsi"/>
                <w:color w:val="000000" w:themeColor="text1"/>
              </w:rPr>
              <w:t xml:space="preserve"> Larvae (defoliation)</w:t>
            </w:r>
          </w:p>
        </w:tc>
      </w:tr>
      <w:tr w:rsidR="004C7332" w:rsidRPr="000F5DA6" w14:paraId="2693044F" w14:textId="77777777" w:rsidTr="004C7332">
        <w:tc>
          <w:tcPr>
            <w:tcW w:w="3550" w:type="dxa"/>
            <w:shd w:val="clear" w:color="auto" w:fill="auto"/>
          </w:tcPr>
          <w:p w14:paraId="1A3F70AA" w14:textId="36A247E5" w:rsidR="004C7332" w:rsidRPr="000F5DA6" w:rsidRDefault="004C7332" w:rsidP="00704A64">
            <w:pPr>
              <w:widowControl w:val="0"/>
              <w:rPr>
                <w:rFonts w:cstheme="minorHAnsi"/>
                <w:b/>
                <w:bCs/>
                <w:i/>
                <w:color w:val="000000" w:themeColor="text1"/>
              </w:rPr>
            </w:pPr>
            <w:r w:rsidRPr="000F5DA6">
              <w:rPr>
                <w:rFonts w:cstheme="minorHAnsi"/>
                <w:b/>
                <w:bCs/>
                <w:i/>
                <w:color w:val="000000" w:themeColor="text1"/>
              </w:rPr>
              <w:t xml:space="preserve">Geographical region that affects the degree of management </w:t>
            </w:r>
          </w:p>
        </w:tc>
        <w:tc>
          <w:tcPr>
            <w:tcW w:w="5913" w:type="dxa"/>
            <w:shd w:val="clear" w:color="auto" w:fill="auto"/>
          </w:tcPr>
          <w:p w14:paraId="04CC9D5F" w14:textId="394B7C56" w:rsidR="004C7332" w:rsidRPr="000F5DA6" w:rsidRDefault="00000000" w:rsidP="00704A64">
            <w:pPr>
              <w:widowControl w:val="0"/>
              <w:rPr>
                <w:rFonts w:eastAsiaTheme="minorHAnsi" w:cstheme="minorHAnsi"/>
                <w:color w:val="000000" w:themeColor="text1"/>
              </w:rPr>
            </w:pPr>
            <w:sdt>
              <w:sdtPr>
                <w:rPr>
                  <w:rFonts w:cstheme="minorHAnsi"/>
                  <w:color w:val="000000" w:themeColor="text1"/>
                </w:rPr>
                <w:id w:val="1166516297"/>
                <w14:checkbox>
                  <w14:checked w14:val="0"/>
                  <w14:checkedState w14:val="2612" w14:font="MS Gothic"/>
                  <w14:uncheckedState w14:val="2610" w14:font="MS Gothic"/>
                </w14:checkbox>
              </w:sdtPr>
              <w:sdtContent>
                <w:r w:rsidR="004C7332" w:rsidRPr="000F5DA6">
                  <w:rPr>
                    <w:rFonts w:ascii="Segoe UI Symbol" w:eastAsia="MS Gothic" w:hAnsi="Segoe UI Symbol" w:cs="Segoe UI Symbol"/>
                    <w:color w:val="000000" w:themeColor="text1"/>
                  </w:rPr>
                  <w:t>☐</w:t>
                </w:r>
              </w:sdtContent>
            </w:sdt>
            <w:r w:rsidR="004C7332" w:rsidRPr="000F5DA6">
              <w:rPr>
                <w:rFonts w:eastAsiaTheme="minorHAnsi" w:cstheme="minorHAnsi"/>
                <w:color w:val="000000" w:themeColor="text1"/>
              </w:rPr>
              <w:t xml:space="preserve"> Within the </w:t>
            </w:r>
            <w:r w:rsidR="009C77B1">
              <w:rPr>
                <w:rFonts w:eastAsiaTheme="minorHAnsi" w:cstheme="minorHAnsi"/>
                <w:color w:val="000000" w:themeColor="text1"/>
              </w:rPr>
              <w:t xml:space="preserve">BTM </w:t>
            </w:r>
            <w:r w:rsidR="004C7332" w:rsidRPr="000F5DA6">
              <w:rPr>
                <w:rFonts w:eastAsiaTheme="minorHAnsi" w:cstheme="minorHAnsi"/>
                <w:color w:val="000000" w:themeColor="text1"/>
              </w:rPr>
              <w:t xml:space="preserve">regulated area </w:t>
            </w:r>
            <w:r w:rsidR="000F5DA6" w:rsidRPr="000F5DA6">
              <w:rPr>
                <w:rFonts w:eastAsiaTheme="minorHAnsi" w:cstheme="minorHAnsi"/>
                <w:color w:val="000000" w:themeColor="text1"/>
              </w:rPr>
              <w:t>(Appendix 1 of D-22-04)</w:t>
            </w:r>
          </w:p>
          <w:p w14:paraId="0ED1ED8D" w14:textId="73EA1AD6" w:rsidR="004C7332" w:rsidRPr="000F5DA6" w:rsidRDefault="00000000" w:rsidP="00704A64">
            <w:pPr>
              <w:widowControl w:val="0"/>
              <w:rPr>
                <w:rFonts w:cstheme="minorHAnsi"/>
                <w:color w:val="000000" w:themeColor="text1"/>
              </w:rPr>
            </w:pPr>
            <w:sdt>
              <w:sdtPr>
                <w:rPr>
                  <w:rFonts w:cstheme="minorHAnsi"/>
                  <w:color w:val="000000" w:themeColor="text1"/>
                </w:rPr>
                <w:id w:val="1230343250"/>
                <w14:checkbox>
                  <w14:checked w14:val="0"/>
                  <w14:checkedState w14:val="2612" w14:font="MS Gothic"/>
                  <w14:uncheckedState w14:val="2610" w14:font="MS Gothic"/>
                </w14:checkbox>
              </w:sdtPr>
              <w:sdtContent>
                <w:r w:rsidR="004C7332" w:rsidRPr="000F5DA6">
                  <w:rPr>
                    <w:rFonts w:ascii="Segoe UI Symbol" w:eastAsia="MS Gothic" w:hAnsi="Segoe UI Symbol" w:cs="Segoe UI Symbol"/>
                    <w:color w:val="000000" w:themeColor="text1"/>
                  </w:rPr>
                  <w:t>☐</w:t>
                </w:r>
              </w:sdtContent>
            </w:sdt>
            <w:r w:rsidR="004C7332" w:rsidRPr="000F5DA6">
              <w:rPr>
                <w:rFonts w:eastAsiaTheme="minorHAnsi" w:cstheme="minorHAnsi"/>
                <w:color w:val="000000" w:themeColor="text1"/>
              </w:rPr>
              <w:t xml:space="preserve"> Outside the regulated area</w:t>
            </w:r>
          </w:p>
        </w:tc>
      </w:tr>
      <w:tr w:rsidR="00254D2F" w:rsidRPr="000F5DA6" w14:paraId="2897845B" w14:textId="77777777" w:rsidTr="001743DA">
        <w:tc>
          <w:tcPr>
            <w:tcW w:w="9463" w:type="dxa"/>
            <w:gridSpan w:val="2"/>
            <w:shd w:val="clear" w:color="auto" w:fill="auto"/>
          </w:tcPr>
          <w:p w14:paraId="537AC9AB" w14:textId="56AC9F17" w:rsidR="00254D2F" w:rsidRPr="000F5DA6" w:rsidRDefault="00254D2F" w:rsidP="00704A64">
            <w:pPr>
              <w:widowControl w:val="0"/>
              <w:rPr>
                <w:rFonts w:cstheme="minorHAnsi"/>
                <w:color w:val="000000" w:themeColor="text1"/>
              </w:rPr>
            </w:pPr>
            <w:r w:rsidRPr="000F5DA6">
              <w:rPr>
                <w:rFonts w:cstheme="minorHAnsi"/>
                <w:i/>
                <w:color w:val="000000" w:themeColor="text1"/>
              </w:rPr>
              <w:t>The pest life cycle in the region of the facility should be considered</w:t>
            </w:r>
            <w:r w:rsidR="002C1D43" w:rsidRPr="000F5DA6">
              <w:rPr>
                <w:rFonts w:cstheme="minorHAnsi"/>
                <w:i/>
                <w:color w:val="000000" w:themeColor="text1"/>
              </w:rPr>
              <w:t>.</w:t>
            </w:r>
          </w:p>
        </w:tc>
      </w:tr>
    </w:tbl>
    <w:p w14:paraId="008D991D" w14:textId="77777777" w:rsidR="004C7332" w:rsidRPr="000F5DA6" w:rsidRDefault="004C7332" w:rsidP="004C7332">
      <w:pPr>
        <w:widowControl w:val="0"/>
        <w:rPr>
          <w:rFonts w:cstheme="minorHAnsi"/>
        </w:rPr>
      </w:pPr>
    </w:p>
    <w:p w14:paraId="2E0486AC" w14:textId="77777777" w:rsidR="000705D3" w:rsidRPr="000F5DA6" w:rsidRDefault="000705D3" w:rsidP="00D1273D">
      <w:pPr>
        <w:rPr>
          <w:rFonts w:cstheme="minorHAnsi"/>
          <w:color w:val="000000" w:themeColor="text1"/>
        </w:rPr>
      </w:pPr>
    </w:p>
    <w:tbl>
      <w:tblPr>
        <w:tblStyle w:val="TableGrid"/>
        <w:tblW w:w="0" w:type="auto"/>
        <w:tblLook w:val="04A0" w:firstRow="1" w:lastRow="0" w:firstColumn="1" w:lastColumn="0" w:noHBand="0" w:noVBand="1"/>
      </w:tblPr>
      <w:tblGrid>
        <w:gridCol w:w="4815"/>
        <w:gridCol w:w="4535"/>
      </w:tblGrid>
      <w:tr w:rsidR="00D510AA" w:rsidRPr="000F5DA6" w14:paraId="7C52CFE7" w14:textId="77777777" w:rsidTr="00946655">
        <w:tc>
          <w:tcPr>
            <w:tcW w:w="0" w:type="auto"/>
            <w:gridSpan w:val="2"/>
            <w:shd w:val="clear" w:color="auto" w:fill="BFBFBF" w:themeFill="background1" w:themeFillShade="BF"/>
          </w:tcPr>
          <w:p w14:paraId="28EF3862" w14:textId="72B68B2B" w:rsidR="00D510AA" w:rsidRPr="000F5DA6" w:rsidRDefault="00D510AA" w:rsidP="00946655">
            <w:pPr>
              <w:rPr>
                <w:rFonts w:cstheme="minorHAnsi"/>
                <w:b/>
                <w:color w:val="000000" w:themeColor="text1"/>
                <w:sz w:val="28"/>
                <w:szCs w:val="28"/>
              </w:rPr>
            </w:pPr>
            <w:r w:rsidRPr="000F5DA6">
              <w:rPr>
                <w:rFonts w:cstheme="minorHAnsi"/>
                <w:b/>
                <w:color w:val="000000" w:themeColor="text1"/>
                <w:sz w:val="28"/>
                <w:szCs w:val="28"/>
              </w:rPr>
              <w:t>A.</w:t>
            </w:r>
            <w:r w:rsidR="004C7332" w:rsidRPr="000F5DA6">
              <w:rPr>
                <w:rFonts w:cstheme="minorHAnsi"/>
                <w:b/>
                <w:color w:val="000000" w:themeColor="text1"/>
                <w:sz w:val="28"/>
                <w:szCs w:val="28"/>
              </w:rPr>
              <w:t>4</w:t>
            </w:r>
            <w:r w:rsidRPr="000F5DA6">
              <w:rPr>
                <w:rFonts w:cstheme="minorHAnsi"/>
                <w:b/>
                <w:color w:val="000000" w:themeColor="text1"/>
                <w:sz w:val="28"/>
                <w:szCs w:val="28"/>
              </w:rPr>
              <w:t>. Facility Risk Analysis</w:t>
            </w:r>
          </w:p>
        </w:tc>
      </w:tr>
      <w:tr w:rsidR="00D510AA" w:rsidRPr="000F5DA6" w14:paraId="3EC309F2" w14:textId="77777777" w:rsidTr="00D510AA">
        <w:tc>
          <w:tcPr>
            <w:tcW w:w="4815" w:type="dxa"/>
          </w:tcPr>
          <w:p w14:paraId="57830D60" w14:textId="77777777" w:rsidR="00D510AA" w:rsidRPr="000F5DA6" w:rsidRDefault="00D510AA" w:rsidP="00946655">
            <w:pPr>
              <w:rPr>
                <w:rFonts w:eastAsiaTheme="minorHAnsi" w:cstheme="minorHAnsi"/>
                <w:b/>
                <w:color w:val="000000" w:themeColor="text1"/>
              </w:rPr>
            </w:pPr>
            <w:r w:rsidRPr="000F5DA6">
              <w:rPr>
                <w:rFonts w:eastAsiaTheme="minorHAnsi" w:cstheme="minorHAnsi"/>
                <w:b/>
                <w:color w:val="000000" w:themeColor="text1"/>
              </w:rPr>
              <w:t>In which geographical region is your facility located?</w:t>
            </w:r>
          </w:p>
          <w:p w14:paraId="5086863E" w14:textId="20101E56" w:rsidR="004864C7" w:rsidRPr="000F5DA6" w:rsidRDefault="004864C7" w:rsidP="00946655">
            <w:pPr>
              <w:rPr>
                <w:rFonts w:cstheme="minorHAnsi"/>
                <w:bCs/>
                <w:color w:val="000000" w:themeColor="text1"/>
              </w:rPr>
            </w:pPr>
          </w:p>
        </w:tc>
        <w:tc>
          <w:tcPr>
            <w:tcW w:w="4535" w:type="dxa"/>
          </w:tcPr>
          <w:p w14:paraId="53D8D309" w14:textId="54B71586" w:rsidR="00D510AA" w:rsidRPr="000F5DA6" w:rsidRDefault="00000000" w:rsidP="00946655">
            <w:pPr>
              <w:rPr>
                <w:rFonts w:eastAsiaTheme="minorHAnsi" w:cstheme="minorHAnsi"/>
                <w:color w:val="000000" w:themeColor="text1"/>
              </w:rPr>
            </w:pPr>
            <w:sdt>
              <w:sdtPr>
                <w:rPr>
                  <w:rFonts w:cstheme="minorHAnsi"/>
                  <w:color w:val="000000" w:themeColor="text1"/>
                </w:rPr>
                <w:id w:val="-847329998"/>
                <w14:checkbox>
                  <w14:checked w14:val="0"/>
                  <w14:checkedState w14:val="2612" w14:font="MS Gothic"/>
                  <w14:uncheckedState w14:val="2610" w14:font="MS Gothic"/>
                </w14:checkbox>
              </w:sdtPr>
              <w:sdtContent>
                <w:r w:rsidR="00D510AA" w:rsidRPr="000F5DA6">
                  <w:rPr>
                    <w:rFonts w:ascii="Segoe UI Symbol" w:eastAsiaTheme="minorHAnsi" w:hAnsi="Segoe UI Symbol" w:cs="Segoe UI Symbol"/>
                    <w:color w:val="000000" w:themeColor="text1"/>
                  </w:rPr>
                  <w:t>☐</w:t>
                </w:r>
              </w:sdtContent>
            </w:sdt>
            <w:r w:rsidR="00D510AA" w:rsidRPr="000F5DA6">
              <w:rPr>
                <w:rFonts w:eastAsiaTheme="minorHAnsi" w:cstheme="minorHAnsi"/>
                <w:color w:val="000000" w:themeColor="text1"/>
              </w:rPr>
              <w:t xml:space="preserve"> </w:t>
            </w:r>
            <w:r w:rsidR="000F5DA6" w:rsidRPr="000F5DA6">
              <w:rPr>
                <w:rFonts w:eastAsiaTheme="minorHAnsi" w:cstheme="minorHAnsi"/>
                <w:color w:val="000000" w:themeColor="text1"/>
              </w:rPr>
              <w:t xml:space="preserve">BTM </w:t>
            </w:r>
            <w:r w:rsidR="00D510AA" w:rsidRPr="000F5DA6">
              <w:rPr>
                <w:rFonts w:eastAsiaTheme="minorHAnsi" w:cstheme="minorHAnsi"/>
                <w:color w:val="000000" w:themeColor="text1"/>
              </w:rPr>
              <w:t>Regulated Area</w:t>
            </w:r>
            <w:r w:rsidR="000F5DA6" w:rsidRPr="000F5DA6">
              <w:rPr>
                <w:rFonts w:eastAsiaTheme="minorHAnsi" w:cstheme="minorHAnsi"/>
                <w:color w:val="000000" w:themeColor="text1"/>
              </w:rPr>
              <w:t xml:space="preserve"> (Appendix 1 of D-22-04)</w:t>
            </w:r>
            <w:r w:rsidR="00D510AA" w:rsidRPr="000F5DA6">
              <w:rPr>
                <w:rFonts w:eastAsiaTheme="minorHAnsi" w:cstheme="minorHAnsi"/>
                <w:color w:val="000000" w:themeColor="text1"/>
              </w:rPr>
              <w:t xml:space="preserve">: </w:t>
            </w:r>
            <w:r w:rsidR="004C7332" w:rsidRPr="000F5DA6">
              <w:rPr>
                <w:rFonts w:eastAsiaTheme="minorHAnsi" w:cstheme="minorHAnsi"/>
                <w:color w:val="000000" w:themeColor="text1"/>
              </w:rPr>
              <w:t>________________</w:t>
            </w:r>
          </w:p>
          <w:p w14:paraId="1AB073B6" w14:textId="77777777" w:rsidR="0096313E" w:rsidRPr="000F5DA6" w:rsidRDefault="00000000" w:rsidP="004C7332">
            <w:pPr>
              <w:rPr>
                <w:rFonts w:eastAsiaTheme="minorHAnsi" w:cstheme="minorHAnsi"/>
                <w:color w:val="000000" w:themeColor="text1"/>
              </w:rPr>
            </w:pPr>
            <w:sdt>
              <w:sdtPr>
                <w:rPr>
                  <w:rFonts w:cstheme="minorHAnsi"/>
                  <w:color w:val="000000" w:themeColor="text1"/>
                </w:rPr>
                <w:id w:val="1914890104"/>
                <w14:checkbox>
                  <w14:checked w14:val="0"/>
                  <w14:checkedState w14:val="2612" w14:font="MS Gothic"/>
                  <w14:uncheckedState w14:val="2610" w14:font="MS Gothic"/>
                </w14:checkbox>
              </w:sdtPr>
              <w:sdtContent>
                <w:r w:rsidR="00D510AA" w:rsidRPr="000F5DA6">
                  <w:rPr>
                    <w:rFonts w:ascii="Segoe UI Symbol" w:eastAsiaTheme="minorHAnsi" w:hAnsi="Segoe UI Symbol" w:cs="Segoe UI Symbol"/>
                    <w:color w:val="000000" w:themeColor="text1"/>
                  </w:rPr>
                  <w:t>☐</w:t>
                </w:r>
              </w:sdtContent>
            </w:sdt>
            <w:r w:rsidR="00D510AA" w:rsidRPr="000F5DA6">
              <w:rPr>
                <w:rFonts w:eastAsiaTheme="minorHAnsi" w:cstheme="minorHAnsi"/>
                <w:color w:val="000000" w:themeColor="text1"/>
              </w:rPr>
              <w:t xml:space="preserve"> Non-regulated Area: ________________</w:t>
            </w:r>
            <w:r w:rsidR="0096313E" w:rsidRPr="000F5DA6">
              <w:rPr>
                <w:rFonts w:eastAsiaTheme="minorHAnsi" w:cstheme="minorHAnsi"/>
                <w:color w:val="000000" w:themeColor="text1"/>
              </w:rPr>
              <w:t xml:space="preserve"> </w:t>
            </w:r>
          </w:p>
          <w:p w14:paraId="3A17D13E" w14:textId="3540D53F" w:rsidR="00D510AA" w:rsidRPr="000F5DA6" w:rsidRDefault="00D510AA" w:rsidP="004C7332">
            <w:pPr>
              <w:rPr>
                <w:rFonts w:eastAsiaTheme="minorHAnsi" w:cstheme="minorHAnsi"/>
                <w:color w:val="000000" w:themeColor="text1"/>
              </w:rPr>
            </w:pPr>
          </w:p>
        </w:tc>
      </w:tr>
      <w:tr w:rsidR="00D67DE0" w:rsidRPr="000F5DA6" w14:paraId="4F70E177" w14:textId="77777777" w:rsidTr="00D510AA">
        <w:tc>
          <w:tcPr>
            <w:tcW w:w="4815" w:type="dxa"/>
          </w:tcPr>
          <w:p w14:paraId="35DC494A" w14:textId="45899667" w:rsidR="00D67DE0" w:rsidRPr="000F5DA6" w:rsidRDefault="00D67DE0" w:rsidP="00946655">
            <w:pPr>
              <w:rPr>
                <w:rFonts w:eastAsiaTheme="minorHAnsi" w:cstheme="minorHAnsi"/>
                <w:b/>
                <w:color w:val="000000" w:themeColor="text1"/>
              </w:rPr>
            </w:pPr>
            <w:r w:rsidRPr="000F5DA6">
              <w:rPr>
                <w:rFonts w:eastAsiaTheme="minorHAnsi" w:cstheme="minorHAnsi"/>
                <w:b/>
                <w:color w:val="000000" w:themeColor="text1"/>
              </w:rPr>
              <w:t>Indicate the type of production area</w:t>
            </w:r>
            <w:r w:rsidR="00086479" w:rsidRPr="000F5DA6">
              <w:rPr>
                <w:rFonts w:eastAsiaTheme="minorHAnsi" w:cstheme="minorHAnsi"/>
                <w:b/>
                <w:color w:val="000000" w:themeColor="text1"/>
              </w:rPr>
              <w:t>(</w:t>
            </w:r>
            <w:r w:rsidRPr="000F5DA6">
              <w:rPr>
                <w:rFonts w:eastAsiaTheme="minorHAnsi" w:cstheme="minorHAnsi"/>
                <w:b/>
                <w:color w:val="000000" w:themeColor="text1"/>
              </w:rPr>
              <w:t>s</w:t>
            </w:r>
            <w:r w:rsidR="00086479" w:rsidRPr="000F5DA6">
              <w:rPr>
                <w:rFonts w:eastAsiaTheme="minorHAnsi" w:cstheme="minorHAnsi"/>
                <w:b/>
                <w:color w:val="000000" w:themeColor="text1"/>
              </w:rPr>
              <w:t>)</w:t>
            </w:r>
            <w:r w:rsidRPr="000F5DA6">
              <w:rPr>
                <w:rFonts w:eastAsiaTheme="minorHAnsi" w:cstheme="minorHAnsi"/>
                <w:b/>
                <w:color w:val="000000" w:themeColor="text1"/>
              </w:rPr>
              <w:t xml:space="preserve"> for host plants </w:t>
            </w:r>
            <w:r w:rsidR="00086479" w:rsidRPr="000F5DA6">
              <w:rPr>
                <w:rFonts w:eastAsiaTheme="minorHAnsi" w:cstheme="minorHAnsi"/>
                <w:b/>
                <w:color w:val="000000" w:themeColor="text1"/>
              </w:rPr>
              <w:t xml:space="preserve">present </w:t>
            </w:r>
            <w:r w:rsidRPr="000F5DA6">
              <w:rPr>
                <w:rFonts w:eastAsiaTheme="minorHAnsi" w:cstheme="minorHAnsi"/>
                <w:b/>
                <w:color w:val="000000" w:themeColor="text1"/>
              </w:rPr>
              <w:t>at the facility</w:t>
            </w:r>
          </w:p>
          <w:p w14:paraId="5EF46E27" w14:textId="25AED966" w:rsidR="00D67DE0" w:rsidRPr="000F5DA6" w:rsidRDefault="00D67DE0" w:rsidP="00946655">
            <w:pPr>
              <w:rPr>
                <w:rFonts w:cstheme="minorHAnsi"/>
                <w:bCs/>
                <w:i/>
                <w:iCs/>
                <w:color w:val="000000" w:themeColor="text1"/>
              </w:rPr>
            </w:pPr>
          </w:p>
        </w:tc>
        <w:tc>
          <w:tcPr>
            <w:tcW w:w="4535" w:type="dxa"/>
          </w:tcPr>
          <w:p w14:paraId="6232B8F0" w14:textId="507117CB" w:rsidR="00D67DE0" w:rsidRPr="000F5DA6" w:rsidRDefault="00000000" w:rsidP="00946655">
            <w:pPr>
              <w:rPr>
                <w:rFonts w:eastAsiaTheme="minorHAnsi" w:cstheme="minorHAnsi"/>
                <w:color w:val="000000" w:themeColor="text1"/>
              </w:rPr>
            </w:pPr>
            <w:sdt>
              <w:sdtPr>
                <w:rPr>
                  <w:rFonts w:cstheme="minorHAnsi"/>
                  <w:color w:val="000000" w:themeColor="text1"/>
                </w:rPr>
                <w:id w:val="139930665"/>
                <w14:checkbox>
                  <w14:checked w14:val="0"/>
                  <w14:checkedState w14:val="2612" w14:font="MS Gothic"/>
                  <w14:uncheckedState w14:val="2610" w14:font="MS Gothic"/>
                </w14:checkbox>
              </w:sdtPr>
              <w:sdtContent>
                <w:r w:rsidR="00D67DE0" w:rsidRPr="000F5DA6">
                  <w:rPr>
                    <w:rFonts w:ascii="Segoe UI Symbol" w:eastAsia="MS Gothic" w:hAnsi="Segoe UI Symbol" w:cs="Segoe UI Symbol"/>
                    <w:color w:val="000000" w:themeColor="text1"/>
                  </w:rPr>
                  <w:t>☐</w:t>
                </w:r>
              </w:sdtContent>
            </w:sdt>
            <w:r w:rsidR="00D67DE0" w:rsidRPr="000F5DA6">
              <w:rPr>
                <w:rFonts w:eastAsiaTheme="minorHAnsi" w:cstheme="minorHAnsi"/>
                <w:color w:val="000000" w:themeColor="text1"/>
              </w:rPr>
              <w:t xml:space="preserve"> Protected </w:t>
            </w:r>
            <w:r w:rsidR="000F5DA6" w:rsidRPr="000F5DA6">
              <w:rPr>
                <w:rFonts w:eastAsiaTheme="minorHAnsi" w:cstheme="minorHAnsi"/>
                <w:color w:val="000000" w:themeColor="text1"/>
              </w:rPr>
              <w:t>e</w:t>
            </w:r>
            <w:r w:rsidR="00D67DE0" w:rsidRPr="000F5DA6">
              <w:rPr>
                <w:rFonts w:eastAsiaTheme="minorHAnsi" w:cstheme="minorHAnsi"/>
                <w:color w:val="000000" w:themeColor="text1"/>
              </w:rPr>
              <w:t>nvironment</w:t>
            </w:r>
            <w:r w:rsidR="00D67DE0" w:rsidRPr="000F5DA6">
              <w:rPr>
                <w:rFonts w:eastAsiaTheme="minorHAnsi" w:cstheme="minorHAnsi"/>
                <w:color w:val="000000" w:themeColor="text1"/>
              </w:rPr>
              <w:tab/>
            </w:r>
          </w:p>
          <w:p w14:paraId="4EEDC92C" w14:textId="77777777" w:rsidR="00D67DE0" w:rsidRPr="000F5DA6" w:rsidRDefault="00000000" w:rsidP="00946655">
            <w:pPr>
              <w:rPr>
                <w:rFonts w:eastAsiaTheme="minorHAnsi" w:cstheme="minorHAnsi"/>
                <w:color w:val="000000" w:themeColor="text1"/>
              </w:rPr>
            </w:pPr>
            <w:sdt>
              <w:sdtPr>
                <w:rPr>
                  <w:rFonts w:cstheme="minorHAnsi"/>
                  <w:color w:val="000000" w:themeColor="text1"/>
                </w:rPr>
                <w:id w:val="1828935994"/>
                <w14:checkbox>
                  <w14:checked w14:val="0"/>
                  <w14:checkedState w14:val="2612" w14:font="MS Gothic"/>
                  <w14:uncheckedState w14:val="2610" w14:font="MS Gothic"/>
                </w14:checkbox>
              </w:sdtPr>
              <w:sdtContent>
                <w:r w:rsidR="00D67DE0" w:rsidRPr="000F5DA6">
                  <w:rPr>
                    <w:rFonts w:ascii="Segoe UI Symbol" w:eastAsia="MS Gothic" w:hAnsi="Segoe UI Symbol" w:cs="Segoe UI Symbol"/>
                    <w:color w:val="000000" w:themeColor="text1"/>
                  </w:rPr>
                  <w:t>☐</w:t>
                </w:r>
              </w:sdtContent>
            </w:sdt>
            <w:r w:rsidR="00D67DE0" w:rsidRPr="000F5DA6">
              <w:rPr>
                <w:rFonts w:eastAsiaTheme="minorHAnsi" w:cstheme="minorHAnsi"/>
                <w:color w:val="000000" w:themeColor="text1"/>
              </w:rPr>
              <w:t xml:space="preserve"> Outdoor   </w:t>
            </w:r>
          </w:p>
          <w:p w14:paraId="134B6BBD" w14:textId="476AF011" w:rsidR="00D67DE0" w:rsidRPr="000F5DA6" w:rsidRDefault="00000000" w:rsidP="00946655">
            <w:pPr>
              <w:rPr>
                <w:rFonts w:eastAsiaTheme="minorHAnsi" w:cstheme="minorHAnsi"/>
                <w:color w:val="000000" w:themeColor="text1"/>
              </w:rPr>
            </w:pPr>
            <w:sdt>
              <w:sdtPr>
                <w:rPr>
                  <w:rFonts w:cstheme="minorHAnsi"/>
                  <w:color w:val="000000" w:themeColor="text1"/>
                </w:rPr>
                <w:id w:val="1845975365"/>
                <w14:checkbox>
                  <w14:checked w14:val="0"/>
                  <w14:checkedState w14:val="2612" w14:font="MS Gothic"/>
                  <w14:uncheckedState w14:val="2610" w14:font="MS Gothic"/>
                </w14:checkbox>
              </w:sdtPr>
              <w:sdtContent>
                <w:r w:rsidR="00D67DE0" w:rsidRPr="000F5DA6">
                  <w:rPr>
                    <w:rFonts w:ascii="Segoe UI Symbol" w:eastAsia="MS Gothic" w:hAnsi="Segoe UI Symbol" w:cs="Segoe UI Symbol"/>
                    <w:color w:val="000000" w:themeColor="text1"/>
                  </w:rPr>
                  <w:t>☐</w:t>
                </w:r>
              </w:sdtContent>
            </w:sdt>
            <w:r w:rsidR="00D67DE0" w:rsidRPr="000F5DA6">
              <w:rPr>
                <w:rFonts w:eastAsiaTheme="minorHAnsi" w:cstheme="minorHAnsi"/>
                <w:color w:val="000000" w:themeColor="text1"/>
              </w:rPr>
              <w:t xml:space="preserve"> Pest </w:t>
            </w:r>
            <w:r w:rsidR="000F5DA6" w:rsidRPr="000F5DA6">
              <w:rPr>
                <w:rFonts w:eastAsiaTheme="minorHAnsi" w:cstheme="minorHAnsi"/>
                <w:color w:val="000000" w:themeColor="text1"/>
              </w:rPr>
              <w:t>e</w:t>
            </w:r>
            <w:r w:rsidR="00D67DE0" w:rsidRPr="000F5DA6">
              <w:rPr>
                <w:rFonts w:eastAsiaTheme="minorHAnsi" w:cstheme="minorHAnsi"/>
                <w:color w:val="000000" w:themeColor="text1"/>
              </w:rPr>
              <w:t xml:space="preserve">xclusion </w:t>
            </w:r>
            <w:r w:rsidR="000F5DA6" w:rsidRPr="000F5DA6">
              <w:rPr>
                <w:rFonts w:eastAsiaTheme="minorHAnsi" w:cstheme="minorHAnsi"/>
                <w:color w:val="000000" w:themeColor="text1"/>
              </w:rPr>
              <w:t>b</w:t>
            </w:r>
            <w:r w:rsidR="008B5BCA" w:rsidRPr="000F5DA6">
              <w:rPr>
                <w:rFonts w:eastAsiaTheme="minorHAnsi" w:cstheme="minorHAnsi"/>
                <w:color w:val="000000" w:themeColor="text1"/>
              </w:rPr>
              <w:t xml:space="preserve">arrier </w:t>
            </w:r>
          </w:p>
        </w:tc>
      </w:tr>
      <w:tr w:rsidR="00FA2A69" w:rsidRPr="000F5DA6" w14:paraId="2995C4D6" w14:textId="77777777" w:rsidTr="00D67DE0">
        <w:tc>
          <w:tcPr>
            <w:tcW w:w="9350" w:type="dxa"/>
            <w:gridSpan w:val="2"/>
          </w:tcPr>
          <w:p w14:paraId="37A71627" w14:textId="63CA12A3" w:rsidR="0096313E" w:rsidRPr="000F5DA6" w:rsidRDefault="002C4267" w:rsidP="000F5DA6">
            <w:pPr>
              <w:pStyle w:val="NormalWeb"/>
              <w:shd w:val="clear" w:color="auto" w:fill="FFFFFF"/>
              <w:rPr>
                <w:rFonts w:asciiTheme="minorHAnsi" w:hAnsiTheme="minorHAnsi" w:cstheme="minorHAnsi"/>
              </w:rPr>
            </w:pPr>
            <w:r w:rsidRPr="000F5DA6">
              <w:rPr>
                <w:rFonts w:asciiTheme="minorHAnsi" w:hAnsiTheme="minorHAnsi" w:cstheme="minorHAnsi"/>
                <w:b/>
                <w:bCs/>
                <w:color w:val="000000" w:themeColor="text1"/>
              </w:rPr>
              <w:t xml:space="preserve">Risk Analysis: </w:t>
            </w:r>
            <w:r w:rsidR="000F5DA6">
              <w:rPr>
                <w:rFonts w:asciiTheme="minorHAnsi" w:hAnsiTheme="minorHAnsi" w:cstheme="minorHAnsi"/>
                <w:color w:val="000000" w:themeColor="text1"/>
              </w:rPr>
              <w:t>I</w:t>
            </w:r>
            <w:r w:rsidR="000F5DA6" w:rsidRPr="000F5DA6">
              <w:rPr>
                <w:rFonts w:asciiTheme="minorHAnsi" w:hAnsiTheme="minorHAnsi" w:cstheme="minorHAnsi"/>
              </w:rPr>
              <w:t>dentify the risks at your facility from inputs and production activities at your facility. The type of production also impacts the risk analysis. Example risk points (critical control points) are listed below. The risk points identified here will determine the scope of the additional measures required at your facility to mitigate the risk of introduction and spread of BTM. For example, if your facility has indoor production, an extended scouting period is required. If your facility is within the BTM regulated area, one way to prevent BTM from infesting host plants would be to implement pest exclusionary barriers – you will need to describe how your barrier is set up and what you’re doing to maintain it to justify shipments outside of the BTM regulated area.</w:t>
            </w:r>
          </w:p>
          <w:p w14:paraId="5B624E1A" w14:textId="77777777" w:rsidR="00F61606" w:rsidRPr="000F5DA6" w:rsidRDefault="00E86B97" w:rsidP="00E86B97">
            <w:pPr>
              <w:rPr>
                <w:rFonts w:cstheme="minorHAnsi"/>
                <w:color w:val="000000" w:themeColor="text1"/>
              </w:rPr>
            </w:pPr>
            <w:r w:rsidRPr="000F5DA6">
              <w:rPr>
                <w:rFonts w:cstheme="minorHAnsi"/>
                <w:color w:val="000000" w:themeColor="text1"/>
              </w:rPr>
              <w:t>Inputs:</w:t>
            </w:r>
          </w:p>
          <w:p w14:paraId="3D9519C4" w14:textId="77777777" w:rsidR="00E86B97" w:rsidRPr="000F5DA6" w:rsidRDefault="00E86B97" w:rsidP="008A5D9A">
            <w:pPr>
              <w:pStyle w:val="ListParagraph"/>
              <w:numPr>
                <w:ilvl w:val="0"/>
                <w:numId w:val="30"/>
              </w:numPr>
              <w:rPr>
                <w:rFonts w:cstheme="minorHAnsi"/>
                <w:color w:val="000000" w:themeColor="text1"/>
              </w:rPr>
            </w:pPr>
            <w:r w:rsidRPr="000F5DA6">
              <w:rPr>
                <w:rFonts w:cstheme="minorHAnsi"/>
                <w:color w:val="000000" w:themeColor="text1"/>
              </w:rPr>
              <w:t>Water</w:t>
            </w:r>
          </w:p>
          <w:p w14:paraId="2E924269" w14:textId="77777777" w:rsidR="00E86B97" w:rsidRPr="000F5DA6" w:rsidRDefault="00E86B97" w:rsidP="008A5D9A">
            <w:pPr>
              <w:pStyle w:val="ListParagraph"/>
              <w:numPr>
                <w:ilvl w:val="0"/>
                <w:numId w:val="30"/>
              </w:numPr>
              <w:rPr>
                <w:rFonts w:cstheme="minorHAnsi"/>
                <w:color w:val="000000" w:themeColor="text1"/>
              </w:rPr>
            </w:pPr>
            <w:r w:rsidRPr="000F5DA6">
              <w:rPr>
                <w:rFonts w:cstheme="minorHAnsi"/>
                <w:color w:val="000000" w:themeColor="text1"/>
              </w:rPr>
              <w:t>Media</w:t>
            </w:r>
          </w:p>
          <w:p w14:paraId="70CB0051" w14:textId="2E124DF1" w:rsidR="00E86B97" w:rsidRPr="000F5DA6" w:rsidRDefault="002C1D43" w:rsidP="008A5D9A">
            <w:pPr>
              <w:pStyle w:val="ListParagraph"/>
              <w:numPr>
                <w:ilvl w:val="0"/>
                <w:numId w:val="30"/>
              </w:numPr>
              <w:rPr>
                <w:rFonts w:cstheme="minorHAnsi"/>
                <w:color w:val="000000" w:themeColor="text1"/>
              </w:rPr>
            </w:pPr>
            <w:r w:rsidRPr="000F5DA6">
              <w:rPr>
                <w:rFonts w:cstheme="minorHAnsi"/>
                <w:color w:val="000000" w:themeColor="text1"/>
              </w:rPr>
              <w:t>Starter Plants/propagative material/l</w:t>
            </w:r>
            <w:r w:rsidR="00E86B97" w:rsidRPr="000F5DA6">
              <w:rPr>
                <w:rFonts w:cstheme="minorHAnsi"/>
                <w:color w:val="000000" w:themeColor="text1"/>
              </w:rPr>
              <w:t>iners</w:t>
            </w:r>
          </w:p>
          <w:p w14:paraId="79111B43" w14:textId="20B45DE0" w:rsidR="00D30A60" w:rsidRPr="000F5DA6" w:rsidRDefault="0096313E" w:rsidP="008A5D9A">
            <w:pPr>
              <w:pStyle w:val="ListParagraph"/>
              <w:numPr>
                <w:ilvl w:val="0"/>
                <w:numId w:val="30"/>
              </w:numPr>
              <w:rPr>
                <w:rFonts w:cstheme="minorHAnsi"/>
                <w:color w:val="000000" w:themeColor="text1"/>
              </w:rPr>
            </w:pPr>
            <w:r w:rsidRPr="000F5DA6">
              <w:rPr>
                <w:rFonts w:cstheme="minorHAnsi"/>
                <w:color w:val="000000" w:themeColor="text1"/>
              </w:rPr>
              <w:t xml:space="preserve">Nursery </w:t>
            </w:r>
            <w:r w:rsidR="00D30A60" w:rsidRPr="000F5DA6">
              <w:rPr>
                <w:rFonts w:cstheme="minorHAnsi"/>
                <w:color w:val="000000" w:themeColor="text1"/>
              </w:rPr>
              <w:t>Pots/Containers</w:t>
            </w:r>
          </w:p>
          <w:p w14:paraId="3951209D" w14:textId="77777777" w:rsidR="00E86B97" w:rsidRPr="000F5DA6" w:rsidRDefault="00E86B97" w:rsidP="00E86B97">
            <w:pPr>
              <w:rPr>
                <w:rFonts w:cstheme="minorHAnsi"/>
                <w:color w:val="000000" w:themeColor="text1"/>
              </w:rPr>
            </w:pPr>
            <w:r w:rsidRPr="000F5DA6">
              <w:rPr>
                <w:rFonts w:cstheme="minorHAnsi"/>
                <w:color w:val="000000" w:themeColor="text1"/>
              </w:rPr>
              <w:t>Production:</w:t>
            </w:r>
          </w:p>
          <w:p w14:paraId="585AF808" w14:textId="00AE49C8" w:rsidR="00E86B97" w:rsidRPr="000F5DA6" w:rsidRDefault="00E86B97" w:rsidP="008A5D9A">
            <w:pPr>
              <w:pStyle w:val="ListParagraph"/>
              <w:numPr>
                <w:ilvl w:val="0"/>
                <w:numId w:val="31"/>
              </w:numPr>
              <w:rPr>
                <w:rFonts w:cstheme="minorHAnsi"/>
                <w:color w:val="000000" w:themeColor="text1"/>
              </w:rPr>
            </w:pPr>
            <w:r w:rsidRPr="000F5DA6">
              <w:rPr>
                <w:rFonts w:cstheme="minorHAnsi"/>
                <w:color w:val="000000" w:themeColor="text1"/>
              </w:rPr>
              <w:t>Propagation</w:t>
            </w:r>
          </w:p>
          <w:p w14:paraId="7FE036B2" w14:textId="4C42ACC7" w:rsidR="00E86B97" w:rsidRPr="000F5DA6" w:rsidRDefault="00E86B97" w:rsidP="008A5D9A">
            <w:pPr>
              <w:pStyle w:val="ListParagraph"/>
              <w:numPr>
                <w:ilvl w:val="0"/>
                <w:numId w:val="31"/>
              </w:numPr>
              <w:rPr>
                <w:rFonts w:cstheme="minorHAnsi"/>
                <w:color w:val="000000" w:themeColor="text1"/>
              </w:rPr>
            </w:pPr>
            <w:r w:rsidRPr="000F5DA6">
              <w:rPr>
                <w:rFonts w:cstheme="minorHAnsi"/>
                <w:color w:val="000000" w:themeColor="text1"/>
              </w:rPr>
              <w:t>Potting/Planting/Seeding</w:t>
            </w:r>
          </w:p>
          <w:p w14:paraId="6F10D4BF" w14:textId="24D38428" w:rsidR="00E86B97" w:rsidRPr="000F5DA6" w:rsidRDefault="00E86B97" w:rsidP="00E86B97">
            <w:pPr>
              <w:pStyle w:val="ListParagraph"/>
              <w:numPr>
                <w:ilvl w:val="0"/>
                <w:numId w:val="31"/>
              </w:numPr>
              <w:rPr>
                <w:rFonts w:cstheme="minorHAnsi"/>
                <w:color w:val="000000" w:themeColor="text1"/>
              </w:rPr>
            </w:pPr>
            <w:r w:rsidRPr="000F5DA6">
              <w:rPr>
                <w:rFonts w:cstheme="minorHAnsi"/>
                <w:color w:val="000000" w:themeColor="text1"/>
              </w:rPr>
              <w:t>Plant Maintenance (with plant debris)</w:t>
            </w:r>
          </w:p>
          <w:p w14:paraId="6181C3FA" w14:textId="13E89D6E" w:rsidR="00E86B97" w:rsidRPr="000F5DA6" w:rsidRDefault="00E86B97" w:rsidP="00E86B97">
            <w:pPr>
              <w:pStyle w:val="ListParagraph"/>
              <w:numPr>
                <w:ilvl w:val="0"/>
                <w:numId w:val="31"/>
              </w:numPr>
              <w:rPr>
                <w:rFonts w:cstheme="minorHAnsi"/>
                <w:color w:val="000000" w:themeColor="text1"/>
              </w:rPr>
            </w:pPr>
            <w:r w:rsidRPr="000F5DA6">
              <w:rPr>
                <w:rFonts w:cstheme="minorHAnsi"/>
                <w:color w:val="000000" w:themeColor="text1"/>
              </w:rPr>
              <w:lastRenderedPageBreak/>
              <w:t>Movement of:</w:t>
            </w:r>
          </w:p>
          <w:p w14:paraId="5DEC2F98" w14:textId="5EE28B2A" w:rsidR="00E86B97" w:rsidRPr="000F5DA6" w:rsidRDefault="00E86B97" w:rsidP="00E86B97">
            <w:pPr>
              <w:pStyle w:val="ListParagraph"/>
              <w:numPr>
                <w:ilvl w:val="1"/>
                <w:numId w:val="31"/>
              </w:numPr>
              <w:rPr>
                <w:rFonts w:cstheme="minorHAnsi"/>
                <w:color w:val="000000" w:themeColor="text1"/>
              </w:rPr>
            </w:pPr>
            <w:r w:rsidRPr="000F5DA6">
              <w:rPr>
                <w:rFonts w:cstheme="minorHAnsi"/>
                <w:color w:val="000000" w:themeColor="text1"/>
              </w:rPr>
              <w:t>Plants</w:t>
            </w:r>
          </w:p>
          <w:p w14:paraId="3401B794" w14:textId="4E33B175" w:rsidR="00E86B97" w:rsidRPr="000F5DA6" w:rsidRDefault="00E86B97" w:rsidP="00E86B97">
            <w:pPr>
              <w:pStyle w:val="ListParagraph"/>
              <w:numPr>
                <w:ilvl w:val="1"/>
                <w:numId w:val="31"/>
              </w:numPr>
              <w:rPr>
                <w:rFonts w:cstheme="minorHAnsi"/>
                <w:color w:val="000000" w:themeColor="text1"/>
              </w:rPr>
            </w:pPr>
            <w:r w:rsidRPr="000F5DA6">
              <w:rPr>
                <w:rFonts w:cstheme="minorHAnsi"/>
                <w:color w:val="000000" w:themeColor="text1"/>
              </w:rPr>
              <w:t>People</w:t>
            </w:r>
          </w:p>
          <w:p w14:paraId="302BB0C5" w14:textId="44916163" w:rsidR="00E86B97" w:rsidRPr="000F5DA6" w:rsidRDefault="00E86B97" w:rsidP="00E86B97">
            <w:pPr>
              <w:pStyle w:val="ListParagraph"/>
              <w:numPr>
                <w:ilvl w:val="1"/>
                <w:numId w:val="31"/>
              </w:numPr>
              <w:rPr>
                <w:rFonts w:cstheme="minorHAnsi"/>
                <w:color w:val="000000" w:themeColor="text1"/>
              </w:rPr>
            </w:pPr>
            <w:r w:rsidRPr="000F5DA6">
              <w:rPr>
                <w:rFonts w:cstheme="minorHAnsi"/>
                <w:color w:val="000000" w:themeColor="text1"/>
              </w:rPr>
              <w:t>Equipment</w:t>
            </w:r>
          </w:p>
          <w:p w14:paraId="71594616" w14:textId="773B3613" w:rsidR="00E86B97" w:rsidRPr="000F5DA6" w:rsidRDefault="00E86B97" w:rsidP="00E86B97">
            <w:pPr>
              <w:pStyle w:val="ListParagraph"/>
              <w:numPr>
                <w:ilvl w:val="0"/>
                <w:numId w:val="31"/>
              </w:numPr>
              <w:rPr>
                <w:rFonts w:cstheme="minorHAnsi"/>
                <w:color w:val="000000" w:themeColor="text1"/>
              </w:rPr>
            </w:pPr>
            <w:r w:rsidRPr="000F5DA6">
              <w:rPr>
                <w:rFonts w:cstheme="minorHAnsi"/>
                <w:color w:val="000000" w:themeColor="text1"/>
              </w:rPr>
              <w:t xml:space="preserve">Harvesting, Shipping &amp; Receiving </w:t>
            </w:r>
            <w:r w:rsidR="000F5DA6">
              <w:rPr>
                <w:rFonts w:cstheme="minorHAnsi"/>
                <w:color w:val="000000" w:themeColor="text1"/>
              </w:rPr>
              <w:t>p</w:t>
            </w:r>
            <w:r w:rsidRPr="000F5DA6">
              <w:rPr>
                <w:rFonts w:cstheme="minorHAnsi"/>
                <w:color w:val="000000" w:themeColor="text1"/>
              </w:rPr>
              <w:t>eriods</w:t>
            </w:r>
          </w:p>
          <w:p w14:paraId="1851F5DF" w14:textId="40F89189" w:rsidR="00E86B97" w:rsidRPr="000F5DA6" w:rsidRDefault="00E86B97" w:rsidP="00E86B97">
            <w:pPr>
              <w:pStyle w:val="ListParagraph"/>
              <w:numPr>
                <w:ilvl w:val="0"/>
                <w:numId w:val="31"/>
              </w:numPr>
              <w:rPr>
                <w:rFonts w:cstheme="minorHAnsi"/>
                <w:color w:val="000000" w:themeColor="text1"/>
              </w:rPr>
            </w:pPr>
            <w:r w:rsidRPr="000F5DA6">
              <w:rPr>
                <w:rFonts w:cstheme="minorHAnsi"/>
                <w:color w:val="000000" w:themeColor="text1"/>
              </w:rPr>
              <w:t>Returns</w:t>
            </w:r>
          </w:p>
          <w:p w14:paraId="65D39833" w14:textId="71209813" w:rsidR="00E86B97" w:rsidRPr="000F5DA6" w:rsidRDefault="00E86B97" w:rsidP="008A5D9A">
            <w:pPr>
              <w:rPr>
                <w:rFonts w:cstheme="minorHAnsi"/>
                <w:color w:val="000000" w:themeColor="text1"/>
              </w:rPr>
            </w:pPr>
            <w:r w:rsidRPr="000F5DA6">
              <w:rPr>
                <w:rFonts w:cstheme="minorHAnsi"/>
                <w:color w:val="000000" w:themeColor="text1"/>
              </w:rPr>
              <w:t>Production System:</w:t>
            </w:r>
          </w:p>
          <w:p w14:paraId="4B349E95" w14:textId="660B53A8" w:rsidR="00E86B97" w:rsidRPr="000F5DA6" w:rsidRDefault="00E86B97" w:rsidP="00E86B97">
            <w:pPr>
              <w:pStyle w:val="ListParagraph"/>
              <w:numPr>
                <w:ilvl w:val="0"/>
                <w:numId w:val="31"/>
              </w:numPr>
              <w:rPr>
                <w:rFonts w:cstheme="minorHAnsi"/>
                <w:color w:val="000000" w:themeColor="text1"/>
              </w:rPr>
            </w:pPr>
            <w:r w:rsidRPr="000F5DA6">
              <w:rPr>
                <w:rFonts w:cstheme="minorHAnsi"/>
                <w:color w:val="000000" w:themeColor="text1"/>
              </w:rPr>
              <w:t xml:space="preserve">Protected </w:t>
            </w:r>
            <w:r w:rsidR="000F5DA6">
              <w:rPr>
                <w:rFonts w:cstheme="minorHAnsi"/>
                <w:color w:val="000000" w:themeColor="text1"/>
              </w:rPr>
              <w:t>e</w:t>
            </w:r>
            <w:r w:rsidRPr="000F5DA6">
              <w:rPr>
                <w:rFonts w:cstheme="minorHAnsi"/>
                <w:color w:val="000000" w:themeColor="text1"/>
              </w:rPr>
              <w:t>nvironment</w:t>
            </w:r>
          </w:p>
          <w:p w14:paraId="4B1F8293" w14:textId="7BEEFC05" w:rsidR="00E86B97" w:rsidRPr="000F5DA6" w:rsidRDefault="00E86B97" w:rsidP="00E86B97">
            <w:pPr>
              <w:pStyle w:val="ListParagraph"/>
              <w:numPr>
                <w:ilvl w:val="0"/>
                <w:numId w:val="31"/>
              </w:numPr>
              <w:rPr>
                <w:rFonts w:cstheme="minorHAnsi"/>
                <w:color w:val="000000" w:themeColor="text1"/>
              </w:rPr>
            </w:pPr>
            <w:r w:rsidRPr="000F5DA6">
              <w:rPr>
                <w:rFonts w:cstheme="minorHAnsi"/>
                <w:color w:val="000000" w:themeColor="text1"/>
              </w:rPr>
              <w:t xml:space="preserve">Pest </w:t>
            </w:r>
            <w:r w:rsidR="000F5DA6">
              <w:rPr>
                <w:rFonts w:cstheme="minorHAnsi"/>
                <w:color w:val="000000" w:themeColor="text1"/>
              </w:rPr>
              <w:t>e</w:t>
            </w:r>
            <w:r w:rsidRPr="000F5DA6">
              <w:rPr>
                <w:rFonts w:cstheme="minorHAnsi"/>
                <w:color w:val="000000" w:themeColor="text1"/>
              </w:rPr>
              <w:t xml:space="preserve">xclusion </w:t>
            </w:r>
            <w:r w:rsidR="000F5DA6">
              <w:rPr>
                <w:rFonts w:cstheme="minorHAnsi"/>
                <w:color w:val="000000" w:themeColor="text1"/>
              </w:rPr>
              <w:t>barrier</w:t>
            </w:r>
          </w:p>
          <w:p w14:paraId="4E6E01A0" w14:textId="264659A8" w:rsidR="00E86B97" w:rsidRPr="000F5DA6" w:rsidRDefault="00E86B97" w:rsidP="008A5D9A">
            <w:pPr>
              <w:pStyle w:val="ListParagraph"/>
              <w:numPr>
                <w:ilvl w:val="0"/>
                <w:numId w:val="31"/>
              </w:numPr>
              <w:rPr>
                <w:rFonts w:cstheme="minorHAnsi"/>
                <w:color w:val="000000" w:themeColor="text1"/>
              </w:rPr>
            </w:pPr>
            <w:r w:rsidRPr="000F5DA6">
              <w:rPr>
                <w:rFonts w:cstheme="minorHAnsi"/>
                <w:color w:val="000000" w:themeColor="text1"/>
              </w:rPr>
              <w:t>Outdoor</w:t>
            </w:r>
          </w:p>
          <w:p w14:paraId="319483EC" w14:textId="6D70BBDA" w:rsidR="00E86B97" w:rsidRPr="000F5DA6" w:rsidRDefault="00E86B97" w:rsidP="00E86B97">
            <w:pPr>
              <w:rPr>
                <w:rFonts w:cstheme="minorHAnsi"/>
                <w:color w:val="000000" w:themeColor="text1"/>
              </w:rPr>
            </w:pPr>
          </w:p>
        </w:tc>
      </w:tr>
      <w:tr w:rsidR="000705D3" w:rsidRPr="000F5DA6" w14:paraId="14E17F82" w14:textId="77777777" w:rsidTr="00D67DE0">
        <w:tc>
          <w:tcPr>
            <w:tcW w:w="9350" w:type="dxa"/>
            <w:gridSpan w:val="2"/>
          </w:tcPr>
          <w:p w14:paraId="71ACFFE2" w14:textId="05207583" w:rsidR="00F61606" w:rsidRPr="000F5DA6" w:rsidRDefault="00051F16" w:rsidP="00D1273D">
            <w:pPr>
              <w:rPr>
                <w:rFonts w:cstheme="minorHAnsi"/>
                <w:b/>
                <w:bCs/>
                <w:color w:val="000000" w:themeColor="text1"/>
              </w:rPr>
            </w:pPr>
            <w:r w:rsidRPr="000F5DA6">
              <w:rPr>
                <w:rFonts w:cstheme="minorHAnsi"/>
                <w:b/>
                <w:bCs/>
                <w:color w:val="000000" w:themeColor="text1"/>
              </w:rPr>
              <w:lastRenderedPageBreak/>
              <w:t>A</w:t>
            </w:r>
            <w:r w:rsidR="00F61606" w:rsidRPr="000F5DA6">
              <w:rPr>
                <w:rFonts w:cstheme="minorHAnsi"/>
                <w:b/>
                <w:bCs/>
                <w:color w:val="000000" w:themeColor="text1"/>
              </w:rPr>
              <w:t xml:space="preserve">ttach a map of your facility that illustrates the </w:t>
            </w:r>
            <w:r w:rsidRPr="000F5DA6">
              <w:rPr>
                <w:rFonts w:cstheme="minorHAnsi"/>
                <w:b/>
                <w:bCs/>
                <w:color w:val="000000" w:themeColor="text1"/>
              </w:rPr>
              <w:t>farm locations and specific blocks</w:t>
            </w:r>
            <w:r w:rsidR="00F61606" w:rsidRPr="000F5DA6">
              <w:rPr>
                <w:rFonts w:cstheme="minorHAnsi"/>
                <w:b/>
                <w:bCs/>
                <w:color w:val="000000" w:themeColor="text1"/>
              </w:rPr>
              <w:t xml:space="preserve"> where host plants will be produced (the specific blocks/fields or farm locations listed </w:t>
            </w:r>
            <w:r w:rsidRPr="000F5DA6">
              <w:rPr>
                <w:rFonts w:cstheme="minorHAnsi"/>
                <w:b/>
                <w:bCs/>
                <w:color w:val="000000" w:themeColor="text1"/>
              </w:rPr>
              <w:t>in Section A.1</w:t>
            </w:r>
            <w:r w:rsidR="00F61606" w:rsidRPr="000F5DA6">
              <w:rPr>
                <w:rFonts w:cstheme="minorHAnsi"/>
                <w:b/>
                <w:bCs/>
                <w:color w:val="000000" w:themeColor="text1"/>
              </w:rPr>
              <w:t xml:space="preserve">), as well as </w:t>
            </w:r>
            <w:r w:rsidRPr="000F5DA6">
              <w:rPr>
                <w:rFonts w:cstheme="minorHAnsi"/>
                <w:b/>
                <w:bCs/>
                <w:color w:val="000000" w:themeColor="text1"/>
              </w:rPr>
              <w:t xml:space="preserve">identifying </w:t>
            </w:r>
            <w:r w:rsidR="00F61606" w:rsidRPr="000F5DA6">
              <w:rPr>
                <w:rFonts w:cstheme="minorHAnsi"/>
                <w:b/>
                <w:bCs/>
                <w:color w:val="000000" w:themeColor="text1"/>
              </w:rPr>
              <w:t xml:space="preserve">the </w:t>
            </w:r>
            <w:r w:rsidR="00381B91" w:rsidRPr="000F5DA6">
              <w:rPr>
                <w:rFonts w:cstheme="minorHAnsi"/>
                <w:b/>
                <w:bCs/>
                <w:color w:val="000000" w:themeColor="text1"/>
              </w:rPr>
              <w:t>border</w:t>
            </w:r>
            <w:r w:rsidRPr="000F5DA6">
              <w:rPr>
                <w:rFonts w:cstheme="minorHAnsi"/>
                <w:b/>
                <w:bCs/>
                <w:color w:val="000000" w:themeColor="text1"/>
              </w:rPr>
              <w:t xml:space="preserve"> area</w:t>
            </w:r>
            <w:r w:rsidR="00381B91" w:rsidRPr="000F5DA6">
              <w:rPr>
                <w:rFonts w:cstheme="minorHAnsi"/>
                <w:b/>
                <w:bCs/>
                <w:color w:val="000000" w:themeColor="text1"/>
              </w:rPr>
              <w:t>s</w:t>
            </w:r>
            <w:r w:rsidR="00F61606" w:rsidRPr="000F5DA6">
              <w:rPr>
                <w:rFonts w:cstheme="minorHAnsi"/>
                <w:b/>
                <w:bCs/>
                <w:color w:val="000000" w:themeColor="text1"/>
              </w:rPr>
              <w:t xml:space="preserve">. Your current </w:t>
            </w:r>
            <w:r w:rsidR="00612B98" w:rsidRPr="000F5DA6">
              <w:rPr>
                <w:rFonts w:cstheme="minorHAnsi"/>
                <w:b/>
                <w:bCs/>
                <w:color w:val="000000" w:themeColor="text1"/>
              </w:rPr>
              <w:t>CN</w:t>
            </w:r>
            <w:r w:rsidR="00F61606" w:rsidRPr="000F5DA6">
              <w:rPr>
                <w:rFonts w:cstheme="minorHAnsi"/>
                <w:b/>
                <w:bCs/>
                <w:color w:val="000000" w:themeColor="text1"/>
              </w:rPr>
              <w:t>CP/</w:t>
            </w:r>
            <w:r w:rsidR="00612B98" w:rsidRPr="000F5DA6">
              <w:rPr>
                <w:rFonts w:cstheme="minorHAnsi"/>
                <w:b/>
                <w:bCs/>
                <w:color w:val="000000" w:themeColor="text1"/>
              </w:rPr>
              <w:t>G</w:t>
            </w:r>
            <w:r w:rsidR="00F61606" w:rsidRPr="000F5DA6">
              <w:rPr>
                <w:rFonts w:cstheme="minorHAnsi"/>
                <w:b/>
                <w:bCs/>
                <w:color w:val="000000" w:themeColor="text1"/>
              </w:rPr>
              <w:t>CP</w:t>
            </w:r>
            <w:r w:rsidR="009545EC" w:rsidRPr="000F5DA6">
              <w:rPr>
                <w:rFonts w:cstheme="minorHAnsi"/>
                <w:b/>
                <w:bCs/>
                <w:color w:val="000000" w:themeColor="text1"/>
              </w:rPr>
              <w:t>/Clean Plants</w:t>
            </w:r>
            <w:r w:rsidR="00F61606" w:rsidRPr="000F5DA6">
              <w:rPr>
                <w:rFonts w:cstheme="minorHAnsi"/>
                <w:b/>
                <w:bCs/>
                <w:color w:val="000000" w:themeColor="text1"/>
              </w:rPr>
              <w:t xml:space="preserve"> maps</w:t>
            </w:r>
            <w:r w:rsidR="0087544B" w:rsidRPr="000F5DA6">
              <w:rPr>
                <w:rFonts w:cstheme="minorHAnsi"/>
                <w:b/>
                <w:bCs/>
                <w:color w:val="000000" w:themeColor="text1"/>
              </w:rPr>
              <w:t xml:space="preserve"> </w:t>
            </w:r>
            <w:r w:rsidR="00F25F74" w:rsidRPr="000F5DA6">
              <w:rPr>
                <w:rFonts w:cstheme="minorHAnsi"/>
                <w:b/>
                <w:bCs/>
                <w:color w:val="000000" w:themeColor="text1"/>
              </w:rPr>
              <w:t xml:space="preserve">may </w:t>
            </w:r>
            <w:r w:rsidR="0087544B" w:rsidRPr="000F5DA6">
              <w:rPr>
                <w:rFonts w:cstheme="minorHAnsi"/>
                <w:b/>
                <w:bCs/>
                <w:color w:val="000000" w:themeColor="text1"/>
              </w:rPr>
              <w:t>already include this information</w:t>
            </w:r>
            <w:r w:rsidR="00A85BC7" w:rsidRPr="000F5DA6">
              <w:rPr>
                <w:rFonts w:cstheme="minorHAnsi"/>
                <w:b/>
                <w:bCs/>
                <w:color w:val="000000" w:themeColor="text1"/>
              </w:rPr>
              <w:t>.</w:t>
            </w:r>
            <w:r w:rsidR="00802AFB" w:rsidRPr="000F5DA6">
              <w:rPr>
                <w:rFonts w:cstheme="minorHAnsi"/>
                <w:b/>
                <w:bCs/>
                <w:color w:val="000000" w:themeColor="text1"/>
              </w:rPr>
              <w:t xml:space="preserve"> Note: specified fields or blocks must be separated by at least 3 m (10’).</w:t>
            </w:r>
          </w:p>
        </w:tc>
      </w:tr>
    </w:tbl>
    <w:p w14:paraId="7ED058CA" w14:textId="77777777" w:rsidR="00CA5B06" w:rsidRPr="000F5DA6" w:rsidRDefault="00CA5B06" w:rsidP="00D1273D">
      <w:pPr>
        <w:rPr>
          <w:rFonts w:cstheme="minorHAnsi"/>
          <w:color w:val="000000" w:themeColor="text1"/>
        </w:rPr>
      </w:pPr>
    </w:p>
    <w:p w14:paraId="09A8B3BE" w14:textId="77777777" w:rsidR="00594FF5" w:rsidRPr="000F5DA6" w:rsidRDefault="00594FF5" w:rsidP="00D1273D">
      <w:pPr>
        <w:rPr>
          <w:rFonts w:cstheme="minorHAnsi"/>
          <w:iCs/>
          <w:color w:val="000000" w:themeColor="text1"/>
        </w:rPr>
      </w:pPr>
    </w:p>
    <w:tbl>
      <w:tblPr>
        <w:tblStyle w:val="TableGrid"/>
        <w:tblW w:w="9463" w:type="dxa"/>
        <w:tblLook w:val="04A0" w:firstRow="1" w:lastRow="0" w:firstColumn="1" w:lastColumn="0" w:noHBand="0" w:noVBand="1"/>
      </w:tblPr>
      <w:tblGrid>
        <w:gridCol w:w="2689"/>
        <w:gridCol w:w="6774"/>
      </w:tblGrid>
      <w:tr w:rsidR="0096313E" w:rsidRPr="000F5DA6" w14:paraId="5F16EABA" w14:textId="77777777" w:rsidTr="00051F16">
        <w:tc>
          <w:tcPr>
            <w:tcW w:w="9463" w:type="dxa"/>
            <w:gridSpan w:val="2"/>
            <w:tcBorders>
              <w:bottom w:val="single" w:sz="4" w:space="0" w:color="auto"/>
            </w:tcBorders>
            <w:shd w:val="clear" w:color="auto" w:fill="BFBFBF" w:themeFill="background1" w:themeFillShade="BF"/>
          </w:tcPr>
          <w:p w14:paraId="49911D1E" w14:textId="6581DCA5" w:rsidR="0096313E" w:rsidRPr="000F5DA6" w:rsidRDefault="0096313E" w:rsidP="00D1273D">
            <w:pPr>
              <w:rPr>
                <w:rFonts w:cstheme="minorHAnsi"/>
                <w:b/>
                <w:bCs/>
                <w:color w:val="000000" w:themeColor="text1"/>
                <w:sz w:val="28"/>
              </w:rPr>
            </w:pPr>
            <w:r w:rsidRPr="000F5DA6">
              <w:rPr>
                <w:rFonts w:cstheme="minorHAnsi"/>
                <w:b/>
                <w:bCs/>
                <w:color w:val="000000" w:themeColor="text1"/>
                <w:sz w:val="28"/>
              </w:rPr>
              <w:t>A.</w:t>
            </w:r>
            <w:r w:rsidR="00051F16" w:rsidRPr="000F5DA6">
              <w:rPr>
                <w:rFonts w:cstheme="minorHAnsi"/>
                <w:b/>
                <w:bCs/>
                <w:color w:val="000000" w:themeColor="text1"/>
                <w:sz w:val="28"/>
              </w:rPr>
              <w:t>5</w:t>
            </w:r>
            <w:r w:rsidRPr="000F5DA6">
              <w:rPr>
                <w:rFonts w:cstheme="minorHAnsi"/>
                <w:b/>
                <w:bCs/>
                <w:color w:val="000000" w:themeColor="text1"/>
                <w:sz w:val="28"/>
              </w:rPr>
              <w:t xml:space="preserve"> – A.8 BTM Specific Pest Risk Mitigation Measures at the Facility</w:t>
            </w:r>
          </w:p>
        </w:tc>
      </w:tr>
      <w:tr w:rsidR="0096313E" w:rsidRPr="000F5DA6" w14:paraId="7122DB68" w14:textId="77777777" w:rsidTr="00051F16">
        <w:tc>
          <w:tcPr>
            <w:tcW w:w="9463" w:type="dxa"/>
            <w:gridSpan w:val="2"/>
            <w:tcBorders>
              <w:bottom w:val="single" w:sz="4" w:space="0" w:color="auto"/>
            </w:tcBorders>
            <w:shd w:val="clear" w:color="auto" w:fill="auto"/>
          </w:tcPr>
          <w:p w14:paraId="71F91A5E" w14:textId="77777777" w:rsidR="000F5DA6" w:rsidRPr="000F5DA6" w:rsidRDefault="000F5DA6" w:rsidP="000F5DA6">
            <w:pPr>
              <w:rPr>
                <w:rFonts w:cstheme="minorHAnsi"/>
                <w:i/>
                <w:iCs/>
                <w:color w:val="000000" w:themeColor="text1"/>
              </w:rPr>
            </w:pPr>
            <w:r w:rsidRPr="000F5DA6">
              <w:rPr>
                <w:rFonts w:cstheme="minorHAnsi"/>
                <w:i/>
                <w:iCs/>
                <w:color w:val="000000" w:themeColor="text1"/>
              </w:rPr>
              <w:t xml:space="preserve">Use the following sections to describe the measures your facility is </w:t>
            </w:r>
            <w:proofErr w:type="gramStart"/>
            <w:r w:rsidRPr="000F5DA6">
              <w:rPr>
                <w:rFonts w:cstheme="minorHAnsi"/>
                <w:i/>
                <w:iCs/>
                <w:color w:val="000000" w:themeColor="text1"/>
              </w:rPr>
              <w:t>actually doing</w:t>
            </w:r>
            <w:proofErr w:type="gramEnd"/>
            <w:r w:rsidRPr="000F5DA6">
              <w:rPr>
                <w:rFonts w:cstheme="minorHAnsi"/>
                <w:i/>
                <w:iCs/>
                <w:color w:val="000000" w:themeColor="text1"/>
              </w:rPr>
              <w:t xml:space="preserve"> to prevent the introduction and spread of BTM. Check only the boxes that apply for your facility’s particular risk factors associated with </w:t>
            </w:r>
            <w:proofErr w:type="gramStart"/>
            <w:r w:rsidRPr="000F5DA6">
              <w:rPr>
                <w:rFonts w:cstheme="minorHAnsi"/>
                <w:i/>
                <w:iCs/>
                <w:color w:val="000000" w:themeColor="text1"/>
              </w:rPr>
              <w:t>BTM, and</w:t>
            </w:r>
            <w:proofErr w:type="gramEnd"/>
            <w:r w:rsidRPr="000F5DA6">
              <w:rPr>
                <w:rFonts w:cstheme="minorHAnsi"/>
                <w:i/>
                <w:iCs/>
                <w:color w:val="000000" w:themeColor="text1"/>
              </w:rPr>
              <w:t xml:space="preserve"> provide more detail where applicable. Specific measures are required to address identified risks. If your facility chooses not to implement some measures, other measures may be required to supplement the rigour of the program at your facility. Remember that there are 2 tiers of geographic risk to consider when filling out the following sections: </w:t>
            </w:r>
          </w:p>
          <w:p w14:paraId="7C756D60" w14:textId="2D0389DC" w:rsidR="000F5DA6" w:rsidRPr="000F5DA6" w:rsidRDefault="000F5DA6" w:rsidP="000F5DA6">
            <w:pPr>
              <w:pStyle w:val="ListParagraph"/>
              <w:numPr>
                <w:ilvl w:val="0"/>
                <w:numId w:val="36"/>
              </w:numPr>
              <w:rPr>
                <w:rFonts w:cstheme="minorHAnsi"/>
                <w:i/>
                <w:iCs/>
                <w:color w:val="000000" w:themeColor="text1"/>
              </w:rPr>
            </w:pPr>
            <w:r w:rsidRPr="000F5DA6">
              <w:rPr>
                <w:rFonts w:cstheme="minorHAnsi"/>
                <w:i/>
                <w:iCs/>
                <w:color w:val="000000" w:themeColor="text1"/>
              </w:rPr>
              <w:t xml:space="preserve">BTM regulated area (within main area of infestation or outside the main area of infestation) </w:t>
            </w:r>
          </w:p>
          <w:p w14:paraId="754EF53B" w14:textId="5FDD7496" w:rsidR="00051F16" w:rsidRPr="000F5DA6" w:rsidRDefault="000F5DA6" w:rsidP="000F5DA6">
            <w:pPr>
              <w:pStyle w:val="ListParagraph"/>
              <w:numPr>
                <w:ilvl w:val="0"/>
                <w:numId w:val="36"/>
              </w:numPr>
              <w:rPr>
                <w:rFonts w:cstheme="minorHAnsi"/>
                <w:i/>
                <w:iCs/>
                <w:color w:val="000000" w:themeColor="text1"/>
              </w:rPr>
            </w:pPr>
            <w:r w:rsidRPr="000F5DA6">
              <w:rPr>
                <w:rFonts w:cstheme="minorHAnsi"/>
                <w:i/>
                <w:iCs/>
                <w:color w:val="000000" w:themeColor="text1"/>
              </w:rPr>
              <w:t>non-regulated area (note: implementation of a pest module is recommended by all boxwood producers outside the regulated area, but is not mandatory)</w:t>
            </w:r>
          </w:p>
        </w:tc>
      </w:tr>
      <w:tr w:rsidR="00FA2A69" w:rsidRPr="000F5DA6" w14:paraId="206E9D91" w14:textId="77777777" w:rsidTr="007D581E">
        <w:tc>
          <w:tcPr>
            <w:tcW w:w="9463" w:type="dxa"/>
            <w:gridSpan w:val="2"/>
            <w:tcBorders>
              <w:bottom w:val="single" w:sz="4" w:space="0" w:color="auto"/>
            </w:tcBorders>
            <w:shd w:val="clear" w:color="auto" w:fill="BFBFBF" w:themeFill="background1" w:themeFillShade="BF"/>
          </w:tcPr>
          <w:p w14:paraId="6ADC4C79" w14:textId="10D83195" w:rsidR="00AF3602" w:rsidRPr="000F5DA6" w:rsidRDefault="00594FF5" w:rsidP="00D1273D">
            <w:pPr>
              <w:rPr>
                <w:rFonts w:cstheme="minorHAnsi"/>
                <w:b/>
                <w:bCs/>
                <w:color w:val="000000" w:themeColor="text1"/>
              </w:rPr>
            </w:pPr>
            <w:r w:rsidRPr="000F5DA6">
              <w:rPr>
                <w:rFonts w:cstheme="minorHAnsi"/>
                <w:b/>
                <w:bCs/>
                <w:color w:val="000000" w:themeColor="text1"/>
                <w:sz w:val="28"/>
              </w:rPr>
              <w:t>A.</w:t>
            </w:r>
            <w:r w:rsidR="00051F16" w:rsidRPr="000F5DA6">
              <w:rPr>
                <w:rFonts w:cstheme="minorHAnsi"/>
                <w:b/>
                <w:bCs/>
                <w:color w:val="000000" w:themeColor="text1"/>
                <w:sz w:val="28"/>
              </w:rPr>
              <w:t>5</w:t>
            </w:r>
            <w:r w:rsidRPr="000F5DA6">
              <w:rPr>
                <w:rFonts w:cstheme="minorHAnsi"/>
                <w:b/>
                <w:bCs/>
                <w:color w:val="000000" w:themeColor="text1"/>
                <w:sz w:val="28"/>
              </w:rPr>
              <w:t xml:space="preserve">. </w:t>
            </w:r>
            <w:r w:rsidR="00AF3602" w:rsidRPr="000F5DA6">
              <w:rPr>
                <w:rFonts w:cstheme="minorHAnsi"/>
                <w:b/>
                <w:bCs/>
                <w:color w:val="000000" w:themeColor="text1"/>
                <w:sz w:val="28"/>
              </w:rPr>
              <w:t>Administrative Controls</w:t>
            </w:r>
          </w:p>
        </w:tc>
      </w:tr>
      <w:tr w:rsidR="00FA2A69" w:rsidRPr="000F5DA6" w14:paraId="66BD81D5" w14:textId="77777777" w:rsidTr="007D581E">
        <w:tc>
          <w:tcPr>
            <w:tcW w:w="2689" w:type="dxa"/>
            <w:shd w:val="clear" w:color="auto" w:fill="auto"/>
          </w:tcPr>
          <w:p w14:paraId="052E12EF" w14:textId="2B047D4E" w:rsidR="00D1273D" w:rsidRPr="000F5DA6" w:rsidRDefault="00D1273D" w:rsidP="00D1273D">
            <w:pPr>
              <w:rPr>
                <w:rFonts w:eastAsiaTheme="minorHAnsi" w:cstheme="minorHAnsi"/>
                <w:b/>
                <w:color w:val="000000" w:themeColor="text1"/>
              </w:rPr>
            </w:pPr>
            <w:r w:rsidRPr="000F5DA6">
              <w:rPr>
                <w:rFonts w:eastAsiaTheme="minorHAnsi" w:cstheme="minorHAnsi"/>
                <w:i/>
                <w:color w:val="000000" w:themeColor="text1"/>
              </w:rPr>
              <w:t xml:space="preserve">Staff </w:t>
            </w:r>
            <w:r w:rsidR="00E9222D" w:rsidRPr="000F5DA6">
              <w:rPr>
                <w:rFonts w:eastAsiaTheme="minorHAnsi" w:cstheme="minorHAnsi"/>
                <w:i/>
                <w:color w:val="000000" w:themeColor="text1"/>
              </w:rPr>
              <w:t>D</w:t>
            </w:r>
            <w:r w:rsidRPr="000F5DA6">
              <w:rPr>
                <w:rFonts w:eastAsiaTheme="minorHAnsi" w:cstheme="minorHAnsi"/>
                <w:i/>
                <w:color w:val="000000" w:themeColor="text1"/>
              </w:rPr>
              <w:t>esignation</w:t>
            </w:r>
          </w:p>
        </w:tc>
        <w:tc>
          <w:tcPr>
            <w:tcW w:w="6774" w:type="dxa"/>
            <w:shd w:val="clear" w:color="auto" w:fill="auto"/>
          </w:tcPr>
          <w:p w14:paraId="2AE358A7" w14:textId="2CB581AB" w:rsidR="00177D4F" w:rsidRPr="000F5DA6" w:rsidRDefault="00000000" w:rsidP="00453421">
            <w:pPr>
              <w:rPr>
                <w:rFonts w:cstheme="minorHAnsi"/>
                <w:color w:val="000000" w:themeColor="text1"/>
              </w:rPr>
            </w:pPr>
            <w:sdt>
              <w:sdtPr>
                <w:rPr>
                  <w:rFonts w:cstheme="minorHAnsi"/>
                  <w:color w:val="000000" w:themeColor="text1"/>
                </w:rPr>
                <w:id w:val="-297913237"/>
                <w14:checkbox>
                  <w14:checked w14:val="0"/>
                  <w14:checkedState w14:val="2612" w14:font="MS Gothic"/>
                  <w14:uncheckedState w14:val="2610" w14:font="MS Gothic"/>
                </w14:checkbox>
              </w:sdtPr>
              <w:sdtContent>
                <w:r w:rsidR="00177D4F" w:rsidRPr="000F5DA6">
                  <w:rPr>
                    <w:rFonts w:ascii="Segoe UI Symbol" w:eastAsia="MS Gothic" w:hAnsi="Segoe UI Symbol" w:cs="Segoe UI Symbol"/>
                    <w:color w:val="000000" w:themeColor="text1"/>
                  </w:rPr>
                  <w:t>☐</w:t>
                </w:r>
              </w:sdtContent>
            </w:sdt>
            <w:r w:rsidR="00177D4F" w:rsidRPr="000F5DA6">
              <w:rPr>
                <w:rFonts w:cstheme="minorHAnsi"/>
                <w:color w:val="000000" w:themeColor="text1"/>
              </w:rPr>
              <w:t xml:space="preserve"> The facility has clearly identified the person responsible for ensuring appropriate personnel are designated as scouts and for maintaining the list of trained personnel</w:t>
            </w:r>
          </w:p>
          <w:p w14:paraId="18677BEC" w14:textId="4E341BFC" w:rsidR="00177D4F" w:rsidRPr="000F5DA6" w:rsidRDefault="00177D4F" w:rsidP="00051F16">
            <w:pPr>
              <w:ind w:left="720"/>
              <w:rPr>
                <w:rFonts w:cstheme="minorHAnsi"/>
                <w:color w:val="000000" w:themeColor="text1"/>
              </w:rPr>
            </w:pPr>
            <w:r w:rsidRPr="000F5DA6">
              <w:rPr>
                <w:rFonts w:cstheme="minorHAnsi"/>
                <w:color w:val="000000" w:themeColor="text1"/>
              </w:rPr>
              <w:t xml:space="preserve">The responsible </w:t>
            </w:r>
            <w:r w:rsidR="0093788A" w:rsidRPr="000F5DA6">
              <w:rPr>
                <w:rFonts w:cstheme="minorHAnsi"/>
                <w:color w:val="000000" w:themeColor="text1"/>
              </w:rPr>
              <w:t>person</w:t>
            </w:r>
            <w:r w:rsidRPr="000F5DA6">
              <w:rPr>
                <w:rFonts w:cstheme="minorHAnsi"/>
                <w:color w:val="000000" w:themeColor="text1"/>
              </w:rPr>
              <w:t xml:space="preserve"> is:</w:t>
            </w:r>
            <w:r w:rsidR="00107245" w:rsidRPr="000F5DA6">
              <w:rPr>
                <w:rFonts w:cstheme="minorHAnsi"/>
                <w:color w:val="000000" w:themeColor="text1"/>
              </w:rPr>
              <w:t xml:space="preserve"> </w:t>
            </w:r>
            <w:r w:rsidRPr="000F5DA6">
              <w:rPr>
                <w:rFonts w:cstheme="minorHAnsi"/>
                <w:color w:val="000000" w:themeColor="text1"/>
              </w:rPr>
              <w:t>__________________________</w:t>
            </w:r>
          </w:p>
          <w:p w14:paraId="57611BCE" w14:textId="5349AFC2" w:rsidR="00107245" w:rsidRPr="000F5DA6" w:rsidRDefault="00000000" w:rsidP="00D1273D">
            <w:pPr>
              <w:rPr>
                <w:rFonts w:eastAsiaTheme="minorHAnsi" w:cstheme="minorHAnsi"/>
                <w:color w:val="000000" w:themeColor="text1"/>
              </w:rPr>
            </w:pPr>
            <w:sdt>
              <w:sdtPr>
                <w:rPr>
                  <w:rFonts w:cstheme="minorHAnsi"/>
                  <w:color w:val="000000" w:themeColor="text1"/>
                </w:rPr>
                <w:id w:val="563153089"/>
                <w14:checkbox>
                  <w14:checked w14:val="0"/>
                  <w14:checkedState w14:val="2612" w14:font="MS Gothic"/>
                  <w14:uncheckedState w14:val="2610" w14:font="MS Gothic"/>
                </w14:checkbox>
              </w:sdtPr>
              <w:sdtContent>
                <w:r w:rsidR="0021586B" w:rsidRPr="000F5DA6">
                  <w:rPr>
                    <w:rFonts w:ascii="Segoe UI Symbol" w:eastAsia="MS Gothic" w:hAnsi="Segoe UI Symbol" w:cs="Segoe UI Symbol"/>
                    <w:color w:val="000000" w:themeColor="text1"/>
                  </w:rPr>
                  <w:t>☐</w:t>
                </w:r>
              </w:sdtContent>
            </w:sdt>
            <w:r w:rsidR="0021586B" w:rsidRPr="000F5DA6">
              <w:rPr>
                <w:rFonts w:eastAsiaTheme="minorHAnsi" w:cstheme="minorHAnsi"/>
                <w:color w:val="000000" w:themeColor="text1"/>
              </w:rPr>
              <w:t xml:space="preserve"> </w:t>
            </w:r>
            <w:r w:rsidR="00BD748D" w:rsidRPr="000F5DA6">
              <w:rPr>
                <w:rFonts w:cstheme="minorHAnsi"/>
                <w:color w:val="000000" w:themeColor="text1"/>
              </w:rPr>
              <w:t xml:space="preserve">Designated scouts are assigned to inspect and monitor for </w:t>
            </w:r>
            <w:r w:rsidR="00D63E1C" w:rsidRPr="000F5DA6">
              <w:rPr>
                <w:rFonts w:cstheme="minorHAnsi"/>
                <w:color w:val="000000" w:themeColor="text1"/>
              </w:rPr>
              <w:t>BTM</w:t>
            </w:r>
            <w:r w:rsidR="007A2D56" w:rsidRPr="000F5DA6">
              <w:rPr>
                <w:rFonts w:cstheme="minorHAnsi"/>
                <w:color w:val="000000" w:themeColor="text1"/>
              </w:rPr>
              <w:t xml:space="preserve">. </w:t>
            </w:r>
            <w:sdt>
              <w:sdtPr>
                <w:rPr>
                  <w:rFonts w:cstheme="minorHAnsi"/>
                  <w:color w:val="000000" w:themeColor="text1"/>
                </w:rPr>
                <w:id w:val="-1402602530"/>
                <w14:checkbox>
                  <w14:checked w14:val="0"/>
                  <w14:checkedState w14:val="2612" w14:font="MS Gothic"/>
                  <w14:uncheckedState w14:val="2610" w14:font="MS Gothic"/>
                </w14:checkbox>
              </w:sdtPr>
              <w:sdtContent>
                <w:r w:rsidR="00177D4F" w:rsidRPr="000F5DA6">
                  <w:rPr>
                    <w:rFonts w:ascii="Segoe UI Symbol" w:eastAsia="MS Gothic" w:hAnsi="Segoe UI Symbol" w:cs="Segoe UI Symbol"/>
                    <w:color w:val="000000" w:themeColor="text1"/>
                  </w:rPr>
                  <w:t>☐</w:t>
                </w:r>
              </w:sdtContent>
            </w:sdt>
            <w:r w:rsidR="00177D4F" w:rsidRPr="000F5DA6">
              <w:rPr>
                <w:rFonts w:eastAsiaTheme="minorHAnsi" w:cstheme="minorHAnsi"/>
                <w:color w:val="000000" w:themeColor="text1"/>
              </w:rPr>
              <w:t xml:space="preserve"> </w:t>
            </w:r>
            <w:r w:rsidR="00453421" w:rsidRPr="000F5DA6">
              <w:rPr>
                <w:rFonts w:eastAsiaTheme="minorHAnsi" w:cstheme="minorHAnsi"/>
                <w:color w:val="000000" w:themeColor="text1"/>
              </w:rPr>
              <w:t xml:space="preserve">The list of trained personnel </w:t>
            </w:r>
            <w:r w:rsidR="00177D4F" w:rsidRPr="000F5DA6">
              <w:rPr>
                <w:rFonts w:eastAsiaTheme="minorHAnsi" w:cstheme="minorHAnsi"/>
                <w:color w:val="000000" w:themeColor="text1"/>
              </w:rPr>
              <w:t>is readily available</w:t>
            </w:r>
            <w:r w:rsidR="00107245" w:rsidRPr="000F5DA6">
              <w:rPr>
                <w:rFonts w:eastAsiaTheme="minorHAnsi" w:cstheme="minorHAnsi"/>
                <w:color w:val="000000" w:themeColor="text1"/>
              </w:rPr>
              <w:t>.</w:t>
            </w:r>
          </w:p>
          <w:p w14:paraId="17954651" w14:textId="77777777" w:rsidR="00107245" w:rsidRPr="000F5DA6" w:rsidRDefault="00107245" w:rsidP="00051F16">
            <w:pPr>
              <w:ind w:left="720"/>
              <w:rPr>
                <w:rFonts w:eastAsiaTheme="minorHAnsi" w:cstheme="minorHAnsi"/>
                <w:color w:val="000000" w:themeColor="text1"/>
              </w:rPr>
            </w:pPr>
            <w:r w:rsidRPr="000F5DA6">
              <w:rPr>
                <w:rFonts w:eastAsiaTheme="minorHAnsi" w:cstheme="minorHAnsi"/>
                <w:color w:val="000000" w:themeColor="text1"/>
              </w:rPr>
              <w:t>The location of the list of trained personnel:</w:t>
            </w:r>
          </w:p>
          <w:p w14:paraId="2A66243C" w14:textId="77777777" w:rsidR="00107245" w:rsidRPr="000F5DA6" w:rsidRDefault="00107245" w:rsidP="00051F16">
            <w:pPr>
              <w:ind w:left="720"/>
              <w:rPr>
                <w:rFonts w:eastAsiaTheme="minorHAnsi" w:cstheme="minorHAnsi"/>
                <w:color w:val="000000" w:themeColor="text1"/>
              </w:rPr>
            </w:pPr>
            <w:r w:rsidRPr="000F5DA6">
              <w:rPr>
                <w:rFonts w:eastAsiaTheme="minorHAnsi" w:cstheme="minorHAnsi"/>
                <w:color w:val="000000" w:themeColor="text1"/>
              </w:rPr>
              <w:t>_______________________________________</w:t>
            </w:r>
          </w:p>
          <w:p w14:paraId="6B8BA172" w14:textId="4412AF92" w:rsidR="00C408FE" w:rsidRPr="000F5DA6" w:rsidRDefault="00544157" w:rsidP="00107245">
            <w:pPr>
              <w:rPr>
                <w:rFonts w:eastAsiaTheme="minorHAnsi" w:cstheme="minorHAnsi"/>
                <w:color w:val="000000" w:themeColor="text1"/>
              </w:rPr>
            </w:pPr>
            <w:r w:rsidRPr="000F5DA6">
              <w:rPr>
                <w:rFonts w:eastAsiaTheme="minorHAnsi" w:cstheme="minorHAnsi"/>
                <w:i/>
                <w:iCs/>
                <w:color w:val="000000" w:themeColor="text1"/>
              </w:rPr>
              <w:t>Note: the facility can refer to the relevant section in the GCP/CNCP/Clean Plants plans if applicable</w:t>
            </w:r>
          </w:p>
        </w:tc>
      </w:tr>
      <w:tr w:rsidR="00FA2A69" w:rsidRPr="000F5DA6" w14:paraId="2515E57A" w14:textId="77777777" w:rsidTr="007D581E">
        <w:tc>
          <w:tcPr>
            <w:tcW w:w="2689" w:type="dxa"/>
          </w:tcPr>
          <w:p w14:paraId="0F2AA61E" w14:textId="6DABA26E" w:rsidR="00D1273D" w:rsidRPr="000F5DA6" w:rsidRDefault="00D1273D" w:rsidP="00D1273D">
            <w:pPr>
              <w:rPr>
                <w:rFonts w:eastAsiaTheme="minorHAnsi" w:cstheme="minorHAnsi"/>
                <w:b/>
                <w:color w:val="000000" w:themeColor="text1"/>
              </w:rPr>
            </w:pPr>
            <w:r w:rsidRPr="000F5DA6">
              <w:rPr>
                <w:rFonts w:eastAsiaTheme="minorHAnsi" w:cstheme="minorHAnsi"/>
                <w:i/>
                <w:color w:val="000000" w:themeColor="text1"/>
              </w:rPr>
              <w:lastRenderedPageBreak/>
              <w:t>Training</w:t>
            </w:r>
          </w:p>
        </w:tc>
        <w:tc>
          <w:tcPr>
            <w:tcW w:w="6774" w:type="dxa"/>
          </w:tcPr>
          <w:p w14:paraId="58A9A478" w14:textId="68DFFD85" w:rsidR="00453421" w:rsidRPr="000F5DA6" w:rsidRDefault="00000000" w:rsidP="00D1273D">
            <w:pPr>
              <w:rPr>
                <w:rFonts w:eastAsiaTheme="minorHAnsi" w:cstheme="minorHAnsi"/>
                <w:color w:val="000000" w:themeColor="text1"/>
              </w:rPr>
            </w:pPr>
            <w:sdt>
              <w:sdtPr>
                <w:rPr>
                  <w:rFonts w:cstheme="minorHAnsi"/>
                  <w:color w:val="000000" w:themeColor="text1"/>
                </w:rPr>
                <w:id w:val="-174662541"/>
                <w14:checkbox>
                  <w14:checked w14:val="0"/>
                  <w14:checkedState w14:val="2612" w14:font="MS Gothic"/>
                  <w14:uncheckedState w14:val="2610" w14:font="MS Gothic"/>
                </w14:checkbox>
              </w:sdtPr>
              <w:sdtContent>
                <w:r w:rsidR="0021586B" w:rsidRPr="000F5DA6">
                  <w:rPr>
                    <w:rFonts w:ascii="Segoe UI Symbol" w:eastAsia="MS Gothic" w:hAnsi="Segoe UI Symbol" w:cs="Segoe UI Symbol"/>
                    <w:color w:val="000000" w:themeColor="text1"/>
                  </w:rPr>
                  <w:t>☐</w:t>
                </w:r>
              </w:sdtContent>
            </w:sdt>
            <w:r w:rsidR="0021586B" w:rsidRPr="000F5DA6">
              <w:rPr>
                <w:rFonts w:eastAsiaTheme="minorHAnsi" w:cstheme="minorHAnsi"/>
                <w:color w:val="000000" w:themeColor="text1"/>
              </w:rPr>
              <w:t xml:space="preserve"> </w:t>
            </w:r>
            <w:r w:rsidR="00051F16" w:rsidRPr="000F5DA6">
              <w:rPr>
                <w:rFonts w:eastAsiaTheme="minorHAnsi" w:cstheme="minorHAnsi"/>
                <w:color w:val="000000" w:themeColor="text1"/>
              </w:rPr>
              <w:t>Designated p</w:t>
            </w:r>
            <w:r w:rsidR="00453421" w:rsidRPr="000F5DA6">
              <w:rPr>
                <w:rFonts w:eastAsiaTheme="minorHAnsi" w:cstheme="minorHAnsi"/>
                <w:color w:val="000000" w:themeColor="text1"/>
              </w:rPr>
              <w:t xml:space="preserve">ersonnel </w:t>
            </w:r>
            <w:r w:rsidR="005170D9" w:rsidRPr="000F5DA6">
              <w:rPr>
                <w:rFonts w:eastAsiaTheme="minorHAnsi" w:cstheme="minorHAnsi"/>
                <w:color w:val="000000" w:themeColor="text1"/>
              </w:rPr>
              <w:t>are</w:t>
            </w:r>
            <w:r w:rsidR="00453421" w:rsidRPr="000F5DA6">
              <w:rPr>
                <w:rFonts w:eastAsiaTheme="minorHAnsi" w:cstheme="minorHAnsi"/>
                <w:color w:val="000000" w:themeColor="text1"/>
              </w:rPr>
              <w:t xml:space="preserve"> trained to identify or detect</w:t>
            </w:r>
            <w:r w:rsidR="00107245" w:rsidRPr="000F5DA6">
              <w:rPr>
                <w:rFonts w:eastAsiaTheme="minorHAnsi" w:cstheme="minorHAnsi"/>
                <w:color w:val="000000" w:themeColor="text1"/>
              </w:rPr>
              <w:t xml:space="preserve"> </w:t>
            </w:r>
            <w:r w:rsidR="00D63E1C" w:rsidRPr="000F5DA6">
              <w:rPr>
                <w:rFonts w:eastAsiaTheme="minorHAnsi" w:cstheme="minorHAnsi"/>
                <w:color w:val="000000" w:themeColor="text1"/>
              </w:rPr>
              <w:t>BTM</w:t>
            </w:r>
            <w:r w:rsidR="00453421" w:rsidRPr="000F5DA6">
              <w:rPr>
                <w:rFonts w:eastAsiaTheme="minorHAnsi" w:cstheme="minorHAnsi"/>
                <w:color w:val="000000" w:themeColor="text1"/>
              </w:rPr>
              <w:t xml:space="preserve"> based on damage symptoms and insect biology, at receiving, through production, and at shipping.</w:t>
            </w:r>
          </w:p>
          <w:p w14:paraId="7066714F" w14:textId="00512836" w:rsidR="00D1273D" w:rsidRPr="000F5DA6" w:rsidRDefault="00000000" w:rsidP="002C1D43">
            <w:pPr>
              <w:rPr>
                <w:rFonts w:eastAsiaTheme="minorHAnsi" w:cstheme="minorHAnsi"/>
                <w:color w:val="000000" w:themeColor="text1"/>
              </w:rPr>
            </w:pPr>
            <w:sdt>
              <w:sdtPr>
                <w:rPr>
                  <w:rFonts w:cstheme="minorHAnsi"/>
                  <w:color w:val="000000" w:themeColor="text1"/>
                </w:rPr>
                <w:id w:val="794107180"/>
                <w14:checkbox>
                  <w14:checked w14:val="0"/>
                  <w14:checkedState w14:val="2612" w14:font="MS Gothic"/>
                  <w14:uncheckedState w14:val="2610" w14:font="MS Gothic"/>
                </w14:checkbox>
              </w:sdtPr>
              <w:sdtContent>
                <w:r w:rsidR="00107245" w:rsidRPr="000F5DA6">
                  <w:rPr>
                    <w:rFonts w:ascii="Segoe UI Symbol" w:eastAsia="MS Gothic" w:hAnsi="Segoe UI Symbol" w:cs="Segoe UI Symbol"/>
                    <w:color w:val="000000" w:themeColor="text1"/>
                  </w:rPr>
                  <w:t>☐</w:t>
                </w:r>
              </w:sdtContent>
            </w:sdt>
            <w:r w:rsidR="00107245" w:rsidRPr="000F5DA6">
              <w:rPr>
                <w:rFonts w:cstheme="minorHAnsi"/>
                <w:color w:val="000000" w:themeColor="text1"/>
              </w:rPr>
              <w:t xml:space="preserve"> </w:t>
            </w:r>
            <w:r w:rsidR="00051F16" w:rsidRPr="000F5DA6">
              <w:rPr>
                <w:rFonts w:eastAsiaTheme="minorHAnsi" w:cstheme="minorHAnsi"/>
                <w:color w:val="000000" w:themeColor="text1"/>
              </w:rPr>
              <w:t>Emphasis is placed on identifying symptoms of leaf damage and techniques for scouting for various life stages</w:t>
            </w:r>
          </w:p>
        </w:tc>
      </w:tr>
      <w:tr w:rsidR="00FA2A69" w:rsidRPr="000F5DA6" w14:paraId="3F6FC929" w14:textId="77777777" w:rsidTr="007D581E">
        <w:tc>
          <w:tcPr>
            <w:tcW w:w="2689" w:type="dxa"/>
          </w:tcPr>
          <w:p w14:paraId="6D95B341" w14:textId="5DEB8986" w:rsidR="00453421" w:rsidRPr="000F5DA6" w:rsidRDefault="00453421" w:rsidP="00593EBA">
            <w:pPr>
              <w:rPr>
                <w:rFonts w:eastAsiaTheme="minorHAnsi" w:cstheme="minorHAnsi"/>
                <w:bCs/>
                <w:i/>
                <w:iCs/>
                <w:color w:val="000000" w:themeColor="text1"/>
              </w:rPr>
            </w:pPr>
            <w:r w:rsidRPr="000F5DA6">
              <w:rPr>
                <w:rFonts w:eastAsiaTheme="minorHAnsi" w:cstheme="minorHAnsi"/>
                <w:bCs/>
                <w:i/>
                <w:iCs/>
                <w:color w:val="000000" w:themeColor="text1"/>
              </w:rPr>
              <w:t>Resources</w:t>
            </w:r>
          </w:p>
        </w:tc>
        <w:tc>
          <w:tcPr>
            <w:tcW w:w="6774" w:type="dxa"/>
          </w:tcPr>
          <w:p w14:paraId="536352F6" w14:textId="21CC552D" w:rsidR="0021586B" w:rsidRPr="000F5DA6" w:rsidRDefault="00000000" w:rsidP="00BD748D">
            <w:pPr>
              <w:rPr>
                <w:rFonts w:eastAsiaTheme="minorHAnsi" w:cstheme="minorHAnsi"/>
                <w:color w:val="000000" w:themeColor="text1"/>
              </w:rPr>
            </w:pPr>
            <w:sdt>
              <w:sdtPr>
                <w:rPr>
                  <w:rFonts w:cstheme="minorHAnsi"/>
                  <w:color w:val="000000" w:themeColor="text1"/>
                </w:rPr>
                <w:id w:val="-493022750"/>
                <w14:checkbox>
                  <w14:checked w14:val="0"/>
                  <w14:checkedState w14:val="2612" w14:font="MS Gothic"/>
                  <w14:uncheckedState w14:val="2610" w14:font="MS Gothic"/>
                </w14:checkbox>
              </w:sdtPr>
              <w:sdtContent>
                <w:r w:rsidR="0021586B" w:rsidRPr="000F5DA6">
                  <w:rPr>
                    <w:rFonts w:ascii="Segoe UI Symbol" w:eastAsia="MS Gothic" w:hAnsi="Segoe UI Symbol" w:cs="Segoe UI Symbol"/>
                    <w:color w:val="000000" w:themeColor="text1"/>
                  </w:rPr>
                  <w:t>☐</w:t>
                </w:r>
              </w:sdtContent>
            </w:sdt>
            <w:r w:rsidR="0021586B" w:rsidRPr="000F5DA6">
              <w:rPr>
                <w:rFonts w:eastAsiaTheme="minorHAnsi" w:cstheme="minorHAnsi"/>
                <w:color w:val="000000" w:themeColor="text1"/>
              </w:rPr>
              <w:t xml:space="preserve"> P</w:t>
            </w:r>
            <w:r w:rsidR="00A85BC7" w:rsidRPr="000F5DA6">
              <w:rPr>
                <w:rFonts w:eastAsiaTheme="minorHAnsi" w:cstheme="minorHAnsi"/>
                <w:color w:val="000000" w:themeColor="text1"/>
              </w:rPr>
              <w:t>est biology</w:t>
            </w:r>
            <w:r w:rsidR="00E472EB" w:rsidRPr="000F5DA6">
              <w:rPr>
                <w:rFonts w:eastAsiaTheme="minorHAnsi" w:cstheme="minorHAnsi"/>
                <w:color w:val="000000" w:themeColor="text1"/>
              </w:rPr>
              <w:t xml:space="preserve"> resources</w:t>
            </w:r>
            <w:r w:rsidR="00AC6A8E" w:rsidRPr="000F5DA6">
              <w:rPr>
                <w:rFonts w:eastAsiaTheme="minorHAnsi" w:cstheme="minorHAnsi"/>
                <w:color w:val="000000" w:themeColor="text1"/>
              </w:rPr>
              <w:t xml:space="preserve"> for BTM</w:t>
            </w:r>
            <w:r w:rsidR="00E472EB" w:rsidRPr="000F5DA6">
              <w:rPr>
                <w:rFonts w:eastAsiaTheme="minorHAnsi" w:cstheme="minorHAnsi"/>
                <w:color w:val="000000" w:themeColor="text1"/>
              </w:rPr>
              <w:t xml:space="preserve"> </w:t>
            </w:r>
            <w:r w:rsidR="00BD748D" w:rsidRPr="000F5DA6">
              <w:rPr>
                <w:rFonts w:eastAsiaTheme="minorHAnsi" w:cstheme="minorHAnsi"/>
                <w:color w:val="000000" w:themeColor="text1"/>
              </w:rPr>
              <w:t xml:space="preserve">are </w:t>
            </w:r>
            <w:r w:rsidR="0021586B" w:rsidRPr="000F5DA6">
              <w:rPr>
                <w:rFonts w:eastAsiaTheme="minorHAnsi" w:cstheme="minorHAnsi"/>
                <w:color w:val="000000" w:themeColor="text1"/>
              </w:rPr>
              <w:t>used in the training and are available to designated personnel</w:t>
            </w:r>
            <w:r w:rsidR="00707158" w:rsidRPr="000F5DA6">
              <w:rPr>
                <w:rFonts w:eastAsiaTheme="minorHAnsi" w:cstheme="minorHAnsi"/>
                <w:color w:val="000000" w:themeColor="text1"/>
              </w:rPr>
              <w:t xml:space="preserve">. </w:t>
            </w:r>
          </w:p>
          <w:p w14:paraId="3B9926E0" w14:textId="3A988072" w:rsidR="00453421" w:rsidRPr="000F5DA6" w:rsidRDefault="00000000" w:rsidP="00BD748D">
            <w:pPr>
              <w:rPr>
                <w:rFonts w:eastAsiaTheme="minorHAnsi" w:cstheme="minorHAnsi"/>
                <w:color w:val="000000" w:themeColor="text1"/>
              </w:rPr>
            </w:pPr>
            <w:sdt>
              <w:sdtPr>
                <w:rPr>
                  <w:rFonts w:cstheme="minorHAnsi"/>
                  <w:color w:val="000000" w:themeColor="text1"/>
                </w:rPr>
                <w:id w:val="57671269"/>
                <w14:checkbox>
                  <w14:checked w14:val="0"/>
                  <w14:checkedState w14:val="2612" w14:font="MS Gothic"/>
                  <w14:uncheckedState w14:val="2610" w14:font="MS Gothic"/>
                </w14:checkbox>
              </w:sdtPr>
              <w:sdtContent>
                <w:r w:rsidR="0021586B" w:rsidRPr="000F5DA6">
                  <w:rPr>
                    <w:rFonts w:ascii="Segoe UI Symbol" w:eastAsia="MS Gothic" w:hAnsi="Segoe UI Symbol" w:cs="Segoe UI Symbol"/>
                    <w:color w:val="000000" w:themeColor="text1"/>
                  </w:rPr>
                  <w:t>☐</w:t>
                </w:r>
              </w:sdtContent>
            </w:sdt>
            <w:r w:rsidR="0021586B" w:rsidRPr="000F5DA6">
              <w:rPr>
                <w:rFonts w:eastAsiaTheme="minorHAnsi" w:cstheme="minorHAnsi"/>
                <w:color w:val="000000" w:themeColor="text1"/>
              </w:rPr>
              <w:t xml:space="preserve"> Pest</w:t>
            </w:r>
            <w:r w:rsidR="00544157" w:rsidRPr="000F5DA6">
              <w:rPr>
                <w:rFonts w:eastAsiaTheme="minorHAnsi" w:cstheme="minorHAnsi"/>
                <w:color w:val="000000" w:themeColor="text1"/>
              </w:rPr>
              <w:t xml:space="preserve"> information </w:t>
            </w:r>
            <w:proofErr w:type="gramStart"/>
            <w:r w:rsidR="0021586B" w:rsidRPr="000F5DA6">
              <w:rPr>
                <w:rFonts w:eastAsiaTheme="minorHAnsi" w:cstheme="minorHAnsi"/>
                <w:color w:val="000000" w:themeColor="text1"/>
              </w:rPr>
              <w:t>includes</w:t>
            </w:r>
            <w:r w:rsidR="00A85BC7" w:rsidRPr="000F5DA6">
              <w:rPr>
                <w:rFonts w:eastAsiaTheme="minorHAnsi" w:cstheme="minorHAnsi"/>
                <w:color w:val="000000" w:themeColor="text1"/>
              </w:rPr>
              <w:t>:</w:t>
            </w:r>
            <w:proofErr w:type="gramEnd"/>
            <w:r w:rsidR="00A85BC7" w:rsidRPr="000F5DA6">
              <w:rPr>
                <w:rFonts w:eastAsiaTheme="minorHAnsi" w:cstheme="minorHAnsi"/>
                <w:color w:val="000000" w:themeColor="text1"/>
              </w:rPr>
              <w:t xml:space="preserve"> </w:t>
            </w:r>
            <w:r w:rsidR="000B49BF">
              <w:rPr>
                <w:rFonts w:eastAsiaTheme="minorHAnsi" w:cstheme="minorHAnsi"/>
                <w:color w:val="000000" w:themeColor="text1"/>
              </w:rPr>
              <w:t>m</w:t>
            </w:r>
            <w:r w:rsidR="00E472EB" w:rsidRPr="000F5DA6">
              <w:rPr>
                <w:rFonts w:eastAsiaTheme="minorHAnsi" w:cstheme="minorHAnsi"/>
                <w:color w:val="000000" w:themeColor="text1"/>
              </w:rPr>
              <w:t>orphology of various life stages, symptoms and damage exhibited, scouting techniques</w:t>
            </w:r>
            <w:r w:rsidR="0021586B" w:rsidRPr="000F5DA6">
              <w:rPr>
                <w:rFonts w:eastAsiaTheme="minorHAnsi" w:cstheme="minorHAnsi"/>
                <w:color w:val="000000" w:themeColor="text1"/>
              </w:rPr>
              <w:t xml:space="preserve"> and other information to aid in early detection of BTM</w:t>
            </w:r>
          </w:p>
          <w:p w14:paraId="57ADBC73" w14:textId="739BEEE5" w:rsidR="001114CD" w:rsidRPr="000F5DA6" w:rsidRDefault="00000000" w:rsidP="001114CD">
            <w:pPr>
              <w:rPr>
                <w:rFonts w:cstheme="minorHAnsi"/>
                <w:color w:val="000000" w:themeColor="text1"/>
              </w:rPr>
            </w:pPr>
            <w:sdt>
              <w:sdtPr>
                <w:rPr>
                  <w:rFonts w:cstheme="minorHAnsi"/>
                  <w:color w:val="000000" w:themeColor="text1"/>
                </w:rPr>
                <w:id w:val="952762396"/>
                <w14:checkbox>
                  <w14:checked w14:val="0"/>
                  <w14:checkedState w14:val="2612" w14:font="MS Gothic"/>
                  <w14:uncheckedState w14:val="2610" w14:font="MS Gothic"/>
                </w14:checkbox>
              </w:sdtPr>
              <w:sdtContent>
                <w:r w:rsidR="00107245" w:rsidRPr="000F5DA6">
                  <w:rPr>
                    <w:rFonts w:ascii="Segoe UI Symbol" w:eastAsia="MS Gothic" w:hAnsi="Segoe UI Symbol" w:cs="Segoe UI Symbol"/>
                    <w:color w:val="000000" w:themeColor="text1"/>
                  </w:rPr>
                  <w:t>☐</w:t>
                </w:r>
              </w:sdtContent>
            </w:sdt>
            <w:r w:rsidR="00107245" w:rsidRPr="000F5DA6">
              <w:rPr>
                <w:rFonts w:eastAsiaTheme="minorHAnsi" w:cstheme="minorHAnsi"/>
                <w:color w:val="000000" w:themeColor="text1"/>
              </w:rPr>
              <w:t xml:space="preserve"> </w:t>
            </w:r>
            <w:r w:rsidR="00991624" w:rsidRPr="000F5DA6">
              <w:rPr>
                <w:rFonts w:eastAsiaTheme="minorHAnsi" w:cstheme="minorHAnsi"/>
                <w:color w:val="000000" w:themeColor="text1"/>
              </w:rPr>
              <w:t xml:space="preserve">The </w:t>
            </w:r>
            <w:r w:rsidR="001114CD" w:rsidRPr="000F5DA6">
              <w:rPr>
                <w:rFonts w:cstheme="minorHAnsi"/>
                <w:color w:val="000000" w:themeColor="text1"/>
              </w:rPr>
              <w:t>facility has clearly identified the person responsible for maintaining training resources</w:t>
            </w:r>
          </w:p>
          <w:p w14:paraId="3F237852" w14:textId="3120F37D" w:rsidR="001114CD" w:rsidRPr="000F5DA6" w:rsidRDefault="001114CD" w:rsidP="001114CD">
            <w:pPr>
              <w:ind w:left="720"/>
              <w:rPr>
                <w:rFonts w:cstheme="minorHAnsi"/>
                <w:color w:val="000000" w:themeColor="text1"/>
              </w:rPr>
            </w:pPr>
            <w:r w:rsidRPr="000F5DA6">
              <w:rPr>
                <w:rFonts w:cstheme="minorHAnsi"/>
                <w:color w:val="000000" w:themeColor="text1"/>
              </w:rPr>
              <w:t xml:space="preserve">The responsible </w:t>
            </w:r>
            <w:r w:rsidR="0093788A" w:rsidRPr="000F5DA6">
              <w:rPr>
                <w:rFonts w:cstheme="minorHAnsi"/>
                <w:color w:val="000000" w:themeColor="text1"/>
              </w:rPr>
              <w:t>person</w:t>
            </w:r>
            <w:r w:rsidRPr="000F5DA6">
              <w:rPr>
                <w:rFonts w:cstheme="minorHAnsi"/>
                <w:color w:val="000000" w:themeColor="text1"/>
              </w:rPr>
              <w:t xml:space="preserve"> is: __________________________</w:t>
            </w:r>
          </w:p>
          <w:p w14:paraId="4F291764" w14:textId="77777777" w:rsidR="001114CD" w:rsidRPr="000F5DA6" w:rsidRDefault="00000000" w:rsidP="001114CD">
            <w:pPr>
              <w:rPr>
                <w:rFonts w:eastAsiaTheme="minorHAnsi" w:cstheme="minorHAnsi"/>
                <w:color w:val="000000" w:themeColor="text1"/>
              </w:rPr>
            </w:pPr>
            <w:sdt>
              <w:sdtPr>
                <w:rPr>
                  <w:rFonts w:cstheme="minorHAnsi"/>
                  <w:color w:val="000000" w:themeColor="text1"/>
                </w:rPr>
                <w:id w:val="710309712"/>
                <w14:checkbox>
                  <w14:checked w14:val="0"/>
                  <w14:checkedState w14:val="2612" w14:font="MS Gothic"/>
                  <w14:uncheckedState w14:val="2610" w14:font="MS Gothic"/>
                </w14:checkbox>
              </w:sdtPr>
              <w:sdtContent>
                <w:r w:rsidR="001114CD" w:rsidRPr="000F5DA6">
                  <w:rPr>
                    <w:rFonts w:ascii="Segoe UI Symbol" w:eastAsia="MS Gothic" w:hAnsi="Segoe UI Symbol" w:cs="Segoe UI Symbol"/>
                    <w:color w:val="000000" w:themeColor="text1"/>
                  </w:rPr>
                  <w:t>☐</w:t>
                </w:r>
              </w:sdtContent>
            </w:sdt>
            <w:r w:rsidR="001114CD" w:rsidRPr="000F5DA6">
              <w:rPr>
                <w:rFonts w:eastAsiaTheme="minorHAnsi" w:cstheme="minorHAnsi"/>
                <w:color w:val="000000" w:themeColor="text1"/>
              </w:rPr>
              <w:t xml:space="preserve"> The list of trained personnel is readily available.</w:t>
            </w:r>
          </w:p>
          <w:p w14:paraId="76732B8B" w14:textId="77777777" w:rsidR="001114CD" w:rsidRPr="000F5DA6" w:rsidRDefault="001114CD" w:rsidP="001114CD">
            <w:pPr>
              <w:ind w:left="720"/>
              <w:rPr>
                <w:rFonts w:eastAsiaTheme="minorHAnsi" w:cstheme="minorHAnsi"/>
                <w:color w:val="000000" w:themeColor="text1"/>
              </w:rPr>
            </w:pPr>
            <w:r w:rsidRPr="000F5DA6">
              <w:rPr>
                <w:rFonts w:eastAsiaTheme="minorHAnsi" w:cstheme="minorHAnsi"/>
                <w:color w:val="000000" w:themeColor="text1"/>
              </w:rPr>
              <w:t>The location of the list of trained personnel:</w:t>
            </w:r>
          </w:p>
          <w:p w14:paraId="3B5A79FE" w14:textId="77777777" w:rsidR="001114CD" w:rsidRPr="000F5DA6" w:rsidRDefault="001114CD" w:rsidP="001114CD">
            <w:pPr>
              <w:ind w:left="720"/>
              <w:rPr>
                <w:rFonts w:eastAsiaTheme="minorHAnsi" w:cstheme="minorHAnsi"/>
                <w:color w:val="000000" w:themeColor="text1"/>
              </w:rPr>
            </w:pPr>
            <w:r w:rsidRPr="000F5DA6">
              <w:rPr>
                <w:rFonts w:eastAsiaTheme="minorHAnsi" w:cstheme="minorHAnsi"/>
                <w:color w:val="000000" w:themeColor="text1"/>
              </w:rPr>
              <w:t>_______________________________________</w:t>
            </w:r>
          </w:p>
          <w:p w14:paraId="1E236D52" w14:textId="77777777" w:rsidR="00107245" w:rsidRPr="000F5DA6" w:rsidRDefault="00107245" w:rsidP="00BD748D">
            <w:pPr>
              <w:rPr>
                <w:rFonts w:eastAsiaTheme="minorHAnsi" w:cstheme="minorHAnsi"/>
                <w:color w:val="000000" w:themeColor="text1"/>
              </w:rPr>
            </w:pPr>
          </w:p>
          <w:p w14:paraId="107DA6AC" w14:textId="116656FA" w:rsidR="00544157" w:rsidRPr="000F5DA6" w:rsidRDefault="00544157" w:rsidP="00BD748D">
            <w:pPr>
              <w:rPr>
                <w:rFonts w:eastAsiaTheme="minorHAnsi" w:cstheme="minorHAnsi"/>
                <w:color w:val="000000" w:themeColor="text1"/>
              </w:rPr>
            </w:pPr>
            <w:r w:rsidRPr="000F5DA6">
              <w:rPr>
                <w:rFonts w:eastAsiaTheme="minorHAnsi" w:cstheme="minorHAnsi"/>
                <w:i/>
                <w:iCs/>
                <w:color w:val="000000" w:themeColor="text1"/>
              </w:rPr>
              <w:t>Note: the facility can refer to the relevant section in the GCP/CNCP/Clean Plants plans if applicable</w:t>
            </w:r>
          </w:p>
        </w:tc>
      </w:tr>
      <w:tr w:rsidR="00FA2A69" w:rsidRPr="000F5DA6" w14:paraId="446312E5" w14:textId="77777777" w:rsidTr="007D581E">
        <w:tc>
          <w:tcPr>
            <w:tcW w:w="2689" w:type="dxa"/>
          </w:tcPr>
          <w:p w14:paraId="541143E0" w14:textId="01B376DE" w:rsidR="00D1273D" w:rsidRPr="000F5DA6" w:rsidRDefault="00453421" w:rsidP="00D1273D">
            <w:pPr>
              <w:rPr>
                <w:rFonts w:eastAsiaTheme="minorHAnsi" w:cstheme="minorHAnsi"/>
                <w:bCs/>
                <w:i/>
                <w:iCs/>
                <w:color w:val="000000" w:themeColor="text1"/>
              </w:rPr>
            </w:pPr>
            <w:r w:rsidRPr="000F5DA6">
              <w:rPr>
                <w:rFonts w:eastAsiaTheme="minorHAnsi" w:cstheme="minorHAnsi"/>
                <w:bCs/>
                <w:i/>
                <w:iCs/>
                <w:color w:val="000000" w:themeColor="text1"/>
              </w:rPr>
              <w:t>Purchasing</w:t>
            </w:r>
          </w:p>
        </w:tc>
        <w:tc>
          <w:tcPr>
            <w:tcW w:w="6774" w:type="dxa"/>
          </w:tcPr>
          <w:p w14:paraId="299D2D16" w14:textId="5AE12034" w:rsidR="001114CD" w:rsidRPr="000F5DA6" w:rsidRDefault="00BD748D" w:rsidP="00BD748D">
            <w:pPr>
              <w:rPr>
                <w:rFonts w:eastAsiaTheme="minorHAnsi" w:cstheme="minorHAnsi"/>
                <w:color w:val="000000" w:themeColor="text1"/>
              </w:rPr>
            </w:pPr>
            <w:r w:rsidRPr="000F5DA6">
              <w:rPr>
                <w:rFonts w:eastAsiaTheme="minorHAnsi" w:cstheme="minorHAnsi"/>
                <w:color w:val="000000" w:themeColor="text1"/>
              </w:rPr>
              <w:t xml:space="preserve">Host plant material </w:t>
            </w:r>
            <w:r w:rsidR="001114CD" w:rsidRPr="000F5DA6">
              <w:rPr>
                <w:rFonts w:eastAsiaTheme="minorHAnsi" w:cstheme="minorHAnsi"/>
                <w:color w:val="000000" w:themeColor="text1"/>
              </w:rPr>
              <w:t xml:space="preserve">for production </w:t>
            </w:r>
            <w:r w:rsidR="005B2542" w:rsidRPr="000F5DA6">
              <w:rPr>
                <w:rFonts w:eastAsiaTheme="minorHAnsi" w:cstheme="minorHAnsi"/>
                <w:color w:val="000000" w:themeColor="text1"/>
              </w:rPr>
              <w:t>is</w:t>
            </w:r>
            <w:r w:rsidR="001114CD" w:rsidRPr="000F5DA6">
              <w:rPr>
                <w:rFonts w:eastAsiaTheme="minorHAnsi" w:cstheme="minorHAnsi"/>
                <w:color w:val="000000" w:themeColor="text1"/>
              </w:rPr>
              <w:t>:</w:t>
            </w:r>
          </w:p>
          <w:p w14:paraId="3765C169" w14:textId="4ABE5560" w:rsidR="001114CD" w:rsidRPr="000F5DA6" w:rsidRDefault="00000000" w:rsidP="001114CD">
            <w:pPr>
              <w:ind w:left="720"/>
              <w:rPr>
                <w:rFonts w:eastAsiaTheme="minorHAnsi" w:cstheme="minorHAnsi"/>
                <w:color w:val="000000" w:themeColor="text1"/>
              </w:rPr>
            </w:pPr>
            <w:sdt>
              <w:sdtPr>
                <w:rPr>
                  <w:rFonts w:cstheme="minorHAnsi"/>
                  <w:color w:val="000000" w:themeColor="text1"/>
                </w:rPr>
                <w:id w:val="-771631876"/>
                <w14:checkbox>
                  <w14:checked w14:val="0"/>
                  <w14:checkedState w14:val="2612" w14:font="MS Gothic"/>
                  <w14:uncheckedState w14:val="2610" w14:font="MS Gothic"/>
                </w14:checkbox>
              </w:sdtPr>
              <w:sdtContent>
                <w:r w:rsidR="001114CD" w:rsidRPr="000F5DA6">
                  <w:rPr>
                    <w:rFonts w:ascii="Segoe UI Symbol" w:eastAsia="MS Gothic" w:hAnsi="Segoe UI Symbol" w:cs="Segoe UI Symbol"/>
                    <w:color w:val="000000" w:themeColor="text1"/>
                  </w:rPr>
                  <w:t>☐</w:t>
                </w:r>
              </w:sdtContent>
            </w:sdt>
            <w:r w:rsidR="001114CD" w:rsidRPr="000F5DA6">
              <w:rPr>
                <w:rFonts w:eastAsiaTheme="minorHAnsi" w:cstheme="minorHAnsi"/>
                <w:color w:val="000000" w:themeColor="text1"/>
              </w:rPr>
              <w:t xml:space="preserve"> Seed</w:t>
            </w:r>
          </w:p>
          <w:p w14:paraId="4C986D54" w14:textId="285D711B" w:rsidR="001114CD" w:rsidRPr="000F5DA6" w:rsidRDefault="00000000" w:rsidP="001114CD">
            <w:pPr>
              <w:ind w:left="720"/>
              <w:rPr>
                <w:rFonts w:eastAsiaTheme="minorHAnsi" w:cstheme="minorHAnsi"/>
                <w:color w:val="000000" w:themeColor="text1"/>
              </w:rPr>
            </w:pPr>
            <w:sdt>
              <w:sdtPr>
                <w:rPr>
                  <w:rFonts w:cstheme="minorHAnsi"/>
                  <w:color w:val="000000" w:themeColor="text1"/>
                </w:rPr>
                <w:id w:val="-924568260"/>
                <w14:checkbox>
                  <w14:checked w14:val="0"/>
                  <w14:checkedState w14:val="2612" w14:font="MS Gothic"/>
                  <w14:uncheckedState w14:val="2610" w14:font="MS Gothic"/>
                </w14:checkbox>
              </w:sdtPr>
              <w:sdtContent>
                <w:r w:rsidR="001114CD" w:rsidRPr="000F5DA6">
                  <w:rPr>
                    <w:rFonts w:ascii="Segoe UI Symbol" w:eastAsia="MS Gothic" w:hAnsi="Segoe UI Symbol" w:cs="Segoe UI Symbol"/>
                    <w:color w:val="000000" w:themeColor="text1"/>
                  </w:rPr>
                  <w:t>☐</w:t>
                </w:r>
              </w:sdtContent>
            </w:sdt>
            <w:r w:rsidR="001114CD" w:rsidRPr="000F5DA6">
              <w:rPr>
                <w:rFonts w:eastAsiaTheme="minorHAnsi" w:cstheme="minorHAnsi"/>
                <w:color w:val="000000" w:themeColor="text1"/>
              </w:rPr>
              <w:t xml:space="preserve"> Tissue culture</w:t>
            </w:r>
          </w:p>
          <w:p w14:paraId="72E01901" w14:textId="1827DA9E" w:rsidR="001114CD" w:rsidRPr="000F5DA6" w:rsidRDefault="00000000" w:rsidP="001114CD">
            <w:pPr>
              <w:ind w:left="720"/>
              <w:rPr>
                <w:rFonts w:eastAsiaTheme="minorHAnsi" w:cstheme="minorHAnsi"/>
                <w:color w:val="000000" w:themeColor="text1"/>
              </w:rPr>
            </w:pPr>
            <w:sdt>
              <w:sdtPr>
                <w:rPr>
                  <w:rFonts w:cstheme="minorHAnsi"/>
                  <w:color w:val="000000" w:themeColor="text1"/>
                </w:rPr>
                <w:id w:val="491614114"/>
                <w14:checkbox>
                  <w14:checked w14:val="0"/>
                  <w14:checkedState w14:val="2612" w14:font="MS Gothic"/>
                  <w14:uncheckedState w14:val="2610" w14:font="MS Gothic"/>
                </w14:checkbox>
              </w:sdtPr>
              <w:sdtContent>
                <w:r w:rsidR="001114CD" w:rsidRPr="000F5DA6">
                  <w:rPr>
                    <w:rFonts w:ascii="Segoe UI Symbol" w:eastAsia="MS Gothic" w:hAnsi="Segoe UI Symbol" w:cs="Segoe UI Symbol"/>
                    <w:color w:val="000000" w:themeColor="text1"/>
                  </w:rPr>
                  <w:t>☐</w:t>
                </w:r>
              </w:sdtContent>
            </w:sdt>
            <w:r w:rsidR="001114CD" w:rsidRPr="000F5DA6">
              <w:rPr>
                <w:rFonts w:eastAsiaTheme="minorHAnsi" w:cstheme="minorHAnsi"/>
                <w:color w:val="000000" w:themeColor="text1"/>
              </w:rPr>
              <w:t xml:space="preserve"> Self-propagated</w:t>
            </w:r>
          </w:p>
          <w:p w14:paraId="4BFAAF1F" w14:textId="1AE0BC38" w:rsidR="00B21E61" w:rsidRPr="000F5DA6" w:rsidRDefault="00000000" w:rsidP="00B21E61">
            <w:pPr>
              <w:ind w:left="720"/>
              <w:rPr>
                <w:rFonts w:eastAsiaTheme="minorHAnsi" w:cstheme="minorHAnsi"/>
                <w:color w:val="000000" w:themeColor="text1"/>
              </w:rPr>
            </w:pPr>
            <w:sdt>
              <w:sdtPr>
                <w:rPr>
                  <w:rFonts w:cstheme="minorHAnsi"/>
                  <w:color w:val="000000" w:themeColor="text1"/>
                </w:rPr>
                <w:id w:val="-700863067"/>
                <w14:checkbox>
                  <w14:checked w14:val="0"/>
                  <w14:checkedState w14:val="2612" w14:font="MS Gothic"/>
                  <w14:uncheckedState w14:val="2610" w14:font="MS Gothic"/>
                </w14:checkbox>
              </w:sdtPr>
              <w:sdtContent>
                <w:r w:rsidR="00B21E61" w:rsidRPr="000F5DA6">
                  <w:rPr>
                    <w:rFonts w:ascii="Segoe UI Symbol" w:eastAsia="MS Gothic" w:hAnsi="Segoe UI Symbol" w:cs="Segoe UI Symbol"/>
                    <w:color w:val="000000" w:themeColor="text1"/>
                  </w:rPr>
                  <w:t>☐</w:t>
                </w:r>
              </w:sdtContent>
            </w:sdt>
            <w:r w:rsidR="00B21E61" w:rsidRPr="000F5DA6">
              <w:rPr>
                <w:rFonts w:eastAsiaTheme="minorHAnsi" w:cstheme="minorHAnsi"/>
                <w:color w:val="000000" w:themeColor="text1"/>
              </w:rPr>
              <w:t xml:space="preserve"> Sourced from non-regulated areas where BTM is not known</w:t>
            </w:r>
            <w:r w:rsidR="005B2542" w:rsidRPr="000F5DA6">
              <w:rPr>
                <w:rFonts w:eastAsiaTheme="minorHAnsi" w:cstheme="minorHAnsi"/>
                <w:color w:val="000000" w:themeColor="text1"/>
              </w:rPr>
              <w:t xml:space="preserve"> or known not</w:t>
            </w:r>
            <w:r w:rsidR="00B21E61" w:rsidRPr="000F5DA6">
              <w:rPr>
                <w:rFonts w:eastAsiaTheme="minorHAnsi" w:cstheme="minorHAnsi"/>
                <w:color w:val="000000" w:themeColor="text1"/>
              </w:rPr>
              <w:t xml:space="preserve"> to be present</w:t>
            </w:r>
          </w:p>
          <w:p w14:paraId="456C4392" w14:textId="06013213" w:rsidR="005B2542" w:rsidRPr="000F5DA6" w:rsidRDefault="00000000" w:rsidP="005B2542">
            <w:pPr>
              <w:ind w:left="720"/>
              <w:rPr>
                <w:rFonts w:eastAsiaTheme="minorHAnsi" w:cstheme="minorHAnsi"/>
                <w:color w:val="000000" w:themeColor="text1"/>
              </w:rPr>
            </w:pPr>
            <w:sdt>
              <w:sdtPr>
                <w:rPr>
                  <w:rFonts w:cstheme="minorHAnsi"/>
                  <w:color w:val="000000" w:themeColor="text1"/>
                </w:rPr>
                <w:id w:val="-892267878"/>
                <w14:checkbox>
                  <w14:checked w14:val="0"/>
                  <w14:checkedState w14:val="2612" w14:font="MS Gothic"/>
                  <w14:uncheckedState w14:val="2610" w14:font="MS Gothic"/>
                </w14:checkbox>
              </w:sdtPr>
              <w:sdtContent>
                <w:r w:rsidR="005B2542" w:rsidRPr="000F5DA6">
                  <w:rPr>
                    <w:rFonts w:ascii="Segoe UI Symbol" w:eastAsia="MS Gothic" w:hAnsi="Segoe UI Symbol" w:cs="Segoe UI Symbol"/>
                    <w:color w:val="000000" w:themeColor="text1"/>
                  </w:rPr>
                  <w:t>☐</w:t>
                </w:r>
              </w:sdtContent>
            </w:sdt>
            <w:r w:rsidR="005B2542" w:rsidRPr="000F5DA6">
              <w:rPr>
                <w:rFonts w:eastAsiaTheme="minorHAnsi" w:cstheme="minorHAnsi"/>
                <w:color w:val="000000" w:themeColor="text1"/>
              </w:rPr>
              <w:t xml:space="preserve"> Sourced from BTM</w:t>
            </w:r>
            <w:r w:rsidR="00112A30">
              <w:rPr>
                <w:rFonts w:eastAsiaTheme="minorHAnsi" w:cstheme="minorHAnsi"/>
                <w:color w:val="000000" w:themeColor="text1"/>
              </w:rPr>
              <w:t xml:space="preserve"> </w:t>
            </w:r>
            <w:r w:rsidR="005B2542" w:rsidRPr="000F5DA6">
              <w:rPr>
                <w:rFonts w:eastAsiaTheme="minorHAnsi" w:cstheme="minorHAnsi"/>
                <w:color w:val="000000" w:themeColor="text1"/>
              </w:rPr>
              <w:t xml:space="preserve">regulated areas but from suppliers that meet import and/or domestic movement </w:t>
            </w:r>
            <w:proofErr w:type="gramStart"/>
            <w:r w:rsidR="005B2542" w:rsidRPr="000F5DA6">
              <w:rPr>
                <w:rFonts w:eastAsiaTheme="minorHAnsi" w:cstheme="minorHAnsi"/>
                <w:color w:val="000000" w:themeColor="text1"/>
              </w:rPr>
              <w:t>requirements</w:t>
            </w:r>
            <w:proofErr w:type="gramEnd"/>
          </w:p>
          <w:p w14:paraId="5976FA09" w14:textId="7EDBFA60" w:rsidR="003F31BC" w:rsidRPr="000F5DA6" w:rsidRDefault="00000000" w:rsidP="005B2542">
            <w:pPr>
              <w:rPr>
                <w:rFonts w:eastAsiaTheme="minorHAnsi" w:cstheme="minorHAnsi"/>
                <w:color w:val="000000" w:themeColor="text1"/>
              </w:rPr>
            </w:pPr>
            <w:sdt>
              <w:sdtPr>
                <w:rPr>
                  <w:rFonts w:cstheme="minorHAnsi"/>
                  <w:color w:val="000000" w:themeColor="text1"/>
                </w:rPr>
                <w:id w:val="1846362082"/>
                <w14:checkbox>
                  <w14:checked w14:val="0"/>
                  <w14:checkedState w14:val="2612" w14:font="MS Gothic"/>
                  <w14:uncheckedState w14:val="2610" w14:font="MS Gothic"/>
                </w14:checkbox>
              </w:sdtPr>
              <w:sdtContent>
                <w:r w:rsidR="00706244" w:rsidRPr="000F5DA6">
                  <w:rPr>
                    <w:rFonts w:ascii="Segoe UI Symbol" w:eastAsia="MS Gothic" w:hAnsi="Segoe UI Symbol" w:cs="Segoe UI Symbol"/>
                    <w:color w:val="000000" w:themeColor="text1"/>
                  </w:rPr>
                  <w:t>☐</w:t>
                </w:r>
              </w:sdtContent>
            </w:sdt>
            <w:r w:rsidR="00BD748D" w:rsidRPr="000F5DA6">
              <w:rPr>
                <w:rFonts w:eastAsiaTheme="minorHAnsi" w:cstheme="minorHAnsi"/>
                <w:color w:val="000000" w:themeColor="text1"/>
              </w:rPr>
              <w:t xml:space="preserve"> Other, </w:t>
            </w:r>
            <w:r w:rsidR="00BD748D" w:rsidRPr="000F5DA6">
              <w:rPr>
                <w:rFonts w:eastAsiaTheme="minorHAnsi" w:cstheme="minorHAnsi"/>
                <w:color w:val="000000" w:themeColor="text1"/>
                <w:highlight w:val="green"/>
              </w:rPr>
              <w:t>provide details</w:t>
            </w:r>
            <w:r w:rsidR="00BD748D" w:rsidRPr="000F5DA6">
              <w:rPr>
                <w:rFonts w:eastAsiaTheme="minorHAnsi" w:cstheme="minorHAnsi"/>
                <w:color w:val="000000" w:themeColor="text1"/>
              </w:rPr>
              <w:t xml:space="preserve"> </w:t>
            </w:r>
          </w:p>
        </w:tc>
      </w:tr>
      <w:tr w:rsidR="00FA2A69" w:rsidRPr="000F5DA6" w14:paraId="02EEA737" w14:textId="77777777" w:rsidTr="007D581E">
        <w:tc>
          <w:tcPr>
            <w:tcW w:w="2689" w:type="dxa"/>
            <w:tcBorders>
              <w:bottom w:val="single" w:sz="4" w:space="0" w:color="auto"/>
            </w:tcBorders>
          </w:tcPr>
          <w:p w14:paraId="5858DFAA" w14:textId="2325BFBE" w:rsidR="00D928DE" w:rsidRPr="000F5DA6" w:rsidRDefault="005A6E57" w:rsidP="00593EBA">
            <w:pPr>
              <w:rPr>
                <w:rFonts w:cstheme="minorHAnsi"/>
                <w:i/>
                <w:color w:val="000000" w:themeColor="text1"/>
              </w:rPr>
            </w:pPr>
            <w:r w:rsidRPr="000F5DA6">
              <w:rPr>
                <w:rFonts w:cstheme="minorHAnsi"/>
                <w:i/>
                <w:color w:val="000000" w:themeColor="text1"/>
              </w:rPr>
              <w:t>Inventory</w:t>
            </w:r>
            <w:r w:rsidR="00101595" w:rsidRPr="000F5DA6">
              <w:rPr>
                <w:rFonts w:cstheme="minorHAnsi"/>
                <w:i/>
                <w:color w:val="000000" w:themeColor="text1"/>
              </w:rPr>
              <w:t xml:space="preserve"> </w:t>
            </w:r>
            <w:r w:rsidR="00D928DE" w:rsidRPr="000F5DA6">
              <w:rPr>
                <w:rFonts w:cstheme="minorHAnsi"/>
                <w:i/>
                <w:color w:val="000000" w:themeColor="text1"/>
              </w:rPr>
              <w:t>Control</w:t>
            </w:r>
            <w:r w:rsidR="00706244" w:rsidRPr="000F5DA6">
              <w:rPr>
                <w:rFonts w:cstheme="minorHAnsi"/>
                <w:i/>
                <w:color w:val="000000" w:themeColor="text1"/>
              </w:rPr>
              <w:t xml:space="preserve"> Measures</w:t>
            </w:r>
            <w:r w:rsidRPr="000F5DA6">
              <w:rPr>
                <w:rFonts w:cstheme="minorHAnsi"/>
                <w:i/>
                <w:color w:val="000000" w:themeColor="text1"/>
              </w:rPr>
              <w:t xml:space="preserve"> for </w:t>
            </w:r>
            <w:r w:rsidR="00E472EB" w:rsidRPr="000F5DA6">
              <w:rPr>
                <w:rFonts w:cstheme="minorHAnsi"/>
                <w:i/>
                <w:color w:val="000000" w:themeColor="text1"/>
              </w:rPr>
              <w:t>BTM</w:t>
            </w:r>
          </w:p>
        </w:tc>
        <w:tc>
          <w:tcPr>
            <w:tcW w:w="6774" w:type="dxa"/>
            <w:tcBorders>
              <w:bottom w:val="single" w:sz="4" w:space="0" w:color="auto"/>
            </w:tcBorders>
          </w:tcPr>
          <w:p w14:paraId="2F12F349" w14:textId="75902223" w:rsidR="00DE240E" w:rsidRPr="000F5DA6" w:rsidRDefault="00000000" w:rsidP="00593EBA">
            <w:pPr>
              <w:rPr>
                <w:rFonts w:cstheme="minorHAnsi"/>
                <w:color w:val="000000" w:themeColor="text1"/>
              </w:rPr>
            </w:pPr>
            <w:sdt>
              <w:sdtPr>
                <w:rPr>
                  <w:rFonts w:cstheme="minorHAnsi"/>
                  <w:color w:val="000000" w:themeColor="text1"/>
                </w:rPr>
                <w:id w:val="-1791896657"/>
                <w14:checkbox>
                  <w14:checked w14:val="0"/>
                  <w14:checkedState w14:val="2612" w14:font="MS Gothic"/>
                  <w14:uncheckedState w14:val="2610" w14:font="MS Gothic"/>
                </w14:checkbox>
              </w:sdtPr>
              <w:sdtContent>
                <w:r w:rsidR="00112A30">
                  <w:rPr>
                    <w:rFonts w:ascii="MS Gothic" w:eastAsia="MS Gothic" w:hAnsi="MS Gothic" w:cstheme="minorHAnsi" w:hint="eastAsia"/>
                    <w:color w:val="000000" w:themeColor="text1"/>
                  </w:rPr>
                  <w:t>☐</w:t>
                </w:r>
              </w:sdtContent>
            </w:sdt>
            <w:r w:rsidR="00DE240E" w:rsidRPr="000F5DA6">
              <w:rPr>
                <w:rFonts w:cstheme="minorHAnsi"/>
                <w:color w:val="000000" w:themeColor="text1"/>
              </w:rPr>
              <w:t xml:space="preserve">Inventory control is adequate to identify </w:t>
            </w:r>
            <w:r w:rsidR="00C818A0" w:rsidRPr="000F5DA6">
              <w:rPr>
                <w:rFonts w:cstheme="minorHAnsi"/>
                <w:color w:val="000000" w:themeColor="text1"/>
              </w:rPr>
              <w:t xml:space="preserve">locations of host plants and eligibility for </w:t>
            </w:r>
            <w:proofErr w:type="gramStart"/>
            <w:r w:rsidR="00C818A0" w:rsidRPr="000F5DA6">
              <w:rPr>
                <w:rFonts w:cstheme="minorHAnsi"/>
                <w:color w:val="000000" w:themeColor="text1"/>
              </w:rPr>
              <w:t>shipping</w:t>
            </w:r>
            <w:proofErr w:type="gramEnd"/>
          </w:p>
          <w:p w14:paraId="13427AE4" w14:textId="576DC729" w:rsidR="00DE240E" w:rsidRPr="000F5DA6" w:rsidRDefault="00000000" w:rsidP="00593EBA">
            <w:pPr>
              <w:rPr>
                <w:rFonts w:cstheme="minorHAnsi"/>
                <w:color w:val="000000" w:themeColor="text1"/>
              </w:rPr>
            </w:pPr>
            <w:sdt>
              <w:sdtPr>
                <w:rPr>
                  <w:rFonts w:cstheme="minorHAnsi"/>
                  <w:color w:val="000000" w:themeColor="text1"/>
                </w:rPr>
                <w:id w:val="-1780637276"/>
                <w14:checkbox>
                  <w14:checked w14:val="0"/>
                  <w14:checkedState w14:val="2612" w14:font="MS Gothic"/>
                  <w14:uncheckedState w14:val="2610" w14:font="MS Gothic"/>
                </w14:checkbox>
              </w:sdtPr>
              <w:sdtContent>
                <w:r w:rsidR="00DE240E" w:rsidRPr="000F5DA6">
                  <w:rPr>
                    <w:rFonts w:ascii="Segoe UI Symbol" w:eastAsia="MS Gothic" w:hAnsi="Segoe UI Symbol" w:cs="Segoe UI Symbol"/>
                    <w:color w:val="000000" w:themeColor="text1"/>
                  </w:rPr>
                  <w:t>☐</w:t>
                </w:r>
              </w:sdtContent>
            </w:sdt>
            <w:r w:rsidR="00112A30">
              <w:rPr>
                <w:rFonts w:cstheme="minorHAnsi"/>
                <w:color w:val="000000" w:themeColor="text1"/>
              </w:rPr>
              <w:t xml:space="preserve"> </w:t>
            </w:r>
            <w:r w:rsidR="00DE240E" w:rsidRPr="000F5DA6">
              <w:rPr>
                <w:rFonts w:cstheme="minorHAnsi"/>
                <w:color w:val="000000" w:themeColor="text1"/>
              </w:rPr>
              <w:t xml:space="preserve">Inventory control is in place to enable trace-backs and trace-forwards should </w:t>
            </w:r>
            <w:r w:rsidR="00C818A0" w:rsidRPr="000F5DA6">
              <w:rPr>
                <w:rFonts w:cstheme="minorHAnsi"/>
                <w:color w:val="000000" w:themeColor="text1"/>
              </w:rPr>
              <w:t>BTM</w:t>
            </w:r>
            <w:r w:rsidR="00DE240E" w:rsidRPr="000F5DA6">
              <w:rPr>
                <w:rFonts w:cstheme="minorHAnsi"/>
                <w:color w:val="000000" w:themeColor="text1"/>
              </w:rPr>
              <w:t xml:space="preserve"> be detected at the </w:t>
            </w:r>
            <w:proofErr w:type="gramStart"/>
            <w:r w:rsidR="00DE240E" w:rsidRPr="000F5DA6">
              <w:rPr>
                <w:rFonts w:cstheme="minorHAnsi"/>
                <w:color w:val="000000" w:themeColor="text1"/>
              </w:rPr>
              <w:t>facility</w:t>
            </w:r>
            <w:proofErr w:type="gramEnd"/>
          </w:p>
          <w:p w14:paraId="648950D3" w14:textId="5A69D00F" w:rsidR="005A2E1D" w:rsidRPr="000F5DA6" w:rsidRDefault="00000000" w:rsidP="00C818A0">
            <w:pPr>
              <w:rPr>
                <w:rFonts w:eastAsiaTheme="minorHAnsi" w:cstheme="minorHAnsi"/>
                <w:color w:val="000000" w:themeColor="text1"/>
              </w:rPr>
            </w:pPr>
            <w:sdt>
              <w:sdtPr>
                <w:rPr>
                  <w:rFonts w:cstheme="minorHAnsi"/>
                  <w:color w:val="000000" w:themeColor="text1"/>
                </w:rPr>
                <w:id w:val="356553222"/>
                <w14:checkbox>
                  <w14:checked w14:val="0"/>
                  <w14:checkedState w14:val="2612" w14:font="MS Gothic"/>
                  <w14:uncheckedState w14:val="2610" w14:font="MS Gothic"/>
                </w14:checkbox>
              </w:sdtPr>
              <w:sdtContent>
                <w:r w:rsidR="005A2E1D" w:rsidRPr="000F5DA6">
                  <w:rPr>
                    <w:rFonts w:ascii="Segoe UI Symbol" w:eastAsia="MS Gothic" w:hAnsi="Segoe UI Symbol" w:cs="Segoe UI Symbol"/>
                    <w:color w:val="000000" w:themeColor="text1"/>
                  </w:rPr>
                  <w:t>☐</w:t>
                </w:r>
              </w:sdtContent>
            </w:sdt>
            <w:r w:rsidR="005A2E1D" w:rsidRPr="000F5DA6">
              <w:rPr>
                <w:rFonts w:eastAsiaTheme="minorHAnsi" w:cstheme="minorHAnsi"/>
                <w:color w:val="000000" w:themeColor="text1"/>
              </w:rPr>
              <w:t xml:space="preserve"> Other, </w:t>
            </w:r>
            <w:r w:rsidR="005A2E1D" w:rsidRPr="000F5DA6">
              <w:rPr>
                <w:rFonts w:eastAsiaTheme="minorHAnsi" w:cstheme="minorHAnsi"/>
                <w:color w:val="000000" w:themeColor="text1"/>
                <w:highlight w:val="green"/>
              </w:rPr>
              <w:t>provide details</w:t>
            </w:r>
          </w:p>
        </w:tc>
      </w:tr>
      <w:tr w:rsidR="00FA2A69" w:rsidRPr="000F5DA6" w14:paraId="44658AD7" w14:textId="77777777" w:rsidTr="007D581E">
        <w:tc>
          <w:tcPr>
            <w:tcW w:w="2689" w:type="dxa"/>
            <w:shd w:val="clear" w:color="auto" w:fill="auto"/>
          </w:tcPr>
          <w:p w14:paraId="47361731" w14:textId="77777777" w:rsidR="00AF3602" w:rsidRPr="000F5DA6" w:rsidRDefault="00AF3602" w:rsidP="00593EBA">
            <w:pPr>
              <w:rPr>
                <w:rFonts w:eastAsiaTheme="minorHAnsi" w:cstheme="minorHAnsi"/>
                <w:i/>
                <w:color w:val="000000" w:themeColor="text1"/>
              </w:rPr>
            </w:pPr>
            <w:r w:rsidRPr="000F5DA6">
              <w:rPr>
                <w:rFonts w:eastAsiaTheme="minorHAnsi" w:cstheme="minorHAnsi"/>
                <w:i/>
                <w:color w:val="000000" w:themeColor="text1"/>
              </w:rPr>
              <w:t>Records</w:t>
            </w:r>
          </w:p>
        </w:tc>
        <w:tc>
          <w:tcPr>
            <w:tcW w:w="6774" w:type="dxa"/>
            <w:shd w:val="clear" w:color="auto" w:fill="auto"/>
          </w:tcPr>
          <w:p w14:paraId="2CD1C9DD" w14:textId="77777777" w:rsidR="00AF3602" w:rsidRDefault="00000000" w:rsidP="00E82473">
            <w:pPr>
              <w:rPr>
                <w:rFonts w:eastAsiaTheme="minorHAnsi" w:cstheme="minorHAnsi"/>
                <w:color w:val="000000" w:themeColor="text1"/>
              </w:rPr>
            </w:pPr>
            <w:sdt>
              <w:sdtPr>
                <w:rPr>
                  <w:rFonts w:cstheme="minorHAnsi"/>
                  <w:color w:val="000000" w:themeColor="text1"/>
                </w:rPr>
                <w:id w:val="-948161266"/>
                <w14:checkbox>
                  <w14:checked w14:val="0"/>
                  <w14:checkedState w14:val="2612" w14:font="MS Gothic"/>
                  <w14:uncheckedState w14:val="2610" w14:font="MS Gothic"/>
                </w14:checkbox>
              </w:sdtPr>
              <w:sdtContent>
                <w:r w:rsidR="00991624" w:rsidRPr="000F5DA6">
                  <w:rPr>
                    <w:rFonts w:ascii="Segoe UI Symbol" w:eastAsia="MS Gothic" w:hAnsi="Segoe UI Symbol" w:cs="Segoe UI Symbol"/>
                    <w:color w:val="000000" w:themeColor="text1"/>
                  </w:rPr>
                  <w:t>☐</w:t>
                </w:r>
              </w:sdtContent>
            </w:sdt>
            <w:r w:rsidR="00991624" w:rsidRPr="000F5DA6">
              <w:rPr>
                <w:rFonts w:eastAsiaTheme="minorHAnsi" w:cstheme="minorHAnsi"/>
                <w:color w:val="000000" w:themeColor="text1"/>
              </w:rPr>
              <w:t xml:space="preserve"> </w:t>
            </w:r>
            <w:r w:rsidR="00E82473" w:rsidRPr="000F5DA6">
              <w:rPr>
                <w:rFonts w:eastAsiaTheme="minorHAnsi" w:cstheme="minorHAnsi"/>
                <w:color w:val="000000" w:themeColor="text1"/>
              </w:rPr>
              <w:t>F</w:t>
            </w:r>
            <w:r w:rsidR="00AF3602" w:rsidRPr="000F5DA6">
              <w:rPr>
                <w:rFonts w:eastAsiaTheme="minorHAnsi" w:cstheme="minorHAnsi"/>
                <w:color w:val="000000" w:themeColor="text1"/>
              </w:rPr>
              <w:t xml:space="preserve">acility records </w:t>
            </w:r>
            <w:r w:rsidR="00E82473" w:rsidRPr="000F5DA6">
              <w:rPr>
                <w:rFonts w:eastAsiaTheme="minorHAnsi" w:cstheme="minorHAnsi"/>
                <w:color w:val="000000" w:themeColor="text1"/>
              </w:rPr>
              <w:t xml:space="preserve">are maintained </w:t>
            </w:r>
            <w:r w:rsidR="00AF3602" w:rsidRPr="000F5DA6">
              <w:rPr>
                <w:rFonts w:eastAsiaTheme="minorHAnsi" w:cstheme="minorHAnsi"/>
                <w:color w:val="000000" w:themeColor="text1"/>
              </w:rPr>
              <w:t xml:space="preserve">for at least 3 </w:t>
            </w:r>
            <w:proofErr w:type="gramStart"/>
            <w:r w:rsidR="00AF3602" w:rsidRPr="000F5DA6">
              <w:rPr>
                <w:rFonts w:eastAsiaTheme="minorHAnsi" w:cstheme="minorHAnsi"/>
                <w:color w:val="000000" w:themeColor="text1"/>
              </w:rPr>
              <w:t>years</w:t>
            </w:r>
            <w:proofErr w:type="gramEnd"/>
          </w:p>
          <w:p w14:paraId="79E73F06" w14:textId="77777777" w:rsidR="000F5DA6" w:rsidRDefault="000F5DA6" w:rsidP="00E82473">
            <w:pPr>
              <w:rPr>
                <w:rFonts w:eastAsiaTheme="minorHAnsi" w:cstheme="minorHAnsi"/>
                <w:color w:val="000000" w:themeColor="text1"/>
              </w:rPr>
            </w:pPr>
            <w:r>
              <w:rPr>
                <w:rFonts w:eastAsiaTheme="minorHAnsi" w:cstheme="minorHAnsi"/>
                <w:color w:val="000000" w:themeColor="text1"/>
              </w:rPr>
              <w:t>Required records include:</w:t>
            </w:r>
          </w:p>
          <w:p w14:paraId="04D82F58" w14:textId="77777777" w:rsidR="000F5DA6" w:rsidRDefault="000F5DA6" w:rsidP="000F5DA6">
            <w:pPr>
              <w:pStyle w:val="ListParagraph"/>
              <w:numPr>
                <w:ilvl w:val="0"/>
                <w:numId w:val="37"/>
              </w:numPr>
              <w:rPr>
                <w:rFonts w:eastAsiaTheme="minorHAnsi" w:cstheme="minorHAnsi"/>
                <w:color w:val="000000" w:themeColor="text1"/>
              </w:rPr>
            </w:pPr>
            <w:r>
              <w:rPr>
                <w:rFonts w:eastAsiaTheme="minorHAnsi" w:cstheme="minorHAnsi"/>
                <w:color w:val="000000" w:themeColor="text1"/>
              </w:rPr>
              <w:t>training</w:t>
            </w:r>
          </w:p>
          <w:p w14:paraId="139F5379" w14:textId="1D397F9F" w:rsidR="000F5DA6" w:rsidRDefault="000F5DA6" w:rsidP="000F5DA6">
            <w:pPr>
              <w:pStyle w:val="ListParagraph"/>
              <w:numPr>
                <w:ilvl w:val="0"/>
                <w:numId w:val="37"/>
              </w:numPr>
              <w:rPr>
                <w:rFonts w:eastAsiaTheme="minorHAnsi" w:cstheme="minorHAnsi"/>
                <w:color w:val="000000" w:themeColor="text1"/>
              </w:rPr>
            </w:pPr>
            <w:r>
              <w:rPr>
                <w:rFonts w:eastAsiaTheme="minorHAnsi" w:cstheme="minorHAnsi"/>
                <w:color w:val="000000" w:themeColor="text1"/>
              </w:rPr>
              <w:t>staff</w:t>
            </w:r>
          </w:p>
          <w:p w14:paraId="0BF31951" w14:textId="786EAC4C" w:rsidR="000F5DA6" w:rsidRDefault="000F5DA6" w:rsidP="000F5DA6">
            <w:pPr>
              <w:pStyle w:val="ListParagraph"/>
              <w:numPr>
                <w:ilvl w:val="0"/>
                <w:numId w:val="37"/>
              </w:numPr>
              <w:rPr>
                <w:rFonts w:eastAsiaTheme="minorHAnsi" w:cstheme="minorHAnsi"/>
                <w:color w:val="000000" w:themeColor="text1"/>
              </w:rPr>
            </w:pPr>
            <w:r>
              <w:rPr>
                <w:rFonts w:eastAsiaTheme="minorHAnsi" w:cstheme="minorHAnsi"/>
                <w:color w:val="000000" w:themeColor="text1"/>
              </w:rPr>
              <w:t>purchasing</w:t>
            </w:r>
          </w:p>
          <w:p w14:paraId="1A4DA05D" w14:textId="1EFF432D" w:rsidR="000F5DA6" w:rsidRPr="000F5DA6" w:rsidRDefault="000F5DA6" w:rsidP="000F5DA6">
            <w:pPr>
              <w:pStyle w:val="ListParagraph"/>
              <w:numPr>
                <w:ilvl w:val="0"/>
                <w:numId w:val="37"/>
              </w:numPr>
              <w:rPr>
                <w:rFonts w:eastAsiaTheme="minorHAnsi" w:cstheme="minorHAnsi"/>
                <w:color w:val="000000" w:themeColor="text1"/>
              </w:rPr>
            </w:pPr>
            <w:r>
              <w:rPr>
                <w:rFonts w:eastAsiaTheme="minorHAnsi" w:cstheme="minorHAnsi"/>
                <w:color w:val="000000" w:themeColor="text1"/>
              </w:rPr>
              <w:t>inventory control</w:t>
            </w:r>
          </w:p>
          <w:p w14:paraId="34BF623F" w14:textId="77777777" w:rsidR="000F5DA6" w:rsidRDefault="000F5DA6" w:rsidP="000F5DA6">
            <w:pPr>
              <w:rPr>
                <w:rFonts w:eastAsiaTheme="minorHAnsi" w:cstheme="minorHAnsi"/>
                <w:color w:val="000000" w:themeColor="text1"/>
              </w:rPr>
            </w:pPr>
          </w:p>
          <w:p w14:paraId="444FCC83" w14:textId="2FDC6299" w:rsidR="000F5DA6" w:rsidRPr="000F5DA6" w:rsidRDefault="000F5DA6" w:rsidP="000F5DA6">
            <w:pPr>
              <w:rPr>
                <w:rFonts w:eastAsiaTheme="minorHAnsi" w:cstheme="minorHAnsi"/>
                <w:color w:val="000000" w:themeColor="text1"/>
              </w:rPr>
            </w:pPr>
          </w:p>
        </w:tc>
      </w:tr>
      <w:tr w:rsidR="00FA2A69" w:rsidRPr="000F5DA6" w14:paraId="32E0D37D" w14:textId="77777777" w:rsidTr="007D581E">
        <w:tc>
          <w:tcPr>
            <w:tcW w:w="9463" w:type="dxa"/>
            <w:gridSpan w:val="2"/>
            <w:shd w:val="clear" w:color="auto" w:fill="BFBFBF" w:themeFill="background1" w:themeFillShade="BF"/>
          </w:tcPr>
          <w:p w14:paraId="1368B47D" w14:textId="380C3094" w:rsidR="00AF3602" w:rsidRPr="000F5DA6" w:rsidRDefault="00C225D5" w:rsidP="00593EBA">
            <w:pPr>
              <w:rPr>
                <w:rFonts w:cstheme="minorHAnsi"/>
                <w:b/>
                <w:bCs/>
                <w:color w:val="000000" w:themeColor="text1"/>
              </w:rPr>
            </w:pPr>
            <w:r w:rsidRPr="000F5DA6">
              <w:rPr>
                <w:rFonts w:cstheme="minorHAnsi"/>
                <w:b/>
                <w:bCs/>
                <w:color w:val="000000" w:themeColor="text1"/>
                <w:sz w:val="28"/>
              </w:rPr>
              <w:lastRenderedPageBreak/>
              <w:t>A.</w:t>
            </w:r>
            <w:r w:rsidR="005B2542" w:rsidRPr="000F5DA6">
              <w:rPr>
                <w:rFonts w:cstheme="minorHAnsi"/>
                <w:b/>
                <w:bCs/>
                <w:color w:val="000000" w:themeColor="text1"/>
                <w:sz w:val="28"/>
              </w:rPr>
              <w:t>6</w:t>
            </w:r>
            <w:r w:rsidRPr="000F5DA6">
              <w:rPr>
                <w:rFonts w:cstheme="minorHAnsi"/>
                <w:b/>
                <w:bCs/>
                <w:color w:val="000000" w:themeColor="text1"/>
                <w:sz w:val="28"/>
              </w:rPr>
              <w:t xml:space="preserve">. </w:t>
            </w:r>
            <w:r w:rsidR="00AF3602" w:rsidRPr="000F5DA6">
              <w:rPr>
                <w:rFonts w:cstheme="minorHAnsi"/>
                <w:b/>
                <w:bCs/>
                <w:color w:val="000000" w:themeColor="text1"/>
                <w:sz w:val="28"/>
              </w:rPr>
              <w:t xml:space="preserve">Systems to Establish </w:t>
            </w:r>
            <w:r w:rsidR="00453421" w:rsidRPr="000F5DA6">
              <w:rPr>
                <w:rFonts w:cstheme="minorHAnsi"/>
                <w:b/>
                <w:bCs/>
                <w:color w:val="000000" w:themeColor="text1"/>
                <w:sz w:val="28"/>
              </w:rPr>
              <w:t xml:space="preserve">&amp; Maintain </w:t>
            </w:r>
            <w:r w:rsidR="00AF3602" w:rsidRPr="000F5DA6">
              <w:rPr>
                <w:rFonts w:cstheme="minorHAnsi"/>
                <w:b/>
                <w:bCs/>
                <w:color w:val="000000" w:themeColor="text1"/>
                <w:sz w:val="28"/>
              </w:rPr>
              <w:t>Pest Freedom</w:t>
            </w:r>
          </w:p>
        </w:tc>
      </w:tr>
      <w:tr w:rsidR="00FA2A69" w:rsidRPr="000F5DA6" w14:paraId="0B90D70B" w14:textId="77777777" w:rsidTr="007D581E">
        <w:tc>
          <w:tcPr>
            <w:tcW w:w="2689" w:type="dxa"/>
          </w:tcPr>
          <w:p w14:paraId="2976CB59" w14:textId="41F80216" w:rsidR="00724892" w:rsidRPr="000F5DA6" w:rsidRDefault="000F5DA6" w:rsidP="00D1273D">
            <w:pPr>
              <w:rPr>
                <w:rFonts w:cstheme="minorHAnsi"/>
                <w:i/>
                <w:color w:val="000000" w:themeColor="text1"/>
              </w:rPr>
            </w:pPr>
            <w:r w:rsidRPr="000F5DA6">
              <w:rPr>
                <w:rFonts w:cstheme="minorHAnsi"/>
                <w:i/>
                <w:color w:val="000000" w:themeColor="text1"/>
              </w:rPr>
              <w:t>Monitoring and inspection program for facilities in BTM regulated area</w:t>
            </w:r>
          </w:p>
        </w:tc>
        <w:tc>
          <w:tcPr>
            <w:tcW w:w="6774" w:type="dxa"/>
          </w:tcPr>
          <w:p w14:paraId="107C4C31" w14:textId="601D2D83" w:rsidR="00440146" w:rsidRPr="00440146" w:rsidRDefault="00440146" w:rsidP="00440146">
            <w:pPr>
              <w:rPr>
                <w:rFonts w:cstheme="minorHAnsi"/>
                <w:color w:val="000000" w:themeColor="text1"/>
              </w:rPr>
            </w:pPr>
            <w:r w:rsidRPr="00440146">
              <w:rPr>
                <w:rFonts w:ascii="Segoe UI Symbol" w:hAnsi="Segoe UI Symbol" w:cs="Segoe UI Symbol"/>
                <w:color w:val="000000" w:themeColor="text1"/>
              </w:rPr>
              <w:t>☐</w:t>
            </w:r>
            <w:r w:rsidRPr="00440146">
              <w:rPr>
                <w:rFonts w:cstheme="minorHAnsi"/>
                <w:color w:val="000000" w:themeColor="text1"/>
              </w:rPr>
              <w:t xml:space="preserve"> Incoming host plant material is inspected by designated scouts to check for signs of BTM life stages or damage</w:t>
            </w:r>
            <w:r w:rsidRPr="00440146">
              <w:rPr>
                <w:rFonts w:cstheme="minorHAnsi"/>
                <w:color w:val="000000" w:themeColor="text1"/>
              </w:rPr>
              <w:br/>
            </w:r>
            <w:r w:rsidRPr="00440146">
              <w:rPr>
                <w:rFonts w:ascii="Segoe UI Symbol" w:hAnsi="Segoe UI Symbol" w:cs="Segoe UI Symbol"/>
                <w:color w:val="000000" w:themeColor="text1"/>
              </w:rPr>
              <w:t>☐</w:t>
            </w:r>
            <w:r w:rsidRPr="00440146">
              <w:rPr>
                <w:rFonts w:cstheme="minorHAnsi"/>
                <w:color w:val="000000" w:themeColor="text1"/>
              </w:rPr>
              <w:t xml:space="preserve"> Incoming plants are maintained outside the production area until the incoming inspection is completed</w:t>
            </w:r>
            <w:r w:rsidRPr="00440146">
              <w:rPr>
                <w:rFonts w:cstheme="minorHAnsi"/>
                <w:color w:val="000000" w:themeColor="text1"/>
              </w:rPr>
              <w:br/>
            </w:r>
            <w:r w:rsidRPr="00440146">
              <w:rPr>
                <w:rFonts w:ascii="Segoe UI Symbol" w:hAnsi="Segoe UI Symbol" w:cs="Segoe UI Symbol"/>
                <w:color w:val="000000" w:themeColor="text1"/>
              </w:rPr>
              <w:t>☐</w:t>
            </w:r>
            <w:r w:rsidRPr="00440146">
              <w:rPr>
                <w:rFonts w:cstheme="minorHAnsi"/>
                <w:color w:val="000000" w:themeColor="text1"/>
              </w:rPr>
              <w:t xml:space="preserve"> The life cycle of the pest in the region as well as the type of production system are considered for the scouting program</w:t>
            </w:r>
            <w:r w:rsidRPr="00440146">
              <w:rPr>
                <w:rFonts w:cstheme="minorHAnsi"/>
                <w:color w:val="000000" w:themeColor="text1"/>
              </w:rPr>
              <w:br/>
            </w:r>
            <w:r w:rsidRPr="00440146">
              <w:rPr>
                <w:rFonts w:ascii="Segoe UI Symbol" w:hAnsi="Segoe UI Symbol" w:cs="Segoe UI Symbol"/>
                <w:color w:val="000000" w:themeColor="text1"/>
              </w:rPr>
              <w:t>☐</w:t>
            </w:r>
            <w:r w:rsidRPr="00440146">
              <w:rPr>
                <w:rFonts w:cstheme="minorHAnsi"/>
                <w:color w:val="000000" w:themeColor="text1"/>
              </w:rPr>
              <w:t xml:space="preserve"> Outdoor-grown host plants are scouted every week during the active pest season (May 1 through September 30)</w:t>
            </w:r>
            <w:r w:rsidRPr="00440146">
              <w:rPr>
                <w:rFonts w:cstheme="minorHAnsi"/>
                <w:color w:val="000000" w:themeColor="text1"/>
              </w:rPr>
              <w:br/>
            </w:r>
            <w:r w:rsidRPr="00440146">
              <w:rPr>
                <w:rFonts w:ascii="Segoe UI Symbol" w:hAnsi="Segoe UI Symbol" w:cs="Segoe UI Symbol"/>
                <w:color w:val="000000" w:themeColor="text1"/>
              </w:rPr>
              <w:t>☐</w:t>
            </w:r>
            <w:r w:rsidRPr="00440146">
              <w:rPr>
                <w:rFonts w:cstheme="minorHAnsi"/>
                <w:color w:val="000000" w:themeColor="text1"/>
              </w:rPr>
              <w:t xml:space="preserve"> Plants produced in a protected environment (indoor) are scouted every week between March 1 and October 31. The active pest period may start up to 2 months earlier compared to the life cycle in outdoor conditions.</w:t>
            </w:r>
            <w:r w:rsidRPr="00440146">
              <w:rPr>
                <w:rFonts w:cstheme="minorHAnsi"/>
                <w:color w:val="000000" w:themeColor="text1"/>
              </w:rPr>
              <w:br/>
            </w:r>
            <w:r w:rsidRPr="00440146">
              <w:rPr>
                <w:rFonts w:ascii="Segoe UI Symbol" w:hAnsi="Segoe UI Symbol" w:cs="Segoe UI Symbol"/>
                <w:color w:val="000000" w:themeColor="text1"/>
              </w:rPr>
              <w:t>☐</w:t>
            </w:r>
            <w:r w:rsidRPr="00440146">
              <w:rPr>
                <w:rFonts w:cstheme="minorHAnsi"/>
                <w:color w:val="000000" w:themeColor="text1"/>
              </w:rPr>
              <w:t xml:space="preserve"> Plants maintained within pest exclusion barriers are inspected weekly from May 1 to September 30 or within the 48hr window prior to shipping</w:t>
            </w:r>
            <w:r w:rsidRPr="00440146">
              <w:rPr>
                <w:rFonts w:cstheme="minorHAnsi"/>
                <w:color w:val="000000" w:themeColor="text1"/>
              </w:rPr>
              <w:br/>
            </w:r>
            <w:r w:rsidRPr="00440146">
              <w:rPr>
                <w:rFonts w:ascii="Segoe UI Symbol" w:hAnsi="Segoe UI Symbol" w:cs="Segoe UI Symbol"/>
                <w:color w:val="000000" w:themeColor="text1"/>
              </w:rPr>
              <w:t>☐</w:t>
            </w:r>
            <w:r w:rsidRPr="00440146">
              <w:rPr>
                <w:rFonts w:cstheme="minorHAnsi"/>
                <w:color w:val="000000" w:themeColor="text1"/>
              </w:rPr>
              <w:t xml:space="preserve"> Crop scouting techniques include: </w:t>
            </w:r>
          </w:p>
          <w:p w14:paraId="0B83A016" w14:textId="2D827566" w:rsidR="00440146" w:rsidRPr="00440146" w:rsidRDefault="00440146" w:rsidP="00440146">
            <w:pPr>
              <w:pStyle w:val="ListParagraph"/>
              <w:numPr>
                <w:ilvl w:val="0"/>
                <w:numId w:val="39"/>
              </w:numPr>
              <w:rPr>
                <w:rFonts w:cstheme="minorHAnsi"/>
                <w:color w:val="000000" w:themeColor="text1"/>
              </w:rPr>
            </w:pPr>
            <w:r w:rsidRPr="00440146">
              <w:rPr>
                <w:rFonts w:cstheme="minorHAnsi"/>
                <w:color w:val="000000" w:themeColor="text1"/>
              </w:rPr>
              <w:t xml:space="preserve">inspecting for signs of BTM including webbing, frass, shed head capsules, larvae, pupae or shed pupal </w:t>
            </w:r>
            <w:proofErr w:type="gramStart"/>
            <w:r w:rsidRPr="00440146">
              <w:rPr>
                <w:rFonts w:cstheme="minorHAnsi"/>
                <w:color w:val="000000" w:themeColor="text1"/>
              </w:rPr>
              <w:t>cases</w:t>
            </w:r>
            <w:proofErr w:type="gramEnd"/>
            <w:r w:rsidRPr="00440146">
              <w:rPr>
                <w:rFonts w:cstheme="minorHAnsi"/>
                <w:color w:val="000000" w:themeColor="text1"/>
              </w:rPr>
              <w:t xml:space="preserve"> </w:t>
            </w:r>
          </w:p>
          <w:p w14:paraId="53A12CE1" w14:textId="210DDBDF" w:rsidR="00440146" w:rsidRPr="00440146" w:rsidRDefault="00440146" w:rsidP="00440146">
            <w:pPr>
              <w:pStyle w:val="ListParagraph"/>
              <w:numPr>
                <w:ilvl w:val="0"/>
                <w:numId w:val="39"/>
              </w:numPr>
              <w:rPr>
                <w:rFonts w:cstheme="minorHAnsi"/>
                <w:color w:val="000000" w:themeColor="text1"/>
              </w:rPr>
            </w:pPr>
            <w:r w:rsidRPr="00440146">
              <w:rPr>
                <w:rFonts w:cstheme="minorHAnsi"/>
                <w:color w:val="000000" w:themeColor="text1"/>
              </w:rPr>
              <w:t xml:space="preserve">inspecting foliage for surface chewing or leaves with only the margins </w:t>
            </w:r>
            <w:proofErr w:type="gramStart"/>
            <w:r w:rsidRPr="00440146">
              <w:rPr>
                <w:rFonts w:cstheme="minorHAnsi"/>
                <w:color w:val="000000" w:themeColor="text1"/>
              </w:rPr>
              <w:t>remaining</w:t>
            </w:r>
            <w:proofErr w:type="gramEnd"/>
            <w:r w:rsidRPr="00440146">
              <w:rPr>
                <w:rFonts w:cstheme="minorHAnsi"/>
                <w:color w:val="000000" w:themeColor="text1"/>
              </w:rPr>
              <w:t xml:space="preserve"> </w:t>
            </w:r>
          </w:p>
          <w:p w14:paraId="6943991D" w14:textId="0A2FC728" w:rsidR="00440146" w:rsidRPr="00440146" w:rsidRDefault="00440146" w:rsidP="00440146">
            <w:pPr>
              <w:pStyle w:val="ListParagraph"/>
              <w:numPr>
                <w:ilvl w:val="0"/>
                <w:numId w:val="39"/>
              </w:numPr>
              <w:rPr>
                <w:rFonts w:cstheme="minorHAnsi"/>
                <w:color w:val="000000" w:themeColor="text1"/>
              </w:rPr>
            </w:pPr>
            <w:r w:rsidRPr="00440146">
              <w:rPr>
                <w:rFonts w:cstheme="minorHAnsi"/>
                <w:color w:val="000000" w:themeColor="text1"/>
              </w:rPr>
              <w:t xml:space="preserve">actively pulling apart twigs and branches to expose any infested twigs and leaves that are webbed together, inspecting for signs such as larvae or pupae </w:t>
            </w:r>
          </w:p>
          <w:p w14:paraId="5E52BA5A" w14:textId="2E96A304" w:rsidR="00440146" w:rsidRPr="00440146" w:rsidRDefault="00440146" w:rsidP="00440146">
            <w:pPr>
              <w:pStyle w:val="ListParagraph"/>
              <w:numPr>
                <w:ilvl w:val="0"/>
                <w:numId w:val="39"/>
              </w:numPr>
              <w:rPr>
                <w:rFonts w:cstheme="minorHAnsi"/>
                <w:color w:val="000000" w:themeColor="text1"/>
              </w:rPr>
            </w:pPr>
            <w:r w:rsidRPr="00440146">
              <w:rPr>
                <w:rFonts w:cstheme="minorHAnsi"/>
                <w:color w:val="000000" w:themeColor="text1"/>
              </w:rPr>
              <w:t xml:space="preserve">other, provide </w:t>
            </w:r>
            <w:proofErr w:type="gramStart"/>
            <w:r w:rsidRPr="00440146">
              <w:rPr>
                <w:rFonts w:cstheme="minorHAnsi"/>
                <w:color w:val="000000" w:themeColor="text1"/>
              </w:rPr>
              <w:t>details</w:t>
            </w:r>
            <w:proofErr w:type="gramEnd"/>
          </w:p>
          <w:p w14:paraId="6155E485" w14:textId="26C40190" w:rsidR="00440146" w:rsidRPr="00440146" w:rsidRDefault="00440146" w:rsidP="00440146">
            <w:pPr>
              <w:rPr>
                <w:rFonts w:cstheme="minorHAnsi"/>
                <w:color w:val="000000" w:themeColor="text1"/>
              </w:rPr>
            </w:pPr>
            <w:r w:rsidRPr="00440146">
              <w:rPr>
                <w:rFonts w:ascii="Segoe UI Symbol" w:hAnsi="Segoe UI Symbol" w:cs="Segoe UI Symbol"/>
                <w:color w:val="000000" w:themeColor="text1"/>
              </w:rPr>
              <w:t>☐</w:t>
            </w:r>
            <w:r w:rsidRPr="00440146">
              <w:rPr>
                <w:rFonts w:cstheme="minorHAnsi"/>
                <w:color w:val="000000" w:themeColor="text1"/>
              </w:rPr>
              <w:t xml:space="preserve"> Traps are deployed outdoors between May 1 and </w:t>
            </w:r>
          </w:p>
          <w:p w14:paraId="372CAD3D" w14:textId="77777777" w:rsidR="00440146" w:rsidRPr="00440146" w:rsidRDefault="00440146" w:rsidP="00440146">
            <w:pPr>
              <w:rPr>
                <w:rFonts w:cstheme="minorHAnsi"/>
                <w:color w:val="000000" w:themeColor="text1"/>
              </w:rPr>
            </w:pPr>
            <w:r w:rsidRPr="00440146">
              <w:rPr>
                <w:rFonts w:cstheme="minorHAnsi"/>
                <w:color w:val="000000" w:themeColor="text1"/>
              </w:rPr>
              <w:t>September 30 for outdoor-grown plants, (includes plants grown outdoors within pest exclusion barriers)</w:t>
            </w:r>
            <w:r w:rsidRPr="00440146">
              <w:rPr>
                <w:rFonts w:cstheme="minorHAnsi"/>
                <w:color w:val="000000" w:themeColor="text1"/>
              </w:rPr>
              <w:br/>
            </w:r>
            <w:r w:rsidRPr="00440146">
              <w:rPr>
                <w:rFonts w:ascii="Segoe UI Symbol" w:hAnsi="Segoe UI Symbol" w:cs="Segoe UI Symbol"/>
                <w:color w:val="000000" w:themeColor="text1"/>
              </w:rPr>
              <w:t>☐</w:t>
            </w:r>
            <w:r w:rsidRPr="00440146">
              <w:rPr>
                <w:rFonts w:cstheme="minorHAnsi"/>
                <w:color w:val="000000" w:themeColor="text1"/>
              </w:rPr>
              <w:t xml:space="preserve"> Traps are deployed between April 1 and October 15 for plants grown in protected </w:t>
            </w:r>
            <w:proofErr w:type="gramStart"/>
            <w:r w:rsidRPr="00440146">
              <w:rPr>
                <w:rFonts w:cstheme="minorHAnsi"/>
                <w:color w:val="000000" w:themeColor="text1"/>
              </w:rPr>
              <w:t>environments</w:t>
            </w:r>
            <w:proofErr w:type="gramEnd"/>
            <w:r w:rsidRPr="00440146">
              <w:rPr>
                <w:rFonts w:cstheme="minorHAnsi"/>
                <w:color w:val="000000" w:themeColor="text1"/>
              </w:rPr>
              <w:t xml:space="preserve"> </w:t>
            </w:r>
          </w:p>
          <w:p w14:paraId="47FEDEB7" w14:textId="77777777" w:rsidR="00440146" w:rsidRPr="00440146" w:rsidRDefault="00440146" w:rsidP="00440146">
            <w:pPr>
              <w:rPr>
                <w:rFonts w:cstheme="minorHAnsi"/>
                <w:color w:val="000000" w:themeColor="text1"/>
              </w:rPr>
            </w:pPr>
            <w:r w:rsidRPr="00440146">
              <w:rPr>
                <w:rFonts w:ascii="Segoe UI Symbol" w:hAnsi="Segoe UI Symbol" w:cs="Segoe UI Symbol"/>
                <w:color w:val="000000" w:themeColor="text1"/>
              </w:rPr>
              <w:t>☐</w:t>
            </w:r>
            <w:r w:rsidRPr="00440146">
              <w:rPr>
                <w:rFonts w:cstheme="minorHAnsi"/>
                <w:color w:val="000000" w:themeColor="text1"/>
              </w:rPr>
              <w:t xml:space="preserve"> Traps are inspected at least weekly during the deployment period.</w:t>
            </w:r>
            <w:r w:rsidRPr="00440146">
              <w:rPr>
                <w:rFonts w:cstheme="minorHAnsi"/>
                <w:color w:val="000000" w:themeColor="text1"/>
              </w:rPr>
              <w:br/>
            </w:r>
            <w:r w:rsidRPr="00440146">
              <w:rPr>
                <w:rFonts w:ascii="Segoe UI Symbol" w:hAnsi="Segoe UI Symbol" w:cs="Segoe UI Symbol"/>
                <w:color w:val="000000" w:themeColor="text1"/>
              </w:rPr>
              <w:t>☐</w:t>
            </w:r>
            <w:r w:rsidRPr="00440146">
              <w:rPr>
                <w:rFonts w:cstheme="minorHAnsi"/>
                <w:color w:val="000000" w:themeColor="text1"/>
              </w:rPr>
              <w:t xml:space="preserve"> </w:t>
            </w:r>
            <w:proofErr w:type="spellStart"/>
            <w:r w:rsidRPr="00440146">
              <w:rPr>
                <w:rFonts w:cstheme="minorHAnsi"/>
                <w:color w:val="000000" w:themeColor="text1"/>
              </w:rPr>
              <w:t>Unitraps</w:t>
            </w:r>
            <w:proofErr w:type="spellEnd"/>
            <w:r w:rsidRPr="00440146">
              <w:rPr>
                <w:rFonts w:cstheme="minorHAnsi"/>
                <w:color w:val="000000" w:themeColor="text1"/>
              </w:rPr>
              <w:t xml:space="preserve"> with pheromone lures (or CFIA accepted alternatives) are used for trapping </w:t>
            </w:r>
          </w:p>
          <w:p w14:paraId="17B2FF5B" w14:textId="77777777" w:rsidR="00440146" w:rsidRPr="00440146" w:rsidRDefault="00440146" w:rsidP="00440146">
            <w:pPr>
              <w:rPr>
                <w:rFonts w:cstheme="minorHAnsi"/>
                <w:color w:val="000000" w:themeColor="text1"/>
              </w:rPr>
            </w:pPr>
            <w:r w:rsidRPr="00440146">
              <w:rPr>
                <w:rFonts w:ascii="Segoe UI Symbol" w:hAnsi="Segoe UI Symbol" w:cs="Segoe UI Symbol"/>
                <w:color w:val="000000" w:themeColor="text1"/>
              </w:rPr>
              <w:t>☐</w:t>
            </w:r>
            <w:r w:rsidRPr="00440146">
              <w:rPr>
                <w:rFonts w:cstheme="minorHAnsi"/>
                <w:color w:val="000000" w:themeColor="text1"/>
              </w:rPr>
              <w:t xml:space="preserve"> Traps are placed around the perimeter of the host plant production area at a density of 4 traps per hectare or spaced at no less than one every 100m.</w:t>
            </w:r>
            <w:r w:rsidRPr="00440146">
              <w:rPr>
                <w:rFonts w:cstheme="minorHAnsi"/>
                <w:color w:val="000000" w:themeColor="text1"/>
              </w:rPr>
              <w:br/>
            </w:r>
            <w:r w:rsidRPr="00440146">
              <w:rPr>
                <w:rFonts w:ascii="Segoe UI Symbol" w:hAnsi="Segoe UI Symbol" w:cs="Segoe UI Symbol"/>
                <w:color w:val="000000" w:themeColor="text1"/>
              </w:rPr>
              <w:t>☐</w:t>
            </w:r>
            <w:r w:rsidRPr="00440146">
              <w:rPr>
                <w:rFonts w:cstheme="minorHAnsi"/>
                <w:color w:val="000000" w:themeColor="text1"/>
              </w:rPr>
              <w:t xml:space="preserve"> Other, provide details </w:t>
            </w:r>
          </w:p>
          <w:p w14:paraId="4D63DFE3" w14:textId="308B38D2" w:rsidR="00E82473" w:rsidRPr="000F5DA6" w:rsidRDefault="00E82473" w:rsidP="00BD748D">
            <w:pPr>
              <w:rPr>
                <w:rFonts w:cstheme="minorHAnsi"/>
                <w:color w:val="000000" w:themeColor="text1"/>
              </w:rPr>
            </w:pPr>
          </w:p>
        </w:tc>
      </w:tr>
      <w:tr w:rsidR="00FA2A69" w:rsidRPr="000F5DA6" w14:paraId="14BB656E" w14:textId="77777777" w:rsidTr="007D581E">
        <w:tc>
          <w:tcPr>
            <w:tcW w:w="2689" w:type="dxa"/>
          </w:tcPr>
          <w:p w14:paraId="5D71AF38" w14:textId="53A03A9B" w:rsidR="00D1273D" w:rsidRPr="000F5DA6" w:rsidRDefault="00D1273D" w:rsidP="00D1273D">
            <w:pPr>
              <w:rPr>
                <w:rFonts w:eastAsiaTheme="minorHAnsi" w:cstheme="minorHAnsi"/>
                <w:i/>
                <w:color w:val="000000" w:themeColor="text1"/>
              </w:rPr>
            </w:pPr>
            <w:r w:rsidRPr="000F5DA6">
              <w:rPr>
                <w:rFonts w:eastAsiaTheme="minorHAnsi" w:cstheme="minorHAnsi"/>
                <w:i/>
                <w:color w:val="000000" w:themeColor="text1"/>
              </w:rPr>
              <w:t xml:space="preserve">Cultural </w:t>
            </w:r>
            <w:r w:rsidR="00E9222D" w:rsidRPr="000F5DA6">
              <w:rPr>
                <w:rFonts w:eastAsiaTheme="minorHAnsi" w:cstheme="minorHAnsi"/>
                <w:i/>
                <w:color w:val="000000" w:themeColor="text1"/>
              </w:rPr>
              <w:t>P</w:t>
            </w:r>
            <w:r w:rsidRPr="000F5DA6">
              <w:rPr>
                <w:rFonts w:eastAsiaTheme="minorHAnsi" w:cstheme="minorHAnsi"/>
                <w:i/>
                <w:color w:val="000000" w:themeColor="text1"/>
              </w:rPr>
              <w:t>ractices</w:t>
            </w:r>
          </w:p>
        </w:tc>
        <w:tc>
          <w:tcPr>
            <w:tcW w:w="6774" w:type="dxa"/>
          </w:tcPr>
          <w:p w14:paraId="46692399" w14:textId="4CA0E885" w:rsidR="00991624" w:rsidRPr="000F5DA6" w:rsidRDefault="00000000" w:rsidP="00085209">
            <w:pPr>
              <w:rPr>
                <w:rFonts w:eastAsiaTheme="minorHAnsi" w:cstheme="minorHAnsi"/>
                <w:color w:val="000000" w:themeColor="text1"/>
              </w:rPr>
            </w:pPr>
            <w:sdt>
              <w:sdtPr>
                <w:rPr>
                  <w:rFonts w:cstheme="minorHAnsi"/>
                  <w:color w:val="000000" w:themeColor="text1"/>
                </w:rPr>
                <w:id w:val="-583371898"/>
                <w14:checkbox>
                  <w14:checked w14:val="0"/>
                  <w14:checkedState w14:val="2612" w14:font="MS Gothic"/>
                  <w14:uncheckedState w14:val="2610" w14:font="MS Gothic"/>
                </w14:checkbox>
              </w:sdtPr>
              <w:sdtContent>
                <w:r w:rsidR="007E41C3" w:rsidRPr="000F5DA6">
                  <w:rPr>
                    <w:rFonts w:ascii="Segoe UI Symbol" w:eastAsia="MS Gothic" w:hAnsi="Segoe UI Symbol" w:cs="Segoe UI Symbol"/>
                    <w:color w:val="000000" w:themeColor="text1"/>
                  </w:rPr>
                  <w:t>☐</w:t>
                </w:r>
              </w:sdtContent>
            </w:sdt>
            <w:r w:rsidR="007E41C3" w:rsidRPr="000F5DA6">
              <w:rPr>
                <w:rFonts w:eastAsiaTheme="minorHAnsi" w:cstheme="minorHAnsi"/>
                <w:color w:val="000000" w:themeColor="text1"/>
              </w:rPr>
              <w:t xml:space="preserve"> Maps</w:t>
            </w:r>
            <w:r w:rsidR="00732DF9" w:rsidRPr="000F5DA6">
              <w:rPr>
                <w:rFonts w:eastAsiaTheme="minorHAnsi" w:cstheme="minorHAnsi"/>
                <w:color w:val="000000" w:themeColor="text1"/>
              </w:rPr>
              <w:t xml:space="preserve"> are on file,</w:t>
            </w:r>
            <w:r w:rsidR="007E41C3" w:rsidRPr="000F5DA6">
              <w:rPr>
                <w:rFonts w:eastAsiaTheme="minorHAnsi" w:cstheme="minorHAnsi"/>
                <w:color w:val="000000" w:themeColor="text1"/>
              </w:rPr>
              <w:t xml:space="preserve"> indicating where the host plant production occurs (identify each field/block/zone noted </w:t>
            </w:r>
            <w:r w:rsidR="00085209" w:rsidRPr="000F5DA6">
              <w:rPr>
                <w:rFonts w:eastAsiaTheme="minorHAnsi" w:cstheme="minorHAnsi"/>
                <w:color w:val="000000" w:themeColor="text1"/>
              </w:rPr>
              <w:t>in Section A.1</w:t>
            </w:r>
            <w:r w:rsidR="007E41C3" w:rsidRPr="000F5DA6">
              <w:rPr>
                <w:rFonts w:eastAsiaTheme="minorHAnsi" w:cstheme="minorHAnsi"/>
                <w:color w:val="000000" w:themeColor="text1"/>
              </w:rPr>
              <w:t>)</w:t>
            </w:r>
          </w:p>
          <w:p w14:paraId="0F90E5C5" w14:textId="77777777" w:rsidR="000D4CBE" w:rsidRPr="000F5DA6" w:rsidRDefault="000D4CBE" w:rsidP="001156DB">
            <w:pPr>
              <w:rPr>
                <w:rFonts w:eastAsiaTheme="minorHAnsi" w:cstheme="minorHAnsi"/>
                <w:color w:val="000000" w:themeColor="text1"/>
              </w:rPr>
            </w:pPr>
          </w:p>
          <w:p w14:paraId="0495748F" w14:textId="5F1B8B50" w:rsidR="007E41C3" w:rsidRPr="000F5DA6" w:rsidRDefault="00000000" w:rsidP="00D1273D">
            <w:pPr>
              <w:rPr>
                <w:rFonts w:eastAsiaTheme="minorHAnsi" w:cstheme="minorHAnsi"/>
                <w:color w:val="000000" w:themeColor="text1"/>
              </w:rPr>
            </w:pPr>
            <w:sdt>
              <w:sdtPr>
                <w:rPr>
                  <w:rFonts w:cstheme="minorHAnsi"/>
                  <w:color w:val="000000" w:themeColor="text1"/>
                </w:rPr>
                <w:id w:val="-896820705"/>
                <w14:checkbox>
                  <w14:checked w14:val="0"/>
                  <w14:checkedState w14:val="2612" w14:font="MS Gothic"/>
                  <w14:uncheckedState w14:val="2610" w14:font="MS Gothic"/>
                </w14:checkbox>
              </w:sdtPr>
              <w:sdtContent>
                <w:r w:rsidR="00BF4C9E" w:rsidRPr="000F5DA6">
                  <w:rPr>
                    <w:rFonts w:ascii="Segoe UI Symbol" w:eastAsia="MS Gothic" w:hAnsi="Segoe UI Symbol" w:cs="Segoe UI Symbol"/>
                    <w:color w:val="000000" w:themeColor="text1"/>
                  </w:rPr>
                  <w:t>☐</w:t>
                </w:r>
              </w:sdtContent>
            </w:sdt>
            <w:r w:rsidR="00BF4C9E" w:rsidRPr="000F5DA6">
              <w:rPr>
                <w:rFonts w:eastAsiaTheme="minorHAnsi" w:cstheme="minorHAnsi"/>
                <w:color w:val="000000" w:themeColor="text1"/>
              </w:rPr>
              <w:t xml:space="preserve"> </w:t>
            </w:r>
            <w:r w:rsidR="00BD748D" w:rsidRPr="000F5DA6">
              <w:rPr>
                <w:rFonts w:eastAsiaTheme="minorHAnsi" w:cstheme="minorHAnsi"/>
                <w:color w:val="000000" w:themeColor="text1"/>
              </w:rPr>
              <w:t>Plant debris</w:t>
            </w:r>
            <w:r w:rsidR="00BF4C9E" w:rsidRPr="000F5DA6">
              <w:rPr>
                <w:rFonts w:eastAsiaTheme="minorHAnsi" w:cstheme="minorHAnsi"/>
                <w:color w:val="000000" w:themeColor="text1"/>
              </w:rPr>
              <w:t xml:space="preserve"> </w:t>
            </w:r>
            <w:r w:rsidR="006451E1" w:rsidRPr="000F5DA6">
              <w:rPr>
                <w:rFonts w:eastAsiaTheme="minorHAnsi" w:cstheme="minorHAnsi"/>
                <w:color w:val="000000" w:themeColor="text1"/>
              </w:rPr>
              <w:t>is</w:t>
            </w:r>
            <w:r w:rsidR="00BD748D" w:rsidRPr="000F5DA6">
              <w:rPr>
                <w:rFonts w:eastAsiaTheme="minorHAnsi" w:cstheme="minorHAnsi"/>
                <w:color w:val="000000" w:themeColor="text1"/>
              </w:rPr>
              <w:t xml:space="preserve"> managed</w:t>
            </w:r>
            <w:r w:rsidR="004149C0" w:rsidRPr="000F5DA6">
              <w:rPr>
                <w:rFonts w:eastAsiaTheme="minorHAnsi" w:cstheme="minorHAnsi"/>
                <w:color w:val="000000" w:themeColor="text1"/>
              </w:rPr>
              <w:t xml:space="preserve">, particularly between September and April as </w:t>
            </w:r>
            <w:proofErr w:type="spellStart"/>
            <w:r w:rsidR="004149C0" w:rsidRPr="000F5DA6">
              <w:rPr>
                <w:rFonts w:eastAsiaTheme="minorHAnsi" w:cstheme="minorHAnsi"/>
                <w:color w:val="000000" w:themeColor="text1"/>
              </w:rPr>
              <w:t>hibernaria</w:t>
            </w:r>
            <w:proofErr w:type="spellEnd"/>
            <w:r w:rsidR="004149C0" w:rsidRPr="000F5DA6">
              <w:rPr>
                <w:rFonts w:eastAsiaTheme="minorHAnsi" w:cstheme="minorHAnsi"/>
                <w:color w:val="000000" w:themeColor="text1"/>
              </w:rPr>
              <w:t xml:space="preserve"> may reside in the debris</w:t>
            </w:r>
            <w:r w:rsidR="00BF4C9E" w:rsidRPr="000F5DA6">
              <w:rPr>
                <w:rFonts w:eastAsiaTheme="minorHAnsi" w:cstheme="minorHAnsi"/>
                <w:color w:val="000000" w:themeColor="text1"/>
              </w:rPr>
              <w:t xml:space="preserve"> </w:t>
            </w:r>
            <w:r w:rsidR="00BF4C9E" w:rsidRPr="000F5DA6">
              <w:rPr>
                <w:rFonts w:eastAsiaTheme="minorHAnsi" w:cstheme="minorHAnsi"/>
                <w:color w:val="000000" w:themeColor="text1"/>
                <w:highlight w:val="green"/>
              </w:rPr>
              <w:t>(</w:t>
            </w:r>
            <w:r w:rsidR="00440146">
              <w:rPr>
                <w:rFonts w:eastAsiaTheme="minorHAnsi" w:cstheme="minorHAnsi"/>
                <w:color w:val="000000" w:themeColor="text1"/>
                <w:highlight w:val="green"/>
              </w:rPr>
              <w:t xml:space="preserve">provide </w:t>
            </w:r>
            <w:r w:rsidR="00BF4C9E" w:rsidRPr="000F5DA6">
              <w:rPr>
                <w:rFonts w:eastAsiaTheme="minorHAnsi" w:cstheme="minorHAnsi"/>
                <w:color w:val="000000" w:themeColor="text1"/>
                <w:highlight w:val="green"/>
              </w:rPr>
              <w:t>details)</w:t>
            </w:r>
          </w:p>
          <w:p w14:paraId="0C3B98C1" w14:textId="357A898F" w:rsidR="007E41C3" w:rsidRPr="000F5DA6" w:rsidRDefault="00000000" w:rsidP="00D1273D">
            <w:pPr>
              <w:rPr>
                <w:rFonts w:eastAsiaTheme="minorHAnsi" w:cstheme="minorHAnsi"/>
                <w:color w:val="000000" w:themeColor="text1"/>
              </w:rPr>
            </w:pPr>
            <w:sdt>
              <w:sdtPr>
                <w:rPr>
                  <w:rFonts w:cstheme="minorHAnsi"/>
                  <w:color w:val="000000" w:themeColor="text1"/>
                </w:rPr>
                <w:id w:val="999314408"/>
                <w14:checkbox>
                  <w14:checked w14:val="0"/>
                  <w14:checkedState w14:val="2612" w14:font="MS Gothic"/>
                  <w14:uncheckedState w14:val="2610" w14:font="MS Gothic"/>
                </w14:checkbox>
              </w:sdtPr>
              <w:sdtContent>
                <w:r w:rsidR="007E41C3" w:rsidRPr="000F5DA6">
                  <w:rPr>
                    <w:rFonts w:ascii="Segoe UI Symbol" w:eastAsia="MS Gothic" w:hAnsi="Segoe UI Symbol" w:cs="Segoe UI Symbol"/>
                    <w:color w:val="000000" w:themeColor="text1"/>
                  </w:rPr>
                  <w:t>☐</w:t>
                </w:r>
              </w:sdtContent>
            </w:sdt>
            <w:r w:rsidR="00C408FE" w:rsidRPr="000F5DA6">
              <w:rPr>
                <w:rFonts w:eastAsiaTheme="minorHAnsi" w:cstheme="minorHAnsi"/>
                <w:color w:val="000000" w:themeColor="text1"/>
              </w:rPr>
              <w:t xml:space="preserve"> </w:t>
            </w:r>
            <w:r w:rsidR="00D875D3" w:rsidRPr="000F5DA6">
              <w:rPr>
                <w:rFonts w:eastAsiaTheme="minorHAnsi" w:cstheme="minorHAnsi"/>
                <w:color w:val="000000" w:themeColor="text1"/>
              </w:rPr>
              <w:t xml:space="preserve">Spray program </w:t>
            </w:r>
            <w:r w:rsidR="00BF4C9E" w:rsidRPr="000F5DA6">
              <w:rPr>
                <w:rFonts w:eastAsiaTheme="minorHAnsi" w:cstheme="minorHAnsi"/>
                <w:color w:val="000000" w:themeColor="text1"/>
              </w:rPr>
              <w:t>for host plants is in effect</w:t>
            </w:r>
            <w:r w:rsidR="00522B22" w:rsidRPr="000F5DA6">
              <w:rPr>
                <w:rFonts w:eastAsiaTheme="minorHAnsi" w:cstheme="minorHAnsi"/>
                <w:color w:val="000000" w:themeColor="text1"/>
              </w:rPr>
              <w:t xml:space="preserve"> </w:t>
            </w:r>
            <w:r w:rsidR="00BD748D" w:rsidRPr="000F5DA6">
              <w:rPr>
                <w:rFonts w:eastAsiaTheme="minorHAnsi" w:cstheme="minorHAnsi"/>
                <w:color w:val="000000" w:themeColor="text1"/>
              </w:rPr>
              <w:t>as per</w:t>
            </w:r>
            <w:r w:rsidR="003B4B73" w:rsidRPr="000F5DA6">
              <w:rPr>
                <w:rFonts w:eastAsiaTheme="minorHAnsi" w:cstheme="minorHAnsi"/>
                <w:color w:val="000000" w:themeColor="text1"/>
              </w:rPr>
              <w:t xml:space="preserve"> provincial </w:t>
            </w:r>
            <w:r w:rsidR="004A18F1" w:rsidRPr="000F5DA6">
              <w:rPr>
                <w:rFonts w:eastAsiaTheme="minorHAnsi" w:cstheme="minorHAnsi"/>
                <w:color w:val="000000" w:themeColor="text1"/>
              </w:rPr>
              <w:t>pest management recommendations</w:t>
            </w:r>
            <w:r w:rsidR="00BF4C9E" w:rsidRPr="000F5DA6">
              <w:rPr>
                <w:rFonts w:eastAsiaTheme="minorHAnsi" w:cstheme="minorHAnsi"/>
                <w:color w:val="000000" w:themeColor="text1"/>
              </w:rPr>
              <w:t xml:space="preserve"> </w:t>
            </w:r>
            <w:r w:rsidR="00BF4C9E" w:rsidRPr="000F5DA6">
              <w:rPr>
                <w:rFonts w:eastAsiaTheme="minorHAnsi" w:cstheme="minorHAnsi"/>
                <w:color w:val="000000" w:themeColor="text1"/>
                <w:highlight w:val="green"/>
              </w:rPr>
              <w:t>(details</w:t>
            </w:r>
            <w:r w:rsidR="00085209" w:rsidRPr="000F5DA6">
              <w:rPr>
                <w:rFonts w:eastAsiaTheme="minorHAnsi" w:cstheme="minorHAnsi"/>
                <w:color w:val="000000" w:themeColor="text1"/>
                <w:highlight w:val="green"/>
              </w:rPr>
              <w:t xml:space="preserve"> for during production, as well as any </w:t>
            </w:r>
            <w:proofErr w:type="gramStart"/>
            <w:r w:rsidR="00085209" w:rsidRPr="000F5DA6">
              <w:rPr>
                <w:rFonts w:eastAsiaTheme="minorHAnsi" w:cstheme="minorHAnsi"/>
                <w:color w:val="000000" w:themeColor="text1"/>
                <w:highlight w:val="green"/>
              </w:rPr>
              <w:t>particular treatments</w:t>
            </w:r>
            <w:proofErr w:type="gramEnd"/>
            <w:r w:rsidR="00085209" w:rsidRPr="000F5DA6">
              <w:rPr>
                <w:rFonts w:eastAsiaTheme="minorHAnsi" w:cstheme="minorHAnsi"/>
                <w:color w:val="000000" w:themeColor="text1"/>
                <w:highlight w:val="green"/>
              </w:rPr>
              <w:t xml:space="preserve"> applied prior to shipping</w:t>
            </w:r>
            <w:r w:rsidR="00BF4C9E" w:rsidRPr="000F5DA6">
              <w:rPr>
                <w:rFonts w:eastAsiaTheme="minorHAnsi" w:cstheme="minorHAnsi"/>
                <w:color w:val="000000" w:themeColor="text1"/>
                <w:highlight w:val="green"/>
              </w:rPr>
              <w:t>)</w:t>
            </w:r>
          </w:p>
          <w:p w14:paraId="4C7D0431" w14:textId="38508D6B" w:rsidR="007E41C3" w:rsidRPr="000F5DA6" w:rsidRDefault="00000000" w:rsidP="007E41C3">
            <w:pPr>
              <w:rPr>
                <w:rFonts w:eastAsiaTheme="minorHAnsi" w:cstheme="minorHAnsi"/>
                <w:color w:val="000000" w:themeColor="text1"/>
              </w:rPr>
            </w:pPr>
            <w:sdt>
              <w:sdtPr>
                <w:rPr>
                  <w:rFonts w:cstheme="minorHAnsi"/>
                  <w:color w:val="000000" w:themeColor="text1"/>
                </w:rPr>
                <w:id w:val="2070763569"/>
                <w14:checkbox>
                  <w14:checked w14:val="0"/>
                  <w14:checkedState w14:val="2612" w14:font="MS Gothic"/>
                  <w14:uncheckedState w14:val="2610" w14:font="MS Gothic"/>
                </w14:checkbox>
              </w:sdtPr>
              <w:sdtContent>
                <w:r w:rsidR="007E41C3" w:rsidRPr="000F5DA6">
                  <w:rPr>
                    <w:rFonts w:ascii="Segoe UI Symbol" w:eastAsia="MS Gothic" w:hAnsi="Segoe UI Symbol" w:cs="Segoe UI Symbol"/>
                    <w:color w:val="000000" w:themeColor="text1"/>
                  </w:rPr>
                  <w:t>☐</w:t>
                </w:r>
              </w:sdtContent>
            </w:sdt>
            <w:r w:rsidR="007E41C3" w:rsidRPr="000F5DA6">
              <w:rPr>
                <w:rFonts w:eastAsiaTheme="minorHAnsi" w:cstheme="minorHAnsi"/>
                <w:color w:val="000000" w:themeColor="text1"/>
              </w:rPr>
              <w:t xml:space="preserve"> </w:t>
            </w:r>
            <w:r w:rsidR="00381B91" w:rsidRPr="000F5DA6">
              <w:rPr>
                <w:rFonts w:eastAsiaTheme="minorHAnsi" w:cstheme="minorHAnsi"/>
                <w:color w:val="000000" w:themeColor="text1"/>
              </w:rPr>
              <w:t>Safeguarding</w:t>
            </w:r>
            <w:r w:rsidR="007E41C3" w:rsidRPr="000F5DA6">
              <w:rPr>
                <w:rFonts w:eastAsiaTheme="minorHAnsi" w:cstheme="minorHAnsi"/>
                <w:color w:val="000000" w:themeColor="text1"/>
              </w:rPr>
              <w:t xml:space="preserve"> – protection of crop prior to first flight period (to prevent egg-laying</w:t>
            </w:r>
            <w:r w:rsidR="006451E1" w:rsidRPr="000F5DA6">
              <w:rPr>
                <w:rFonts w:eastAsiaTheme="minorHAnsi" w:cstheme="minorHAnsi"/>
                <w:color w:val="000000" w:themeColor="text1"/>
              </w:rPr>
              <w:t xml:space="preserve"> on blocks of plants</w:t>
            </w:r>
            <w:r w:rsidR="007E41C3" w:rsidRPr="000F5DA6">
              <w:rPr>
                <w:rFonts w:eastAsiaTheme="minorHAnsi" w:cstheme="minorHAnsi"/>
                <w:color w:val="000000" w:themeColor="text1"/>
              </w:rPr>
              <w:t>)</w:t>
            </w:r>
            <w:r w:rsidR="00381B91" w:rsidRPr="000F5DA6">
              <w:rPr>
                <w:rFonts w:eastAsiaTheme="minorHAnsi" w:cstheme="minorHAnsi"/>
                <w:color w:val="000000" w:themeColor="text1"/>
              </w:rPr>
              <w:t xml:space="preserve">, protection of crop once inspected and ready for shipment. </w:t>
            </w:r>
            <w:r w:rsidR="00381B91" w:rsidRPr="000F5DA6">
              <w:rPr>
                <w:rFonts w:eastAsiaTheme="minorHAnsi" w:cstheme="minorHAnsi"/>
                <w:color w:val="000000" w:themeColor="text1"/>
                <w:highlight w:val="green"/>
              </w:rPr>
              <w:t>Details are required</w:t>
            </w:r>
            <w:r w:rsidR="00BF4C9E" w:rsidRPr="000F5DA6">
              <w:rPr>
                <w:rFonts w:eastAsiaTheme="minorHAnsi" w:cstheme="minorHAnsi"/>
                <w:color w:val="000000" w:themeColor="text1"/>
                <w:highlight w:val="green"/>
              </w:rPr>
              <w:t xml:space="preserve"> - </w:t>
            </w:r>
            <w:r w:rsidR="00381B91" w:rsidRPr="000F5DA6">
              <w:rPr>
                <w:rFonts w:eastAsiaTheme="minorHAnsi" w:cstheme="minorHAnsi"/>
                <w:color w:val="000000" w:themeColor="text1"/>
                <w:highlight w:val="green"/>
              </w:rPr>
              <w:t>this is the safeguarding component.</w:t>
            </w:r>
          </w:p>
          <w:p w14:paraId="598469E3" w14:textId="48ACE742" w:rsidR="007E41C3" w:rsidRPr="000F5DA6" w:rsidRDefault="00000000" w:rsidP="00440146">
            <w:pPr>
              <w:rPr>
                <w:rFonts w:eastAsiaTheme="minorHAnsi" w:cstheme="minorHAnsi"/>
                <w:color w:val="000000" w:themeColor="text1"/>
              </w:rPr>
            </w:pPr>
            <w:sdt>
              <w:sdtPr>
                <w:rPr>
                  <w:rFonts w:cstheme="minorHAnsi"/>
                  <w:color w:val="000000" w:themeColor="text1"/>
                </w:rPr>
                <w:id w:val="297737363"/>
                <w14:checkbox>
                  <w14:checked w14:val="0"/>
                  <w14:checkedState w14:val="2612" w14:font="MS Gothic"/>
                  <w14:uncheckedState w14:val="2610" w14:font="MS Gothic"/>
                </w14:checkbox>
              </w:sdtPr>
              <w:sdtContent>
                <w:r w:rsidR="00440146">
                  <w:rPr>
                    <w:rFonts w:ascii="MS Gothic" w:eastAsia="MS Gothic" w:hAnsi="MS Gothic" w:cstheme="minorHAnsi" w:hint="eastAsia"/>
                    <w:color w:val="000000" w:themeColor="text1"/>
                  </w:rPr>
                  <w:t>☐</w:t>
                </w:r>
              </w:sdtContent>
            </w:sdt>
            <w:r w:rsidR="00381B91" w:rsidRPr="000F5DA6">
              <w:rPr>
                <w:rFonts w:eastAsiaTheme="minorHAnsi" w:cstheme="minorHAnsi"/>
                <w:color w:val="000000" w:themeColor="text1"/>
              </w:rPr>
              <w:t xml:space="preserve"> Screening/</w:t>
            </w:r>
            <w:r w:rsidR="006451E1" w:rsidRPr="000F5DA6">
              <w:rPr>
                <w:rFonts w:eastAsiaTheme="minorHAnsi" w:cstheme="minorHAnsi"/>
                <w:color w:val="000000" w:themeColor="text1"/>
              </w:rPr>
              <w:t xml:space="preserve">pest </w:t>
            </w:r>
            <w:r w:rsidR="00381B91" w:rsidRPr="000F5DA6">
              <w:rPr>
                <w:rFonts w:eastAsiaTheme="minorHAnsi" w:cstheme="minorHAnsi"/>
                <w:color w:val="000000" w:themeColor="text1"/>
              </w:rPr>
              <w:t xml:space="preserve">exclusion structure(s) </w:t>
            </w:r>
            <w:r w:rsidR="00381B91" w:rsidRPr="000F5DA6">
              <w:rPr>
                <w:rFonts w:eastAsiaTheme="minorHAnsi" w:cstheme="minorHAnsi"/>
                <w:color w:val="000000" w:themeColor="text1"/>
                <w:highlight w:val="green"/>
              </w:rPr>
              <w:t>detail</w:t>
            </w:r>
            <w:r w:rsidR="006451E1" w:rsidRPr="000F5DA6">
              <w:rPr>
                <w:rFonts w:eastAsiaTheme="minorHAnsi" w:cstheme="minorHAnsi"/>
                <w:color w:val="000000" w:themeColor="text1"/>
                <w:highlight w:val="green"/>
              </w:rPr>
              <w:t>s</w:t>
            </w:r>
            <w:r w:rsidR="0031342F" w:rsidRPr="000F5DA6">
              <w:rPr>
                <w:rFonts w:eastAsiaTheme="minorHAnsi" w:cstheme="minorHAnsi"/>
                <w:color w:val="000000" w:themeColor="text1"/>
              </w:rPr>
              <w:t xml:space="preserve"> (</w:t>
            </w:r>
            <w:r w:rsidR="00440146">
              <w:rPr>
                <w:rFonts w:eastAsiaTheme="minorHAnsi" w:cstheme="minorHAnsi"/>
                <w:color w:val="000000" w:themeColor="text1"/>
              </w:rPr>
              <w:t>m</w:t>
            </w:r>
            <w:r w:rsidR="0031342F" w:rsidRPr="000F5DA6">
              <w:rPr>
                <w:rFonts w:eastAsiaTheme="minorHAnsi" w:cstheme="minorHAnsi"/>
                <w:color w:val="000000" w:themeColor="text1"/>
              </w:rPr>
              <w:t xml:space="preserve">inimum requirements for these structures are detailed in the </w:t>
            </w:r>
            <w:r w:rsidR="00112A30">
              <w:rPr>
                <w:rFonts w:eastAsiaTheme="minorHAnsi" w:cstheme="minorHAnsi"/>
                <w:color w:val="000000" w:themeColor="text1"/>
              </w:rPr>
              <w:t>Best Management Practices (BMP)</w:t>
            </w:r>
            <w:r w:rsidR="0031342F" w:rsidRPr="000F5DA6">
              <w:rPr>
                <w:rFonts w:eastAsiaTheme="minorHAnsi" w:cstheme="minorHAnsi"/>
                <w:color w:val="000000" w:themeColor="text1"/>
              </w:rPr>
              <w:t xml:space="preserve"> document)</w:t>
            </w:r>
          </w:p>
          <w:p w14:paraId="63A6E566" w14:textId="273876C7" w:rsidR="007E41C3" w:rsidRPr="00440146" w:rsidRDefault="00000000" w:rsidP="00D1273D">
            <w:pPr>
              <w:rPr>
                <w:rFonts w:eastAsiaTheme="minorHAnsi" w:cstheme="minorHAnsi"/>
                <w:color w:val="000000" w:themeColor="text1"/>
              </w:rPr>
            </w:pPr>
            <w:sdt>
              <w:sdtPr>
                <w:rPr>
                  <w:rFonts w:cstheme="minorHAnsi"/>
                  <w:color w:val="000000" w:themeColor="text1"/>
                </w:rPr>
                <w:id w:val="2106613905"/>
                <w14:checkbox>
                  <w14:checked w14:val="0"/>
                  <w14:checkedState w14:val="2612" w14:font="MS Gothic"/>
                  <w14:uncheckedState w14:val="2610" w14:font="MS Gothic"/>
                </w14:checkbox>
              </w:sdtPr>
              <w:sdtContent>
                <w:r w:rsidR="00381B91" w:rsidRPr="000F5DA6">
                  <w:rPr>
                    <w:rFonts w:ascii="Segoe UI Symbol" w:eastAsia="MS Gothic" w:hAnsi="Segoe UI Symbol" w:cs="Segoe UI Symbol"/>
                    <w:color w:val="000000" w:themeColor="text1"/>
                  </w:rPr>
                  <w:t>☐</w:t>
                </w:r>
              </w:sdtContent>
            </w:sdt>
            <w:r w:rsidR="00381B91" w:rsidRPr="000F5DA6">
              <w:rPr>
                <w:rFonts w:eastAsiaTheme="minorHAnsi" w:cstheme="minorHAnsi"/>
                <w:color w:val="000000" w:themeColor="text1"/>
              </w:rPr>
              <w:t xml:space="preserve"> Other, </w:t>
            </w:r>
            <w:r w:rsidR="00381B91" w:rsidRPr="000F5DA6">
              <w:rPr>
                <w:rFonts w:eastAsiaTheme="minorHAnsi" w:cstheme="minorHAnsi"/>
                <w:color w:val="000000" w:themeColor="text1"/>
                <w:highlight w:val="green"/>
              </w:rPr>
              <w:t>provide details</w:t>
            </w:r>
          </w:p>
        </w:tc>
      </w:tr>
      <w:tr w:rsidR="00FA2A69" w:rsidRPr="000F5DA6" w14:paraId="25004272" w14:textId="77777777" w:rsidTr="007D581E">
        <w:tc>
          <w:tcPr>
            <w:tcW w:w="2689" w:type="dxa"/>
            <w:tcBorders>
              <w:bottom w:val="single" w:sz="4" w:space="0" w:color="auto"/>
            </w:tcBorders>
          </w:tcPr>
          <w:p w14:paraId="42DEDB5B" w14:textId="1850D6D7" w:rsidR="00DB05F5" w:rsidRPr="000F5DA6" w:rsidRDefault="00DB05F5" w:rsidP="00593EBA">
            <w:pPr>
              <w:rPr>
                <w:rFonts w:eastAsiaTheme="minorHAnsi" w:cstheme="minorHAnsi"/>
                <w:b/>
                <w:color w:val="000000" w:themeColor="text1"/>
              </w:rPr>
            </w:pPr>
            <w:r w:rsidRPr="000F5DA6">
              <w:rPr>
                <w:rFonts w:eastAsiaTheme="minorHAnsi" w:cstheme="minorHAnsi"/>
                <w:i/>
                <w:color w:val="000000" w:themeColor="text1"/>
              </w:rPr>
              <w:lastRenderedPageBreak/>
              <w:t xml:space="preserve">Infrastructure </w:t>
            </w:r>
            <w:r w:rsidR="00E9222D" w:rsidRPr="000F5DA6">
              <w:rPr>
                <w:rFonts w:eastAsiaTheme="minorHAnsi" w:cstheme="minorHAnsi"/>
                <w:i/>
                <w:color w:val="000000" w:themeColor="text1"/>
              </w:rPr>
              <w:t>C</w:t>
            </w:r>
            <w:r w:rsidRPr="000F5DA6">
              <w:rPr>
                <w:rFonts w:eastAsiaTheme="minorHAnsi" w:cstheme="minorHAnsi"/>
                <w:i/>
                <w:color w:val="000000" w:themeColor="text1"/>
              </w:rPr>
              <w:t>ontrols</w:t>
            </w:r>
          </w:p>
        </w:tc>
        <w:tc>
          <w:tcPr>
            <w:tcW w:w="6774" w:type="dxa"/>
            <w:tcBorders>
              <w:bottom w:val="single" w:sz="4" w:space="0" w:color="auto"/>
            </w:tcBorders>
          </w:tcPr>
          <w:p w14:paraId="1934E98A" w14:textId="7454DD7E" w:rsidR="00BD748D" w:rsidRPr="000F5DA6" w:rsidRDefault="00000000" w:rsidP="00BD748D">
            <w:pPr>
              <w:rPr>
                <w:rFonts w:eastAsiaTheme="minorHAnsi" w:cstheme="minorHAnsi"/>
                <w:color w:val="000000" w:themeColor="text1"/>
              </w:rPr>
            </w:pPr>
            <w:sdt>
              <w:sdtPr>
                <w:rPr>
                  <w:rFonts w:cstheme="minorHAnsi"/>
                  <w:color w:val="000000" w:themeColor="text1"/>
                </w:rPr>
                <w:id w:val="-1834519481"/>
                <w14:checkbox>
                  <w14:checked w14:val="0"/>
                  <w14:checkedState w14:val="2612" w14:font="MS Gothic"/>
                  <w14:uncheckedState w14:val="2610" w14:font="MS Gothic"/>
                </w14:checkbox>
              </w:sdtPr>
              <w:sdtContent>
                <w:r w:rsidR="00DB05F5" w:rsidRPr="000F5DA6">
                  <w:rPr>
                    <w:rFonts w:ascii="Segoe UI Symbol" w:eastAsia="MS Gothic" w:hAnsi="Segoe UI Symbol" w:cs="Segoe UI Symbol"/>
                    <w:color w:val="000000" w:themeColor="text1"/>
                  </w:rPr>
                  <w:t>☐</w:t>
                </w:r>
              </w:sdtContent>
            </w:sdt>
            <w:r w:rsidR="00DB05F5" w:rsidRPr="000F5DA6">
              <w:rPr>
                <w:rFonts w:eastAsiaTheme="minorHAnsi" w:cstheme="minorHAnsi"/>
                <w:color w:val="000000" w:themeColor="text1"/>
              </w:rPr>
              <w:t xml:space="preserve"> </w:t>
            </w:r>
            <w:r w:rsidR="00BD748D" w:rsidRPr="000F5DA6">
              <w:rPr>
                <w:rFonts w:eastAsiaTheme="minorHAnsi" w:cstheme="minorHAnsi"/>
                <w:color w:val="000000" w:themeColor="text1"/>
              </w:rPr>
              <w:t xml:space="preserve">Host plant returns </w:t>
            </w:r>
            <w:r w:rsidR="005170D9" w:rsidRPr="000F5DA6">
              <w:rPr>
                <w:rFonts w:eastAsiaTheme="minorHAnsi" w:cstheme="minorHAnsi"/>
                <w:color w:val="000000" w:themeColor="text1"/>
              </w:rPr>
              <w:t>are</w:t>
            </w:r>
            <w:r w:rsidR="00BD748D" w:rsidRPr="000F5DA6">
              <w:rPr>
                <w:rFonts w:eastAsiaTheme="minorHAnsi" w:cstheme="minorHAnsi"/>
                <w:color w:val="000000" w:themeColor="text1"/>
              </w:rPr>
              <w:t xml:space="preserve"> not accepted from </w:t>
            </w:r>
            <w:r w:rsidR="00BF4C9E" w:rsidRPr="000F5DA6">
              <w:rPr>
                <w:rFonts w:eastAsiaTheme="minorHAnsi" w:cstheme="minorHAnsi"/>
                <w:color w:val="000000" w:themeColor="text1"/>
              </w:rPr>
              <w:t>regulated</w:t>
            </w:r>
            <w:r w:rsidR="00BD748D" w:rsidRPr="000F5DA6">
              <w:rPr>
                <w:rFonts w:eastAsiaTheme="minorHAnsi" w:cstheme="minorHAnsi"/>
                <w:color w:val="000000" w:themeColor="text1"/>
              </w:rPr>
              <w:t xml:space="preserve"> areas</w:t>
            </w:r>
          </w:p>
          <w:p w14:paraId="1DF00A82" w14:textId="689F8C57" w:rsidR="00BD748D" w:rsidRPr="000F5DA6" w:rsidRDefault="00000000" w:rsidP="00BD748D">
            <w:pPr>
              <w:rPr>
                <w:rFonts w:eastAsiaTheme="minorHAnsi" w:cstheme="minorHAnsi"/>
                <w:color w:val="000000" w:themeColor="text1"/>
              </w:rPr>
            </w:pPr>
            <w:sdt>
              <w:sdtPr>
                <w:rPr>
                  <w:rFonts w:cstheme="minorHAnsi"/>
                  <w:color w:val="000000" w:themeColor="text1"/>
                </w:rPr>
                <w:id w:val="555670042"/>
                <w14:checkbox>
                  <w14:checked w14:val="0"/>
                  <w14:checkedState w14:val="2612" w14:font="MS Gothic"/>
                  <w14:uncheckedState w14:val="2610" w14:font="MS Gothic"/>
                </w14:checkbox>
              </w:sdtPr>
              <w:sdtContent>
                <w:r w:rsidR="00BD748D" w:rsidRPr="000F5DA6">
                  <w:rPr>
                    <w:rFonts w:ascii="Segoe UI Symbol" w:eastAsia="MS Gothic" w:hAnsi="Segoe UI Symbol" w:cs="Segoe UI Symbol"/>
                    <w:color w:val="000000" w:themeColor="text1"/>
                  </w:rPr>
                  <w:t>☐</w:t>
                </w:r>
              </w:sdtContent>
            </w:sdt>
            <w:r w:rsidR="00BD748D" w:rsidRPr="000F5DA6">
              <w:rPr>
                <w:rFonts w:eastAsiaTheme="minorHAnsi" w:cstheme="minorHAnsi"/>
                <w:color w:val="000000" w:themeColor="text1"/>
              </w:rPr>
              <w:t xml:space="preserve"> Host plants </w:t>
            </w:r>
            <w:r w:rsidR="005170D9" w:rsidRPr="000F5DA6">
              <w:rPr>
                <w:rFonts w:eastAsiaTheme="minorHAnsi" w:cstheme="minorHAnsi"/>
                <w:color w:val="000000" w:themeColor="text1"/>
              </w:rPr>
              <w:t>are</w:t>
            </w:r>
            <w:r w:rsidR="00BD748D" w:rsidRPr="000F5DA6">
              <w:rPr>
                <w:rFonts w:eastAsiaTheme="minorHAnsi" w:cstheme="minorHAnsi"/>
                <w:color w:val="000000" w:themeColor="text1"/>
              </w:rPr>
              <w:t xml:space="preserve"> shipped in sealed (closed) vehicles to prevent infestation (if being shipped through </w:t>
            </w:r>
            <w:r w:rsidR="00112A30">
              <w:rPr>
                <w:rFonts w:eastAsiaTheme="minorHAnsi" w:cstheme="minorHAnsi"/>
                <w:color w:val="000000" w:themeColor="text1"/>
              </w:rPr>
              <w:t>BTM regulated</w:t>
            </w:r>
            <w:r w:rsidR="00BD748D" w:rsidRPr="000F5DA6">
              <w:rPr>
                <w:rFonts w:eastAsiaTheme="minorHAnsi" w:cstheme="minorHAnsi"/>
                <w:color w:val="000000" w:themeColor="text1"/>
              </w:rPr>
              <w:t xml:space="preserve"> area)</w:t>
            </w:r>
          </w:p>
          <w:p w14:paraId="444236A8" w14:textId="3B9CC00A" w:rsidR="00706244" w:rsidRPr="000F5DA6" w:rsidRDefault="00000000" w:rsidP="00706244">
            <w:pPr>
              <w:rPr>
                <w:rFonts w:eastAsiaTheme="minorHAnsi" w:cstheme="minorHAnsi"/>
                <w:color w:val="000000" w:themeColor="text1"/>
              </w:rPr>
            </w:pPr>
            <w:sdt>
              <w:sdtPr>
                <w:rPr>
                  <w:rFonts w:cstheme="minorHAnsi"/>
                  <w:color w:val="000000" w:themeColor="text1"/>
                </w:rPr>
                <w:id w:val="-1950309019"/>
                <w14:checkbox>
                  <w14:checked w14:val="0"/>
                  <w14:checkedState w14:val="2612" w14:font="MS Gothic"/>
                  <w14:uncheckedState w14:val="2610" w14:font="MS Gothic"/>
                </w14:checkbox>
              </w:sdtPr>
              <w:sdtContent>
                <w:r w:rsidR="00BD748D" w:rsidRPr="000F5DA6">
                  <w:rPr>
                    <w:rFonts w:ascii="Segoe UI Symbol" w:eastAsia="MS Gothic" w:hAnsi="Segoe UI Symbol" w:cs="Segoe UI Symbol"/>
                    <w:color w:val="000000" w:themeColor="text1"/>
                  </w:rPr>
                  <w:t>☐</w:t>
                </w:r>
              </w:sdtContent>
            </w:sdt>
            <w:r w:rsidR="00BD748D" w:rsidRPr="000F5DA6">
              <w:rPr>
                <w:rFonts w:eastAsiaTheme="minorHAnsi" w:cstheme="minorHAnsi"/>
                <w:color w:val="000000" w:themeColor="text1"/>
              </w:rPr>
              <w:t xml:space="preserve"> </w:t>
            </w:r>
            <w:r w:rsidR="0054698F" w:rsidRPr="000F5DA6">
              <w:rPr>
                <w:rFonts w:eastAsiaTheme="minorHAnsi" w:cstheme="minorHAnsi"/>
                <w:color w:val="000000" w:themeColor="text1"/>
              </w:rPr>
              <w:t>C</w:t>
            </w:r>
            <w:r w:rsidR="00BD748D" w:rsidRPr="000F5DA6">
              <w:rPr>
                <w:rFonts w:eastAsiaTheme="minorHAnsi" w:cstheme="minorHAnsi"/>
                <w:color w:val="000000" w:themeColor="text1"/>
              </w:rPr>
              <w:t>ross-docking</w:t>
            </w:r>
            <w:r w:rsidR="0054698F" w:rsidRPr="000F5DA6">
              <w:rPr>
                <w:rFonts w:eastAsiaTheme="minorHAnsi" w:cstheme="minorHAnsi"/>
                <w:color w:val="000000" w:themeColor="text1"/>
              </w:rPr>
              <w:t xml:space="preserve"> of</w:t>
            </w:r>
            <w:r w:rsidR="00BD748D" w:rsidRPr="000F5DA6">
              <w:rPr>
                <w:rFonts w:eastAsiaTheme="minorHAnsi" w:cstheme="minorHAnsi"/>
                <w:color w:val="000000" w:themeColor="text1"/>
              </w:rPr>
              <w:t xml:space="preserve"> inbound and outbound host plants (having uncertified, uninspected received plants adjacent to </w:t>
            </w:r>
            <w:r w:rsidR="002D4C98" w:rsidRPr="000F5DA6">
              <w:rPr>
                <w:rFonts w:eastAsiaTheme="minorHAnsi" w:cstheme="minorHAnsi"/>
                <w:color w:val="000000" w:themeColor="text1"/>
              </w:rPr>
              <w:t>p</w:t>
            </w:r>
            <w:r w:rsidR="00BD748D" w:rsidRPr="000F5DA6">
              <w:rPr>
                <w:rFonts w:eastAsiaTheme="minorHAnsi" w:cstheme="minorHAnsi"/>
                <w:color w:val="000000" w:themeColor="text1"/>
              </w:rPr>
              <w:t>lants ready for shipping)</w:t>
            </w:r>
            <w:r w:rsidR="0054698F" w:rsidRPr="000F5DA6">
              <w:rPr>
                <w:rFonts w:eastAsiaTheme="minorHAnsi" w:cstheme="minorHAnsi"/>
                <w:color w:val="000000" w:themeColor="text1"/>
              </w:rPr>
              <w:t xml:space="preserve"> </w:t>
            </w:r>
            <w:r w:rsidR="005170D9" w:rsidRPr="000F5DA6">
              <w:rPr>
                <w:rFonts w:eastAsiaTheme="minorHAnsi" w:cstheme="minorHAnsi"/>
                <w:color w:val="000000" w:themeColor="text1"/>
              </w:rPr>
              <w:t>is</w:t>
            </w:r>
            <w:r w:rsidR="0054698F" w:rsidRPr="000F5DA6">
              <w:rPr>
                <w:rFonts w:eastAsiaTheme="minorHAnsi" w:cstheme="minorHAnsi"/>
                <w:color w:val="000000" w:themeColor="text1"/>
              </w:rPr>
              <w:t xml:space="preserve"> avoided</w:t>
            </w:r>
            <w:r w:rsidR="00BD748D" w:rsidRPr="000F5DA6">
              <w:rPr>
                <w:rFonts w:eastAsiaTheme="minorHAnsi" w:cstheme="minorHAnsi"/>
                <w:color w:val="000000" w:themeColor="text1"/>
              </w:rPr>
              <w:t>, or a minimum of 10’ (3</w:t>
            </w:r>
            <w:r w:rsidR="004D7049" w:rsidRPr="000F5DA6">
              <w:rPr>
                <w:rFonts w:eastAsiaTheme="minorHAnsi" w:cstheme="minorHAnsi"/>
                <w:color w:val="000000" w:themeColor="text1"/>
              </w:rPr>
              <w:t xml:space="preserve"> </w:t>
            </w:r>
            <w:r w:rsidR="00BD748D" w:rsidRPr="000F5DA6">
              <w:rPr>
                <w:rFonts w:eastAsiaTheme="minorHAnsi" w:cstheme="minorHAnsi"/>
                <w:color w:val="000000" w:themeColor="text1"/>
              </w:rPr>
              <w:t xml:space="preserve">m) distance </w:t>
            </w:r>
            <w:r w:rsidR="00732DF9" w:rsidRPr="000F5DA6">
              <w:rPr>
                <w:rFonts w:eastAsiaTheme="minorHAnsi" w:cstheme="minorHAnsi"/>
                <w:color w:val="000000" w:themeColor="text1"/>
              </w:rPr>
              <w:t>is</w:t>
            </w:r>
            <w:r w:rsidR="00BD748D" w:rsidRPr="000F5DA6">
              <w:rPr>
                <w:rFonts w:eastAsiaTheme="minorHAnsi" w:cstheme="minorHAnsi"/>
                <w:color w:val="000000" w:themeColor="text1"/>
              </w:rPr>
              <w:t xml:space="preserve"> maintained between inbound and outbound host </w:t>
            </w:r>
            <w:proofErr w:type="gramStart"/>
            <w:r w:rsidR="00BD748D" w:rsidRPr="000F5DA6">
              <w:rPr>
                <w:rFonts w:eastAsiaTheme="minorHAnsi" w:cstheme="minorHAnsi"/>
                <w:color w:val="000000" w:themeColor="text1"/>
              </w:rPr>
              <w:t>plants</w:t>
            </w:r>
            <w:proofErr w:type="gramEnd"/>
          </w:p>
          <w:p w14:paraId="029B906C" w14:textId="634D9B51" w:rsidR="00DB05F5" w:rsidRPr="000F5DA6" w:rsidRDefault="00000000" w:rsidP="00706244">
            <w:pPr>
              <w:rPr>
                <w:rFonts w:eastAsiaTheme="minorHAnsi" w:cstheme="minorHAnsi"/>
                <w:color w:val="000000" w:themeColor="text1"/>
              </w:rPr>
            </w:pPr>
            <w:sdt>
              <w:sdtPr>
                <w:rPr>
                  <w:rFonts w:cstheme="minorHAnsi"/>
                  <w:color w:val="000000" w:themeColor="text1"/>
                </w:rPr>
                <w:id w:val="1182464213"/>
                <w14:checkbox>
                  <w14:checked w14:val="0"/>
                  <w14:checkedState w14:val="2612" w14:font="MS Gothic"/>
                  <w14:uncheckedState w14:val="2610" w14:font="MS Gothic"/>
                </w14:checkbox>
              </w:sdtPr>
              <w:sdtContent>
                <w:r w:rsidR="001C0E55" w:rsidRPr="000F5DA6">
                  <w:rPr>
                    <w:rFonts w:ascii="Segoe UI Symbol" w:eastAsia="MS Gothic" w:hAnsi="Segoe UI Symbol" w:cs="Segoe UI Symbol"/>
                    <w:color w:val="000000" w:themeColor="text1"/>
                  </w:rPr>
                  <w:t>☐</w:t>
                </w:r>
              </w:sdtContent>
            </w:sdt>
            <w:r w:rsidR="00DB05F5" w:rsidRPr="000F5DA6">
              <w:rPr>
                <w:rFonts w:eastAsiaTheme="minorHAnsi" w:cstheme="minorHAnsi"/>
                <w:color w:val="000000" w:themeColor="text1"/>
              </w:rPr>
              <w:t xml:space="preserve"> </w:t>
            </w:r>
            <w:r w:rsidR="00DB05F5" w:rsidRPr="000F5DA6">
              <w:rPr>
                <w:rFonts w:cstheme="minorHAnsi"/>
                <w:color w:val="000000" w:themeColor="text1"/>
              </w:rPr>
              <w:t xml:space="preserve">Other, </w:t>
            </w:r>
            <w:r w:rsidR="00DB05F5" w:rsidRPr="000F5DA6">
              <w:rPr>
                <w:rFonts w:cstheme="minorHAnsi"/>
                <w:color w:val="000000" w:themeColor="text1"/>
                <w:highlight w:val="green"/>
              </w:rPr>
              <w:t>provide details</w:t>
            </w:r>
            <w:r w:rsidR="002F1F36" w:rsidRPr="000F5DA6">
              <w:rPr>
                <w:rFonts w:cstheme="minorHAnsi"/>
                <w:color w:val="000000" w:themeColor="text1"/>
              </w:rPr>
              <w:t xml:space="preserve"> (</w:t>
            </w:r>
            <w:r w:rsidR="00440146">
              <w:rPr>
                <w:rFonts w:cstheme="minorHAnsi"/>
                <w:color w:val="000000" w:themeColor="text1"/>
              </w:rPr>
              <w:t>for example</w:t>
            </w:r>
            <w:r w:rsidR="002F1F36" w:rsidRPr="000F5DA6">
              <w:rPr>
                <w:rFonts w:cstheme="minorHAnsi"/>
                <w:color w:val="000000" w:themeColor="text1"/>
              </w:rPr>
              <w:t>, no ship</w:t>
            </w:r>
            <w:r w:rsidR="00732DF9" w:rsidRPr="000F5DA6">
              <w:rPr>
                <w:rFonts w:cstheme="minorHAnsi"/>
                <w:color w:val="000000" w:themeColor="text1"/>
              </w:rPr>
              <w:t>ping</w:t>
            </w:r>
            <w:r w:rsidR="002F1F36" w:rsidRPr="000F5DA6">
              <w:rPr>
                <w:rFonts w:cstheme="minorHAnsi"/>
                <w:color w:val="000000" w:themeColor="text1"/>
              </w:rPr>
              <w:t xml:space="preserve"> between May</w:t>
            </w:r>
            <w:r w:rsidR="00440146">
              <w:rPr>
                <w:rFonts w:cstheme="minorHAnsi"/>
                <w:color w:val="000000" w:themeColor="text1"/>
              </w:rPr>
              <w:t xml:space="preserve"> and </w:t>
            </w:r>
            <w:r w:rsidR="002F1F36" w:rsidRPr="000F5DA6">
              <w:rPr>
                <w:rFonts w:cstheme="minorHAnsi"/>
                <w:color w:val="000000" w:themeColor="text1"/>
              </w:rPr>
              <w:t>Sept</w:t>
            </w:r>
            <w:r w:rsidR="00440146">
              <w:rPr>
                <w:rFonts w:cstheme="minorHAnsi"/>
                <w:color w:val="000000" w:themeColor="text1"/>
              </w:rPr>
              <w:t>ember</w:t>
            </w:r>
            <w:r w:rsidR="002F1F36" w:rsidRPr="000F5DA6">
              <w:rPr>
                <w:rFonts w:cstheme="minorHAnsi"/>
                <w:color w:val="000000" w:themeColor="text1"/>
              </w:rPr>
              <w:t xml:space="preserve">, </w:t>
            </w:r>
            <w:r w:rsidR="00FE21A5" w:rsidRPr="000F5DA6">
              <w:rPr>
                <w:rFonts w:cstheme="minorHAnsi"/>
                <w:color w:val="000000" w:themeColor="text1"/>
              </w:rPr>
              <w:t xml:space="preserve">outdoor-grown plants are only harvested prior to the first flight season and placed in </w:t>
            </w:r>
            <w:r w:rsidR="00440146">
              <w:rPr>
                <w:rFonts w:cstheme="minorHAnsi"/>
                <w:color w:val="000000" w:themeColor="text1"/>
              </w:rPr>
              <w:t>pest exclusion barrier</w:t>
            </w:r>
            <w:r w:rsidR="00FE21A5" w:rsidRPr="000F5DA6">
              <w:rPr>
                <w:rFonts w:cstheme="minorHAnsi"/>
                <w:color w:val="000000" w:themeColor="text1"/>
              </w:rPr>
              <w:t xml:space="preserve">, </w:t>
            </w:r>
            <w:r w:rsidR="002F1F36" w:rsidRPr="000F5DA6">
              <w:rPr>
                <w:rFonts w:cstheme="minorHAnsi"/>
                <w:color w:val="000000" w:themeColor="text1"/>
              </w:rPr>
              <w:t>other measures?)</w:t>
            </w:r>
          </w:p>
        </w:tc>
      </w:tr>
      <w:tr w:rsidR="00FA2A69" w:rsidRPr="000F5DA6" w14:paraId="003D1907" w14:textId="77777777" w:rsidTr="007D581E">
        <w:tc>
          <w:tcPr>
            <w:tcW w:w="9463" w:type="dxa"/>
            <w:gridSpan w:val="2"/>
            <w:shd w:val="clear" w:color="auto" w:fill="BFBFBF" w:themeFill="background1" w:themeFillShade="BF"/>
          </w:tcPr>
          <w:p w14:paraId="444AAF8A" w14:textId="7F97F61F" w:rsidR="00453421" w:rsidRPr="000F5DA6" w:rsidRDefault="00C225D5" w:rsidP="00593EBA">
            <w:pPr>
              <w:rPr>
                <w:rFonts w:cstheme="minorHAnsi"/>
                <w:b/>
                <w:bCs/>
                <w:color w:val="000000" w:themeColor="text1"/>
              </w:rPr>
            </w:pPr>
            <w:r w:rsidRPr="000F5DA6">
              <w:rPr>
                <w:rFonts w:cstheme="minorHAnsi"/>
                <w:b/>
                <w:bCs/>
                <w:color w:val="000000" w:themeColor="text1"/>
                <w:sz w:val="28"/>
              </w:rPr>
              <w:t>A.</w:t>
            </w:r>
            <w:r w:rsidR="00085209" w:rsidRPr="000F5DA6">
              <w:rPr>
                <w:rFonts w:cstheme="minorHAnsi"/>
                <w:b/>
                <w:bCs/>
                <w:color w:val="000000" w:themeColor="text1"/>
                <w:sz w:val="28"/>
              </w:rPr>
              <w:t>7</w:t>
            </w:r>
            <w:r w:rsidRPr="000F5DA6">
              <w:rPr>
                <w:rFonts w:cstheme="minorHAnsi"/>
                <w:b/>
                <w:bCs/>
                <w:color w:val="000000" w:themeColor="text1"/>
                <w:sz w:val="28"/>
              </w:rPr>
              <w:t xml:space="preserve">. </w:t>
            </w:r>
            <w:r w:rsidR="00453421" w:rsidRPr="000F5DA6">
              <w:rPr>
                <w:rFonts w:cstheme="minorHAnsi"/>
                <w:b/>
                <w:bCs/>
                <w:color w:val="000000" w:themeColor="text1"/>
                <w:sz w:val="28"/>
              </w:rPr>
              <w:t>Verification that Pest Freedom has been Attained or Maintained</w:t>
            </w:r>
          </w:p>
        </w:tc>
      </w:tr>
      <w:tr w:rsidR="00FA2A69" w:rsidRPr="000F5DA6" w14:paraId="1D427D9C" w14:textId="77777777" w:rsidTr="007D581E">
        <w:tc>
          <w:tcPr>
            <w:tcW w:w="2689" w:type="dxa"/>
            <w:tcBorders>
              <w:bottom w:val="single" w:sz="4" w:space="0" w:color="auto"/>
            </w:tcBorders>
          </w:tcPr>
          <w:p w14:paraId="0D96F63C" w14:textId="77777777" w:rsidR="001C0E55" w:rsidRPr="000F5DA6" w:rsidRDefault="001C0E55" w:rsidP="00593EBA">
            <w:pPr>
              <w:rPr>
                <w:rFonts w:eastAsiaTheme="minorHAnsi" w:cstheme="minorHAnsi"/>
                <w:i/>
                <w:color w:val="000000" w:themeColor="text1"/>
              </w:rPr>
            </w:pPr>
            <w:r w:rsidRPr="000F5DA6">
              <w:rPr>
                <w:rFonts w:eastAsiaTheme="minorHAnsi" w:cstheme="minorHAnsi"/>
                <w:i/>
                <w:color w:val="000000" w:themeColor="text1"/>
              </w:rPr>
              <w:t>Specific Records</w:t>
            </w:r>
          </w:p>
        </w:tc>
        <w:tc>
          <w:tcPr>
            <w:tcW w:w="6774" w:type="dxa"/>
            <w:tcBorders>
              <w:bottom w:val="single" w:sz="4" w:space="0" w:color="auto"/>
            </w:tcBorders>
          </w:tcPr>
          <w:p w14:paraId="3CFCD3B4" w14:textId="6ED1AE15" w:rsidR="00DE19FE" w:rsidRPr="000F5DA6" w:rsidRDefault="00000000" w:rsidP="008E799F">
            <w:pPr>
              <w:rPr>
                <w:rFonts w:eastAsiaTheme="minorHAnsi" w:cstheme="minorHAnsi"/>
                <w:color w:val="000000" w:themeColor="text1"/>
              </w:rPr>
            </w:pPr>
            <w:sdt>
              <w:sdtPr>
                <w:rPr>
                  <w:rFonts w:cstheme="minorHAnsi"/>
                  <w:color w:val="000000" w:themeColor="text1"/>
                </w:rPr>
                <w:id w:val="-783042452"/>
                <w14:checkbox>
                  <w14:checked w14:val="0"/>
                  <w14:checkedState w14:val="2612" w14:font="MS Gothic"/>
                  <w14:uncheckedState w14:val="2610" w14:font="MS Gothic"/>
                </w14:checkbox>
              </w:sdtPr>
              <w:sdtContent>
                <w:r w:rsidR="00DE19FE" w:rsidRPr="000F5DA6">
                  <w:rPr>
                    <w:rFonts w:ascii="Segoe UI Symbol" w:eastAsia="MS Gothic" w:hAnsi="Segoe UI Symbol" w:cs="Segoe UI Symbol"/>
                    <w:color w:val="000000" w:themeColor="text1"/>
                  </w:rPr>
                  <w:t>☐</w:t>
                </w:r>
              </w:sdtContent>
            </w:sdt>
            <w:r w:rsidR="00DE19FE" w:rsidRPr="000F5DA6">
              <w:rPr>
                <w:rFonts w:eastAsiaTheme="minorHAnsi" w:cstheme="minorHAnsi"/>
                <w:color w:val="000000" w:themeColor="text1"/>
              </w:rPr>
              <w:t xml:space="preserve"> Receiving/inbound inspection</w:t>
            </w:r>
            <w:r w:rsidR="000D4CBE" w:rsidRPr="000F5DA6">
              <w:rPr>
                <w:rFonts w:eastAsiaTheme="minorHAnsi" w:cstheme="minorHAnsi"/>
                <w:color w:val="000000" w:themeColor="text1"/>
              </w:rPr>
              <w:t xml:space="preserve"> specific</w:t>
            </w:r>
            <w:r w:rsidR="00DE19FE" w:rsidRPr="000F5DA6">
              <w:rPr>
                <w:rFonts w:eastAsiaTheme="minorHAnsi" w:cstheme="minorHAnsi"/>
                <w:color w:val="000000" w:themeColor="text1"/>
              </w:rPr>
              <w:t xml:space="preserve"> for BTM</w:t>
            </w:r>
          </w:p>
          <w:p w14:paraId="789895AC" w14:textId="2DE374F7" w:rsidR="008E799F" w:rsidRPr="000F5DA6" w:rsidRDefault="00000000" w:rsidP="008E799F">
            <w:pPr>
              <w:rPr>
                <w:rFonts w:cstheme="minorHAnsi"/>
                <w:color w:val="000000" w:themeColor="text1"/>
              </w:rPr>
            </w:pPr>
            <w:sdt>
              <w:sdtPr>
                <w:rPr>
                  <w:rFonts w:cstheme="minorHAnsi"/>
                  <w:color w:val="000000" w:themeColor="text1"/>
                </w:rPr>
                <w:id w:val="2028602927"/>
                <w14:checkbox>
                  <w14:checked w14:val="0"/>
                  <w14:checkedState w14:val="2612" w14:font="MS Gothic"/>
                  <w14:uncheckedState w14:val="2610" w14:font="MS Gothic"/>
                </w14:checkbox>
              </w:sdtPr>
              <w:sdtContent>
                <w:r w:rsidR="008E799F" w:rsidRPr="000F5DA6">
                  <w:rPr>
                    <w:rFonts w:ascii="Segoe UI Symbol" w:eastAsia="MS Gothic" w:hAnsi="Segoe UI Symbol" w:cs="Segoe UI Symbol"/>
                    <w:color w:val="000000" w:themeColor="text1"/>
                  </w:rPr>
                  <w:t>☐</w:t>
                </w:r>
              </w:sdtContent>
            </w:sdt>
            <w:r w:rsidR="008E799F" w:rsidRPr="000F5DA6">
              <w:rPr>
                <w:rFonts w:eastAsiaTheme="minorHAnsi" w:cstheme="minorHAnsi"/>
                <w:color w:val="000000" w:themeColor="text1"/>
              </w:rPr>
              <w:t xml:space="preserve"> </w:t>
            </w:r>
            <w:r w:rsidR="00B3160F" w:rsidRPr="000F5DA6">
              <w:rPr>
                <w:rFonts w:cstheme="minorHAnsi"/>
                <w:color w:val="000000" w:themeColor="text1"/>
              </w:rPr>
              <w:t xml:space="preserve">Formal </w:t>
            </w:r>
            <w:r w:rsidR="008E799F" w:rsidRPr="000F5DA6">
              <w:rPr>
                <w:rFonts w:cstheme="minorHAnsi"/>
                <w:color w:val="000000" w:themeColor="text1"/>
              </w:rPr>
              <w:t xml:space="preserve">scouting </w:t>
            </w:r>
            <w:r w:rsidR="0013114C" w:rsidRPr="000F5DA6">
              <w:rPr>
                <w:rFonts w:cstheme="minorHAnsi"/>
                <w:color w:val="000000" w:themeColor="text1"/>
              </w:rPr>
              <w:t xml:space="preserve">for BTM </w:t>
            </w:r>
            <w:r w:rsidR="008E799F" w:rsidRPr="000F5DA6">
              <w:rPr>
                <w:rFonts w:cstheme="minorHAnsi"/>
                <w:color w:val="000000" w:themeColor="text1"/>
              </w:rPr>
              <w:t xml:space="preserve">during </w:t>
            </w:r>
            <w:r w:rsidR="009A1960" w:rsidRPr="000F5DA6">
              <w:rPr>
                <w:rFonts w:cstheme="minorHAnsi"/>
                <w:color w:val="000000" w:themeColor="text1"/>
              </w:rPr>
              <w:t>the active pest period</w:t>
            </w:r>
            <w:r w:rsidR="000D4CBE" w:rsidRPr="000F5DA6">
              <w:rPr>
                <w:rFonts w:cstheme="minorHAnsi"/>
                <w:color w:val="000000" w:themeColor="text1"/>
              </w:rPr>
              <w:t xml:space="preserve"> (plants, trap checks)</w:t>
            </w:r>
          </w:p>
          <w:p w14:paraId="6F2F802A" w14:textId="733265FC" w:rsidR="00CA5E0E" w:rsidRPr="000F5DA6" w:rsidRDefault="00000000" w:rsidP="008E799F">
            <w:pPr>
              <w:rPr>
                <w:rFonts w:eastAsiaTheme="minorHAnsi" w:cstheme="minorHAnsi"/>
                <w:color w:val="000000" w:themeColor="text1"/>
              </w:rPr>
            </w:pPr>
            <w:sdt>
              <w:sdtPr>
                <w:rPr>
                  <w:rFonts w:cstheme="minorHAnsi"/>
                  <w:color w:val="000000" w:themeColor="text1"/>
                </w:rPr>
                <w:id w:val="413750651"/>
                <w14:checkbox>
                  <w14:checked w14:val="0"/>
                  <w14:checkedState w14:val="2612" w14:font="MS Gothic"/>
                  <w14:uncheckedState w14:val="2610" w14:font="MS Gothic"/>
                </w14:checkbox>
              </w:sdtPr>
              <w:sdtContent>
                <w:r w:rsidR="0031342F" w:rsidRPr="000F5DA6">
                  <w:rPr>
                    <w:rFonts w:ascii="Segoe UI Symbol" w:eastAsia="MS Gothic" w:hAnsi="Segoe UI Symbol" w:cs="Segoe UI Symbol"/>
                    <w:color w:val="000000" w:themeColor="text1"/>
                  </w:rPr>
                  <w:t>☐</w:t>
                </w:r>
              </w:sdtContent>
            </w:sdt>
            <w:r w:rsidR="00CA5E0E" w:rsidRPr="000F5DA6">
              <w:rPr>
                <w:rFonts w:eastAsiaTheme="minorHAnsi" w:cstheme="minorHAnsi"/>
                <w:color w:val="000000" w:themeColor="text1"/>
              </w:rPr>
              <w:t xml:space="preserve"> Shipping/outbound inspection for BTM</w:t>
            </w:r>
          </w:p>
          <w:p w14:paraId="64611F9D" w14:textId="2CA0C39B" w:rsidR="0031342F" w:rsidRPr="000F5DA6" w:rsidRDefault="00000000" w:rsidP="008E799F">
            <w:pPr>
              <w:rPr>
                <w:rFonts w:eastAsiaTheme="minorHAnsi" w:cstheme="minorHAnsi"/>
                <w:color w:val="000000" w:themeColor="text1"/>
              </w:rPr>
            </w:pPr>
            <w:sdt>
              <w:sdtPr>
                <w:rPr>
                  <w:rFonts w:cstheme="minorHAnsi"/>
                  <w:color w:val="000000" w:themeColor="text1"/>
                </w:rPr>
                <w:id w:val="-1599710413"/>
                <w14:checkbox>
                  <w14:checked w14:val="0"/>
                  <w14:checkedState w14:val="2612" w14:font="MS Gothic"/>
                  <w14:uncheckedState w14:val="2610" w14:font="MS Gothic"/>
                </w14:checkbox>
              </w:sdtPr>
              <w:sdtContent>
                <w:r w:rsidR="0031342F" w:rsidRPr="000F5DA6">
                  <w:rPr>
                    <w:rFonts w:ascii="Segoe UI Symbol" w:eastAsia="MS Gothic" w:hAnsi="Segoe UI Symbol" w:cs="Segoe UI Symbol"/>
                    <w:color w:val="000000" w:themeColor="text1"/>
                  </w:rPr>
                  <w:t>☐</w:t>
                </w:r>
              </w:sdtContent>
            </w:sdt>
            <w:r w:rsidR="0031342F" w:rsidRPr="000F5DA6">
              <w:rPr>
                <w:rFonts w:eastAsiaTheme="minorHAnsi" w:cstheme="minorHAnsi"/>
                <w:color w:val="000000" w:themeColor="text1"/>
              </w:rPr>
              <w:t xml:space="preserve"> Pest exclusion </w:t>
            </w:r>
            <w:r w:rsidR="00085209" w:rsidRPr="000F5DA6">
              <w:rPr>
                <w:rFonts w:eastAsiaTheme="minorHAnsi" w:cstheme="minorHAnsi"/>
                <w:color w:val="000000" w:themeColor="text1"/>
              </w:rPr>
              <w:t>barrier</w:t>
            </w:r>
            <w:r w:rsidR="0031342F" w:rsidRPr="000F5DA6">
              <w:rPr>
                <w:rFonts w:eastAsiaTheme="minorHAnsi" w:cstheme="minorHAnsi"/>
                <w:color w:val="000000" w:themeColor="text1"/>
              </w:rPr>
              <w:t xml:space="preserve"> records (maintenance</w:t>
            </w:r>
            <w:r w:rsidR="000D4CBE" w:rsidRPr="000F5DA6">
              <w:rPr>
                <w:rFonts w:eastAsiaTheme="minorHAnsi" w:cstheme="minorHAnsi"/>
                <w:color w:val="000000" w:themeColor="text1"/>
              </w:rPr>
              <w:t>)</w:t>
            </w:r>
          </w:p>
          <w:p w14:paraId="3558730D" w14:textId="70326E15" w:rsidR="001C0E55" w:rsidRPr="000F5DA6" w:rsidRDefault="00000000" w:rsidP="008E799F">
            <w:pPr>
              <w:rPr>
                <w:rFonts w:eastAsiaTheme="minorHAnsi" w:cstheme="minorHAnsi"/>
                <w:color w:val="000000" w:themeColor="text1"/>
              </w:rPr>
            </w:pPr>
            <w:sdt>
              <w:sdtPr>
                <w:rPr>
                  <w:rFonts w:cstheme="minorHAnsi"/>
                  <w:color w:val="000000" w:themeColor="text1"/>
                </w:rPr>
                <w:id w:val="-2037028876"/>
                <w14:checkbox>
                  <w14:checked w14:val="0"/>
                  <w14:checkedState w14:val="2612" w14:font="MS Gothic"/>
                  <w14:uncheckedState w14:val="2610" w14:font="MS Gothic"/>
                </w14:checkbox>
              </w:sdtPr>
              <w:sdtContent>
                <w:r w:rsidR="008E799F" w:rsidRPr="000F5DA6">
                  <w:rPr>
                    <w:rFonts w:ascii="Segoe UI Symbol" w:eastAsia="MS Gothic" w:hAnsi="Segoe UI Symbol" w:cs="Segoe UI Symbol"/>
                    <w:color w:val="000000" w:themeColor="text1"/>
                  </w:rPr>
                  <w:t>☐</w:t>
                </w:r>
              </w:sdtContent>
            </w:sdt>
            <w:r w:rsidR="008E799F" w:rsidRPr="000F5DA6">
              <w:rPr>
                <w:rFonts w:eastAsiaTheme="minorHAnsi" w:cstheme="minorHAnsi"/>
                <w:color w:val="000000" w:themeColor="text1"/>
              </w:rPr>
              <w:t xml:space="preserve"> Other records as requested by </w:t>
            </w:r>
            <w:r w:rsidR="00F2606E" w:rsidRPr="000F5DA6">
              <w:rPr>
                <w:rFonts w:eastAsiaTheme="minorHAnsi" w:cstheme="minorHAnsi"/>
                <w:color w:val="000000" w:themeColor="text1"/>
              </w:rPr>
              <w:t>CFIA</w:t>
            </w:r>
          </w:p>
        </w:tc>
      </w:tr>
      <w:tr w:rsidR="00FA2A69" w:rsidRPr="000F5DA6" w14:paraId="10005C1D" w14:textId="77777777" w:rsidTr="007D581E">
        <w:tc>
          <w:tcPr>
            <w:tcW w:w="9463" w:type="dxa"/>
            <w:gridSpan w:val="2"/>
            <w:tcBorders>
              <w:bottom w:val="single" w:sz="4" w:space="0" w:color="auto"/>
            </w:tcBorders>
            <w:shd w:val="clear" w:color="auto" w:fill="BFBFBF" w:themeFill="background1" w:themeFillShade="BF"/>
          </w:tcPr>
          <w:p w14:paraId="50B3779B" w14:textId="7602746C" w:rsidR="00724892" w:rsidRPr="000F5DA6" w:rsidRDefault="00C225D5" w:rsidP="00A44531">
            <w:pPr>
              <w:rPr>
                <w:rFonts w:cstheme="minorHAnsi"/>
                <w:b/>
                <w:bCs/>
                <w:color w:val="000000" w:themeColor="text1"/>
              </w:rPr>
            </w:pPr>
            <w:r w:rsidRPr="000F5DA6">
              <w:rPr>
                <w:rFonts w:cstheme="minorHAnsi"/>
                <w:b/>
                <w:bCs/>
                <w:color w:val="000000" w:themeColor="text1"/>
                <w:sz w:val="28"/>
              </w:rPr>
              <w:t>A.</w:t>
            </w:r>
            <w:r w:rsidR="00085209" w:rsidRPr="000F5DA6">
              <w:rPr>
                <w:rFonts w:cstheme="minorHAnsi"/>
                <w:b/>
                <w:bCs/>
                <w:color w:val="000000" w:themeColor="text1"/>
                <w:sz w:val="28"/>
              </w:rPr>
              <w:t>8</w:t>
            </w:r>
            <w:r w:rsidRPr="000F5DA6">
              <w:rPr>
                <w:rFonts w:cstheme="minorHAnsi"/>
                <w:b/>
                <w:bCs/>
                <w:color w:val="000000" w:themeColor="text1"/>
                <w:sz w:val="28"/>
              </w:rPr>
              <w:t xml:space="preserve">. </w:t>
            </w:r>
            <w:r w:rsidR="00724892" w:rsidRPr="000F5DA6">
              <w:rPr>
                <w:rFonts w:cstheme="minorHAnsi"/>
                <w:b/>
                <w:bCs/>
                <w:color w:val="000000" w:themeColor="text1"/>
                <w:sz w:val="28"/>
              </w:rPr>
              <w:t>Emergency Planning</w:t>
            </w:r>
            <w:r w:rsidR="00D2626B" w:rsidRPr="000F5DA6">
              <w:rPr>
                <w:rFonts w:cstheme="minorHAnsi"/>
                <w:b/>
                <w:bCs/>
                <w:color w:val="000000" w:themeColor="text1"/>
                <w:sz w:val="28"/>
              </w:rPr>
              <w:t xml:space="preserve"> (what happens if you find the pest at your facility?)</w:t>
            </w:r>
          </w:p>
        </w:tc>
      </w:tr>
      <w:tr w:rsidR="0089597E" w:rsidRPr="000F5DA6" w14:paraId="5DF448A1" w14:textId="77777777" w:rsidTr="007D581E">
        <w:tc>
          <w:tcPr>
            <w:tcW w:w="2689" w:type="dxa"/>
            <w:shd w:val="clear" w:color="auto" w:fill="auto"/>
          </w:tcPr>
          <w:p w14:paraId="38BD274D" w14:textId="107F9470" w:rsidR="0089597E" w:rsidRPr="000F5DA6" w:rsidRDefault="0089597E" w:rsidP="00946655">
            <w:pPr>
              <w:rPr>
                <w:rFonts w:eastAsiaTheme="minorHAnsi" w:cstheme="minorHAnsi"/>
                <w:i/>
                <w:color w:val="000000" w:themeColor="text1"/>
              </w:rPr>
            </w:pPr>
            <w:r w:rsidRPr="000F5DA6">
              <w:rPr>
                <w:rFonts w:eastAsiaTheme="minorHAnsi" w:cstheme="minorHAnsi"/>
                <w:i/>
                <w:color w:val="000000" w:themeColor="text1"/>
              </w:rPr>
              <w:t>CFIA Notification</w:t>
            </w:r>
          </w:p>
        </w:tc>
        <w:tc>
          <w:tcPr>
            <w:tcW w:w="6774" w:type="dxa"/>
            <w:shd w:val="clear" w:color="auto" w:fill="auto"/>
          </w:tcPr>
          <w:p w14:paraId="1AC4398A" w14:textId="373467CE" w:rsidR="0089597E" w:rsidRPr="000F5DA6" w:rsidRDefault="00000000" w:rsidP="00946655">
            <w:pPr>
              <w:rPr>
                <w:rFonts w:cstheme="minorHAnsi"/>
                <w:color w:val="000000" w:themeColor="text1"/>
              </w:rPr>
            </w:pPr>
            <w:sdt>
              <w:sdtPr>
                <w:rPr>
                  <w:rFonts w:cstheme="minorHAnsi"/>
                  <w:color w:val="000000" w:themeColor="text1"/>
                </w:rPr>
                <w:id w:val="1494376243"/>
                <w14:checkbox>
                  <w14:checked w14:val="0"/>
                  <w14:checkedState w14:val="2612" w14:font="MS Gothic"/>
                  <w14:uncheckedState w14:val="2610" w14:font="MS Gothic"/>
                </w14:checkbox>
              </w:sdtPr>
              <w:sdtContent>
                <w:r w:rsidR="0089597E" w:rsidRPr="000F5DA6">
                  <w:rPr>
                    <w:rFonts w:ascii="Segoe UI Symbol" w:eastAsia="MS Gothic" w:hAnsi="Segoe UI Symbol" w:cs="Segoe UI Symbol"/>
                    <w:color w:val="000000" w:themeColor="text1"/>
                  </w:rPr>
                  <w:t>☐</w:t>
                </w:r>
              </w:sdtContent>
            </w:sdt>
            <w:r w:rsidR="0089597E" w:rsidRPr="000F5DA6">
              <w:rPr>
                <w:rFonts w:eastAsiaTheme="minorHAnsi" w:cstheme="minorHAnsi"/>
                <w:color w:val="000000" w:themeColor="text1"/>
              </w:rPr>
              <w:t xml:space="preserve"> </w:t>
            </w:r>
            <w:r w:rsidR="0089597E" w:rsidRPr="000F5DA6">
              <w:rPr>
                <w:rFonts w:cstheme="minorHAnsi"/>
                <w:color w:val="000000" w:themeColor="text1"/>
              </w:rPr>
              <w:t xml:space="preserve">CFIA is notified </w:t>
            </w:r>
            <w:r w:rsidR="00A6289F" w:rsidRPr="000F5DA6">
              <w:rPr>
                <w:rFonts w:cstheme="minorHAnsi"/>
                <w:color w:val="000000" w:themeColor="text1"/>
              </w:rPr>
              <w:t>immediately when there is the presence, or</w:t>
            </w:r>
            <w:r w:rsidR="0089597E" w:rsidRPr="000F5DA6">
              <w:rPr>
                <w:rFonts w:cstheme="minorHAnsi"/>
                <w:color w:val="000000" w:themeColor="text1"/>
              </w:rPr>
              <w:t xml:space="preserve"> suspected</w:t>
            </w:r>
            <w:r w:rsidR="00A6289F" w:rsidRPr="000F5DA6">
              <w:rPr>
                <w:rFonts w:cstheme="minorHAnsi"/>
                <w:color w:val="000000" w:themeColor="text1"/>
              </w:rPr>
              <w:t xml:space="preserve"> presence of BTM either in a shipment requiring a </w:t>
            </w:r>
            <w:r w:rsidR="00440146">
              <w:rPr>
                <w:rFonts w:cstheme="minorHAnsi"/>
                <w:color w:val="000000" w:themeColor="text1"/>
              </w:rPr>
              <w:t>domestic movement certificate</w:t>
            </w:r>
            <w:r w:rsidR="00A6289F" w:rsidRPr="000F5DA6">
              <w:rPr>
                <w:rFonts w:cstheme="minorHAnsi"/>
                <w:color w:val="000000" w:themeColor="text1"/>
              </w:rPr>
              <w:t xml:space="preserve"> or </w:t>
            </w:r>
            <w:r w:rsidR="0093788A" w:rsidRPr="000F5DA6">
              <w:rPr>
                <w:rFonts w:cstheme="minorHAnsi"/>
                <w:color w:val="000000" w:themeColor="text1"/>
              </w:rPr>
              <w:t>within the pest exclusion barrier in</w:t>
            </w:r>
            <w:r w:rsidR="00A6289F" w:rsidRPr="000F5DA6">
              <w:rPr>
                <w:rFonts w:cstheme="minorHAnsi"/>
                <w:color w:val="000000" w:themeColor="text1"/>
              </w:rPr>
              <w:t xml:space="preserve"> a </w:t>
            </w:r>
            <w:r w:rsidR="00112A30">
              <w:rPr>
                <w:rFonts w:cstheme="minorHAnsi"/>
                <w:color w:val="000000" w:themeColor="text1"/>
              </w:rPr>
              <w:t xml:space="preserve">BTM </w:t>
            </w:r>
            <w:r w:rsidR="00A6289F" w:rsidRPr="000F5DA6">
              <w:rPr>
                <w:rFonts w:cstheme="minorHAnsi"/>
                <w:color w:val="000000" w:themeColor="text1"/>
              </w:rPr>
              <w:t xml:space="preserve">regulated area, or in a non-regulated </w:t>
            </w:r>
            <w:proofErr w:type="gramStart"/>
            <w:r w:rsidR="00A6289F" w:rsidRPr="000F5DA6">
              <w:rPr>
                <w:rFonts w:cstheme="minorHAnsi"/>
                <w:color w:val="000000" w:themeColor="text1"/>
              </w:rPr>
              <w:t>area</w:t>
            </w:r>
            <w:proofErr w:type="gramEnd"/>
          </w:p>
          <w:p w14:paraId="4B9994F5" w14:textId="14E6D049" w:rsidR="0089597E" w:rsidRPr="000F5DA6" w:rsidRDefault="00000000" w:rsidP="00946655">
            <w:pPr>
              <w:rPr>
                <w:rFonts w:eastAsiaTheme="minorHAnsi" w:cstheme="minorHAnsi"/>
                <w:color w:val="000000" w:themeColor="text1"/>
              </w:rPr>
            </w:pPr>
            <w:sdt>
              <w:sdtPr>
                <w:rPr>
                  <w:rFonts w:cstheme="minorHAnsi"/>
                  <w:color w:val="000000" w:themeColor="text1"/>
                </w:rPr>
                <w:id w:val="-92709298"/>
                <w14:checkbox>
                  <w14:checked w14:val="0"/>
                  <w14:checkedState w14:val="2612" w14:font="MS Gothic"/>
                  <w14:uncheckedState w14:val="2610" w14:font="MS Gothic"/>
                </w14:checkbox>
              </w:sdtPr>
              <w:sdtContent>
                <w:r w:rsidR="0089597E" w:rsidRPr="000F5DA6">
                  <w:rPr>
                    <w:rFonts w:ascii="Segoe UI Symbol" w:eastAsia="MS Gothic" w:hAnsi="Segoe UI Symbol" w:cs="Segoe UI Symbol"/>
                    <w:color w:val="000000" w:themeColor="text1"/>
                  </w:rPr>
                  <w:t>☐</w:t>
                </w:r>
              </w:sdtContent>
            </w:sdt>
            <w:r w:rsidR="0089597E" w:rsidRPr="000F5DA6">
              <w:rPr>
                <w:rFonts w:eastAsiaTheme="minorHAnsi" w:cstheme="minorHAnsi"/>
                <w:color w:val="000000" w:themeColor="text1"/>
              </w:rPr>
              <w:t xml:space="preserve"> </w:t>
            </w:r>
            <w:r w:rsidR="0089597E" w:rsidRPr="000F5DA6">
              <w:rPr>
                <w:rFonts w:cstheme="minorHAnsi"/>
                <w:color w:val="000000" w:themeColor="text1"/>
              </w:rPr>
              <w:t xml:space="preserve">Other, </w:t>
            </w:r>
            <w:r w:rsidR="0089597E" w:rsidRPr="000F5DA6">
              <w:rPr>
                <w:rFonts w:cstheme="minorHAnsi"/>
                <w:color w:val="000000" w:themeColor="text1"/>
                <w:highlight w:val="green"/>
              </w:rPr>
              <w:t>provide details</w:t>
            </w:r>
            <w:r w:rsidR="0089597E" w:rsidRPr="000F5DA6">
              <w:rPr>
                <w:rFonts w:cstheme="minorHAnsi"/>
                <w:color w:val="000000" w:themeColor="text1"/>
              </w:rPr>
              <w:t xml:space="preserve"> </w:t>
            </w:r>
          </w:p>
        </w:tc>
      </w:tr>
      <w:tr w:rsidR="00FA2A69" w:rsidRPr="000F5DA6" w14:paraId="7CE49485" w14:textId="77777777" w:rsidTr="007D581E">
        <w:tc>
          <w:tcPr>
            <w:tcW w:w="2689" w:type="dxa"/>
            <w:shd w:val="clear" w:color="auto" w:fill="auto"/>
          </w:tcPr>
          <w:p w14:paraId="6D9C0105" w14:textId="183F031A" w:rsidR="00724892" w:rsidRPr="000F5DA6" w:rsidRDefault="00724892" w:rsidP="00A44531">
            <w:pPr>
              <w:rPr>
                <w:rFonts w:eastAsiaTheme="minorHAnsi" w:cstheme="minorHAnsi"/>
                <w:i/>
                <w:color w:val="000000" w:themeColor="text1"/>
              </w:rPr>
            </w:pPr>
            <w:r w:rsidRPr="000F5DA6">
              <w:rPr>
                <w:rFonts w:eastAsiaTheme="minorHAnsi" w:cstheme="minorHAnsi"/>
                <w:i/>
                <w:color w:val="000000" w:themeColor="text1"/>
              </w:rPr>
              <w:t xml:space="preserve">Cessation of </w:t>
            </w:r>
            <w:r w:rsidR="00E9222D" w:rsidRPr="000F5DA6">
              <w:rPr>
                <w:rFonts w:eastAsiaTheme="minorHAnsi" w:cstheme="minorHAnsi"/>
                <w:i/>
                <w:color w:val="000000" w:themeColor="text1"/>
              </w:rPr>
              <w:t>S</w:t>
            </w:r>
            <w:r w:rsidRPr="000F5DA6">
              <w:rPr>
                <w:rFonts w:eastAsiaTheme="minorHAnsi" w:cstheme="minorHAnsi"/>
                <w:i/>
                <w:color w:val="000000" w:themeColor="text1"/>
              </w:rPr>
              <w:t>hipping</w:t>
            </w:r>
          </w:p>
        </w:tc>
        <w:tc>
          <w:tcPr>
            <w:tcW w:w="6774" w:type="dxa"/>
            <w:shd w:val="clear" w:color="auto" w:fill="auto"/>
          </w:tcPr>
          <w:p w14:paraId="73F44413" w14:textId="53190DD5" w:rsidR="00724892" w:rsidRPr="000F5DA6" w:rsidRDefault="00000000" w:rsidP="00A44531">
            <w:pPr>
              <w:rPr>
                <w:rFonts w:eastAsiaTheme="minorHAnsi" w:cstheme="minorHAnsi"/>
                <w:color w:val="000000" w:themeColor="text1"/>
              </w:rPr>
            </w:pPr>
            <w:sdt>
              <w:sdtPr>
                <w:rPr>
                  <w:rFonts w:cstheme="minorHAnsi"/>
                  <w:color w:val="000000" w:themeColor="text1"/>
                </w:rPr>
                <w:id w:val="-1057699600"/>
                <w14:checkbox>
                  <w14:checked w14:val="0"/>
                  <w14:checkedState w14:val="2612" w14:font="MS Gothic"/>
                  <w14:uncheckedState w14:val="2610" w14:font="MS Gothic"/>
                </w14:checkbox>
              </w:sdtPr>
              <w:sdtContent>
                <w:r w:rsidR="0089597E" w:rsidRPr="000F5DA6">
                  <w:rPr>
                    <w:rFonts w:ascii="Segoe UI Symbol" w:eastAsia="MS Gothic" w:hAnsi="Segoe UI Symbol" w:cs="Segoe UI Symbol"/>
                    <w:color w:val="000000" w:themeColor="text1"/>
                  </w:rPr>
                  <w:t>☐</w:t>
                </w:r>
              </w:sdtContent>
            </w:sdt>
            <w:r w:rsidR="00724892" w:rsidRPr="000F5DA6">
              <w:rPr>
                <w:rFonts w:eastAsiaTheme="minorHAnsi" w:cstheme="minorHAnsi"/>
                <w:color w:val="000000" w:themeColor="text1"/>
              </w:rPr>
              <w:t xml:space="preserve"> </w:t>
            </w:r>
            <w:r w:rsidR="00724892" w:rsidRPr="000F5DA6">
              <w:rPr>
                <w:rFonts w:cstheme="minorHAnsi"/>
                <w:color w:val="000000" w:themeColor="text1"/>
              </w:rPr>
              <w:t>If the p</w:t>
            </w:r>
            <w:r w:rsidR="001156DB" w:rsidRPr="000F5DA6">
              <w:rPr>
                <w:rFonts w:cstheme="minorHAnsi"/>
                <w:color w:val="000000" w:themeColor="text1"/>
              </w:rPr>
              <w:t>est is suspected or a positive BTM find occurs</w:t>
            </w:r>
            <w:r w:rsidR="00724892" w:rsidRPr="000F5DA6">
              <w:rPr>
                <w:rFonts w:cstheme="minorHAnsi"/>
                <w:color w:val="000000" w:themeColor="text1"/>
              </w:rPr>
              <w:t xml:space="preserve">, </w:t>
            </w:r>
            <w:r w:rsidR="008A5D9A" w:rsidRPr="000F5DA6">
              <w:rPr>
                <w:rFonts w:cstheme="minorHAnsi"/>
                <w:color w:val="000000"/>
              </w:rPr>
              <w:t xml:space="preserve">shipping out of the </w:t>
            </w:r>
            <w:r w:rsidR="00112A30">
              <w:rPr>
                <w:rFonts w:cstheme="minorHAnsi"/>
                <w:color w:val="000000"/>
              </w:rPr>
              <w:t xml:space="preserve">BTM </w:t>
            </w:r>
            <w:r w:rsidR="008A5D9A" w:rsidRPr="000F5DA6">
              <w:rPr>
                <w:rFonts w:cstheme="minorHAnsi"/>
                <w:color w:val="000000"/>
              </w:rPr>
              <w:t>regulated area ceases until CFIA has investigated and has determined that the pest risk has been mitigated</w:t>
            </w:r>
          </w:p>
        </w:tc>
      </w:tr>
      <w:tr w:rsidR="00453421" w:rsidRPr="000F5DA6" w14:paraId="12AC97A6" w14:textId="77777777" w:rsidTr="007D581E">
        <w:tc>
          <w:tcPr>
            <w:tcW w:w="2689" w:type="dxa"/>
          </w:tcPr>
          <w:p w14:paraId="6DE97251" w14:textId="1153A638" w:rsidR="00453421" w:rsidRPr="000F5DA6" w:rsidRDefault="001156DB" w:rsidP="008A5D9A">
            <w:pPr>
              <w:widowControl w:val="0"/>
              <w:rPr>
                <w:rFonts w:eastAsiaTheme="minorHAnsi" w:cstheme="minorHAnsi"/>
                <w:i/>
                <w:color w:val="000000" w:themeColor="text1"/>
              </w:rPr>
            </w:pPr>
            <w:r w:rsidRPr="000F5DA6">
              <w:rPr>
                <w:rFonts w:eastAsiaTheme="minorHAnsi" w:cstheme="minorHAnsi"/>
                <w:i/>
                <w:color w:val="000000" w:themeColor="text1"/>
              </w:rPr>
              <w:t xml:space="preserve">Specific </w:t>
            </w:r>
            <w:r w:rsidR="00724892" w:rsidRPr="000F5DA6">
              <w:rPr>
                <w:rFonts w:eastAsiaTheme="minorHAnsi" w:cstheme="minorHAnsi"/>
                <w:i/>
                <w:color w:val="000000" w:themeColor="text1"/>
              </w:rPr>
              <w:t xml:space="preserve">Isolation, </w:t>
            </w:r>
            <w:r w:rsidR="00724892" w:rsidRPr="000F5DA6">
              <w:rPr>
                <w:rFonts w:eastAsiaTheme="minorHAnsi" w:cstheme="minorHAnsi"/>
                <w:i/>
                <w:color w:val="000000" w:themeColor="text1"/>
              </w:rPr>
              <w:lastRenderedPageBreak/>
              <w:t xml:space="preserve">Treatment </w:t>
            </w:r>
            <w:r w:rsidR="00D2626B" w:rsidRPr="000F5DA6">
              <w:rPr>
                <w:rFonts w:eastAsiaTheme="minorHAnsi" w:cstheme="minorHAnsi"/>
                <w:i/>
                <w:color w:val="000000" w:themeColor="text1"/>
              </w:rPr>
              <w:t>&amp;</w:t>
            </w:r>
            <w:r w:rsidR="00724892" w:rsidRPr="000F5DA6">
              <w:rPr>
                <w:rFonts w:eastAsiaTheme="minorHAnsi" w:cstheme="minorHAnsi"/>
                <w:i/>
                <w:color w:val="000000" w:themeColor="text1"/>
              </w:rPr>
              <w:t xml:space="preserve"> Other Mitigation Measures</w:t>
            </w:r>
            <w:r w:rsidRPr="000F5DA6">
              <w:rPr>
                <w:rFonts w:eastAsiaTheme="minorHAnsi" w:cstheme="minorHAnsi"/>
                <w:i/>
                <w:color w:val="000000" w:themeColor="text1"/>
              </w:rPr>
              <w:t xml:space="preserve"> for the Pest</w:t>
            </w:r>
          </w:p>
        </w:tc>
        <w:tc>
          <w:tcPr>
            <w:tcW w:w="6774" w:type="dxa"/>
          </w:tcPr>
          <w:p w14:paraId="3CC62E4A" w14:textId="1D2F46F4" w:rsidR="00616DB2" w:rsidRPr="000F5DA6" w:rsidRDefault="00BF05D4" w:rsidP="008A5D9A">
            <w:pPr>
              <w:widowControl w:val="0"/>
              <w:rPr>
                <w:rFonts w:cstheme="minorHAnsi"/>
                <w:color w:val="000000" w:themeColor="text1"/>
              </w:rPr>
            </w:pPr>
            <w:r w:rsidRPr="000F5DA6">
              <w:rPr>
                <w:rFonts w:cstheme="minorHAnsi"/>
                <w:color w:val="000000" w:themeColor="text1"/>
              </w:rPr>
              <w:lastRenderedPageBreak/>
              <w:t xml:space="preserve">In the event of a pest find (suspected or positive), the actions that </w:t>
            </w:r>
            <w:r w:rsidRPr="000F5DA6">
              <w:rPr>
                <w:rFonts w:cstheme="minorHAnsi"/>
                <w:color w:val="000000" w:themeColor="text1"/>
              </w:rPr>
              <w:lastRenderedPageBreak/>
              <w:t>would be taken to isolate the pest or infested host plants include:</w:t>
            </w:r>
          </w:p>
          <w:p w14:paraId="1FED167C" w14:textId="79699379" w:rsidR="0093788A" w:rsidRPr="000F5DA6" w:rsidRDefault="00000000" w:rsidP="0093788A">
            <w:pPr>
              <w:widowControl w:val="0"/>
              <w:rPr>
                <w:rFonts w:cstheme="minorHAnsi"/>
                <w:color w:val="000000" w:themeColor="text1"/>
              </w:rPr>
            </w:pPr>
            <w:sdt>
              <w:sdtPr>
                <w:rPr>
                  <w:rFonts w:cstheme="minorHAnsi"/>
                  <w:color w:val="000000" w:themeColor="text1"/>
                </w:rPr>
                <w:id w:val="1250319313"/>
                <w14:checkbox>
                  <w14:checked w14:val="0"/>
                  <w14:checkedState w14:val="2612" w14:font="MS Gothic"/>
                  <w14:uncheckedState w14:val="2610" w14:font="MS Gothic"/>
                </w14:checkbox>
              </w:sdtPr>
              <w:sdtContent>
                <w:r w:rsidR="0093788A" w:rsidRPr="000F5DA6">
                  <w:rPr>
                    <w:rFonts w:ascii="Segoe UI Symbol" w:eastAsia="MS Gothic" w:hAnsi="Segoe UI Symbol" w:cs="Segoe UI Symbol"/>
                    <w:color w:val="000000" w:themeColor="text1"/>
                  </w:rPr>
                  <w:t>☐</w:t>
                </w:r>
              </w:sdtContent>
            </w:sdt>
            <w:r w:rsidR="0093788A" w:rsidRPr="000F5DA6">
              <w:rPr>
                <w:rFonts w:eastAsiaTheme="minorHAnsi" w:cstheme="minorHAnsi"/>
                <w:color w:val="000000" w:themeColor="text1"/>
              </w:rPr>
              <w:t xml:space="preserve"> </w:t>
            </w:r>
            <w:r w:rsidR="0093788A" w:rsidRPr="000F5DA6">
              <w:rPr>
                <w:rFonts w:cstheme="minorHAnsi"/>
                <w:color w:val="000000" w:themeColor="text1"/>
              </w:rPr>
              <w:t>Chemical pest control actions</w:t>
            </w:r>
          </w:p>
          <w:p w14:paraId="65845DAC" w14:textId="06D10DC7" w:rsidR="0093788A" w:rsidRPr="000F5DA6" w:rsidRDefault="00000000" w:rsidP="0093788A">
            <w:pPr>
              <w:widowControl w:val="0"/>
              <w:rPr>
                <w:rFonts w:eastAsiaTheme="minorHAnsi" w:cstheme="minorHAnsi"/>
                <w:color w:val="000000" w:themeColor="text1"/>
              </w:rPr>
            </w:pPr>
            <w:sdt>
              <w:sdtPr>
                <w:rPr>
                  <w:rFonts w:cstheme="minorHAnsi"/>
                  <w:color w:val="000000" w:themeColor="text1"/>
                </w:rPr>
                <w:id w:val="-142119407"/>
                <w14:checkbox>
                  <w14:checked w14:val="0"/>
                  <w14:checkedState w14:val="2612" w14:font="MS Gothic"/>
                  <w14:uncheckedState w14:val="2610" w14:font="MS Gothic"/>
                </w14:checkbox>
              </w:sdtPr>
              <w:sdtContent>
                <w:r w:rsidR="0093788A" w:rsidRPr="000F5DA6">
                  <w:rPr>
                    <w:rFonts w:ascii="Segoe UI Symbol" w:eastAsia="MS Gothic" w:hAnsi="Segoe UI Symbol" w:cs="Segoe UI Symbol"/>
                    <w:color w:val="000000" w:themeColor="text1"/>
                  </w:rPr>
                  <w:t>☐</w:t>
                </w:r>
              </w:sdtContent>
            </w:sdt>
            <w:r w:rsidR="0093788A" w:rsidRPr="000F5DA6">
              <w:rPr>
                <w:rFonts w:eastAsiaTheme="minorHAnsi" w:cstheme="minorHAnsi"/>
                <w:color w:val="000000" w:themeColor="text1"/>
              </w:rPr>
              <w:t xml:space="preserve"> Safeguarding of other blocks of host plants (screening or pest exclusion barriers, etc.)</w:t>
            </w:r>
          </w:p>
          <w:p w14:paraId="6B472907" w14:textId="54B57701" w:rsidR="0093788A" w:rsidRPr="000F5DA6" w:rsidRDefault="00000000" w:rsidP="0093788A">
            <w:pPr>
              <w:widowControl w:val="0"/>
              <w:rPr>
                <w:rFonts w:eastAsiaTheme="minorHAnsi" w:cstheme="minorHAnsi"/>
                <w:color w:val="000000" w:themeColor="text1"/>
              </w:rPr>
            </w:pPr>
            <w:sdt>
              <w:sdtPr>
                <w:rPr>
                  <w:rFonts w:cstheme="minorHAnsi"/>
                  <w:color w:val="000000" w:themeColor="text1"/>
                </w:rPr>
                <w:id w:val="-29578888"/>
                <w14:checkbox>
                  <w14:checked w14:val="0"/>
                  <w14:checkedState w14:val="2612" w14:font="MS Gothic"/>
                  <w14:uncheckedState w14:val="2610" w14:font="MS Gothic"/>
                </w14:checkbox>
              </w:sdtPr>
              <w:sdtContent>
                <w:r w:rsidR="0093788A" w:rsidRPr="000F5DA6">
                  <w:rPr>
                    <w:rFonts w:ascii="Segoe UI Symbol" w:eastAsia="MS Gothic" w:hAnsi="Segoe UI Symbol" w:cs="Segoe UI Symbol"/>
                    <w:color w:val="000000" w:themeColor="text1"/>
                  </w:rPr>
                  <w:t>☐</w:t>
                </w:r>
              </w:sdtContent>
            </w:sdt>
            <w:r w:rsidR="0093788A" w:rsidRPr="000F5DA6">
              <w:rPr>
                <w:rFonts w:eastAsiaTheme="minorHAnsi" w:cstheme="minorHAnsi"/>
                <w:color w:val="000000" w:themeColor="text1"/>
              </w:rPr>
              <w:t xml:space="preserve"> </w:t>
            </w:r>
            <w:r w:rsidR="0093788A" w:rsidRPr="000F5DA6">
              <w:rPr>
                <w:rFonts w:cstheme="minorHAnsi"/>
                <w:color w:val="000000" w:themeColor="text1"/>
              </w:rPr>
              <w:t xml:space="preserve">Other, </w:t>
            </w:r>
            <w:r w:rsidR="0093788A" w:rsidRPr="000F5DA6">
              <w:rPr>
                <w:rFonts w:cstheme="minorHAnsi"/>
                <w:color w:val="000000" w:themeColor="text1"/>
                <w:highlight w:val="green"/>
              </w:rPr>
              <w:t>provide details</w:t>
            </w:r>
            <w:r w:rsidR="0093788A" w:rsidRPr="000F5DA6">
              <w:rPr>
                <w:rFonts w:cstheme="minorHAnsi"/>
                <w:color w:val="000000" w:themeColor="text1"/>
              </w:rPr>
              <w:t xml:space="preserve"> (</w:t>
            </w:r>
            <w:r w:rsidR="0093788A" w:rsidRPr="000F5DA6">
              <w:rPr>
                <w:rFonts w:eastAsiaTheme="minorHAnsi" w:cstheme="minorHAnsi"/>
                <w:color w:val="000000" w:themeColor="text1"/>
              </w:rPr>
              <w:t>avoid movement of staff and equipment through all host plant blocks, etc.)</w:t>
            </w:r>
          </w:p>
          <w:p w14:paraId="76C32F15" w14:textId="77777777" w:rsidR="0093788A" w:rsidRDefault="0093788A" w:rsidP="0093788A">
            <w:pPr>
              <w:widowControl w:val="0"/>
              <w:rPr>
                <w:rFonts w:eastAsiaTheme="minorHAnsi" w:cstheme="minorHAnsi"/>
                <w:color w:val="000000" w:themeColor="text1"/>
              </w:rPr>
            </w:pPr>
          </w:p>
          <w:p w14:paraId="3B6FF6D2" w14:textId="36CD24D7" w:rsidR="00440146" w:rsidRPr="00440146" w:rsidRDefault="00440146" w:rsidP="00440146">
            <w:pPr>
              <w:widowControl w:val="0"/>
              <w:rPr>
                <w:rFonts w:cstheme="minorHAnsi"/>
                <w:color w:val="000000" w:themeColor="text1"/>
              </w:rPr>
            </w:pPr>
            <w:r w:rsidRPr="00440146">
              <w:rPr>
                <w:rFonts w:cstheme="minorHAnsi"/>
                <w:color w:val="000000" w:themeColor="text1"/>
              </w:rPr>
              <w:t>Resumption of shipping following a detection:</w:t>
            </w:r>
            <w:r w:rsidRPr="00440146">
              <w:rPr>
                <w:rFonts w:cstheme="minorHAnsi"/>
                <w:color w:val="000000" w:themeColor="text1"/>
              </w:rPr>
              <w:br/>
              <w:t>An 18-day window (or CFIA accepted alternative) post adult detection is recommended before shipping outside the regulated area may resume. Shipments may begin if: no adult BTM are caught in the traps for 14 days; larvicidal treatments are applied starting on day 15 or as soon as larvae are detected (whichever is earlier); inspections 3 days after larval treatment reveal no larvae or no live larvae</w:t>
            </w:r>
            <w:r>
              <w:rPr>
                <w:rFonts w:cstheme="minorHAnsi"/>
                <w:color w:val="000000" w:themeColor="text1"/>
              </w:rPr>
              <w:t>.</w:t>
            </w:r>
            <w:r w:rsidRPr="00440146">
              <w:rPr>
                <w:rFonts w:cstheme="minorHAnsi"/>
                <w:color w:val="000000" w:themeColor="text1"/>
              </w:rPr>
              <w:t xml:space="preserve"> </w:t>
            </w:r>
          </w:p>
          <w:p w14:paraId="682E2BFB" w14:textId="77777777" w:rsidR="00440146" w:rsidRPr="000F5DA6" w:rsidRDefault="00440146" w:rsidP="0093788A">
            <w:pPr>
              <w:widowControl w:val="0"/>
              <w:rPr>
                <w:rFonts w:eastAsiaTheme="minorHAnsi" w:cstheme="minorHAnsi"/>
                <w:color w:val="000000" w:themeColor="text1"/>
              </w:rPr>
            </w:pPr>
          </w:p>
          <w:p w14:paraId="6CF8A920" w14:textId="4B580C3E" w:rsidR="0093788A" w:rsidRPr="000F5DA6" w:rsidRDefault="00FF56AB" w:rsidP="008A5D9A">
            <w:pPr>
              <w:widowControl w:val="0"/>
              <w:rPr>
                <w:rFonts w:eastAsiaTheme="minorHAnsi" w:cstheme="minorHAnsi"/>
                <w:i/>
                <w:iCs/>
                <w:color w:val="000000" w:themeColor="text1"/>
              </w:rPr>
            </w:pPr>
            <w:r w:rsidRPr="000F5DA6">
              <w:rPr>
                <w:rFonts w:eastAsiaTheme="minorHAnsi" w:cstheme="minorHAnsi"/>
                <w:i/>
                <w:iCs/>
                <w:color w:val="000000" w:themeColor="text1"/>
              </w:rPr>
              <w:t xml:space="preserve">Analysis of </w:t>
            </w:r>
            <w:r w:rsidR="0093788A" w:rsidRPr="000F5DA6">
              <w:rPr>
                <w:rFonts w:eastAsiaTheme="minorHAnsi" w:cstheme="minorHAnsi"/>
                <w:i/>
                <w:iCs/>
                <w:color w:val="000000" w:themeColor="text1"/>
              </w:rPr>
              <w:t xml:space="preserve">the system </w:t>
            </w:r>
            <w:r w:rsidRPr="000F5DA6">
              <w:rPr>
                <w:rFonts w:eastAsiaTheme="minorHAnsi" w:cstheme="minorHAnsi"/>
                <w:i/>
                <w:iCs/>
                <w:color w:val="000000" w:themeColor="text1"/>
              </w:rPr>
              <w:t xml:space="preserve">failure </w:t>
            </w:r>
            <w:r w:rsidR="0093788A" w:rsidRPr="000F5DA6">
              <w:rPr>
                <w:rFonts w:eastAsiaTheme="minorHAnsi" w:cstheme="minorHAnsi"/>
                <w:i/>
                <w:iCs/>
                <w:color w:val="000000" w:themeColor="text1"/>
              </w:rPr>
              <w:t xml:space="preserve">– was the pest presence due to program </w:t>
            </w:r>
            <w:r w:rsidR="002C1D43" w:rsidRPr="000F5DA6">
              <w:rPr>
                <w:rFonts w:eastAsiaTheme="minorHAnsi" w:cstheme="minorHAnsi"/>
                <w:i/>
                <w:iCs/>
                <w:color w:val="000000" w:themeColor="text1"/>
              </w:rPr>
              <w:t>design</w:t>
            </w:r>
            <w:r w:rsidR="0093788A" w:rsidRPr="000F5DA6">
              <w:rPr>
                <w:rFonts w:eastAsiaTheme="minorHAnsi" w:cstheme="minorHAnsi"/>
                <w:i/>
                <w:iCs/>
                <w:color w:val="000000" w:themeColor="text1"/>
              </w:rPr>
              <w:t>, or the processes implemented at the facility?</w:t>
            </w:r>
          </w:p>
          <w:p w14:paraId="65E733DC" w14:textId="54E995E5" w:rsidR="0093788A" w:rsidRPr="000F5DA6" w:rsidRDefault="00000000" w:rsidP="0093788A">
            <w:pPr>
              <w:rPr>
                <w:rFonts w:cstheme="minorHAnsi"/>
                <w:color w:val="000000" w:themeColor="text1"/>
              </w:rPr>
            </w:pPr>
            <w:sdt>
              <w:sdtPr>
                <w:rPr>
                  <w:rFonts w:cstheme="minorHAnsi"/>
                  <w:color w:val="000000" w:themeColor="text1"/>
                </w:rPr>
                <w:id w:val="-1513676948"/>
                <w14:checkbox>
                  <w14:checked w14:val="0"/>
                  <w14:checkedState w14:val="2612" w14:font="MS Gothic"/>
                  <w14:uncheckedState w14:val="2610" w14:font="MS Gothic"/>
                </w14:checkbox>
              </w:sdtPr>
              <w:sdtContent>
                <w:r w:rsidR="0093788A" w:rsidRPr="000F5DA6">
                  <w:rPr>
                    <w:rFonts w:ascii="Segoe UI Symbol" w:eastAsia="MS Gothic" w:hAnsi="Segoe UI Symbol" w:cs="Segoe UI Symbol"/>
                    <w:color w:val="000000" w:themeColor="text1"/>
                  </w:rPr>
                  <w:t>☐</w:t>
                </w:r>
              </w:sdtContent>
            </w:sdt>
            <w:r w:rsidR="0093788A" w:rsidRPr="000F5DA6">
              <w:rPr>
                <w:rFonts w:eastAsiaTheme="minorHAnsi" w:cstheme="minorHAnsi"/>
                <w:color w:val="000000" w:themeColor="text1"/>
              </w:rPr>
              <w:t xml:space="preserve"> The </w:t>
            </w:r>
            <w:r w:rsidR="0093788A" w:rsidRPr="000F5DA6">
              <w:rPr>
                <w:rFonts w:cstheme="minorHAnsi"/>
                <w:color w:val="000000" w:themeColor="text1"/>
              </w:rPr>
              <w:t>facility has clearly identified the person responsible for investigating, documenting actions and recommendations, and reporting.</w:t>
            </w:r>
          </w:p>
          <w:p w14:paraId="71BD5E9A" w14:textId="2516E385" w:rsidR="0093788A" w:rsidRPr="000F5DA6" w:rsidRDefault="0093788A" w:rsidP="0093788A">
            <w:pPr>
              <w:ind w:left="720"/>
              <w:rPr>
                <w:rFonts w:cstheme="minorHAnsi"/>
                <w:color w:val="000000" w:themeColor="text1"/>
              </w:rPr>
            </w:pPr>
            <w:r w:rsidRPr="000F5DA6">
              <w:rPr>
                <w:rFonts w:cstheme="minorHAnsi"/>
                <w:color w:val="000000" w:themeColor="text1"/>
              </w:rPr>
              <w:t>The responsible person is: __________________________</w:t>
            </w:r>
          </w:p>
          <w:p w14:paraId="2FF6306D" w14:textId="4BF4F0E6" w:rsidR="00616DB2" w:rsidRPr="000F5DA6" w:rsidRDefault="00000000" w:rsidP="008A5D9A">
            <w:pPr>
              <w:widowControl w:val="0"/>
              <w:rPr>
                <w:rFonts w:eastAsiaTheme="minorHAnsi" w:cstheme="minorHAnsi"/>
                <w:color w:val="000000" w:themeColor="text1"/>
              </w:rPr>
            </w:pPr>
            <w:sdt>
              <w:sdtPr>
                <w:rPr>
                  <w:rFonts w:cstheme="minorHAnsi"/>
                  <w:color w:val="000000" w:themeColor="text1"/>
                </w:rPr>
                <w:id w:val="427244846"/>
                <w14:checkbox>
                  <w14:checked w14:val="0"/>
                  <w14:checkedState w14:val="2612" w14:font="MS Gothic"/>
                  <w14:uncheckedState w14:val="2610" w14:font="MS Gothic"/>
                </w14:checkbox>
              </w:sdtPr>
              <w:sdtContent>
                <w:r w:rsidR="00246237" w:rsidRPr="000F5DA6">
                  <w:rPr>
                    <w:rFonts w:ascii="Segoe UI Symbol" w:eastAsia="MS Gothic" w:hAnsi="Segoe UI Symbol" w:cs="Segoe UI Symbol"/>
                    <w:color w:val="000000" w:themeColor="text1"/>
                  </w:rPr>
                  <w:t>☐</w:t>
                </w:r>
              </w:sdtContent>
            </w:sdt>
            <w:r w:rsidR="00246237" w:rsidRPr="000F5DA6">
              <w:rPr>
                <w:rFonts w:cstheme="minorHAnsi"/>
                <w:color w:val="000000" w:themeColor="text1"/>
              </w:rPr>
              <w:t xml:space="preserve"> Corrective actions to address </w:t>
            </w:r>
            <w:r w:rsidR="0093788A" w:rsidRPr="000F5DA6">
              <w:rPr>
                <w:rFonts w:cstheme="minorHAnsi"/>
                <w:color w:val="000000" w:themeColor="text1"/>
              </w:rPr>
              <w:t xml:space="preserve">system </w:t>
            </w:r>
            <w:r w:rsidR="00246237" w:rsidRPr="000F5DA6">
              <w:rPr>
                <w:rFonts w:cstheme="minorHAnsi"/>
                <w:color w:val="000000" w:themeColor="text1"/>
              </w:rPr>
              <w:t>failures are incorporated into the facility’s pest module and date of implementation is recorded</w:t>
            </w:r>
          </w:p>
        </w:tc>
      </w:tr>
    </w:tbl>
    <w:p w14:paraId="663EF0DA" w14:textId="77777777" w:rsidR="008D5AB0" w:rsidRPr="000F5DA6" w:rsidRDefault="008D5AB0" w:rsidP="008A5D9A">
      <w:pPr>
        <w:widowControl w:val="0"/>
        <w:rPr>
          <w:rFonts w:cstheme="minorHAnsi"/>
        </w:rPr>
      </w:pPr>
    </w:p>
    <w:tbl>
      <w:tblPr>
        <w:tblStyle w:val="TableGrid"/>
        <w:tblW w:w="9463" w:type="dxa"/>
        <w:tblLook w:val="04A0" w:firstRow="1" w:lastRow="0" w:firstColumn="1" w:lastColumn="0" w:noHBand="0" w:noVBand="1"/>
      </w:tblPr>
      <w:tblGrid>
        <w:gridCol w:w="4380"/>
        <w:gridCol w:w="2965"/>
        <w:gridCol w:w="2118"/>
      </w:tblGrid>
      <w:tr w:rsidR="008D5AB0" w:rsidRPr="000F5DA6" w14:paraId="54D06F9D" w14:textId="77777777" w:rsidTr="00704A64">
        <w:tc>
          <w:tcPr>
            <w:tcW w:w="9463" w:type="dxa"/>
            <w:gridSpan w:val="3"/>
            <w:tcBorders>
              <w:bottom w:val="single" w:sz="4" w:space="0" w:color="auto"/>
            </w:tcBorders>
            <w:shd w:val="clear" w:color="auto" w:fill="BFBFBF" w:themeFill="background1" w:themeFillShade="BF"/>
          </w:tcPr>
          <w:p w14:paraId="7F2BF7DA" w14:textId="77777777" w:rsidR="008D5AB0" w:rsidRPr="000F5DA6" w:rsidRDefault="008D5AB0" w:rsidP="00704A64">
            <w:pPr>
              <w:rPr>
                <w:rFonts w:cstheme="minorHAnsi"/>
                <w:b/>
                <w:bCs/>
                <w:color w:val="000000" w:themeColor="text1"/>
              </w:rPr>
            </w:pPr>
            <w:r w:rsidRPr="000F5DA6">
              <w:rPr>
                <w:rFonts w:cstheme="minorHAnsi"/>
                <w:b/>
                <w:bCs/>
                <w:color w:val="000000" w:themeColor="text1"/>
                <w:sz w:val="28"/>
              </w:rPr>
              <w:t>B. SIGNATURES FOR COMMITMENT AND APPROVAL</w:t>
            </w:r>
          </w:p>
        </w:tc>
      </w:tr>
      <w:tr w:rsidR="008D5AB0" w:rsidRPr="000F5DA6" w14:paraId="2902E141" w14:textId="77777777" w:rsidTr="00704A64">
        <w:tc>
          <w:tcPr>
            <w:tcW w:w="9463" w:type="dxa"/>
            <w:gridSpan w:val="3"/>
            <w:tcBorders>
              <w:bottom w:val="single" w:sz="4" w:space="0" w:color="auto"/>
            </w:tcBorders>
            <w:shd w:val="clear" w:color="auto" w:fill="BFBFBF" w:themeFill="background1" w:themeFillShade="BF"/>
          </w:tcPr>
          <w:p w14:paraId="5B56B8F8" w14:textId="77777777" w:rsidR="008D5AB0" w:rsidRPr="000F5DA6" w:rsidRDefault="008D5AB0" w:rsidP="00704A64">
            <w:pPr>
              <w:rPr>
                <w:rFonts w:cstheme="minorHAnsi"/>
                <w:b/>
                <w:bCs/>
                <w:color w:val="000000" w:themeColor="text1"/>
              </w:rPr>
            </w:pPr>
            <w:r w:rsidRPr="000F5DA6">
              <w:rPr>
                <w:rFonts w:cstheme="minorHAnsi"/>
                <w:b/>
                <w:bCs/>
                <w:color w:val="000000" w:themeColor="text1"/>
                <w:sz w:val="28"/>
              </w:rPr>
              <w:t>B.1. Statement of Facility Commitment</w:t>
            </w:r>
          </w:p>
        </w:tc>
      </w:tr>
      <w:tr w:rsidR="008D5AB0" w:rsidRPr="000F5DA6" w14:paraId="7D4B0CC3" w14:textId="77777777" w:rsidTr="00704A64">
        <w:tc>
          <w:tcPr>
            <w:tcW w:w="9463" w:type="dxa"/>
            <w:gridSpan w:val="3"/>
          </w:tcPr>
          <w:p w14:paraId="6E884850" w14:textId="77777777" w:rsidR="008D5AB0" w:rsidRPr="000F5DA6" w:rsidRDefault="008D5AB0" w:rsidP="00704A64">
            <w:pPr>
              <w:rPr>
                <w:rFonts w:cstheme="minorHAnsi"/>
                <w:color w:val="000000" w:themeColor="text1"/>
              </w:rPr>
            </w:pPr>
            <w:r w:rsidRPr="000F5DA6">
              <w:rPr>
                <w:rFonts w:cstheme="minorHAnsi"/>
                <w:b/>
                <w:color w:val="000000" w:themeColor="text1"/>
              </w:rPr>
              <w:t xml:space="preserve">Our facility verifies that this application is accurate and represents the activities and/or measures in place at our facility to prevent the spread of this pest. A signature is not required if the form is submitted electronically. </w:t>
            </w:r>
          </w:p>
        </w:tc>
      </w:tr>
      <w:tr w:rsidR="008D5AB0" w:rsidRPr="000F5DA6" w14:paraId="3C0F7B31" w14:textId="77777777" w:rsidTr="00704A64">
        <w:tc>
          <w:tcPr>
            <w:tcW w:w="4380" w:type="dxa"/>
            <w:tcBorders>
              <w:bottom w:val="single" w:sz="4" w:space="0" w:color="auto"/>
            </w:tcBorders>
          </w:tcPr>
          <w:p w14:paraId="7622C117" w14:textId="770B0BCB" w:rsidR="008D5AB0" w:rsidRPr="00440146" w:rsidRDefault="008D5AB0" w:rsidP="00704A64">
            <w:pPr>
              <w:pStyle w:val="NoSpacing"/>
              <w:rPr>
                <w:rFonts w:asciiTheme="minorHAnsi" w:hAnsiTheme="minorHAnsi" w:cstheme="minorHAnsi"/>
                <w:b/>
                <w:color w:val="000000" w:themeColor="text1"/>
              </w:rPr>
            </w:pPr>
            <w:r w:rsidRPr="000F5DA6">
              <w:rPr>
                <w:rFonts w:asciiTheme="minorHAnsi" w:hAnsiTheme="minorHAnsi" w:cstheme="minorHAnsi"/>
                <w:b/>
                <w:color w:val="000000" w:themeColor="text1"/>
              </w:rPr>
              <w:t>Applicant Name</w:t>
            </w:r>
          </w:p>
          <w:p w14:paraId="79BB1AE1" w14:textId="77777777" w:rsidR="008D5AB0" w:rsidRDefault="008D5AB0" w:rsidP="00704A64">
            <w:pPr>
              <w:pStyle w:val="NoSpacing"/>
              <w:rPr>
                <w:rFonts w:asciiTheme="minorHAnsi" w:hAnsiTheme="minorHAnsi" w:cstheme="minorHAnsi"/>
                <w:color w:val="000000" w:themeColor="text1"/>
              </w:rPr>
            </w:pPr>
          </w:p>
          <w:p w14:paraId="2E56837F" w14:textId="6B320A1E" w:rsidR="00445183" w:rsidRPr="000F5DA6" w:rsidRDefault="00445183" w:rsidP="00704A64">
            <w:pPr>
              <w:pStyle w:val="NoSpacing"/>
              <w:rPr>
                <w:rFonts w:asciiTheme="minorHAnsi" w:hAnsiTheme="minorHAnsi" w:cstheme="minorHAnsi"/>
                <w:color w:val="000000" w:themeColor="text1"/>
              </w:rPr>
            </w:pPr>
          </w:p>
        </w:tc>
        <w:tc>
          <w:tcPr>
            <w:tcW w:w="2965" w:type="dxa"/>
            <w:tcBorders>
              <w:bottom w:val="single" w:sz="4" w:space="0" w:color="auto"/>
            </w:tcBorders>
          </w:tcPr>
          <w:p w14:paraId="47FF6798" w14:textId="77777777" w:rsidR="008D5AB0" w:rsidRPr="000F5DA6" w:rsidRDefault="008D5AB0" w:rsidP="00704A64">
            <w:pPr>
              <w:pStyle w:val="NoSpacing"/>
              <w:rPr>
                <w:rFonts w:asciiTheme="minorHAnsi" w:hAnsiTheme="minorHAnsi" w:cstheme="minorHAnsi"/>
                <w:b/>
                <w:color w:val="000000" w:themeColor="text1"/>
              </w:rPr>
            </w:pPr>
            <w:r w:rsidRPr="000F5DA6">
              <w:rPr>
                <w:rFonts w:asciiTheme="minorHAnsi" w:hAnsiTheme="minorHAnsi" w:cstheme="minorHAnsi"/>
                <w:b/>
                <w:color w:val="000000" w:themeColor="text1"/>
              </w:rPr>
              <w:t>Signature</w:t>
            </w:r>
          </w:p>
          <w:p w14:paraId="2C35FE7F" w14:textId="77777777" w:rsidR="008D5AB0" w:rsidRPr="000F5DA6" w:rsidRDefault="008D5AB0" w:rsidP="00704A64">
            <w:pPr>
              <w:pStyle w:val="NoSpacing"/>
              <w:rPr>
                <w:rFonts w:asciiTheme="minorHAnsi" w:hAnsiTheme="minorHAnsi" w:cstheme="minorHAnsi"/>
                <w:color w:val="000000" w:themeColor="text1"/>
              </w:rPr>
            </w:pPr>
          </w:p>
        </w:tc>
        <w:tc>
          <w:tcPr>
            <w:tcW w:w="2118" w:type="dxa"/>
            <w:tcBorders>
              <w:bottom w:val="single" w:sz="4" w:space="0" w:color="auto"/>
            </w:tcBorders>
          </w:tcPr>
          <w:p w14:paraId="2E712488" w14:textId="77777777" w:rsidR="008D5AB0" w:rsidRPr="000F5DA6" w:rsidRDefault="008D5AB0" w:rsidP="00704A64">
            <w:pPr>
              <w:pStyle w:val="NoSpacing"/>
              <w:rPr>
                <w:rFonts w:asciiTheme="minorHAnsi" w:hAnsiTheme="minorHAnsi" w:cstheme="minorHAnsi"/>
                <w:b/>
                <w:color w:val="000000" w:themeColor="text1"/>
              </w:rPr>
            </w:pPr>
            <w:r w:rsidRPr="000F5DA6">
              <w:rPr>
                <w:rFonts w:asciiTheme="minorHAnsi" w:hAnsiTheme="minorHAnsi" w:cstheme="minorHAnsi"/>
                <w:b/>
                <w:color w:val="000000" w:themeColor="text1"/>
              </w:rPr>
              <w:t>Date</w:t>
            </w:r>
          </w:p>
          <w:p w14:paraId="45933971" w14:textId="77777777" w:rsidR="008D5AB0" w:rsidRPr="000F5DA6" w:rsidRDefault="008D5AB0" w:rsidP="00704A64">
            <w:pPr>
              <w:pStyle w:val="NoSpacing"/>
              <w:rPr>
                <w:rFonts w:asciiTheme="minorHAnsi" w:hAnsiTheme="minorHAnsi" w:cstheme="minorHAnsi"/>
                <w:color w:val="000000" w:themeColor="text1"/>
              </w:rPr>
            </w:pPr>
          </w:p>
        </w:tc>
      </w:tr>
      <w:tr w:rsidR="008D5AB0" w:rsidRPr="000F5DA6" w14:paraId="4D24D4D3" w14:textId="77777777" w:rsidTr="00704A64">
        <w:tc>
          <w:tcPr>
            <w:tcW w:w="9463" w:type="dxa"/>
            <w:gridSpan w:val="3"/>
            <w:tcBorders>
              <w:bottom w:val="single" w:sz="4" w:space="0" w:color="auto"/>
            </w:tcBorders>
            <w:shd w:val="clear" w:color="auto" w:fill="BFBFBF" w:themeFill="background1" w:themeFillShade="BF"/>
          </w:tcPr>
          <w:p w14:paraId="38F5EA28" w14:textId="1D387B29" w:rsidR="008D5AB0" w:rsidRPr="000F5DA6" w:rsidRDefault="008D5AB0" w:rsidP="00704A64">
            <w:pPr>
              <w:rPr>
                <w:rFonts w:cstheme="minorHAnsi"/>
                <w:b/>
                <w:bCs/>
                <w:color w:val="000000" w:themeColor="text1"/>
                <w:sz w:val="28"/>
                <w:szCs w:val="28"/>
              </w:rPr>
            </w:pPr>
            <w:r w:rsidRPr="000F5DA6">
              <w:rPr>
                <w:rFonts w:cstheme="minorHAnsi"/>
                <w:b/>
                <w:bCs/>
                <w:color w:val="000000" w:themeColor="text1"/>
                <w:sz w:val="28"/>
                <w:szCs w:val="28"/>
              </w:rPr>
              <w:t>B</w:t>
            </w:r>
            <w:r w:rsidRPr="000F5DA6">
              <w:rPr>
                <w:rFonts w:cstheme="minorHAnsi"/>
                <w:b/>
                <w:bCs/>
                <w:sz w:val="28"/>
                <w:szCs w:val="28"/>
              </w:rPr>
              <w:t>.2. Pest Module Administrative Approval (to be completed by CFIA)</w:t>
            </w:r>
          </w:p>
        </w:tc>
      </w:tr>
      <w:tr w:rsidR="008D5AB0" w:rsidRPr="000F5DA6" w14:paraId="0482888F" w14:textId="77777777" w:rsidTr="00704A64">
        <w:tc>
          <w:tcPr>
            <w:tcW w:w="9463" w:type="dxa"/>
            <w:gridSpan w:val="3"/>
          </w:tcPr>
          <w:p w14:paraId="190589C2" w14:textId="77777777" w:rsidR="008D5AB0" w:rsidRPr="000F5DA6" w:rsidRDefault="008D5AB0" w:rsidP="00704A64">
            <w:pPr>
              <w:rPr>
                <w:rFonts w:cstheme="minorHAnsi"/>
                <w:color w:val="000000" w:themeColor="text1"/>
              </w:rPr>
            </w:pPr>
            <w:r w:rsidRPr="000F5DA6">
              <w:rPr>
                <w:rFonts w:cstheme="minorHAnsi"/>
                <w:b/>
                <w:bCs/>
                <w:color w:val="000000" w:themeColor="text1"/>
              </w:rPr>
              <w:t>This pest module has been reviewed and accepted by CFIA to meet requirements for domestic movement of BTM host plants within Canada.</w:t>
            </w:r>
          </w:p>
        </w:tc>
      </w:tr>
      <w:tr w:rsidR="008D5AB0" w:rsidRPr="000F5DA6" w14:paraId="3BE59EA0" w14:textId="77777777" w:rsidTr="00704A64">
        <w:tc>
          <w:tcPr>
            <w:tcW w:w="4380" w:type="dxa"/>
            <w:tcBorders>
              <w:bottom w:val="single" w:sz="4" w:space="0" w:color="auto"/>
            </w:tcBorders>
            <w:shd w:val="clear" w:color="auto" w:fill="D9D9D9" w:themeFill="background1" w:themeFillShade="D9"/>
          </w:tcPr>
          <w:p w14:paraId="1EBD8874" w14:textId="77777777" w:rsidR="008D5AB0" w:rsidRPr="000F5DA6" w:rsidRDefault="008D5AB0" w:rsidP="00704A64">
            <w:pPr>
              <w:pStyle w:val="NoSpacing"/>
              <w:rPr>
                <w:rFonts w:asciiTheme="minorHAnsi" w:hAnsiTheme="minorHAnsi" w:cstheme="minorHAnsi"/>
                <w:b/>
                <w:color w:val="000000" w:themeColor="text1"/>
              </w:rPr>
            </w:pPr>
            <w:r w:rsidRPr="000F5DA6">
              <w:rPr>
                <w:rFonts w:asciiTheme="minorHAnsi" w:hAnsiTheme="minorHAnsi" w:cstheme="minorHAnsi"/>
                <w:b/>
                <w:color w:val="000000" w:themeColor="text1"/>
              </w:rPr>
              <w:t>Verified By (Name)</w:t>
            </w:r>
          </w:p>
          <w:p w14:paraId="6431F997" w14:textId="77777777" w:rsidR="008D5AB0" w:rsidRDefault="008D5AB0" w:rsidP="00704A64">
            <w:pPr>
              <w:pStyle w:val="NoSpacing"/>
              <w:rPr>
                <w:rFonts w:asciiTheme="minorHAnsi" w:hAnsiTheme="minorHAnsi" w:cstheme="minorHAnsi"/>
                <w:color w:val="000000" w:themeColor="text1"/>
              </w:rPr>
            </w:pPr>
          </w:p>
          <w:p w14:paraId="76DA8BE0" w14:textId="54AF4D36" w:rsidR="00445183" w:rsidRPr="000F5DA6" w:rsidRDefault="00445183" w:rsidP="00704A64">
            <w:pPr>
              <w:pStyle w:val="NoSpacing"/>
              <w:rPr>
                <w:rFonts w:asciiTheme="minorHAnsi" w:hAnsiTheme="minorHAnsi" w:cstheme="minorHAnsi"/>
                <w:color w:val="000000" w:themeColor="text1"/>
              </w:rPr>
            </w:pPr>
          </w:p>
        </w:tc>
        <w:tc>
          <w:tcPr>
            <w:tcW w:w="2965" w:type="dxa"/>
            <w:tcBorders>
              <w:bottom w:val="single" w:sz="4" w:space="0" w:color="auto"/>
            </w:tcBorders>
            <w:shd w:val="clear" w:color="auto" w:fill="D9D9D9" w:themeFill="background1" w:themeFillShade="D9"/>
          </w:tcPr>
          <w:p w14:paraId="39350018" w14:textId="77777777" w:rsidR="008D5AB0" w:rsidRPr="000F5DA6" w:rsidRDefault="008D5AB0" w:rsidP="00704A64">
            <w:pPr>
              <w:pStyle w:val="NoSpacing"/>
              <w:rPr>
                <w:rFonts w:asciiTheme="minorHAnsi" w:hAnsiTheme="minorHAnsi" w:cstheme="minorHAnsi"/>
                <w:b/>
                <w:color w:val="000000" w:themeColor="text1"/>
              </w:rPr>
            </w:pPr>
            <w:r w:rsidRPr="000F5DA6">
              <w:rPr>
                <w:rFonts w:asciiTheme="minorHAnsi" w:hAnsiTheme="minorHAnsi" w:cstheme="minorHAnsi"/>
                <w:b/>
                <w:color w:val="000000" w:themeColor="text1"/>
              </w:rPr>
              <w:t>Date Received</w:t>
            </w:r>
          </w:p>
          <w:p w14:paraId="41516BF7" w14:textId="77777777" w:rsidR="008D5AB0" w:rsidRPr="000F5DA6" w:rsidRDefault="008D5AB0" w:rsidP="00704A64">
            <w:pPr>
              <w:pStyle w:val="NoSpacing"/>
              <w:rPr>
                <w:rFonts w:asciiTheme="minorHAnsi" w:hAnsiTheme="minorHAnsi" w:cstheme="minorHAnsi"/>
                <w:color w:val="000000" w:themeColor="text1"/>
              </w:rPr>
            </w:pPr>
          </w:p>
        </w:tc>
        <w:tc>
          <w:tcPr>
            <w:tcW w:w="2118" w:type="dxa"/>
            <w:tcBorders>
              <w:bottom w:val="single" w:sz="4" w:space="0" w:color="auto"/>
            </w:tcBorders>
            <w:shd w:val="clear" w:color="auto" w:fill="D9D9D9" w:themeFill="background1" w:themeFillShade="D9"/>
          </w:tcPr>
          <w:p w14:paraId="6BA7B500" w14:textId="77777777" w:rsidR="008D5AB0" w:rsidRPr="000F5DA6" w:rsidRDefault="008D5AB0" w:rsidP="00704A64">
            <w:pPr>
              <w:pStyle w:val="NoSpacing"/>
              <w:rPr>
                <w:rFonts w:asciiTheme="minorHAnsi" w:hAnsiTheme="minorHAnsi" w:cstheme="minorHAnsi"/>
                <w:b/>
                <w:color w:val="000000" w:themeColor="text1"/>
              </w:rPr>
            </w:pPr>
            <w:r w:rsidRPr="000F5DA6">
              <w:rPr>
                <w:rFonts w:asciiTheme="minorHAnsi" w:hAnsiTheme="minorHAnsi" w:cstheme="minorHAnsi"/>
                <w:b/>
                <w:color w:val="000000" w:themeColor="text1"/>
              </w:rPr>
              <w:t>Date Approved</w:t>
            </w:r>
          </w:p>
          <w:p w14:paraId="1BD7ABC6" w14:textId="77777777" w:rsidR="008D5AB0" w:rsidRPr="000F5DA6" w:rsidRDefault="008D5AB0" w:rsidP="00704A64">
            <w:pPr>
              <w:pStyle w:val="NoSpacing"/>
              <w:rPr>
                <w:rFonts w:asciiTheme="minorHAnsi" w:hAnsiTheme="minorHAnsi" w:cstheme="minorHAnsi"/>
                <w:color w:val="000000" w:themeColor="text1"/>
              </w:rPr>
            </w:pPr>
          </w:p>
        </w:tc>
      </w:tr>
    </w:tbl>
    <w:p w14:paraId="5EF72CF8" w14:textId="035944C5" w:rsidR="00635DD5" w:rsidRPr="000F5DA6" w:rsidRDefault="00635DD5" w:rsidP="00635DD5">
      <w:pPr>
        <w:rPr>
          <w:rFonts w:cstheme="minorHAnsi"/>
          <w:color w:val="000000" w:themeColor="text1"/>
        </w:rPr>
      </w:pPr>
    </w:p>
    <w:sectPr w:rsidR="00635DD5" w:rsidRPr="000F5DA6" w:rsidSect="006052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F7B0" w14:textId="77777777" w:rsidR="00284F4F" w:rsidRDefault="00284F4F" w:rsidP="00416A71">
      <w:r>
        <w:separator/>
      </w:r>
    </w:p>
  </w:endnote>
  <w:endnote w:type="continuationSeparator" w:id="0">
    <w:p w14:paraId="2B455877" w14:textId="77777777" w:rsidR="00284F4F" w:rsidRDefault="00284F4F" w:rsidP="0041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6655316"/>
      <w:docPartObj>
        <w:docPartGallery w:val="Page Numbers (Bottom of Page)"/>
        <w:docPartUnique/>
      </w:docPartObj>
    </w:sdtPr>
    <w:sdtContent>
      <w:p w14:paraId="4A622593" w14:textId="1CBB785C" w:rsidR="00593EBA" w:rsidRDefault="00593EBA" w:rsidP="00593E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B539B4" w14:textId="77777777" w:rsidR="00593EBA" w:rsidRDefault="00593EBA" w:rsidP="00E04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2410264"/>
      <w:docPartObj>
        <w:docPartGallery w:val="Page Numbers (Bottom of Page)"/>
        <w:docPartUnique/>
      </w:docPartObj>
    </w:sdtPr>
    <w:sdtContent>
      <w:p w14:paraId="427069CC" w14:textId="17413F76" w:rsidR="00593EBA" w:rsidRDefault="00593EBA" w:rsidP="00593E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773B3">
          <w:rPr>
            <w:rStyle w:val="PageNumber"/>
            <w:noProof/>
          </w:rPr>
          <w:t>8</w:t>
        </w:r>
        <w:r>
          <w:rPr>
            <w:rStyle w:val="PageNumber"/>
          </w:rPr>
          <w:fldChar w:fldCharType="end"/>
        </w:r>
      </w:p>
    </w:sdtContent>
  </w:sdt>
  <w:p w14:paraId="4B1A623D" w14:textId="77777777" w:rsidR="00593EBA" w:rsidRDefault="00593EBA" w:rsidP="00E04BF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769F" w14:textId="77777777" w:rsidR="00D37555" w:rsidRDefault="00D37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92A4B" w14:textId="77777777" w:rsidR="00284F4F" w:rsidRDefault="00284F4F" w:rsidP="00416A71">
      <w:r>
        <w:separator/>
      </w:r>
    </w:p>
  </w:footnote>
  <w:footnote w:type="continuationSeparator" w:id="0">
    <w:p w14:paraId="0F26AAB5" w14:textId="77777777" w:rsidR="00284F4F" w:rsidRDefault="00284F4F" w:rsidP="00416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937F" w14:textId="3094FE43" w:rsidR="001317EB" w:rsidRDefault="00131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35A2" w14:textId="5EEB1695" w:rsidR="00C225D5" w:rsidRDefault="00440146">
    <w:pPr>
      <w:pStyle w:val="Header"/>
    </w:pPr>
    <w:r>
      <w:t>2023-</w:t>
    </w:r>
    <w:r w:rsidR="000B49BF">
      <w:t>05-23</w:t>
    </w:r>
    <w:r>
      <w:t xml:space="preserve"> Annex 1 of D-22-04</w:t>
    </w:r>
    <w:r w:rsidR="00833C1E">
      <w:tab/>
    </w:r>
    <w:r w:rsidR="00833C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019F" w14:textId="218619B5" w:rsidR="001317EB" w:rsidRDefault="00131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D07"/>
    <w:multiLevelType w:val="hybridMultilevel"/>
    <w:tmpl w:val="EFFE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C5492"/>
    <w:multiLevelType w:val="multilevel"/>
    <w:tmpl w:val="692C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C3F22"/>
    <w:multiLevelType w:val="hybridMultilevel"/>
    <w:tmpl w:val="916E8C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A105D3"/>
    <w:multiLevelType w:val="hybridMultilevel"/>
    <w:tmpl w:val="71007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169D7"/>
    <w:multiLevelType w:val="hybridMultilevel"/>
    <w:tmpl w:val="8F80CDAC"/>
    <w:lvl w:ilvl="0" w:tplc="7D6AD7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97275"/>
    <w:multiLevelType w:val="hybridMultilevel"/>
    <w:tmpl w:val="74E6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15A0E"/>
    <w:multiLevelType w:val="hybridMultilevel"/>
    <w:tmpl w:val="4E0A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3539A"/>
    <w:multiLevelType w:val="hybridMultilevel"/>
    <w:tmpl w:val="E4C03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63E19"/>
    <w:multiLevelType w:val="hybridMultilevel"/>
    <w:tmpl w:val="23F4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D79D2"/>
    <w:multiLevelType w:val="hybridMultilevel"/>
    <w:tmpl w:val="339060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9E22E1"/>
    <w:multiLevelType w:val="hybridMultilevel"/>
    <w:tmpl w:val="9C6C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44300"/>
    <w:multiLevelType w:val="multilevel"/>
    <w:tmpl w:val="4CAC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0125D"/>
    <w:multiLevelType w:val="hybridMultilevel"/>
    <w:tmpl w:val="62167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9776AE"/>
    <w:multiLevelType w:val="hybridMultilevel"/>
    <w:tmpl w:val="9AB6A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1D0881"/>
    <w:multiLevelType w:val="hybridMultilevel"/>
    <w:tmpl w:val="710070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F6463A"/>
    <w:multiLevelType w:val="hybridMultilevel"/>
    <w:tmpl w:val="E46C8EAC"/>
    <w:lvl w:ilvl="0" w:tplc="7D6AD7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E3629"/>
    <w:multiLevelType w:val="hybridMultilevel"/>
    <w:tmpl w:val="1B10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A0D76"/>
    <w:multiLevelType w:val="hybridMultilevel"/>
    <w:tmpl w:val="AC442A78"/>
    <w:lvl w:ilvl="0" w:tplc="20E8C3D0">
      <w:start w:val="1"/>
      <w:numFmt w:val="decimal"/>
      <w:lvlText w:val="%1&gt;"/>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7EC05C3"/>
    <w:multiLevelType w:val="hybridMultilevel"/>
    <w:tmpl w:val="87261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096EEF"/>
    <w:multiLevelType w:val="hybridMultilevel"/>
    <w:tmpl w:val="639CCCC2"/>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F347520"/>
    <w:multiLevelType w:val="hybridMultilevel"/>
    <w:tmpl w:val="49A00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B7BFF"/>
    <w:multiLevelType w:val="hybridMultilevel"/>
    <w:tmpl w:val="78524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A305D"/>
    <w:multiLevelType w:val="hybridMultilevel"/>
    <w:tmpl w:val="430E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D581B"/>
    <w:multiLevelType w:val="hybridMultilevel"/>
    <w:tmpl w:val="A572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F37A3"/>
    <w:multiLevelType w:val="hybridMultilevel"/>
    <w:tmpl w:val="6FFEB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0A22A9"/>
    <w:multiLevelType w:val="hybridMultilevel"/>
    <w:tmpl w:val="066823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3006E58"/>
    <w:multiLevelType w:val="hybridMultilevel"/>
    <w:tmpl w:val="404E75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56311DA"/>
    <w:multiLevelType w:val="hybridMultilevel"/>
    <w:tmpl w:val="1BC00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A72059"/>
    <w:multiLevelType w:val="hybridMultilevel"/>
    <w:tmpl w:val="CF022C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A8F61F4"/>
    <w:multiLevelType w:val="hybridMultilevel"/>
    <w:tmpl w:val="16A89ED2"/>
    <w:lvl w:ilvl="0" w:tplc="7D6AD7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56BB6"/>
    <w:multiLevelType w:val="hybridMultilevel"/>
    <w:tmpl w:val="E2BE41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034E8D"/>
    <w:multiLevelType w:val="hybridMultilevel"/>
    <w:tmpl w:val="71DCA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73364"/>
    <w:multiLevelType w:val="hybridMultilevel"/>
    <w:tmpl w:val="61C64D5C"/>
    <w:lvl w:ilvl="0" w:tplc="91667A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20CC1"/>
    <w:multiLevelType w:val="hybridMultilevel"/>
    <w:tmpl w:val="D3C00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B767B"/>
    <w:multiLevelType w:val="hybridMultilevel"/>
    <w:tmpl w:val="3FDC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E7E43"/>
    <w:multiLevelType w:val="hybridMultilevel"/>
    <w:tmpl w:val="437EB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1C715A"/>
    <w:multiLevelType w:val="hybridMultilevel"/>
    <w:tmpl w:val="C6961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549F8"/>
    <w:multiLevelType w:val="hybridMultilevel"/>
    <w:tmpl w:val="F044F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837EC"/>
    <w:multiLevelType w:val="hybridMultilevel"/>
    <w:tmpl w:val="09E4EACE"/>
    <w:lvl w:ilvl="0" w:tplc="7D6AD7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920229">
    <w:abstractNumId w:val="24"/>
  </w:num>
  <w:num w:numId="2" w16cid:durableId="2004624277">
    <w:abstractNumId w:val="23"/>
  </w:num>
  <w:num w:numId="3" w16cid:durableId="1386175344">
    <w:abstractNumId w:val="22"/>
  </w:num>
  <w:num w:numId="4" w16cid:durableId="879174285">
    <w:abstractNumId w:val="4"/>
  </w:num>
  <w:num w:numId="5" w16cid:durableId="93019120">
    <w:abstractNumId w:val="31"/>
  </w:num>
  <w:num w:numId="6" w16cid:durableId="308098725">
    <w:abstractNumId w:val="7"/>
  </w:num>
  <w:num w:numId="7" w16cid:durableId="1481846382">
    <w:abstractNumId w:val="37"/>
  </w:num>
  <w:num w:numId="8" w16cid:durableId="1168329686">
    <w:abstractNumId w:val="18"/>
  </w:num>
  <w:num w:numId="9" w16cid:durableId="887187601">
    <w:abstractNumId w:val="35"/>
  </w:num>
  <w:num w:numId="10" w16cid:durableId="985623863">
    <w:abstractNumId w:val="15"/>
  </w:num>
  <w:num w:numId="11" w16cid:durableId="83261629">
    <w:abstractNumId w:val="36"/>
  </w:num>
  <w:num w:numId="12" w16cid:durableId="1262645970">
    <w:abstractNumId w:val="38"/>
  </w:num>
  <w:num w:numId="13" w16cid:durableId="1378509549">
    <w:abstractNumId w:val="29"/>
  </w:num>
  <w:num w:numId="14" w16cid:durableId="447358600">
    <w:abstractNumId w:val="32"/>
  </w:num>
  <w:num w:numId="15" w16cid:durableId="1843810295">
    <w:abstractNumId w:val="5"/>
  </w:num>
  <w:num w:numId="16" w16cid:durableId="1857619768">
    <w:abstractNumId w:val="27"/>
  </w:num>
  <w:num w:numId="17" w16cid:durableId="1866096922">
    <w:abstractNumId w:val="16"/>
  </w:num>
  <w:num w:numId="18" w16cid:durableId="19208005">
    <w:abstractNumId w:val="8"/>
  </w:num>
  <w:num w:numId="19" w16cid:durableId="1890532252">
    <w:abstractNumId w:val="3"/>
  </w:num>
  <w:num w:numId="20" w16cid:durableId="1387219770">
    <w:abstractNumId w:val="17"/>
  </w:num>
  <w:num w:numId="21" w16cid:durableId="605819296">
    <w:abstractNumId w:val="9"/>
  </w:num>
  <w:num w:numId="22" w16cid:durableId="963541216">
    <w:abstractNumId w:val="25"/>
  </w:num>
  <w:num w:numId="23" w16cid:durableId="191262837">
    <w:abstractNumId w:val="33"/>
  </w:num>
  <w:num w:numId="24" w16cid:durableId="410543576">
    <w:abstractNumId w:val="2"/>
  </w:num>
  <w:num w:numId="25" w16cid:durableId="1784882772">
    <w:abstractNumId w:val="34"/>
  </w:num>
  <w:num w:numId="26" w16cid:durableId="723065007">
    <w:abstractNumId w:val="10"/>
  </w:num>
  <w:num w:numId="27" w16cid:durableId="527572387">
    <w:abstractNumId w:val="19"/>
  </w:num>
  <w:num w:numId="28" w16cid:durableId="29959437">
    <w:abstractNumId w:val="28"/>
  </w:num>
  <w:num w:numId="29" w16cid:durableId="970746667">
    <w:abstractNumId w:val="26"/>
  </w:num>
  <w:num w:numId="30" w16cid:durableId="1983388840">
    <w:abstractNumId w:val="0"/>
  </w:num>
  <w:num w:numId="31" w16cid:durableId="657614648">
    <w:abstractNumId w:val="20"/>
  </w:num>
  <w:num w:numId="32" w16cid:durableId="2006930941">
    <w:abstractNumId w:val="14"/>
  </w:num>
  <w:num w:numId="33" w16cid:durableId="109013389">
    <w:abstractNumId w:val="1"/>
  </w:num>
  <w:num w:numId="34" w16cid:durableId="1273434781">
    <w:abstractNumId w:val="21"/>
  </w:num>
  <w:num w:numId="35" w16cid:durableId="175778802">
    <w:abstractNumId w:val="13"/>
  </w:num>
  <w:num w:numId="36" w16cid:durableId="1363289346">
    <w:abstractNumId w:val="30"/>
  </w:num>
  <w:num w:numId="37" w16cid:durableId="892346199">
    <w:abstractNumId w:val="6"/>
  </w:num>
  <w:num w:numId="38" w16cid:durableId="2083792324">
    <w:abstractNumId w:val="11"/>
  </w:num>
  <w:num w:numId="39" w16cid:durableId="1702780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F27"/>
    <w:rsid w:val="00011EF8"/>
    <w:rsid w:val="00026CF1"/>
    <w:rsid w:val="00030999"/>
    <w:rsid w:val="0003275A"/>
    <w:rsid w:val="00032871"/>
    <w:rsid w:val="00041FE1"/>
    <w:rsid w:val="0005067B"/>
    <w:rsid w:val="00051F16"/>
    <w:rsid w:val="00055728"/>
    <w:rsid w:val="00056E47"/>
    <w:rsid w:val="0006208B"/>
    <w:rsid w:val="00063005"/>
    <w:rsid w:val="00066ED8"/>
    <w:rsid w:val="000702A3"/>
    <w:rsid w:val="000705D3"/>
    <w:rsid w:val="00083560"/>
    <w:rsid w:val="00085209"/>
    <w:rsid w:val="000861AD"/>
    <w:rsid w:val="00086479"/>
    <w:rsid w:val="0009153A"/>
    <w:rsid w:val="0009427D"/>
    <w:rsid w:val="000B0299"/>
    <w:rsid w:val="000B11BF"/>
    <w:rsid w:val="000B3078"/>
    <w:rsid w:val="000B49BF"/>
    <w:rsid w:val="000C30BA"/>
    <w:rsid w:val="000C79E1"/>
    <w:rsid w:val="000D4CBE"/>
    <w:rsid w:val="000D7FF0"/>
    <w:rsid w:val="000F0846"/>
    <w:rsid w:val="000F16CB"/>
    <w:rsid w:val="000F35C1"/>
    <w:rsid w:val="000F5DA6"/>
    <w:rsid w:val="00101595"/>
    <w:rsid w:val="00104120"/>
    <w:rsid w:val="00105272"/>
    <w:rsid w:val="00105753"/>
    <w:rsid w:val="0010622E"/>
    <w:rsid w:val="001065DF"/>
    <w:rsid w:val="00107245"/>
    <w:rsid w:val="001114CD"/>
    <w:rsid w:val="00112A30"/>
    <w:rsid w:val="00114F8E"/>
    <w:rsid w:val="001156DB"/>
    <w:rsid w:val="001237F4"/>
    <w:rsid w:val="0013114C"/>
    <w:rsid w:val="001317EB"/>
    <w:rsid w:val="0013253A"/>
    <w:rsid w:val="00136BF5"/>
    <w:rsid w:val="001376ED"/>
    <w:rsid w:val="0014001E"/>
    <w:rsid w:val="00140C9E"/>
    <w:rsid w:val="001527D2"/>
    <w:rsid w:val="001540D8"/>
    <w:rsid w:val="00155DE7"/>
    <w:rsid w:val="00163BFB"/>
    <w:rsid w:val="00163F75"/>
    <w:rsid w:val="00170FC9"/>
    <w:rsid w:val="00171B3D"/>
    <w:rsid w:val="00177650"/>
    <w:rsid w:val="00177D4F"/>
    <w:rsid w:val="00186EEA"/>
    <w:rsid w:val="001940E3"/>
    <w:rsid w:val="001A019E"/>
    <w:rsid w:val="001A139C"/>
    <w:rsid w:val="001A4E44"/>
    <w:rsid w:val="001B0692"/>
    <w:rsid w:val="001B0D8E"/>
    <w:rsid w:val="001B1E9B"/>
    <w:rsid w:val="001B3824"/>
    <w:rsid w:val="001B4C03"/>
    <w:rsid w:val="001C0E55"/>
    <w:rsid w:val="001D53C1"/>
    <w:rsid w:val="001E03E2"/>
    <w:rsid w:val="001E42D4"/>
    <w:rsid w:val="001F0263"/>
    <w:rsid w:val="001F2907"/>
    <w:rsid w:val="001F329F"/>
    <w:rsid w:val="001F4998"/>
    <w:rsid w:val="00200C10"/>
    <w:rsid w:val="00204C66"/>
    <w:rsid w:val="002050DA"/>
    <w:rsid w:val="0021402A"/>
    <w:rsid w:val="0021586B"/>
    <w:rsid w:val="002224C9"/>
    <w:rsid w:val="00223EC7"/>
    <w:rsid w:val="00231E9A"/>
    <w:rsid w:val="002341E9"/>
    <w:rsid w:val="002405F8"/>
    <w:rsid w:val="00242268"/>
    <w:rsid w:val="00246237"/>
    <w:rsid w:val="00254D2F"/>
    <w:rsid w:val="002619B6"/>
    <w:rsid w:val="00280529"/>
    <w:rsid w:val="00281149"/>
    <w:rsid w:val="00284F4F"/>
    <w:rsid w:val="00291B3A"/>
    <w:rsid w:val="002A6D54"/>
    <w:rsid w:val="002C1D43"/>
    <w:rsid w:val="002C4267"/>
    <w:rsid w:val="002C764B"/>
    <w:rsid w:val="002D19C0"/>
    <w:rsid w:val="002D29DD"/>
    <w:rsid w:val="002D2EEE"/>
    <w:rsid w:val="002D4C98"/>
    <w:rsid w:val="002F1F36"/>
    <w:rsid w:val="002F6C09"/>
    <w:rsid w:val="003029A1"/>
    <w:rsid w:val="00303272"/>
    <w:rsid w:val="00305A04"/>
    <w:rsid w:val="00307509"/>
    <w:rsid w:val="0031342F"/>
    <w:rsid w:val="003200C4"/>
    <w:rsid w:val="003211F8"/>
    <w:rsid w:val="00323955"/>
    <w:rsid w:val="00324B2D"/>
    <w:rsid w:val="0033039D"/>
    <w:rsid w:val="00336596"/>
    <w:rsid w:val="0035078C"/>
    <w:rsid w:val="00356210"/>
    <w:rsid w:val="003668D7"/>
    <w:rsid w:val="00376247"/>
    <w:rsid w:val="00381B91"/>
    <w:rsid w:val="003824AD"/>
    <w:rsid w:val="00390E0E"/>
    <w:rsid w:val="003917E1"/>
    <w:rsid w:val="00394432"/>
    <w:rsid w:val="00395B06"/>
    <w:rsid w:val="0039676E"/>
    <w:rsid w:val="003A1400"/>
    <w:rsid w:val="003A7310"/>
    <w:rsid w:val="003B2F22"/>
    <w:rsid w:val="003B4855"/>
    <w:rsid w:val="003B4B73"/>
    <w:rsid w:val="003C2A23"/>
    <w:rsid w:val="003C2BDE"/>
    <w:rsid w:val="003C460F"/>
    <w:rsid w:val="003C526A"/>
    <w:rsid w:val="003D64D8"/>
    <w:rsid w:val="003E1FC4"/>
    <w:rsid w:val="003E6820"/>
    <w:rsid w:val="003F31BC"/>
    <w:rsid w:val="003F4500"/>
    <w:rsid w:val="003F76F9"/>
    <w:rsid w:val="00412CF8"/>
    <w:rsid w:val="00414753"/>
    <w:rsid w:val="004149C0"/>
    <w:rsid w:val="00416A71"/>
    <w:rsid w:val="00423BBF"/>
    <w:rsid w:val="00435BD9"/>
    <w:rsid w:val="00440146"/>
    <w:rsid w:val="00441955"/>
    <w:rsid w:val="00442FEF"/>
    <w:rsid w:val="00443E7E"/>
    <w:rsid w:val="00445183"/>
    <w:rsid w:val="00453421"/>
    <w:rsid w:val="0045421E"/>
    <w:rsid w:val="0045776A"/>
    <w:rsid w:val="00460ADC"/>
    <w:rsid w:val="0046135F"/>
    <w:rsid w:val="004650D9"/>
    <w:rsid w:val="00474D31"/>
    <w:rsid w:val="00483FA6"/>
    <w:rsid w:val="004840B1"/>
    <w:rsid w:val="004857DB"/>
    <w:rsid w:val="004864C7"/>
    <w:rsid w:val="004872AA"/>
    <w:rsid w:val="00487D0D"/>
    <w:rsid w:val="00487FD6"/>
    <w:rsid w:val="004A028A"/>
    <w:rsid w:val="004A1214"/>
    <w:rsid w:val="004A18F1"/>
    <w:rsid w:val="004A29F4"/>
    <w:rsid w:val="004B2940"/>
    <w:rsid w:val="004C611C"/>
    <w:rsid w:val="004C7332"/>
    <w:rsid w:val="004D17EF"/>
    <w:rsid w:val="004D3058"/>
    <w:rsid w:val="004D41E4"/>
    <w:rsid w:val="004D595A"/>
    <w:rsid w:val="004D7049"/>
    <w:rsid w:val="004E2231"/>
    <w:rsid w:val="004F10C3"/>
    <w:rsid w:val="004F68E0"/>
    <w:rsid w:val="004F71BB"/>
    <w:rsid w:val="005027D5"/>
    <w:rsid w:val="00510D64"/>
    <w:rsid w:val="00514324"/>
    <w:rsid w:val="005170D9"/>
    <w:rsid w:val="00521FAF"/>
    <w:rsid w:val="00522B22"/>
    <w:rsid w:val="005251D3"/>
    <w:rsid w:val="00544157"/>
    <w:rsid w:val="0054698F"/>
    <w:rsid w:val="00550780"/>
    <w:rsid w:val="00554D3C"/>
    <w:rsid w:val="0057211B"/>
    <w:rsid w:val="00586402"/>
    <w:rsid w:val="00593EBA"/>
    <w:rsid w:val="00594FF5"/>
    <w:rsid w:val="0059674B"/>
    <w:rsid w:val="00597B6F"/>
    <w:rsid w:val="005A134C"/>
    <w:rsid w:val="005A2E1D"/>
    <w:rsid w:val="005A42C8"/>
    <w:rsid w:val="005A6E57"/>
    <w:rsid w:val="005B0E76"/>
    <w:rsid w:val="005B2542"/>
    <w:rsid w:val="005C76C5"/>
    <w:rsid w:val="005D58B6"/>
    <w:rsid w:val="005E3DAD"/>
    <w:rsid w:val="005E6A83"/>
    <w:rsid w:val="005E7ADB"/>
    <w:rsid w:val="005F1796"/>
    <w:rsid w:val="005F6C41"/>
    <w:rsid w:val="005F7C66"/>
    <w:rsid w:val="006004DD"/>
    <w:rsid w:val="00600AAB"/>
    <w:rsid w:val="0060526E"/>
    <w:rsid w:val="00605314"/>
    <w:rsid w:val="00607AA7"/>
    <w:rsid w:val="00612B98"/>
    <w:rsid w:val="00616DB2"/>
    <w:rsid w:val="00620E66"/>
    <w:rsid w:val="00622ACF"/>
    <w:rsid w:val="00624820"/>
    <w:rsid w:val="00631955"/>
    <w:rsid w:val="00631B62"/>
    <w:rsid w:val="00633B79"/>
    <w:rsid w:val="006350B2"/>
    <w:rsid w:val="00635DD5"/>
    <w:rsid w:val="006451E1"/>
    <w:rsid w:val="00667B8D"/>
    <w:rsid w:val="00671B9D"/>
    <w:rsid w:val="006818A9"/>
    <w:rsid w:val="00685DDA"/>
    <w:rsid w:val="00685DFA"/>
    <w:rsid w:val="00687C22"/>
    <w:rsid w:val="00692EC3"/>
    <w:rsid w:val="006A5597"/>
    <w:rsid w:val="006C760D"/>
    <w:rsid w:val="006D13FB"/>
    <w:rsid w:val="006D4525"/>
    <w:rsid w:val="006D4573"/>
    <w:rsid w:val="006D4D0A"/>
    <w:rsid w:val="006E2DA6"/>
    <w:rsid w:val="006E48D1"/>
    <w:rsid w:val="006E5DB1"/>
    <w:rsid w:val="006F101B"/>
    <w:rsid w:val="006F6ADC"/>
    <w:rsid w:val="007020CF"/>
    <w:rsid w:val="00706244"/>
    <w:rsid w:val="00707158"/>
    <w:rsid w:val="00722B9B"/>
    <w:rsid w:val="00724892"/>
    <w:rsid w:val="007249BD"/>
    <w:rsid w:val="00727057"/>
    <w:rsid w:val="007272ED"/>
    <w:rsid w:val="00730C74"/>
    <w:rsid w:val="00731227"/>
    <w:rsid w:val="007315BA"/>
    <w:rsid w:val="00732DF9"/>
    <w:rsid w:val="007377C4"/>
    <w:rsid w:val="00742FC5"/>
    <w:rsid w:val="00743306"/>
    <w:rsid w:val="007459FD"/>
    <w:rsid w:val="00747A2E"/>
    <w:rsid w:val="00750EDE"/>
    <w:rsid w:val="00760A29"/>
    <w:rsid w:val="007610C5"/>
    <w:rsid w:val="00764F21"/>
    <w:rsid w:val="00775B79"/>
    <w:rsid w:val="00783827"/>
    <w:rsid w:val="00785E47"/>
    <w:rsid w:val="00791A6A"/>
    <w:rsid w:val="00791EA3"/>
    <w:rsid w:val="007A2D56"/>
    <w:rsid w:val="007B4409"/>
    <w:rsid w:val="007B5931"/>
    <w:rsid w:val="007D54D9"/>
    <w:rsid w:val="007D581E"/>
    <w:rsid w:val="007D6D7A"/>
    <w:rsid w:val="007E0D08"/>
    <w:rsid w:val="007E13EF"/>
    <w:rsid w:val="007E41C3"/>
    <w:rsid w:val="007F2C2A"/>
    <w:rsid w:val="007F410E"/>
    <w:rsid w:val="007F4C69"/>
    <w:rsid w:val="00802AFB"/>
    <w:rsid w:val="00804457"/>
    <w:rsid w:val="00805330"/>
    <w:rsid w:val="008127AC"/>
    <w:rsid w:val="00812AEF"/>
    <w:rsid w:val="00820001"/>
    <w:rsid w:val="00820891"/>
    <w:rsid w:val="008241CB"/>
    <w:rsid w:val="00826E97"/>
    <w:rsid w:val="00831400"/>
    <w:rsid w:val="008339D6"/>
    <w:rsid w:val="00833C1E"/>
    <w:rsid w:val="00835AE6"/>
    <w:rsid w:val="00836A4D"/>
    <w:rsid w:val="0084106D"/>
    <w:rsid w:val="00855F0B"/>
    <w:rsid w:val="0086286C"/>
    <w:rsid w:val="0087094A"/>
    <w:rsid w:val="00871E43"/>
    <w:rsid w:val="0087544B"/>
    <w:rsid w:val="00876597"/>
    <w:rsid w:val="00882E06"/>
    <w:rsid w:val="008871BC"/>
    <w:rsid w:val="0089597E"/>
    <w:rsid w:val="008977CA"/>
    <w:rsid w:val="008A5D9A"/>
    <w:rsid w:val="008B5BCA"/>
    <w:rsid w:val="008C10BD"/>
    <w:rsid w:val="008C2BC1"/>
    <w:rsid w:val="008C38EE"/>
    <w:rsid w:val="008C4BF8"/>
    <w:rsid w:val="008D5AB0"/>
    <w:rsid w:val="008D6F27"/>
    <w:rsid w:val="008E4B72"/>
    <w:rsid w:val="008E799F"/>
    <w:rsid w:val="008F6FC8"/>
    <w:rsid w:val="008F716D"/>
    <w:rsid w:val="009001C2"/>
    <w:rsid w:val="009117D8"/>
    <w:rsid w:val="0091728D"/>
    <w:rsid w:val="00922829"/>
    <w:rsid w:val="00934FFB"/>
    <w:rsid w:val="0093788A"/>
    <w:rsid w:val="00937F69"/>
    <w:rsid w:val="009407E4"/>
    <w:rsid w:val="009407F1"/>
    <w:rsid w:val="0094137A"/>
    <w:rsid w:val="009518AF"/>
    <w:rsid w:val="009545EC"/>
    <w:rsid w:val="00961898"/>
    <w:rsid w:val="0096313E"/>
    <w:rsid w:val="00964810"/>
    <w:rsid w:val="00964D41"/>
    <w:rsid w:val="009674CA"/>
    <w:rsid w:val="00967C81"/>
    <w:rsid w:val="00972319"/>
    <w:rsid w:val="00974CF5"/>
    <w:rsid w:val="0098640B"/>
    <w:rsid w:val="0099016A"/>
    <w:rsid w:val="00991624"/>
    <w:rsid w:val="009A1960"/>
    <w:rsid w:val="009B29BA"/>
    <w:rsid w:val="009B3169"/>
    <w:rsid w:val="009B326E"/>
    <w:rsid w:val="009B5645"/>
    <w:rsid w:val="009C3C74"/>
    <w:rsid w:val="009C3F00"/>
    <w:rsid w:val="009C77B1"/>
    <w:rsid w:val="009D1A92"/>
    <w:rsid w:val="009F49B3"/>
    <w:rsid w:val="009F7CAE"/>
    <w:rsid w:val="00A259E5"/>
    <w:rsid w:val="00A25E41"/>
    <w:rsid w:val="00A307F3"/>
    <w:rsid w:val="00A30A8B"/>
    <w:rsid w:val="00A31C50"/>
    <w:rsid w:val="00A35054"/>
    <w:rsid w:val="00A36196"/>
    <w:rsid w:val="00A546EE"/>
    <w:rsid w:val="00A601AE"/>
    <w:rsid w:val="00A609F8"/>
    <w:rsid w:val="00A6289F"/>
    <w:rsid w:val="00A64CC9"/>
    <w:rsid w:val="00A65FF9"/>
    <w:rsid w:val="00A7762E"/>
    <w:rsid w:val="00A80E0F"/>
    <w:rsid w:val="00A81533"/>
    <w:rsid w:val="00A8316C"/>
    <w:rsid w:val="00A8482B"/>
    <w:rsid w:val="00A85BC7"/>
    <w:rsid w:val="00A94700"/>
    <w:rsid w:val="00A966B2"/>
    <w:rsid w:val="00A975C9"/>
    <w:rsid w:val="00A97924"/>
    <w:rsid w:val="00AA2084"/>
    <w:rsid w:val="00AA55C4"/>
    <w:rsid w:val="00AA5BC2"/>
    <w:rsid w:val="00AB5BDE"/>
    <w:rsid w:val="00AB7CB1"/>
    <w:rsid w:val="00AC6A8E"/>
    <w:rsid w:val="00AD66FA"/>
    <w:rsid w:val="00AE1D57"/>
    <w:rsid w:val="00AE482C"/>
    <w:rsid w:val="00AF3602"/>
    <w:rsid w:val="00B203F5"/>
    <w:rsid w:val="00B21E61"/>
    <w:rsid w:val="00B27759"/>
    <w:rsid w:val="00B3160F"/>
    <w:rsid w:val="00B33F6E"/>
    <w:rsid w:val="00B36052"/>
    <w:rsid w:val="00B37F38"/>
    <w:rsid w:val="00B57EEF"/>
    <w:rsid w:val="00B6019B"/>
    <w:rsid w:val="00B614C3"/>
    <w:rsid w:val="00B70F02"/>
    <w:rsid w:val="00B718E3"/>
    <w:rsid w:val="00B73550"/>
    <w:rsid w:val="00B83C11"/>
    <w:rsid w:val="00B85E96"/>
    <w:rsid w:val="00B9136B"/>
    <w:rsid w:val="00B9336D"/>
    <w:rsid w:val="00BA1EE6"/>
    <w:rsid w:val="00BC0F87"/>
    <w:rsid w:val="00BC35C0"/>
    <w:rsid w:val="00BC3FD2"/>
    <w:rsid w:val="00BC6CCF"/>
    <w:rsid w:val="00BD4E2E"/>
    <w:rsid w:val="00BD54AF"/>
    <w:rsid w:val="00BD599C"/>
    <w:rsid w:val="00BD748D"/>
    <w:rsid w:val="00BE0B29"/>
    <w:rsid w:val="00BE68A2"/>
    <w:rsid w:val="00BF05D4"/>
    <w:rsid w:val="00BF4C9E"/>
    <w:rsid w:val="00C016D1"/>
    <w:rsid w:val="00C11635"/>
    <w:rsid w:val="00C12685"/>
    <w:rsid w:val="00C1462F"/>
    <w:rsid w:val="00C20F62"/>
    <w:rsid w:val="00C225D5"/>
    <w:rsid w:val="00C34A3D"/>
    <w:rsid w:val="00C3657F"/>
    <w:rsid w:val="00C408FE"/>
    <w:rsid w:val="00C41080"/>
    <w:rsid w:val="00C415ED"/>
    <w:rsid w:val="00C5284D"/>
    <w:rsid w:val="00C55004"/>
    <w:rsid w:val="00C62B64"/>
    <w:rsid w:val="00C659F0"/>
    <w:rsid w:val="00C6652F"/>
    <w:rsid w:val="00C818A0"/>
    <w:rsid w:val="00C86C40"/>
    <w:rsid w:val="00C91714"/>
    <w:rsid w:val="00C960BC"/>
    <w:rsid w:val="00CA2577"/>
    <w:rsid w:val="00CA5B06"/>
    <w:rsid w:val="00CA5E0E"/>
    <w:rsid w:val="00CA7E9C"/>
    <w:rsid w:val="00CB2BE4"/>
    <w:rsid w:val="00CB4209"/>
    <w:rsid w:val="00CC143C"/>
    <w:rsid w:val="00CD12ED"/>
    <w:rsid w:val="00CE0659"/>
    <w:rsid w:val="00CE1A17"/>
    <w:rsid w:val="00CE1B92"/>
    <w:rsid w:val="00CF3793"/>
    <w:rsid w:val="00CF39A9"/>
    <w:rsid w:val="00CF3C37"/>
    <w:rsid w:val="00CF4C81"/>
    <w:rsid w:val="00CF4EA1"/>
    <w:rsid w:val="00D054A1"/>
    <w:rsid w:val="00D06E85"/>
    <w:rsid w:val="00D10658"/>
    <w:rsid w:val="00D1273D"/>
    <w:rsid w:val="00D13CDC"/>
    <w:rsid w:val="00D210E8"/>
    <w:rsid w:val="00D24DE4"/>
    <w:rsid w:val="00D2626B"/>
    <w:rsid w:val="00D27E94"/>
    <w:rsid w:val="00D30A60"/>
    <w:rsid w:val="00D33C1C"/>
    <w:rsid w:val="00D37555"/>
    <w:rsid w:val="00D50537"/>
    <w:rsid w:val="00D510AA"/>
    <w:rsid w:val="00D51F84"/>
    <w:rsid w:val="00D54A43"/>
    <w:rsid w:val="00D62A8B"/>
    <w:rsid w:val="00D63E1C"/>
    <w:rsid w:val="00D66986"/>
    <w:rsid w:val="00D67DE0"/>
    <w:rsid w:val="00D67FB1"/>
    <w:rsid w:val="00D73065"/>
    <w:rsid w:val="00D75319"/>
    <w:rsid w:val="00D768F1"/>
    <w:rsid w:val="00D875D3"/>
    <w:rsid w:val="00D91F79"/>
    <w:rsid w:val="00D928DE"/>
    <w:rsid w:val="00D9697B"/>
    <w:rsid w:val="00DA1434"/>
    <w:rsid w:val="00DA19DD"/>
    <w:rsid w:val="00DA58AD"/>
    <w:rsid w:val="00DB05F5"/>
    <w:rsid w:val="00DB495E"/>
    <w:rsid w:val="00DC4645"/>
    <w:rsid w:val="00DC5F7E"/>
    <w:rsid w:val="00DD2640"/>
    <w:rsid w:val="00DD6D4E"/>
    <w:rsid w:val="00DE19FE"/>
    <w:rsid w:val="00DE240E"/>
    <w:rsid w:val="00DE32C4"/>
    <w:rsid w:val="00DE52AA"/>
    <w:rsid w:val="00DF1C4B"/>
    <w:rsid w:val="00DF3853"/>
    <w:rsid w:val="00DF73E5"/>
    <w:rsid w:val="00E03F6B"/>
    <w:rsid w:val="00E04BFB"/>
    <w:rsid w:val="00E04CCD"/>
    <w:rsid w:val="00E11C45"/>
    <w:rsid w:val="00E12BD2"/>
    <w:rsid w:val="00E21843"/>
    <w:rsid w:val="00E22213"/>
    <w:rsid w:val="00E46DF5"/>
    <w:rsid w:val="00E472EB"/>
    <w:rsid w:val="00E504DE"/>
    <w:rsid w:val="00E55328"/>
    <w:rsid w:val="00E621AA"/>
    <w:rsid w:val="00E670A0"/>
    <w:rsid w:val="00E6723D"/>
    <w:rsid w:val="00E773B3"/>
    <w:rsid w:val="00E77B33"/>
    <w:rsid w:val="00E811CA"/>
    <w:rsid w:val="00E82473"/>
    <w:rsid w:val="00E85133"/>
    <w:rsid w:val="00E86B97"/>
    <w:rsid w:val="00E87162"/>
    <w:rsid w:val="00E9222D"/>
    <w:rsid w:val="00E97884"/>
    <w:rsid w:val="00EA197D"/>
    <w:rsid w:val="00EB5F16"/>
    <w:rsid w:val="00EC35DB"/>
    <w:rsid w:val="00EC67E5"/>
    <w:rsid w:val="00ED52BB"/>
    <w:rsid w:val="00ED7C07"/>
    <w:rsid w:val="00EE5C80"/>
    <w:rsid w:val="00EF076E"/>
    <w:rsid w:val="00EF292C"/>
    <w:rsid w:val="00EF60B9"/>
    <w:rsid w:val="00F135D0"/>
    <w:rsid w:val="00F2439F"/>
    <w:rsid w:val="00F25F74"/>
    <w:rsid w:val="00F2606E"/>
    <w:rsid w:val="00F33E08"/>
    <w:rsid w:val="00F4049D"/>
    <w:rsid w:val="00F47328"/>
    <w:rsid w:val="00F60DBE"/>
    <w:rsid w:val="00F61606"/>
    <w:rsid w:val="00F65C4B"/>
    <w:rsid w:val="00F86596"/>
    <w:rsid w:val="00F86E76"/>
    <w:rsid w:val="00F92F21"/>
    <w:rsid w:val="00F93FDA"/>
    <w:rsid w:val="00FA2A69"/>
    <w:rsid w:val="00FA2C3A"/>
    <w:rsid w:val="00FA71C9"/>
    <w:rsid w:val="00FB228C"/>
    <w:rsid w:val="00FB3846"/>
    <w:rsid w:val="00FB3AAB"/>
    <w:rsid w:val="00FB53A0"/>
    <w:rsid w:val="00FB6C82"/>
    <w:rsid w:val="00FC0323"/>
    <w:rsid w:val="00FC254F"/>
    <w:rsid w:val="00FC4442"/>
    <w:rsid w:val="00FD4E4B"/>
    <w:rsid w:val="00FE21A5"/>
    <w:rsid w:val="00FE58BF"/>
    <w:rsid w:val="00FE6F9D"/>
    <w:rsid w:val="00FF0199"/>
    <w:rsid w:val="00FF2555"/>
    <w:rsid w:val="00FF56AB"/>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D15D9"/>
  <w14:defaultImageDpi w14:val="32767"/>
  <w15:chartTrackingRefBased/>
  <w15:docId w15:val="{21AA93ED-F1E7-0241-AD45-19D19CBA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955"/>
    <w:pPr>
      <w:ind w:left="720"/>
      <w:contextualSpacing/>
    </w:pPr>
  </w:style>
  <w:style w:type="table" w:styleId="TableGrid">
    <w:name w:val="Table Grid"/>
    <w:basedOn w:val="TableNormal"/>
    <w:uiPriority w:val="59"/>
    <w:rsid w:val="00D1273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3602"/>
    <w:rPr>
      <w:rFonts w:ascii="Times New Roman" w:eastAsia="Times New Roman" w:hAnsi="Times New Roman" w:cs="Times New Roman"/>
      <w:lang w:val="en-CA" w:eastAsia="en-CA"/>
    </w:rPr>
  </w:style>
  <w:style w:type="character" w:customStyle="1" w:styleId="apple-converted-space">
    <w:name w:val="apple-converted-space"/>
    <w:basedOn w:val="DefaultParagraphFont"/>
    <w:rsid w:val="00453421"/>
  </w:style>
  <w:style w:type="character" w:styleId="Emphasis">
    <w:name w:val="Emphasis"/>
    <w:basedOn w:val="DefaultParagraphFont"/>
    <w:uiPriority w:val="20"/>
    <w:qFormat/>
    <w:rsid w:val="00453421"/>
    <w:rPr>
      <w:i/>
      <w:iCs/>
    </w:rPr>
  </w:style>
  <w:style w:type="character" w:styleId="CommentReference">
    <w:name w:val="annotation reference"/>
    <w:basedOn w:val="DefaultParagraphFont"/>
    <w:uiPriority w:val="99"/>
    <w:semiHidden/>
    <w:unhideWhenUsed/>
    <w:rsid w:val="002D19C0"/>
    <w:rPr>
      <w:sz w:val="16"/>
      <w:szCs w:val="16"/>
    </w:rPr>
  </w:style>
  <w:style w:type="paragraph" w:styleId="CommentText">
    <w:name w:val="annotation text"/>
    <w:basedOn w:val="Normal"/>
    <w:link w:val="CommentTextChar"/>
    <w:uiPriority w:val="99"/>
    <w:unhideWhenUsed/>
    <w:rsid w:val="002D19C0"/>
    <w:rPr>
      <w:sz w:val="20"/>
      <w:szCs w:val="20"/>
    </w:rPr>
  </w:style>
  <w:style w:type="character" w:customStyle="1" w:styleId="CommentTextChar">
    <w:name w:val="Comment Text Char"/>
    <w:basedOn w:val="DefaultParagraphFont"/>
    <w:link w:val="CommentText"/>
    <w:uiPriority w:val="99"/>
    <w:rsid w:val="002D19C0"/>
    <w:rPr>
      <w:sz w:val="20"/>
      <w:szCs w:val="20"/>
      <w:lang w:val="en-CA"/>
    </w:rPr>
  </w:style>
  <w:style w:type="paragraph" w:styleId="CommentSubject">
    <w:name w:val="annotation subject"/>
    <w:basedOn w:val="CommentText"/>
    <w:next w:val="CommentText"/>
    <w:link w:val="CommentSubjectChar"/>
    <w:uiPriority w:val="99"/>
    <w:semiHidden/>
    <w:unhideWhenUsed/>
    <w:rsid w:val="002D19C0"/>
    <w:rPr>
      <w:b/>
      <w:bCs/>
    </w:rPr>
  </w:style>
  <w:style w:type="character" w:customStyle="1" w:styleId="CommentSubjectChar">
    <w:name w:val="Comment Subject Char"/>
    <w:basedOn w:val="CommentTextChar"/>
    <w:link w:val="CommentSubject"/>
    <w:uiPriority w:val="99"/>
    <w:semiHidden/>
    <w:rsid w:val="002D19C0"/>
    <w:rPr>
      <w:b/>
      <w:bCs/>
      <w:sz w:val="20"/>
      <w:szCs w:val="20"/>
      <w:lang w:val="en-CA"/>
    </w:rPr>
  </w:style>
  <w:style w:type="paragraph" w:styleId="BalloonText">
    <w:name w:val="Balloon Text"/>
    <w:basedOn w:val="Normal"/>
    <w:link w:val="BalloonTextChar"/>
    <w:uiPriority w:val="99"/>
    <w:semiHidden/>
    <w:unhideWhenUsed/>
    <w:rsid w:val="002D19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9C0"/>
    <w:rPr>
      <w:rFonts w:ascii="Segoe UI" w:hAnsi="Segoe UI" w:cs="Segoe UI"/>
      <w:sz w:val="18"/>
      <w:szCs w:val="18"/>
      <w:lang w:val="en-CA"/>
    </w:rPr>
  </w:style>
  <w:style w:type="paragraph" w:styleId="Revision">
    <w:name w:val="Revision"/>
    <w:hidden/>
    <w:uiPriority w:val="99"/>
    <w:semiHidden/>
    <w:rsid w:val="00C016D1"/>
    <w:rPr>
      <w:lang w:val="en-CA"/>
    </w:rPr>
  </w:style>
  <w:style w:type="paragraph" w:styleId="Header">
    <w:name w:val="header"/>
    <w:basedOn w:val="Normal"/>
    <w:link w:val="HeaderChar"/>
    <w:uiPriority w:val="99"/>
    <w:unhideWhenUsed/>
    <w:rsid w:val="00E04BFB"/>
    <w:pPr>
      <w:tabs>
        <w:tab w:val="center" w:pos="4680"/>
        <w:tab w:val="right" w:pos="9360"/>
      </w:tabs>
    </w:pPr>
  </w:style>
  <w:style w:type="character" w:customStyle="1" w:styleId="HeaderChar">
    <w:name w:val="Header Char"/>
    <w:basedOn w:val="DefaultParagraphFont"/>
    <w:link w:val="Header"/>
    <w:uiPriority w:val="99"/>
    <w:rsid w:val="00E04BFB"/>
    <w:rPr>
      <w:lang w:val="en-CA"/>
    </w:rPr>
  </w:style>
  <w:style w:type="paragraph" w:styleId="Footer">
    <w:name w:val="footer"/>
    <w:basedOn w:val="Normal"/>
    <w:link w:val="FooterChar"/>
    <w:uiPriority w:val="99"/>
    <w:unhideWhenUsed/>
    <w:rsid w:val="00E04BFB"/>
    <w:pPr>
      <w:tabs>
        <w:tab w:val="center" w:pos="4680"/>
        <w:tab w:val="right" w:pos="9360"/>
      </w:tabs>
    </w:pPr>
  </w:style>
  <w:style w:type="character" w:customStyle="1" w:styleId="FooterChar">
    <w:name w:val="Footer Char"/>
    <w:basedOn w:val="DefaultParagraphFont"/>
    <w:link w:val="Footer"/>
    <w:uiPriority w:val="99"/>
    <w:rsid w:val="00E04BFB"/>
    <w:rPr>
      <w:lang w:val="en-CA"/>
    </w:rPr>
  </w:style>
  <w:style w:type="character" w:styleId="PageNumber">
    <w:name w:val="page number"/>
    <w:basedOn w:val="DefaultParagraphFont"/>
    <w:uiPriority w:val="99"/>
    <w:semiHidden/>
    <w:unhideWhenUsed/>
    <w:rsid w:val="00E04BFB"/>
  </w:style>
  <w:style w:type="character" w:styleId="Hyperlink">
    <w:name w:val="Hyperlink"/>
    <w:basedOn w:val="DefaultParagraphFont"/>
    <w:uiPriority w:val="99"/>
    <w:unhideWhenUsed/>
    <w:rsid w:val="00AE482C"/>
    <w:rPr>
      <w:color w:val="0563C1" w:themeColor="hyperlink"/>
      <w:u w:val="single"/>
    </w:rPr>
  </w:style>
  <w:style w:type="paragraph" w:styleId="NormalWeb">
    <w:name w:val="Normal (Web)"/>
    <w:basedOn w:val="Normal"/>
    <w:uiPriority w:val="99"/>
    <w:unhideWhenUsed/>
    <w:rsid w:val="00B83C11"/>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B83C11"/>
    <w:rPr>
      <w:b/>
      <w:bCs/>
    </w:rPr>
  </w:style>
  <w:style w:type="character" w:styleId="FollowedHyperlink">
    <w:name w:val="FollowedHyperlink"/>
    <w:basedOn w:val="DefaultParagraphFont"/>
    <w:uiPriority w:val="99"/>
    <w:semiHidden/>
    <w:unhideWhenUsed/>
    <w:rsid w:val="00BD54AF"/>
    <w:rPr>
      <w:color w:val="954F72" w:themeColor="followedHyperlink"/>
      <w:u w:val="single"/>
    </w:rPr>
  </w:style>
  <w:style w:type="character" w:customStyle="1" w:styleId="UnresolvedMention1">
    <w:name w:val="Unresolved Mention1"/>
    <w:basedOn w:val="DefaultParagraphFont"/>
    <w:uiPriority w:val="99"/>
    <w:semiHidden/>
    <w:unhideWhenUsed/>
    <w:rsid w:val="00C4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5325">
      <w:bodyDiv w:val="1"/>
      <w:marLeft w:val="0"/>
      <w:marRight w:val="0"/>
      <w:marTop w:val="0"/>
      <w:marBottom w:val="0"/>
      <w:divBdr>
        <w:top w:val="none" w:sz="0" w:space="0" w:color="auto"/>
        <w:left w:val="none" w:sz="0" w:space="0" w:color="auto"/>
        <w:bottom w:val="none" w:sz="0" w:space="0" w:color="auto"/>
        <w:right w:val="none" w:sz="0" w:space="0" w:color="auto"/>
      </w:divBdr>
      <w:divsChild>
        <w:div w:id="2055301828">
          <w:marLeft w:val="0"/>
          <w:marRight w:val="0"/>
          <w:marTop w:val="0"/>
          <w:marBottom w:val="0"/>
          <w:divBdr>
            <w:top w:val="none" w:sz="0" w:space="0" w:color="auto"/>
            <w:left w:val="none" w:sz="0" w:space="0" w:color="auto"/>
            <w:bottom w:val="none" w:sz="0" w:space="0" w:color="auto"/>
            <w:right w:val="none" w:sz="0" w:space="0" w:color="auto"/>
          </w:divBdr>
        </w:div>
      </w:divsChild>
    </w:div>
    <w:div w:id="172889262">
      <w:bodyDiv w:val="1"/>
      <w:marLeft w:val="0"/>
      <w:marRight w:val="0"/>
      <w:marTop w:val="0"/>
      <w:marBottom w:val="0"/>
      <w:divBdr>
        <w:top w:val="none" w:sz="0" w:space="0" w:color="auto"/>
        <w:left w:val="none" w:sz="0" w:space="0" w:color="auto"/>
        <w:bottom w:val="none" w:sz="0" w:space="0" w:color="auto"/>
        <w:right w:val="none" w:sz="0" w:space="0" w:color="auto"/>
      </w:divBdr>
      <w:divsChild>
        <w:div w:id="1981495887">
          <w:marLeft w:val="0"/>
          <w:marRight w:val="0"/>
          <w:marTop w:val="0"/>
          <w:marBottom w:val="0"/>
          <w:divBdr>
            <w:top w:val="none" w:sz="0" w:space="0" w:color="auto"/>
            <w:left w:val="none" w:sz="0" w:space="0" w:color="auto"/>
            <w:bottom w:val="none" w:sz="0" w:space="0" w:color="auto"/>
            <w:right w:val="none" w:sz="0" w:space="0" w:color="auto"/>
          </w:divBdr>
          <w:divsChild>
            <w:div w:id="249658546">
              <w:marLeft w:val="0"/>
              <w:marRight w:val="0"/>
              <w:marTop w:val="0"/>
              <w:marBottom w:val="0"/>
              <w:divBdr>
                <w:top w:val="none" w:sz="0" w:space="0" w:color="auto"/>
                <w:left w:val="none" w:sz="0" w:space="0" w:color="auto"/>
                <w:bottom w:val="none" w:sz="0" w:space="0" w:color="auto"/>
                <w:right w:val="none" w:sz="0" w:space="0" w:color="auto"/>
              </w:divBdr>
              <w:divsChild>
                <w:div w:id="266616620">
                  <w:marLeft w:val="0"/>
                  <w:marRight w:val="0"/>
                  <w:marTop w:val="0"/>
                  <w:marBottom w:val="0"/>
                  <w:divBdr>
                    <w:top w:val="none" w:sz="0" w:space="0" w:color="auto"/>
                    <w:left w:val="none" w:sz="0" w:space="0" w:color="auto"/>
                    <w:bottom w:val="none" w:sz="0" w:space="0" w:color="auto"/>
                    <w:right w:val="none" w:sz="0" w:space="0" w:color="auto"/>
                  </w:divBdr>
                  <w:divsChild>
                    <w:div w:id="1623608963">
                      <w:marLeft w:val="0"/>
                      <w:marRight w:val="0"/>
                      <w:marTop w:val="0"/>
                      <w:marBottom w:val="0"/>
                      <w:divBdr>
                        <w:top w:val="none" w:sz="0" w:space="0" w:color="auto"/>
                        <w:left w:val="none" w:sz="0" w:space="0" w:color="auto"/>
                        <w:bottom w:val="none" w:sz="0" w:space="0" w:color="auto"/>
                        <w:right w:val="none" w:sz="0" w:space="0" w:color="auto"/>
                      </w:divBdr>
                    </w:div>
                  </w:divsChild>
                </w:div>
                <w:div w:id="1827697592">
                  <w:marLeft w:val="0"/>
                  <w:marRight w:val="0"/>
                  <w:marTop w:val="0"/>
                  <w:marBottom w:val="0"/>
                  <w:divBdr>
                    <w:top w:val="none" w:sz="0" w:space="0" w:color="auto"/>
                    <w:left w:val="none" w:sz="0" w:space="0" w:color="auto"/>
                    <w:bottom w:val="none" w:sz="0" w:space="0" w:color="auto"/>
                    <w:right w:val="none" w:sz="0" w:space="0" w:color="auto"/>
                  </w:divBdr>
                  <w:divsChild>
                    <w:div w:id="14414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35028">
      <w:bodyDiv w:val="1"/>
      <w:marLeft w:val="0"/>
      <w:marRight w:val="0"/>
      <w:marTop w:val="0"/>
      <w:marBottom w:val="0"/>
      <w:divBdr>
        <w:top w:val="none" w:sz="0" w:space="0" w:color="auto"/>
        <w:left w:val="none" w:sz="0" w:space="0" w:color="auto"/>
        <w:bottom w:val="none" w:sz="0" w:space="0" w:color="auto"/>
        <w:right w:val="none" w:sz="0" w:space="0" w:color="auto"/>
      </w:divBdr>
      <w:divsChild>
        <w:div w:id="1725637401">
          <w:marLeft w:val="0"/>
          <w:marRight w:val="0"/>
          <w:marTop w:val="0"/>
          <w:marBottom w:val="0"/>
          <w:divBdr>
            <w:top w:val="none" w:sz="0" w:space="0" w:color="auto"/>
            <w:left w:val="none" w:sz="0" w:space="0" w:color="auto"/>
            <w:bottom w:val="none" w:sz="0" w:space="0" w:color="auto"/>
            <w:right w:val="none" w:sz="0" w:space="0" w:color="auto"/>
          </w:divBdr>
          <w:divsChild>
            <w:div w:id="1163009782">
              <w:marLeft w:val="0"/>
              <w:marRight w:val="0"/>
              <w:marTop w:val="0"/>
              <w:marBottom w:val="0"/>
              <w:divBdr>
                <w:top w:val="none" w:sz="0" w:space="0" w:color="auto"/>
                <w:left w:val="none" w:sz="0" w:space="0" w:color="auto"/>
                <w:bottom w:val="none" w:sz="0" w:space="0" w:color="auto"/>
                <w:right w:val="none" w:sz="0" w:space="0" w:color="auto"/>
              </w:divBdr>
              <w:divsChild>
                <w:div w:id="2085568375">
                  <w:marLeft w:val="0"/>
                  <w:marRight w:val="0"/>
                  <w:marTop w:val="0"/>
                  <w:marBottom w:val="0"/>
                  <w:divBdr>
                    <w:top w:val="none" w:sz="0" w:space="0" w:color="auto"/>
                    <w:left w:val="none" w:sz="0" w:space="0" w:color="auto"/>
                    <w:bottom w:val="none" w:sz="0" w:space="0" w:color="auto"/>
                    <w:right w:val="none" w:sz="0" w:space="0" w:color="auto"/>
                  </w:divBdr>
                  <w:divsChild>
                    <w:div w:id="15417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058868">
      <w:bodyDiv w:val="1"/>
      <w:marLeft w:val="0"/>
      <w:marRight w:val="0"/>
      <w:marTop w:val="0"/>
      <w:marBottom w:val="0"/>
      <w:divBdr>
        <w:top w:val="none" w:sz="0" w:space="0" w:color="auto"/>
        <w:left w:val="none" w:sz="0" w:space="0" w:color="auto"/>
        <w:bottom w:val="none" w:sz="0" w:space="0" w:color="auto"/>
        <w:right w:val="none" w:sz="0" w:space="0" w:color="auto"/>
      </w:divBdr>
      <w:divsChild>
        <w:div w:id="666638942">
          <w:marLeft w:val="0"/>
          <w:marRight w:val="0"/>
          <w:marTop w:val="0"/>
          <w:marBottom w:val="0"/>
          <w:divBdr>
            <w:top w:val="none" w:sz="0" w:space="0" w:color="auto"/>
            <w:left w:val="none" w:sz="0" w:space="0" w:color="auto"/>
            <w:bottom w:val="none" w:sz="0" w:space="0" w:color="auto"/>
            <w:right w:val="none" w:sz="0" w:space="0" w:color="auto"/>
          </w:divBdr>
        </w:div>
      </w:divsChild>
    </w:div>
    <w:div w:id="501118516">
      <w:bodyDiv w:val="1"/>
      <w:marLeft w:val="0"/>
      <w:marRight w:val="0"/>
      <w:marTop w:val="0"/>
      <w:marBottom w:val="0"/>
      <w:divBdr>
        <w:top w:val="none" w:sz="0" w:space="0" w:color="auto"/>
        <w:left w:val="none" w:sz="0" w:space="0" w:color="auto"/>
        <w:bottom w:val="none" w:sz="0" w:space="0" w:color="auto"/>
        <w:right w:val="none" w:sz="0" w:space="0" w:color="auto"/>
      </w:divBdr>
    </w:div>
    <w:div w:id="504855668">
      <w:bodyDiv w:val="1"/>
      <w:marLeft w:val="0"/>
      <w:marRight w:val="0"/>
      <w:marTop w:val="0"/>
      <w:marBottom w:val="0"/>
      <w:divBdr>
        <w:top w:val="none" w:sz="0" w:space="0" w:color="auto"/>
        <w:left w:val="none" w:sz="0" w:space="0" w:color="auto"/>
        <w:bottom w:val="none" w:sz="0" w:space="0" w:color="auto"/>
        <w:right w:val="none" w:sz="0" w:space="0" w:color="auto"/>
      </w:divBdr>
      <w:divsChild>
        <w:div w:id="2051951549">
          <w:marLeft w:val="0"/>
          <w:marRight w:val="0"/>
          <w:marTop w:val="0"/>
          <w:marBottom w:val="0"/>
          <w:divBdr>
            <w:top w:val="none" w:sz="0" w:space="0" w:color="auto"/>
            <w:left w:val="none" w:sz="0" w:space="0" w:color="auto"/>
            <w:bottom w:val="none" w:sz="0" w:space="0" w:color="auto"/>
            <w:right w:val="none" w:sz="0" w:space="0" w:color="auto"/>
          </w:divBdr>
          <w:divsChild>
            <w:div w:id="1384670235">
              <w:marLeft w:val="0"/>
              <w:marRight w:val="0"/>
              <w:marTop w:val="0"/>
              <w:marBottom w:val="0"/>
              <w:divBdr>
                <w:top w:val="none" w:sz="0" w:space="0" w:color="auto"/>
                <w:left w:val="none" w:sz="0" w:space="0" w:color="auto"/>
                <w:bottom w:val="none" w:sz="0" w:space="0" w:color="auto"/>
                <w:right w:val="none" w:sz="0" w:space="0" w:color="auto"/>
              </w:divBdr>
              <w:divsChild>
                <w:div w:id="1274828708">
                  <w:marLeft w:val="0"/>
                  <w:marRight w:val="0"/>
                  <w:marTop w:val="0"/>
                  <w:marBottom w:val="0"/>
                  <w:divBdr>
                    <w:top w:val="none" w:sz="0" w:space="0" w:color="auto"/>
                    <w:left w:val="none" w:sz="0" w:space="0" w:color="auto"/>
                    <w:bottom w:val="none" w:sz="0" w:space="0" w:color="auto"/>
                    <w:right w:val="none" w:sz="0" w:space="0" w:color="auto"/>
                  </w:divBdr>
                  <w:divsChild>
                    <w:div w:id="12563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741317">
      <w:bodyDiv w:val="1"/>
      <w:marLeft w:val="0"/>
      <w:marRight w:val="0"/>
      <w:marTop w:val="0"/>
      <w:marBottom w:val="0"/>
      <w:divBdr>
        <w:top w:val="none" w:sz="0" w:space="0" w:color="auto"/>
        <w:left w:val="none" w:sz="0" w:space="0" w:color="auto"/>
        <w:bottom w:val="none" w:sz="0" w:space="0" w:color="auto"/>
        <w:right w:val="none" w:sz="0" w:space="0" w:color="auto"/>
      </w:divBdr>
      <w:divsChild>
        <w:div w:id="1219974761">
          <w:marLeft w:val="0"/>
          <w:marRight w:val="0"/>
          <w:marTop w:val="0"/>
          <w:marBottom w:val="0"/>
          <w:divBdr>
            <w:top w:val="none" w:sz="0" w:space="0" w:color="auto"/>
            <w:left w:val="none" w:sz="0" w:space="0" w:color="auto"/>
            <w:bottom w:val="none" w:sz="0" w:space="0" w:color="auto"/>
            <w:right w:val="none" w:sz="0" w:space="0" w:color="auto"/>
          </w:divBdr>
          <w:divsChild>
            <w:div w:id="1349719680">
              <w:marLeft w:val="0"/>
              <w:marRight w:val="0"/>
              <w:marTop w:val="0"/>
              <w:marBottom w:val="0"/>
              <w:divBdr>
                <w:top w:val="none" w:sz="0" w:space="0" w:color="auto"/>
                <w:left w:val="none" w:sz="0" w:space="0" w:color="auto"/>
                <w:bottom w:val="none" w:sz="0" w:space="0" w:color="auto"/>
                <w:right w:val="none" w:sz="0" w:space="0" w:color="auto"/>
              </w:divBdr>
              <w:divsChild>
                <w:div w:id="667254074">
                  <w:marLeft w:val="0"/>
                  <w:marRight w:val="0"/>
                  <w:marTop w:val="0"/>
                  <w:marBottom w:val="0"/>
                  <w:divBdr>
                    <w:top w:val="none" w:sz="0" w:space="0" w:color="auto"/>
                    <w:left w:val="none" w:sz="0" w:space="0" w:color="auto"/>
                    <w:bottom w:val="none" w:sz="0" w:space="0" w:color="auto"/>
                    <w:right w:val="none" w:sz="0" w:space="0" w:color="auto"/>
                  </w:divBdr>
                  <w:divsChild>
                    <w:div w:id="15613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659423">
      <w:bodyDiv w:val="1"/>
      <w:marLeft w:val="0"/>
      <w:marRight w:val="0"/>
      <w:marTop w:val="0"/>
      <w:marBottom w:val="0"/>
      <w:divBdr>
        <w:top w:val="none" w:sz="0" w:space="0" w:color="auto"/>
        <w:left w:val="none" w:sz="0" w:space="0" w:color="auto"/>
        <w:bottom w:val="none" w:sz="0" w:space="0" w:color="auto"/>
        <w:right w:val="none" w:sz="0" w:space="0" w:color="auto"/>
      </w:divBdr>
      <w:divsChild>
        <w:div w:id="1036857282">
          <w:marLeft w:val="0"/>
          <w:marRight w:val="0"/>
          <w:marTop w:val="0"/>
          <w:marBottom w:val="0"/>
          <w:divBdr>
            <w:top w:val="none" w:sz="0" w:space="0" w:color="auto"/>
            <w:left w:val="none" w:sz="0" w:space="0" w:color="auto"/>
            <w:bottom w:val="none" w:sz="0" w:space="0" w:color="auto"/>
            <w:right w:val="none" w:sz="0" w:space="0" w:color="auto"/>
          </w:divBdr>
          <w:divsChild>
            <w:div w:id="278804312">
              <w:marLeft w:val="0"/>
              <w:marRight w:val="0"/>
              <w:marTop w:val="0"/>
              <w:marBottom w:val="0"/>
              <w:divBdr>
                <w:top w:val="none" w:sz="0" w:space="0" w:color="auto"/>
                <w:left w:val="none" w:sz="0" w:space="0" w:color="auto"/>
                <w:bottom w:val="none" w:sz="0" w:space="0" w:color="auto"/>
                <w:right w:val="none" w:sz="0" w:space="0" w:color="auto"/>
              </w:divBdr>
              <w:divsChild>
                <w:div w:id="915744844">
                  <w:marLeft w:val="0"/>
                  <w:marRight w:val="0"/>
                  <w:marTop w:val="0"/>
                  <w:marBottom w:val="0"/>
                  <w:divBdr>
                    <w:top w:val="none" w:sz="0" w:space="0" w:color="auto"/>
                    <w:left w:val="none" w:sz="0" w:space="0" w:color="auto"/>
                    <w:bottom w:val="none" w:sz="0" w:space="0" w:color="auto"/>
                    <w:right w:val="none" w:sz="0" w:space="0" w:color="auto"/>
                  </w:divBdr>
                  <w:divsChild>
                    <w:div w:id="18283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128655">
      <w:bodyDiv w:val="1"/>
      <w:marLeft w:val="0"/>
      <w:marRight w:val="0"/>
      <w:marTop w:val="0"/>
      <w:marBottom w:val="0"/>
      <w:divBdr>
        <w:top w:val="none" w:sz="0" w:space="0" w:color="auto"/>
        <w:left w:val="none" w:sz="0" w:space="0" w:color="auto"/>
        <w:bottom w:val="none" w:sz="0" w:space="0" w:color="auto"/>
        <w:right w:val="none" w:sz="0" w:space="0" w:color="auto"/>
      </w:divBdr>
      <w:divsChild>
        <w:div w:id="430592652">
          <w:marLeft w:val="0"/>
          <w:marRight w:val="0"/>
          <w:marTop w:val="0"/>
          <w:marBottom w:val="0"/>
          <w:divBdr>
            <w:top w:val="none" w:sz="0" w:space="0" w:color="auto"/>
            <w:left w:val="none" w:sz="0" w:space="0" w:color="auto"/>
            <w:bottom w:val="none" w:sz="0" w:space="0" w:color="auto"/>
            <w:right w:val="none" w:sz="0" w:space="0" w:color="auto"/>
          </w:divBdr>
          <w:divsChild>
            <w:div w:id="818886500">
              <w:marLeft w:val="0"/>
              <w:marRight w:val="0"/>
              <w:marTop w:val="0"/>
              <w:marBottom w:val="0"/>
              <w:divBdr>
                <w:top w:val="none" w:sz="0" w:space="0" w:color="auto"/>
                <w:left w:val="none" w:sz="0" w:space="0" w:color="auto"/>
                <w:bottom w:val="none" w:sz="0" w:space="0" w:color="auto"/>
                <w:right w:val="none" w:sz="0" w:space="0" w:color="auto"/>
              </w:divBdr>
              <w:divsChild>
                <w:div w:id="1175152578">
                  <w:marLeft w:val="0"/>
                  <w:marRight w:val="0"/>
                  <w:marTop w:val="0"/>
                  <w:marBottom w:val="0"/>
                  <w:divBdr>
                    <w:top w:val="none" w:sz="0" w:space="0" w:color="auto"/>
                    <w:left w:val="none" w:sz="0" w:space="0" w:color="auto"/>
                    <w:bottom w:val="none" w:sz="0" w:space="0" w:color="auto"/>
                    <w:right w:val="none" w:sz="0" w:space="0" w:color="auto"/>
                  </w:divBdr>
                  <w:divsChild>
                    <w:div w:id="3183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349105">
      <w:bodyDiv w:val="1"/>
      <w:marLeft w:val="0"/>
      <w:marRight w:val="0"/>
      <w:marTop w:val="0"/>
      <w:marBottom w:val="0"/>
      <w:divBdr>
        <w:top w:val="none" w:sz="0" w:space="0" w:color="auto"/>
        <w:left w:val="none" w:sz="0" w:space="0" w:color="auto"/>
        <w:bottom w:val="none" w:sz="0" w:space="0" w:color="auto"/>
        <w:right w:val="none" w:sz="0" w:space="0" w:color="auto"/>
      </w:divBdr>
      <w:divsChild>
        <w:div w:id="1917933143">
          <w:marLeft w:val="0"/>
          <w:marRight w:val="0"/>
          <w:marTop w:val="0"/>
          <w:marBottom w:val="0"/>
          <w:divBdr>
            <w:top w:val="none" w:sz="0" w:space="0" w:color="auto"/>
            <w:left w:val="none" w:sz="0" w:space="0" w:color="auto"/>
            <w:bottom w:val="none" w:sz="0" w:space="0" w:color="auto"/>
            <w:right w:val="none" w:sz="0" w:space="0" w:color="auto"/>
          </w:divBdr>
          <w:divsChild>
            <w:div w:id="1674726812">
              <w:marLeft w:val="0"/>
              <w:marRight w:val="0"/>
              <w:marTop w:val="0"/>
              <w:marBottom w:val="0"/>
              <w:divBdr>
                <w:top w:val="none" w:sz="0" w:space="0" w:color="auto"/>
                <w:left w:val="none" w:sz="0" w:space="0" w:color="auto"/>
                <w:bottom w:val="none" w:sz="0" w:space="0" w:color="auto"/>
                <w:right w:val="none" w:sz="0" w:space="0" w:color="auto"/>
              </w:divBdr>
              <w:divsChild>
                <w:div w:id="453444300">
                  <w:marLeft w:val="0"/>
                  <w:marRight w:val="0"/>
                  <w:marTop w:val="0"/>
                  <w:marBottom w:val="0"/>
                  <w:divBdr>
                    <w:top w:val="none" w:sz="0" w:space="0" w:color="auto"/>
                    <w:left w:val="none" w:sz="0" w:space="0" w:color="auto"/>
                    <w:bottom w:val="none" w:sz="0" w:space="0" w:color="auto"/>
                    <w:right w:val="none" w:sz="0" w:space="0" w:color="auto"/>
                  </w:divBdr>
                  <w:divsChild>
                    <w:div w:id="6896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61845">
      <w:bodyDiv w:val="1"/>
      <w:marLeft w:val="0"/>
      <w:marRight w:val="0"/>
      <w:marTop w:val="0"/>
      <w:marBottom w:val="0"/>
      <w:divBdr>
        <w:top w:val="none" w:sz="0" w:space="0" w:color="auto"/>
        <w:left w:val="none" w:sz="0" w:space="0" w:color="auto"/>
        <w:bottom w:val="none" w:sz="0" w:space="0" w:color="auto"/>
        <w:right w:val="none" w:sz="0" w:space="0" w:color="auto"/>
      </w:divBdr>
      <w:divsChild>
        <w:div w:id="349912195">
          <w:marLeft w:val="0"/>
          <w:marRight w:val="0"/>
          <w:marTop w:val="0"/>
          <w:marBottom w:val="0"/>
          <w:divBdr>
            <w:top w:val="none" w:sz="0" w:space="0" w:color="auto"/>
            <w:left w:val="none" w:sz="0" w:space="0" w:color="auto"/>
            <w:bottom w:val="none" w:sz="0" w:space="0" w:color="auto"/>
            <w:right w:val="none" w:sz="0" w:space="0" w:color="auto"/>
          </w:divBdr>
          <w:divsChild>
            <w:div w:id="841361765">
              <w:marLeft w:val="0"/>
              <w:marRight w:val="0"/>
              <w:marTop w:val="0"/>
              <w:marBottom w:val="0"/>
              <w:divBdr>
                <w:top w:val="none" w:sz="0" w:space="0" w:color="auto"/>
                <w:left w:val="none" w:sz="0" w:space="0" w:color="auto"/>
                <w:bottom w:val="none" w:sz="0" w:space="0" w:color="auto"/>
                <w:right w:val="none" w:sz="0" w:space="0" w:color="auto"/>
              </w:divBdr>
              <w:divsChild>
                <w:div w:id="357317661">
                  <w:marLeft w:val="0"/>
                  <w:marRight w:val="0"/>
                  <w:marTop w:val="0"/>
                  <w:marBottom w:val="0"/>
                  <w:divBdr>
                    <w:top w:val="none" w:sz="0" w:space="0" w:color="auto"/>
                    <w:left w:val="none" w:sz="0" w:space="0" w:color="auto"/>
                    <w:bottom w:val="none" w:sz="0" w:space="0" w:color="auto"/>
                    <w:right w:val="none" w:sz="0" w:space="0" w:color="auto"/>
                  </w:divBdr>
                  <w:divsChild>
                    <w:div w:id="16300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anplants.org/box-tree-moth-certification-program.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25AB6-8646-48A3-9C2F-4FEED6CE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West</dc:creator>
  <cp:keywords/>
  <dc:description/>
  <cp:lastModifiedBy>Edith Oyosoro</cp:lastModifiedBy>
  <cp:revision>2</cp:revision>
  <cp:lastPrinted>2022-11-11T18:57:00Z</cp:lastPrinted>
  <dcterms:created xsi:type="dcterms:W3CDTF">2023-05-23T20:03:00Z</dcterms:created>
  <dcterms:modified xsi:type="dcterms:W3CDTF">2023-05-23T20:03:00Z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2021-09-02T12:22:47Z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38ddb2d8-6676-44c7-a7c0-50c8158ef731</vt:lpwstr>
  </property>
  <property fmtid="{D5CDD505-2E9C-101B-9397-08002B2CF9AE}" pid="8" name="MSIP_Label_034a106e-6316-442c-ad35-738afd673d2b_ContentBits">
    <vt:lpwstr>0</vt:lpwstr>
  </property>
</Properties>
</file>