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9264F" w14:textId="77777777" w:rsidR="00370B85" w:rsidRDefault="00370B85" w:rsidP="00370B85">
      <w:pPr>
        <w:spacing w:before="0" w:after="0" w:line="240" w:lineRule="auto"/>
        <w:rPr>
          <w:rFonts w:cs="Arial"/>
          <w:b/>
          <w:sz w:val="24"/>
          <w:szCs w:val="24"/>
          <w:u w:val="single"/>
          <w:lang w:val="en-CA"/>
        </w:rPr>
      </w:pPr>
      <w:bookmarkStart w:id="0" w:name="_GoBack"/>
      <w:bookmarkEnd w:id="0"/>
    </w:p>
    <w:p w14:paraId="735F619D" w14:textId="77777777" w:rsidR="00370B85" w:rsidRDefault="00370B85" w:rsidP="00370B85">
      <w:pPr>
        <w:spacing w:before="0" w:after="0" w:line="240" w:lineRule="auto"/>
        <w:rPr>
          <w:rFonts w:cs="Arial"/>
          <w:b/>
          <w:sz w:val="24"/>
          <w:szCs w:val="24"/>
          <w:lang w:val="en-CA"/>
        </w:rPr>
      </w:pPr>
      <w:r>
        <w:rPr>
          <w:rFonts w:cs="Arial"/>
          <w:b/>
          <w:sz w:val="24"/>
          <w:szCs w:val="24"/>
          <w:u w:val="single"/>
          <w:lang w:val="en-CA"/>
        </w:rPr>
        <w:t>OVERARCHING RCN MESSAGES</w:t>
      </w:r>
      <w:r>
        <w:rPr>
          <w:rFonts w:cs="Arial"/>
          <w:b/>
          <w:sz w:val="24"/>
          <w:szCs w:val="24"/>
          <w:lang w:val="en-CA"/>
        </w:rPr>
        <w:t xml:space="preserve"> </w:t>
      </w:r>
    </w:p>
    <w:p w14:paraId="2D30B7BA" w14:textId="77777777" w:rsidR="00370B85" w:rsidRDefault="00370B85" w:rsidP="00370B85">
      <w:pPr>
        <w:spacing w:before="0" w:after="0" w:line="240" w:lineRule="auto"/>
        <w:rPr>
          <w:rFonts w:cs="Arial"/>
          <w:b/>
          <w:sz w:val="24"/>
          <w:szCs w:val="24"/>
          <w:lang w:val="en-CA"/>
        </w:rPr>
      </w:pPr>
    </w:p>
    <w:p w14:paraId="41051F6E" w14:textId="77777777" w:rsidR="00370B85" w:rsidRDefault="00370B85" w:rsidP="00370B85">
      <w:pPr>
        <w:spacing w:before="0" w:after="0" w:line="240" w:lineRule="auto"/>
        <w:rPr>
          <w:rFonts w:cs="Arial"/>
          <w:b/>
          <w:sz w:val="24"/>
          <w:szCs w:val="24"/>
          <w:lang w:val="en-CA"/>
        </w:rPr>
      </w:pPr>
      <w:r>
        <w:rPr>
          <w:rFonts w:cs="Arial"/>
          <w:b/>
          <w:sz w:val="24"/>
          <w:szCs w:val="24"/>
          <w:lang w:val="en-CA"/>
        </w:rPr>
        <w:t xml:space="preserve">(Include personal anecdotes about your own experience in the RCN) </w:t>
      </w:r>
    </w:p>
    <w:p w14:paraId="7C939606" w14:textId="77777777" w:rsidR="00370B85" w:rsidRDefault="00370B85" w:rsidP="00370B85">
      <w:pPr>
        <w:spacing w:before="0" w:after="0" w:line="240" w:lineRule="auto"/>
        <w:rPr>
          <w:rFonts w:cs="Arial"/>
          <w:b/>
          <w:sz w:val="24"/>
          <w:szCs w:val="24"/>
          <w:lang w:val="en-CA"/>
        </w:rPr>
      </w:pPr>
    </w:p>
    <w:p w14:paraId="44EF66EE" w14:textId="77777777" w:rsidR="00370B85" w:rsidRDefault="00370B85" w:rsidP="00370B85">
      <w:pPr>
        <w:pStyle w:val="ListParagraph"/>
        <w:numPr>
          <w:ilvl w:val="0"/>
          <w:numId w:val="1"/>
        </w:numPr>
        <w:spacing w:after="0" w:line="240" w:lineRule="auto"/>
        <w:rPr>
          <w:rFonts w:ascii="Arial" w:hAnsi="Arial" w:cs="Arial"/>
          <w:sz w:val="24"/>
          <w:szCs w:val="24"/>
          <w:lang w:val="en-CA"/>
        </w:rPr>
      </w:pPr>
      <w:r>
        <w:rPr>
          <w:rFonts w:ascii="Arial" w:hAnsi="Arial" w:cs="Arial"/>
          <w:sz w:val="24"/>
          <w:szCs w:val="24"/>
          <w:lang w:val="en-CA"/>
        </w:rPr>
        <w:t xml:space="preserve">The Royal Canadian Navy (RCN) is Canada’s naval force, a rapidly deployable and highly flexible team that provides the Government of Canada with maritime defence and security options. </w:t>
      </w:r>
    </w:p>
    <w:p w14:paraId="2F4C90F4" w14:textId="77777777" w:rsidR="00370B85" w:rsidRDefault="00370B85" w:rsidP="00370B85">
      <w:pPr>
        <w:pStyle w:val="ListParagraph"/>
        <w:spacing w:after="0" w:line="240" w:lineRule="auto"/>
        <w:ind w:left="360"/>
        <w:rPr>
          <w:rFonts w:ascii="Arial" w:hAnsi="Arial" w:cs="Arial"/>
          <w:sz w:val="24"/>
          <w:szCs w:val="24"/>
          <w:lang w:val="en-CA"/>
        </w:rPr>
      </w:pPr>
    </w:p>
    <w:p w14:paraId="2761A7F9" w14:textId="77777777" w:rsidR="00370B85" w:rsidRDefault="00370B85" w:rsidP="00370B85">
      <w:pPr>
        <w:pStyle w:val="ListParagraph"/>
        <w:numPr>
          <w:ilvl w:val="0"/>
          <w:numId w:val="1"/>
        </w:numPr>
        <w:spacing w:after="0" w:line="240" w:lineRule="auto"/>
        <w:rPr>
          <w:rFonts w:ascii="Arial" w:hAnsi="Arial" w:cs="Arial"/>
          <w:sz w:val="24"/>
          <w:szCs w:val="24"/>
          <w:lang w:val="en-CA"/>
        </w:rPr>
      </w:pPr>
      <w:r>
        <w:rPr>
          <w:rFonts w:ascii="Arial" w:hAnsi="Arial" w:cs="Arial"/>
          <w:sz w:val="24"/>
          <w:szCs w:val="24"/>
          <w:lang w:val="en-CA"/>
        </w:rPr>
        <w:t>The RCN is always ready to respond when called upon by the Government – at home and abroad – to missions ranging from humanitarian assistance and disaster relief, to monitoring seaborne activity, deterrence, anti-terrorism, and full combat operations.</w:t>
      </w:r>
    </w:p>
    <w:p w14:paraId="6875D24C" w14:textId="77777777" w:rsidR="00370B85" w:rsidRDefault="00370B85" w:rsidP="00370B85">
      <w:pPr>
        <w:pStyle w:val="ListParagraph"/>
        <w:rPr>
          <w:rFonts w:ascii="Arial" w:hAnsi="Arial" w:cs="Arial"/>
          <w:sz w:val="24"/>
          <w:szCs w:val="24"/>
          <w:lang w:val="en-CA"/>
        </w:rPr>
      </w:pPr>
    </w:p>
    <w:p w14:paraId="0B119B75" w14:textId="77777777" w:rsidR="00370B85" w:rsidRDefault="00370B85" w:rsidP="00370B85">
      <w:pPr>
        <w:pStyle w:val="ListParagraph"/>
        <w:numPr>
          <w:ilvl w:val="0"/>
          <w:numId w:val="1"/>
        </w:numPr>
        <w:spacing w:after="0" w:line="240" w:lineRule="auto"/>
        <w:rPr>
          <w:rFonts w:ascii="Arial" w:hAnsi="Arial" w:cs="Arial"/>
          <w:sz w:val="24"/>
          <w:szCs w:val="24"/>
          <w:lang w:val="en-CA"/>
        </w:rPr>
      </w:pPr>
      <w:r>
        <w:rPr>
          <w:rFonts w:ascii="Arial" w:hAnsi="Arial" w:cs="Arial"/>
          <w:sz w:val="24"/>
          <w:szCs w:val="24"/>
          <w:lang w:val="en-CA"/>
        </w:rPr>
        <w:t xml:space="preserve">The RCN’s vision – “Ready to Help, Ready to Lead, Ready to Fight” – captures who and what we are as naval professionals. It reflects </w:t>
      </w:r>
      <w:r>
        <w:rPr>
          <w:rFonts w:ascii="Arial" w:hAnsi="Arial" w:cs="Arial"/>
          <w:sz w:val="24"/>
          <w:szCs w:val="24"/>
          <w:lang w:val="en-CA"/>
        </w:rPr>
        <w:tab/>
        <w:t xml:space="preserve">the full spectrum of responses to the inevitable challenges of the future. </w:t>
      </w:r>
    </w:p>
    <w:p w14:paraId="3D8595EB" w14:textId="77777777" w:rsidR="00370B85" w:rsidRDefault="00370B85" w:rsidP="00370B85">
      <w:pPr>
        <w:pStyle w:val="ListParagraph"/>
        <w:spacing w:after="0" w:line="240" w:lineRule="auto"/>
        <w:ind w:left="1080"/>
        <w:rPr>
          <w:rFonts w:ascii="Arial" w:hAnsi="Arial" w:cs="Arial"/>
          <w:sz w:val="24"/>
          <w:szCs w:val="24"/>
          <w:lang w:val="en-CA"/>
        </w:rPr>
      </w:pPr>
    </w:p>
    <w:p w14:paraId="48D53DF9" w14:textId="77777777" w:rsidR="006169FA" w:rsidRPr="006169FA" w:rsidRDefault="006169FA" w:rsidP="006169FA">
      <w:pPr>
        <w:pStyle w:val="ListParagraph"/>
        <w:numPr>
          <w:ilvl w:val="1"/>
          <w:numId w:val="1"/>
        </w:numPr>
        <w:spacing w:after="0" w:line="240" w:lineRule="auto"/>
        <w:rPr>
          <w:rFonts w:ascii="Arial" w:hAnsi="Arial" w:cs="Arial"/>
          <w:sz w:val="24"/>
          <w:szCs w:val="24"/>
          <w:lang w:val="en-CA"/>
        </w:rPr>
      </w:pPr>
      <w:r>
        <w:rPr>
          <w:rFonts w:ascii="Arial" w:hAnsi="Arial" w:cs="Arial"/>
          <w:sz w:val="24"/>
          <w:szCs w:val="24"/>
          <w:lang w:val="en-CA"/>
        </w:rPr>
        <w:t>“</w:t>
      </w:r>
      <w:r w:rsidRPr="006169FA">
        <w:rPr>
          <w:rFonts w:ascii="Arial" w:hAnsi="Arial" w:cs="Arial"/>
          <w:sz w:val="24"/>
          <w:szCs w:val="24"/>
          <w:lang w:val="en-CA"/>
        </w:rPr>
        <w:t>Ready to Help</w:t>
      </w:r>
      <w:r>
        <w:rPr>
          <w:rFonts w:ascii="Arial" w:hAnsi="Arial" w:cs="Arial"/>
          <w:sz w:val="24"/>
          <w:szCs w:val="24"/>
          <w:lang w:val="en-CA"/>
        </w:rPr>
        <w:t>”:</w:t>
      </w:r>
      <w:r w:rsidRPr="006169FA">
        <w:rPr>
          <w:rFonts w:ascii="Arial" w:hAnsi="Arial" w:cs="Arial"/>
          <w:sz w:val="24"/>
          <w:szCs w:val="24"/>
          <w:lang w:val="en-CA"/>
        </w:rPr>
        <w:t xml:space="preserve"> working with other government departments, capacity building alongside like-minded nations, Search and Rescue on the high seas, helping Canadians in time of need, providing critical life-saving humanitarian assistance both at home or abroad.</w:t>
      </w:r>
    </w:p>
    <w:p w14:paraId="37B75EFC" w14:textId="77777777" w:rsidR="00370B85" w:rsidRPr="006169FA" w:rsidRDefault="00370B85" w:rsidP="00370B85">
      <w:pPr>
        <w:pStyle w:val="ListParagraph"/>
        <w:spacing w:after="0" w:line="240" w:lineRule="auto"/>
        <w:ind w:left="1080"/>
        <w:rPr>
          <w:rFonts w:ascii="Arial" w:hAnsi="Arial" w:cs="Arial"/>
          <w:sz w:val="24"/>
          <w:szCs w:val="24"/>
        </w:rPr>
      </w:pPr>
    </w:p>
    <w:p w14:paraId="10C3C81C" w14:textId="77777777" w:rsidR="006169FA" w:rsidRPr="006169FA" w:rsidRDefault="006169FA" w:rsidP="006169FA">
      <w:pPr>
        <w:pStyle w:val="ListParagraph"/>
        <w:numPr>
          <w:ilvl w:val="1"/>
          <w:numId w:val="1"/>
        </w:numPr>
        <w:spacing w:after="0" w:line="240" w:lineRule="auto"/>
        <w:rPr>
          <w:rFonts w:ascii="Arial" w:hAnsi="Arial" w:cs="Arial"/>
          <w:sz w:val="24"/>
          <w:szCs w:val="24"/>
          <w:lang w:val="en-CA"/>
        </w:rPr>
      </w:pPr>
      <w:r>
        <w:rPr>
          <w:rFonts w:ascii="Arial" w:hAnsi="Arial" w:cs="Arial"/>
          <w:sz w:val="24"/>
          <w:szCs w:val="24"/>
          <w:lang w:val="en-CA"/>
        </w:rPr>
        <w:t>“</w:t>
      </w:r>
      <w:r w:rsidRPr="006169FA">
        <w:rPr>
          <w:rFonts w:ascii="Arial" w:hAnsi="Arial" w:cs="Arial"/>
          <w:sz w:val="24"/>
          <w:szCs w:val="24"/>
          <w:lang w:val="en-CA"/>
        </w:rPr>
        <w:t>Ready to Lead</w:t>
      </w:r>
      <w:r>
        <w:rPr>
          <w:rFonts w:ascii="Arial" w:hAnsi="Arial" w:cs="Arial"/>
          <w:sz w:val="24"/>
          <w:szCs w:val="24"/>
          <w:lang w:val="en-CA"/>
        </w:rPr>
        <w:t>”</w:t>
      </w:r>
      <w:r w:rsidRPr="006169FA">
        <w:rPr>
          <w:rFonts w:ascii="Arial" w:hAnsi="Arial" w:cs="Arial"/>
          <w:sz w:val="24"/>
          <w:szCs w:val="24"/>
          <w:lang w:val="en-CA"/>
        </w:rPr>
        <w:t>: as an instrument of national power and government policy the RCN is a strategically agile, adaptive and innovative institution able to exercise national and inter</w:t>
      </w:r>
      <w:r w:rsidRPr="006169FA">
        <w:rPr>
          <w:rFonts w:ascii="Arial" w:hAnsi="Arial" w:cs="Arial"/>
          <w:sz w:val="24"/>
          <w:szCs w:val="24"/>
          <w:lang w:val="en-CA"/>
        </w:rPr>
        <w:softHyphen/>
        <w:t>national leadership.</w:t>
      </w:r>
    </w:p>
    <w:p w14:paraId="41E0967D" w14:textId="77777777" w:rsidR="00370B85" w:rsidRPr="006169FA" w:rsidRDefault="00370B85" w:rsidP="00370B85">
      <w:pPr>
        <w:pStyle w:val="ListParagraph"/>
        <w:rPr>
          <w:rFonts w:ascii="Arial" w:hAnsi="Arial" w:cs="Arial"/>
          <w:sz w:val="24"/>
          <w:szCs w:val="24"/>
        </w:rPr>
      </w:pPr>
    </w:p>
    <w:p w14:paraId="5FFA1BB7" w14:textId="77777777" w:rsidR="006169FA" w:rsidRPr="006169FA" w:rsidRDefault="006169FA" w:rsidP="006169FA">
      <w:pPr>
        <w:pStyle w:val="ListParagraph"/>
        <w:numPr>
          <w:ilvl w:val="1"/>
          <w:numId w:val="1"/>
        </w:numPr>
        <w:spacing w:after="0" w:line="240" w:lineRule="auto"/>
        <w:rPr>
          <w:rFonts w:ascii="Arial" w:hAnsi="Arial" w:cs="Arial"/>
          <w:sz w:val="24"/>
          <w:szCs w:val="24"/>
          <w:lang w:val="en-CA"/>
        </w:rPr>
      </w:pPr>
      <w:r>
        <w:rPr>
          <w:rFonts w:ascii="Arial" w:hAnsi="Arial" w:cs="Arial"/>
          <w:sz w:val="24"/>
          <w:szCs w:val="24"/>
          <w:lang w:val="en-CA"/>
        </w:rPr>
        <w:t>“</w:t>
      </w:r>
      <w:r w:rsidRPr="006169FA">
        <w:rPr>
          <w:rFonts w:ascii="Arial" w:hAnsi="Arial" w:cs="Arial"/>
          <w:sz w:val="24"/>
          <w:szCs w:val="24"/>
          <w:lang w:val="en-CA"/>
        </w:rPr>
        <w:t>Ready to Fight</w:t>
      </w:r>
      <w:r>
        <w:rPr>
          <w:rFonts w:ascii="Arial" w:hAnsi="Arial" w:cs="Arial"/>
          <w:sz w:val="24"/>
          <w:szCs w:val="24"/>
          <w:lang w:val="en-CA"/>
        </w:rPr>
        <w:t>”</w:t>
      </w:r>
      <w:r w:rsidRPr="006169FA">
        <w:rPr>
          <w:rFonts w:ascii="Arial" w:hAnsi="Arial" w:cs="Arial"/>
          <w:sz w:val="24"/>
          <w:szCs w:val="24"/>
          <w:lang w:val="en-CA"/>
        </w:rPr>
        <w:t>: the RCN’s balanced, multi-purpose, combat-effective naval forces will need to stand ready for combat at sea and from the sea.</w:t>
      </w:r>
    </w:p>
    <w:p w14:paraId="19062150" w14:textId="77777777" w:rsidR="00370B85" w:rsidRDefault="00370B85" w:rsidP="006169FA">
      <w:pPr>
        <w:pStyle w:val="ListParagraph"/>
        <w:spacing w:after="0" w:line="240" w:lineRule="auto"/>
        <w:ind w:left="1080"/>
        <w:rPr>
          <w:rFonts w:ascii="Arial" w:hAnsi="Arial" w:cs="Arial"/>
          <w:sz w:val="24"/>
          <w:szCs w:val="24"/>
          <w:lang w:val="en-CA"/>
        </w:rPr>
      </w:pPr>
    </w:p>
    <w:p w14:paraId="1B38A7C5" w14:textId="77777777" w:rsidR="00370B85" w:rsidRDefault="00370B85" w:rsidP="00370B85">
      <w:pPr>
        <w:pStyle w:val="ListParagraph"/>
        <w:numPr>
          <w:ilvl w:val="0"/>
          <w:numId w:val="1"/>
        </w:numPr>
        <w:spacing w:after="0" w:line="240" w:lineRule="auto"/>
        <w:rPr>
          <w:rFonts w:ascii="Arial" w:hAnsi="Arial" w:cs="Arial"/>
          <w:sz w:val="24"/>
          <w:szCs w:val="24"/>
          <w:lang w:val="en-CA"/>
        </w:rPr>
      </w:pPr>
      <w:r>
        <w:rPr>
          <w:rFonts w:ascii="Arial" w:hAnsi="Arial" w:cs="Arial"/>
          <w:sz w:val="24"/>
          <w:szCs w:val="24"/>
          <w:lang w:val="en-CA"/>
        </w:rPr>
        <w:t>“People First, Mission Always”: The RCN’s nearly 1</w:t>
      </w:r>
      <w:r w:rsidR="00967E9D">
        <w:rPr>
          <w:rFonts w:ascii="Arial" w:hAnsi="Arial" w:cs="Arial"/>
          <w:sz w:val="24"/>
          <w:szCs w:val="24"/>
          <w:lang w:val="en-CA"/>
        </w:rPr>
        <w:t>3</w:t>
      </w:r>
      <w:r>
        <w:rPr>
          <w:rFonts w:ascii="Arial" w:hAnsi="Arial" w:cs="Arial"/>
          <w:sz w:val="24"/>
          <w:szCs w:val="24"/>
          <w:lang w:val="en-CA"/>
        </w:rPr>
        <w:t>,000 full- and part-time military members and 3,</w:t>
      </w:r>
      <w:r w:rsidR="00967E9D">
        <w:rPr>
          <w:rFonts w:ascii="Arial" w:hAnsi="Arial" w:cs="Arial"/>
          <w:sz w:val="24"/>
          <w:szCs w:val="24"/>
          <w:lang w:val="en-CA"/>
        </w:rPr>
        <w:t>7</w:t>
      </w:r>
      <w:r>
        <w:rPr>
          <w:rFonts w:ascii="Arial" w:hAnsi="Arial" w:cs="Arial"/>
          <w:sz w:val="24"/>
          <w:szCs w:val="24"/>
          <w:lang w:val="en-CA"/>
        </w:rPr>
        <w:t>00 civilians are stationed across Canada and deployed around the world. They are the foundation of our service</w:t>
      </w:r>
      <w:r w:rsidR="00967E9D">
        <w:rPr>
          <w:rFonts w:ascii="Arial" w:hAnsi="Arial" w:cs="Arial"/>
          <w:sz w:val="24"/>
          <w:szCs w:val="24"/>
          <w:lang w:val="en-CA"/>
        </w:rPr>
        <w:t xml:space="preserve"> and among the most</w:t>
      </w:r>
      <w:r>
        <w:rPr>
          <w:rFonts w:ascii="Arial" w:hAnsi="Arial" w:cs="Arial"/>
          <w:sz w:val="24"/>
          <w:szCs w:val="24"/>
          <w:lang w:val="en-CA"/>
        </w:rPr>
        <w:t xml:space="preserve"> </w:t>
      </w:r>
      <w:r w:rsidR="00967E9D">
        <w:rPr>
          <w:rFonts w:ascii="Arial" w:hAnsi="Arial" w:cs="Arial"/>
          <w:sz w:val="24"/>
          <w:szCs w:val="24"/>
          <w:lang w:val="en-CA"/>
        </w:rPr>
        <w:t>p</w:t>
      </w:r>
      <w:r>
        <w:rPr>
          <w:rFonts w:ascii="Arial" w:hAnsi="Arial" w:cs="Arial"/>
          <w:sz w:val="24"/>
          <w:szCs w:val="24"/>
          <w:lang w:val="en-CA"/>
        </w:rPr>
        <w:t>rofessional, highly educated</w:t>
      </w:r>
      <w:r w:rsidR="00967E9D">
        <w:rPr>
          <w:rFonts w:ascii="Arial" w:hAnsi="Arial" w:cs="Arial"/>
          <w:sz w:val="24"/>
          <w:szCs w:val="24"/>
          <w:lang w:val="en-CA"/>
        </w:rPr>
        <w:t>,</w:t>
      </w:r>
      <w:r>
        <w:rPr>
          <w:rFonts w:ascii="Arial" w:hAnsi="Arial" w:cs="Arial"/>
          <w:sz w:val="24"/>
          <w:szCs w:val="24"/>
          <w:lang w:val="en-CA"/>
        </w:rPr>
        <w:t xml:space="preserve"> and highly trained</w:t>
      </w:r>
      <w:r w:rsidR="00967E9D">
        <w:rPr>
          <w:rFonts w:ascii="Arial" w:hAnsi="Arial" w:cs="Arial"/>
          <w:sz w:val="24"/>
          <w:szCs w:val="24"/>
          <w:lang w:val="en-CA"/>
        </w:rPr>
        <w:t xml:space="preserve"> sailors in the world</w:t>
      </w:r>
      <w:r>
        <w:rPr>
          <w:rFonts w:ascii="Arial" w:hAnsi="Arial" w:cs="Arial"/>
          <w:sz w:val="24"/>
          <w:szCs w:val="24"/>
          <w:lang w:val="en-CA"/>
        </w:rPr>
        <w:t>.</w:t>
      </w:r>
      <w:r>
        <w:rPr>
          <w:rFonts w:ascii="Arial" w:hAnsi="Arial" w:cs="Arial"/>
          <w:sz w:val="24"/>
          <w:szCs w:val="24"/>
          <w:lang w:val="en-CA"/>
        </w:rPr>
        <w:br/>
      </w:r>
    </w:p>
    <w:p w14:paraId="678902C3" w14:textId="77777777" w:rsidR="00370B85" w:rsidRDefault="00370B85" w:rsidP="00370B85">
      <w:pPr>
        <w:spacing w:before="0" w:after="0" w:line="240" w:lineRule="auto"/>
        <w:rPr>
          <w:rFonts w:cs="Arial"/>
          <w:b/>
          <w:sz w:val="24"/>
          <w:szCs w:val="24"/>
          <w:u w:val="single"/>
          <w:lang w:val="en-CA"/>
        </w:rPr>
      </w:pPr>
    </w:p>
    <w:p w14:paraId="0E3BD6A6" w14:textId="77777777" w:rsidR="00342478" w:rsidRDefault="00342478">
      <w:pPr>
        <w:spacing w:before="0" w:after="0" w:line="240" w:lineRule="auto"/>
        <w:rPr>
          <w:rFonts w:eastAsiaTheme="minorHAnsi" w:cs="Arial"/>
          <w:sz w:val="24"/>
          <w:szCs w:val="24"/>
          <w:lang w:val="en-CA"/>
        </w:rPr>
      </w:pPr>
      <w:r>
        <w:rPr>
          <w:rFonts w:cs="Arial"/>
          <w:sz w:val="24"/>
          <w:szCs w:val="24"/>
          <w:lang w:val="en-CA"/>
        </w:rPr>
        <w:br w:type="page"/>
      </w:r>
    </w:p>
    <w:p w14:paraId="28A64FAF" w14:textId="77777777" w:rsidR="00370B85" w:rsidRDefault="00370B85" w:rsidP="00370B85">
      <w:pPr>
        <w:pStyle w:val="ListParagraph"/>
        <w:spacing w:after="0" w:line="240" w:lineRule="auto"/>
        <w:ind w:left="360"/>
        <w:rPr>
          <w:rFonts w:ascii="Arial" w:hAnsi="Arial" w:cs="Arial"/>
          <w:sz w:val="24"/>
          <w:szCs w:val="24"/>
          <w:lang w:val="en-CA"/>
        </w:rPr>
      </w:pPr>
    </w:p>
    <w:p w14:paraId="0F4BBAF4" w14:textId="77777777" w:rsidR="00370B85" w:rsidRDefault="00370B85" w:rsidP="00370B85">
      <w:pPr>
        <w:pStyle w:val="ListParagraph"/>
        <w:spacing w:after="0" w:line="240" w:lineRule="auto"/>
        <w:ind w:left="360"/>
        <w:rPr>
          <w:rFonts w:ascii="Arial" w:hAnsi="Arial" w:cs="Arial"/>
          <w:sz w:val="24"/>
          <w:szCs w:val="24"/>
          <w:lang w:val="en-CA"/>
        </w:rPr>
      </w:pPr>
    </w:p>
    <w:p w14:paraId="674FD5F7" w14:textId="0E6CD223" w:rsidR="00370B85" w:rsidRDefault="00370B85" w:rsidP="00370B85">
      <w:pPr>
        <w:spacing w:before="0" w:after="0" w:line="240" w:lineRule="auto"/>
        <w:rPr>
          <w:rFonts w:cs="Arial"/>
          <w:b/>
          <w:sz w:val="24"/>
          <w:szCs w:val="24"/>
          <w:lang w:val="en-CA"/>
        </w:rPr>
      </w:pPr>
      <w:r>
        <w:rPr>
          <w:rFonts w:cs="Arial"/>
          <w:b/>
          <w:sz w:val="24"/>
          <w:szCs w:val="24"/>
          <w:u w:val="single"/>
          <w:lang w:val="en-CA"/>
        </w:rPr>
        <w:t xml:space="preserve">KEY HISTORIC </w:t>
      </w:r>
      <w:r w:rsidR="007C1E9A">
        <w:rPr>
          <w:rFonts w:cs="Arial"/>
          <w:b/>
          <w:sz w:val="24"/>
          <w:szCs w:val="24"/>
          <w:u w:val="single"/>
          <w:lang w:val="en-CA"/>
        </w:rPr>
        <w:t>MOMENT –</w:t>
      </w:r>
      <w:r>
        <w:rPr>
          <w:rFonts w:cs="Arial"/>
          <w:b/>
          <w:sz w:val="24"/>
          <w:szCs w:val="24"/>
          <w:u w:val="single"/>
          <w:lang w:val="en-CA"/>
        </w:rPr>
        <w:t xml:space="preserve"> BATTLE OF THE ATLANTIC – (1939 to 1945)</w:t>
      </w:r>
      <w:r>
        <w:rPr>
          <w:rFonts w:cs="Arial"/>
          <w:b/>
          <w:sz w:val="24"/>
          <w:szCs w:val="24"/>
          <w:lang w:val="en-CA"/>
        </w:rPr>
        <w:t>:</w:t>
      </w:r>
    </w:p>
    <w:p w14:paraId="7CD04ED3" w14:textId="77777777" w:rsidR="00370B85" w:rsidRDefault="00370B85" w:rsidP="00370B85">
      <w:pPr>
        <w:pStyle w:val="ListParagraph"/>
        <w:spacing w:after="0" w:line="240" w:lineRule="auto"/>
        <w:ind w:left="360"/>
        <w:rPr>
          <w:rFonts w:ascii="Arial" w:hAnsi="Arial" w:cs="Arial"/>
          <w:sz w:val="24"/>
          <w:szCs w:val="24"/>
          <w:lang w:val="en-CA"/>
        </w:rPr>
      </w:pPr>
    </w:p>
    <w:p w14:paraId="59598032" w14:textId="77777777" w:rsidR="00100FAB" w:rsidRDefault="00342478" w:rsidP="00044006">
      <w:pPr>
        <w:pStyle w:val="ListParagraph"/>
        <w:numPr>
          <w:ilvl w:val="0"/>
          <w:numId w:val="2"/>
        </w:numPr>
        <w:spacing w:after="0" w:line="240" w:lineRule="auto"/>
        <w:rPr>
          <w:rFonts w:ascii="Arial" w:hAnsi="Arial" w:cs="Arial"/>
          <w:sz w:val="24"/>
          <w:szCs w:val="24"/>
          <w:lang w:val="en-CA"/>
        </w:rPr>
      </w:pPr>
      <w:r w:rsidRPr="00342478">
        <w:rPr>
          <w:rFonts w:ascii="Arial" w:hAnsi="Arial" w:cs="Arial"/>
          <w:sz w:val="24"/>
          <w:szCs w:val="24"/>
          <w:lang w:val="en-CA"/>
        </w:rPr>
        <w:t>Eighty years ago the longest continuous battle of World War II began; the Battle of the Atlantic. As we honour our past by looking back to the tremendous efforts of Canadian sailors, in fulfilling their commitment to secure Allied victory, we also salute the RCN’s resolute path forward in remaining committed to the safety, security and defence of Canada at home and abroad.</w:t>
      </w:r>
    </w:p>
    <w:p w14:paraId="73D871CA" w14:textId="77777777" w:rsidR="00100FAB" w:rsidRDefault="00100FAB" w:rsidP="00100FAB">
      <w:pPr>
        <w:pStyle w:val="ListParagraph"/>
        <w:spacing w:after="0" w:line="240" w:lineRule="auto"/>
        <w:ind w:left="360"/>
        <w:rPr>
          <w:rFonts w:ascii="Arial" w:hAnsi="Arial" w:cs="Arial"/>
          <w:sz w:val="24"/>
          <w:szCs w:val="24"/>
          <w:lang w:val="en-CA"/>
        </w:rPr>
      </w:pPr>
    </w:p>
    <w:p w14:paraId="5892063E" w14:textId="77777777" w:rsidR="00100FAB" w:rsidRDefault="00100FAB" w:rsidP="00100FAB">
      <w:pPr>
        <w:pStyle w:val="ListParagraph"/>
        <w:numPr>
          <w:ilvl w:val="0"/>
          <w:numId w:val="2"/>
        </w:numPr>
        <w:spacing w:after="0" w:line="240" w:lineRule="auto"/>
        <w:rPr>
          <w:rFonts w:ascii="Arial" w:hAnsi="Arial" w:cs="Arial"/>
          <w:sz w:val="24"/>
          <w:szCs w:val="24"/>
          <w:lang w:val="en-CA"/>
        </w:rPr>
      </w:pPr>
      <w:r w:rsidRPr="00100FAB">
        <w:rPr>
          <w:rFonts w:ascii="Arial" w:hAnsi="Arial" w:cs="Arial"/>
          <w:sz w:val="24"/>
          <w:szCs w:val="24"/>
          <w:lang w:val="en-CA"/>
        </w:rPr>
        <w:t>The longest, most gruelling and most contested of the Second World War’s campaigns, the Battle of the Atlantic was a “no-fail mission” upon which victory in Europe depended. We prevailed, through the tenacity, grit and sheer determination of our veterans – shipmates of yesteryear; sailors, airmen &amp; merchant mariners too</w:t>
      </w:r>
      <w:r>
        <w:rPr>
          <w:rFonts w:ascii="Arial" w:hAnsi="Arial" w:cs="Arial"/>
          <w:sz w:val="24"/>
          <w:szCs w:val="24"/>
          <w:lang w:val="en-CA"/>
        </w:rPr>
        <w:t>.</w:t>
      </w:r>
    </w:p>
    <w:p w14:paraId="0F0B517E" w14:textId="77777777" w:rsidR="00100FAB" w:rsidRPr="00100FAB" w:rsidRDefault="00100FAB" w:rsidP="00100FAB">
      <w:pPr>
        <w:pStyle w:val="ListParagraph"/>
        <w:rPr>
          <w:rFonts w:ascii="Arial" w:hAnsi="Arial" w:cs="Arial"/>
          <w:sz w:val="24"/>
          <w:szCs w:val="24"/>
          <w:lang w:val="en-CA"/>
        </w:rPr>
      </w:pPr>
    </w:p>
    <w:p w14:paraId="3E6F5950" w14:textId="77777777" w:rsidR="00100FAB" w:rsidRDefault="00100FAB" w:rsidP="00100FAB">
      <w:pPr>
        <w:pStyle w:val="ListParagraph"/>
        <w:numPr>
          <w:ilvl w:val="0"/>
          <w:numId w:val="2"/>
        </w:numPr>
        <w:spacing w:after="0" w:line="240" w:lineRule="auto"/>
        <w:rPr>
          <w:rFonts w:ascii="Arial" w:hAnsi="Arial" w:cs="Arial"/>
          <w:sz w:val="24"/>
          <w:szCs w:val="24"/>
          <w:lang w:val="en-CA"/>
        </w:rPr>
      </w:pPr>
      <w:r w:rsidRPr="00100FAB">
        <w:rPr>
          <w:rFonts w:ascii="Arial" w:hAnsi="Arial" w:cs="Arial"/>
          <w:sz w:val="24"/>
          <w:szCs w:val="24"/>
          <w:lang w:val="en-CA"/>
        </w:rPr>
        <w:t>And as is the case for today’s navy, these accomplishments were fueled by an impressive shipbuilding effort that saw 400 merchant ships built in Canadian shipyards at the same time as they churned-out 281 destroyers/corvettes &amp; frigates, 206 minesweepers, 250 tugs and 3,000 landing craft.</w:t>
      </w:r>
    </w:p>
    <w:p w14:paraId="7C78FF91" w14:textId="77777777" w:rsidR="00100FAB" w:rsidRPr="00100FAB" w:rsidRDefault="00100FAB" w:rsidP="00100FAB">
      <w:pPr>
        <w:pStyle w:val="ListParagraph"/>
        <w:rPr>
          <w:rFonts w:ascii="Arial" w:hAnsi="Arial" w:cs="Arial"/>
          <w:sz w:val="24"/>
          <w:szCs w:val="24"/>
          <w:lang w:val="en-CA"/>
        </w:rPr>
      </w:pPr>
    </w:p>
    <w:p w14:paraId="0737DDBD" w14:textId="0B556649" w:rsidR="00100FAB" w:rsidRDefault="00100FAB" w:rsidP="00C95FB7">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T</w:t>
      </w:r>
      <w:r w:rsidRPr="00100FAB">
        <w:rPr>
          <w:rFonts w:ascii="Arial" w:hAnsi="Arial" w:cs="Arial"/>
          <w:sz w:val="24"/>
          <w:szCs w:val="24"/>
          <w:lang w:val="en-CA"/>
        </w:rPr>
        <w:t xml:space="preserve">he cost </w:t>
      </w:r>
      <w:r>
        <w:rPr>
          <w:rFonts w:ascii="Arial" w:hAnsi="Arial" w:cs="Arial"/>
          <w:sz w:val="24"/>
          <w:szCs w:val="24"/>
          <w:lang w:val="en-CA"/>
        </w:rPr>
        <w:t>of victory came at</w:t>
      </w:r>
      <w:r w:rsidRPr="00100FAB">
        <w:rPr>
          <w:rFonts w:ascii="Arial" w:hAnsi="Arial" w:cs="Arial"/>
          <w:sz w:val="24"/>
          <w:szCs w:val="24"/>
          <w:lang w:val="en-CA"/>
        </w:rPr>
        <w:t xml:space="preserve"> </w:t>
      </w:r>
      <w:r>
        <w:rPr>
          <w:rFonts w:ascii="Arial" w:hAnsi="Arial" w:cs="Arial"/>
          <w:sz w:val="24"/>
          <w:szCs w:val="24"/>
          <w:lang w:val="en-CA"/>
        </w:rPr>
        <w:t xml:space="preserve">a </w:t>
      </w:r>
      <w:r w:rsidRPr="00100FAB">
        <w:rPr>
          <w:rFonts w:ascii="Arial" w:hAnsi="Arial" w:cs="Arial"/>
          <w:sz w:val="24"/>
          <w:szCs w:val="24"/>
          <w:lang w:val="en-CA"/>
        </w:rPr>
        <w:t>high</w:t>
      </w:r>
      <w:r>
        <w:rPr>
          <w:rFonts w:ascii="Arial" w:hAnsi="Arial" w:cs="Arial"/>
          <w:sz w:val="24"/>
          <w:szCs w:val="24"/>
          <w:lang w:val="en-CA"/>
        </w:rPr>
        <w:t xml:space="preserve"> price</w:t>
      </w:r>
      <w:r w:rsidRPr="00100FAB">
        <w:rPr>
          <w:rFonts w:ascii="Arial" w:hAnsi="Arial" w:cs="Arial"/>
          <w:sz w:val="24"/>
          <w:szCs w:val="24"/>
          <w:lang w:val="en-CA"/>
        </w:rPr>
        <w:t>:</w:t>
      </w:r>
      <w:r>
        <w:rPr>
          <w:rFonts w:ascii="Arial" w:hAnsi="Arial" w:cs="Arial"/>
          <w:sz w:val="24"/>
          <w:szCs w:val="24"/>
          <w:lang w:val="en-CA"/>
        </w:rPr>
        <w:t xml:space="preserve"> </w:t>
      </w:r>
      <w:r w:rsidRPr="00100FAB">
        <w:rPr>
          <w:rFonts w:ascii="Arial" w:hAnsi="Arial" w:cs="Arial"/>
          <w:sz w:val="24"/>
          <w:szCs w:val="24"/>
          <w:lang w:val="en-CA"/>
        </w:rPr>
        <w:t xml:space="preserve">our bell tolls again today for the 24 Canadian warships </w:t>
      </w:r>
      <w:r>
        <w:rPr>
          <w:rFonts w:ascii="Arial" w:hAnsi="Arial" w:cs="Arial"/>
          <w:sz w:val="24"/>
          <w:szCs w:val="24"/>
          <w:lang w:val="en-CA"/>
        </w:rPr>
        <w:t xml:space="preserve">and 62 Canadian merchant ships lost, as well as the </w:t>
      </w:r>
      <w:r w:rsidRPr="00100FAB">
        <w:rPr>
          <w:rFonts w:ascii="Arial" w:hAnsi="Arial" w:cs="Arial"/>
          <w:sz w:val="24"/>
          <w:szCs w:val="24"/>
          <w:lang w:val="en-CA"/>
        </w:rPr>
        <w:t>terrifying human cost</w:t>
      </w:r>
      <w:r>
        <w:rPr>
          <w:rFonts w:ascii="Arial" w:hAnsi="Arial" w:cs="Arial"/>
          <w:sz w:val="24"/>
          <w:szCs w:val="24"/>
          <w:lang w:val="en-CA"/>
        </w:rPr>
        <w:t xml:space="preserve"> of </w:t>
      </w:r>
      <w:r w:rsidR="00C95FB7" w:rsidRPr="00C95FB7">
        <w:rPr>
          <w:rFonts w:ascii="Arial" w:hAnsi="Arial" w:cs="Arial"/>
          <w:sz w:val="24"/>
          <w:szCs w:val="24"/>
          <w:lang w:val="en-CA"/>
        </w:rPr>
        <w:t xml:space="preserve">1,990 sailors and Wrens, </w:t>
      </w:r>
      <w:r w:rsidRPr="00100FAB">
        <w:rPr>
          <w:rFonts w:ascii="Arial" w:hAnsi="Arial" w:cs="Arial"/>
          <w:sz w:val="24"/>
          <w:szCs w:val="24"/>
          <w:lang w:val="en-CA"/>
        </w:rPr>
        <w:t>1,</w:t>
      </w:r>
      <w:r w:rsidR="00C95FB7" w:rsidRPr="00C95FB7">
        <w:rPr>
          <w:rFonts w:ascii="Arial" w:hAnsi="Arial" w:cs="Arial"/>
          <w:sz w:val="24"/>
          <w:szCs w:val="24"/>
          <w:lang w:val="en-CA"/>
        </w:rPr>
        <w:t>7</w:t>
      </w:r>
      <w:r w:rsidRPr="00100FAB">
        <w:rPr>
          <w:rFonts w:ascii="Arial" w:hAnsi="Arial" w:cs="Arial"/>
          <w:sz w:val="24"/>
          <w:szCs w:val="24"/>
          <w:lang w:val="en-CA"/>
        </w:rPr>
        <w:t>00 Merchant Navy l</w:t>
      </w:r>
      <w:r>
        <w:rPr>
          <w:rFonts w:ascii="Arial" w:hAnsi="Arial" w:cs="Arial"/>
          <w:sz w:val="24"/>
          <w:szCs w:val="24"/>
          <w:lang w:val="en-CA"/>
        </w:rPr>
        <w:t>ives</w:t>
      </w:r>
      <w:r w:rsidR="00C95FB7" w:rsidRPr="00C95FB7">
        <w:rPr>
          <w:rFonts w:ascii="Arial" w:hAnsi="Arial" w:cs="Arial"/>
          <w:sz w:val="24"/>
          <w:szCs w:val="24"/>
          <w:lang w:val="en-CA"/>
        </w:rPr>
        <w:t xml:space="preserve"> and over 900 RCAF aircrew</w:t>
      </w:r>
      <w:r>
        <w:rPr>
          <w:rFonts w:ascii="Arial" w:hAnsi="Arial" w:cs="Arial"/>
          <w:sz w:val="24"/>
          <w:szCs w:val="24"/>
          <w:lang w:val="en-CA"/>
        </w:rPr>
        <w:t>.</w:t>
      </w:r>
    </w:p>
    <w:p w14:paraId="5964A019" w14:textId="77777777" w:rsidR="00100FAB" w:rsidRPr="00100FAB" w:rsidRDefault="00100FAB" w:rsidP="00100FAB">
      <w:pPr>
        <w:pStyle w:val="ListParagraph"/>
        <w:rPr>
          <w:rFonts w:ascii="Arial" w:hAnsi="Arial" w:cs="Arial"/>
          <w:sz w:val="24"/>
          <w:szCs w:val="24"/>
          <w:lang w:val="en-CA"/>
        </w:rPr>
      </w:pPr>
    </w:p>
    <w:p w14:paraId="410D31C4" w14:textId="4A2EF366" w:rsidR="00100FAB" w:rsidRPr="00100FAB" w:rsidRDefault="00100FAB" w:rsidP="00D6208D">
      <w:pPr>
        <w:pStyle w:val="ListParagraph"/>
        <w:numPr>
          <w:ilvl w:val="0"/>
          <w:numId w:val="2"/>
        </w:numPr>
        <w:spacing w:after="0" w:line="240" w:lineRule="auto"/>
        <w:rPr>
          <w:rFonts w:ascii="Arial" w:hAnsi="Arial" w:cs="Arial"/>
          <w:sz w:val="24"/>
          <w:szCs w:val="24"/>
          <w:lang w:val="en-CA"/>
        </w:rPr>
      </w:pPr>
      <w:r w:rsidRPr="00100FAB">
        <w:rPr>
          <w:rFonts w:ascii="Arial" w:hAnsi="Arial" w:cs="Arial"/>
          <w:sz w:val="24"/>
          <w:szCs w:val="24"/>
          <w:lang w:val="en-CA"/>
        </w:rPr>
        <w:t>Today, we recall these facts &amp; recognize the service of our veterans, their families, &amp; the sacrifice of the many shipmates who never returned home. And we also pay tribute to the ladies of the Women’s Royal Canadian Navy Service. Almost 7,000 of these women served their country in a wide variety of crucial roles during the War.</w:t>
      </w:r>
      <w:r w:rsidRPr="00100FAB">
        <w:rPr>
          <w:rFonts w:ascii="Arial" w:hAnsi="Arial" w:cs="Arial"/>
          <w:sz w:val="24"/>
          <w:szCs w:val="24"/>
          <w:lang w:val="en-CA"/>
        </w:rPr>
        <w:br/>
      </w:r>
    </w:p>
    <w:p w14:paraId="35B4DB7A" w14:textId="77777777" w:rsidR="00570C3D" w:rsidRDefault="00100FAB" w:rsidP="00100FAB">
      <w:pPr>
        <w:pStyle w:val="ListParagraph"/>
        <w:numPr>
          <w:ilvl w:val="0"/>
          <w:numId w:val="2"/>
        </w:numPr>
        <w:spacing w:after="0" w:line="240" w:lineRule="auto"/>
        <w:rPr>
          <w:rFonts w:ascii="Arial" w:hAnsi="Arial" w:cs="Arial"/>
          <w:sz w:val="24"/>
          <w:szCs w:val="24"/>
          <w:lang w:val="en-CA"/>
        </w:rPr>
      </w:pPr>
      <w:r w:rsidRPr="00100FAB">
        <w:rPr>
          <w:rFonts w:ascii="Arial" w:hAnsi="Arial" w:cs="Arial"/>
          <w:sz w:val="24"/>
          <w:szCs w:val="24"/>
          <w:lang w:val="en-CA"/>
        </w:rPr>
        <w:t>Now, 80 years after the start of WWII, this generation of heroes is quickly fading. With only a handful of veterans left to speak first-hand of these struggles, we are seeing our final opportunities to honour them and their families, and to enable these esteemed men and women to pass the torch to our youth, the custodians of Canada’s future.</w:t>
      </w:r>
    </w:p>
    <w:p w14:paraId="088EBA91" w14:textId="77777777" w:rsidR="00570C3D" w:rsidRDefault="00570C3D" w:rsidP="00570C3D">
      <w:pPr>
        <w:pStyle w:val="ListParagraph"/>
        <w:spacing w:after="0" w:line="240" w:lineRule="auto"/>
        <w:ind w:left="360"/>
        <w:rPr>
          <w:rFonts w:ascii="Arial" w:hAnsi="Arial" w:cs="Arial"/>
          <w:sz w:val="24"/>
          <w:szCs w:val="24"/>
          <w:lang w:val="en-CA"/>
        </w:rPr>
      </w:pPr>
    </w:p>
    <w:p w14:paraId="2D296053" w14:textId="222A3488" w:rsidR="00370B85" w:rsidRPr="00570C3D" w:rsidRDefault="00570C3D" w:rsidP="00CC33A6">
      <w:pPr>
        <w:pStyle w:val="ListParagraph"/>
        <w:numPr>
          <w:ilvl w:val="0"/>
          <w:numId w:val="2"/>
        </w:numPr>
        <w:spacing w:after="0" w:line="240" w:lineRule="auto"/>
        <w:rPr>
          <w:rFonts w:ascii="Arial" w:hAnsi="Arial" w:cs="Arial"/>
          <w:sz w:val="24"/>
          <w:szCs w:val="24"/>
          <w:lang w:val="en-CA"/>
        </w:rPr>
      </w:pPr>
      <w:r w:rsidRPr="00570C3D">
        <w:rPr>
          <w:rFonts w:ascii="Arial" w:hAnsi="Arial" w:cs="Arial"/>
          <w:sz w:val="24"/>
          <w:szCs w:val="24"/>
          <w:lang w:val="en-CA"/>
        </w:rPr>
        <w:t xml:space="preserve">Our proud naval and maritime history could not be better represented than by our success in the Battle of the Atlantic. For this reason our annual celebration of naval and maritime service takes its name. </w:t>
      </w:r>
      <w:r w:rsidR="00370B85" w:rsidRPr="00570C3D">
        <w:rPr>
          <w:rFonts w:ascii="Arial" w:hAnsi="Arial" w:cs="Arial"/>
          <w:sz w:val="24"/>
          <w:szCs w:val="24"/>
          <w:lang w:val="en-CA"/>
        </w:rPr>
        <w:t>Today belongs to the volunteer men and women of the Royal Canadian Navy, Canadian Merchant Navy, Women's Royal Canadian Naval Service, and the Royal Canadian Air Force who fought for Canada in that campaign and all those who paid the ultimate sacrifice for our nation.</w:t>
      </w:r>
    </w:p>
    <w:p w14:paraId="27611ADC" w14:textId="77777777" w:rsidR="00370B85" w:rsidRDefault="00370B85" w:rsidP="00370B85">
      <w:pPr>
        <w:pStyle w:val="ListParagraph"/>
        <w:spacing w:after="0" w:line="240" w:lineRule="auto"/>
        <w:ind w:left="360"/>
        <w:rPr>
          <w:rFonts w:ascii="Arial" w:hAnsi="Arial" w:cs="Arial"/>
          <w:sz w:val="24"/>
          <w:szCs w:val="24"/>
          <w:lang w:val="en-CA"/>
        </w:rPr>
      </w:pPr>
    </w:p>
    <w:p w14:paraId="2791FDB0" w14:textId="77777777" w:rsidR="00570C3D" w:rsidRDefault="00570C3D">
      <w:pPr>
        <w:spacing w:before="0" w:after="0" w:line="240" w:lineRule="auto"/>
        <w:rPr>
          <w:rFonts w:eastAsiaTheme="minorHAnsi" w:cs="Arial"/>
          <w:sz w:val="24"/>
          <w:szCs w:val="24"/>
          <w:lang w:val="en-CA"/>
        </w:rPr>
      </w:pPr>
      <w:r>
        <w:rPr>
          <w:rFonts w:cs="Arial"/>
          <w:sz w:val="24"/>
          <w:szCs w:val="24"/>
          <w:lang w:val="en-CA"/>
        </w:rPr>
        <w:br w:type="page"/>
      </w:r>
    </w:p>
    <w:p w14:paraId="53502111" w14:textId="482DFEBA"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lastRenderedPageBreak/>
        <w:t xml:space="preserve">Today, we recognize the service of our veterans, and the sacrifice of so many of their shipmates who never returned home. </w:t>
      </w:r>
      <w:r w:rsidR="006616F9">
        <w:rPr>
          <w:rFonts w:ascii="Arial" w:hAnsi="Arial" w:cs="Arial"/>
          <w:sz w:val="24"/>
          <w:szCs w:val="24"/>
          <w:lang w:val="en-CA"/>
        </w:rPr>
        <w:t>On the 75</w:t>
      </w:r>
      <w:r w:rsidR="006616F9" w:rsidRPr="006616F9">
        <w:rPr>
          <w:rFonts w:ascii="Arial" w:hAnsi="Arial" w:cs="Arial"/>
          <w:sz w:val="24"/>
          <w:szCs w:val="24"/>
          <w:vertAlign w:val="superscript"/>
          <w:lang w:val="en-CA"/>
        </w:rPr>
        <w:t>th</w:t>
      </w:r>
      <w:r w:rsidR="006616F9">
        <w:rPr>
          <w:rFonts w:ascii="Arial" w:hAnsi="Arial" w:cs="Arial"/>
          <w:sz w:val="24"/>
          <w:szCs w:val="24"/>
          <w:lang w:val="en-CA"/>
        </w:rPr>
        <w:t xml:space="preserve"> anniversary of the sinking of HMCS Athabaskan we remember the captain and 127 men who died, the 85 who were captured and the other </w:t>
      </w:r>
      <w:r w:rsidR="005E2210">
        <w:rPr>
          <w:rFonts w:ascii="Arial" w:hAnsi="Arial" w:cs="Arial"/>
          <w:sz w:val="24"/>
          <w:szCs w:val="24"/>
          <w:lang w:val="en-CA"/>
        </w:rPr>
        <w:t xml:space="preserve">48 </w:t>
      </w:r>
      <w:r w:rsidR="006616F9">
        <w:rPr>
          <w:rFonts w:ascii="Arial" w:hAnsi="Arial" w:cs="Arial"/>
          <w:sz w:val="24"/>
          <w:szCs w:val="24"/>
          <w:lang w:val="en-CA"/>
        </w:rPr>
        <w:t xml:space="preserve">who were either rescued by HMCS </w:t>
      </w:r>
      <w:proofErr w:type="spellStart"/>
      <w:r w:rsidR="006616F9" w:rsidRPr="003D3E27">
        <w:rPr>
          <w:rFonts w:ascii="Arial" w:hAnsi="Arial" w:cs="Arial"/>
          <w:i/>
          <w:sz w:val="24"/>
          <w:szCs w:val="24"/>
          <w:lang w:val="en-CA"/>
        </w:rPr>
        <w:t>Haida</w:t>
      </w:r>
      <w:proofErr w:type="spellEnd"/>
      <w:r w:rsidR="006616F9">
        <w:rPr>
          <w:rFonts w:ascii="Arial" w:hAnsi="Arial" w:cs="Arial"/>
          <w:sz w:val="24"/>
          <w:szCs w:val="24"/>
          <w:lang w:val="en-CA"/>
        </w:rPr>
        <w:t xml:space="preserve">, or who made it to England in a small craft. </w:t>
      </w:r>
      <w:r>
        <w:rPr>
          <w:rFonts w:ascii="Arial" w:hAnsi="Arial" w:cs="Arial"/>
          <w:sz w:val="24"/>
          <w:szCs w:val="24"/>
          <w:lang w:val="en-CA"/>
        </w:rPr>
        <w:br/>
      </w:r>
    </w:p>
    <w:p w14:paraId="44117D64" w14:textId="1437E1BF" w:rsidR="00370B85" w:rsidRDefault="006616F9"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The fallen members of HMCS Athabaskan are a fraction of the m</w:t>
      </w:r>
      <w:r w:rsidR="00370B85">
        <w:rPr>
          <w:rFonts w:ascii="Arial" w:hAnsi="Arial" w:cs="Arial"/>
          <w:sz w:val="24"/>
          <w:szCs w:val="24"/>
          <w:lang w:val="en-CA"/>
        </w:rPr>
        <w:t>ore than 4,500 Canadians</w:t>
      </w:r>
      <w:r>
        <w:rPr>
          <w:rFonts w:ascii="Arial" w:hAnsi="Arial" w:cs="Arial"/>
          <w:sz w:val="24"/>
          <w:szCs w:val="24"/>
          <w:lang w:val="en-CA"/>
        </w:rPr>
        <w:t xml:space="preserve"> who</w:t>
      </w:r>
      <w:r w:rsidR="00370B85">
        <w:rPr>
          <w:rFonts w:ascii="Arial" w:hAnsi="Arial" w:cs="Arial"/>
          <w:sz w:val="24"/>
          <w:szCs w:val="24"/>
          <w:lang w:val="en-CA"/>
        </w:rPr>
        <w:t xml:space="preserve"> lost their lives in the Battle of the Atlantic, in hard-fought victories at sea, or on treacherous convoy duty.</w:t>
      </w:r>
      <w:r w:rsidR="00370B85">
        <w:t xml:space="preserve"> </w:t>
      </w:r>
      <w:r w:rsidR="00370B85">
        <w:rPr>
          <w:rFonts w:ascii="Arial" w:hAnsi="Arial" w:cs="Arial"/>
          <w:sz w:val="24"/>
          <w:szCs w:val="24"/>
          <w:lang w:val="en-CA"/>
        </w:rPr>
        <w:t>That battle ended</w:t>
      </w:r>
      <w:r w:rsidR="006D5CD8">
        <w:rPr>
          <w:rFonts w:ascii="Arial" w:hAnsi="Arial" w:cs="Arial"/>
          <w:sz w:val="24"/>
          <w:szCs w:val="24"/>
          <w:lang w:val="en-CA"/>
        </w:rPr>
        <w:t xml:space="preserve"> with World War II, </w:t>
      </w:r>
      <w:r w:rsidR="00370B85">
        <w:rPr>
          <w:rFonts w:ascii="Arial" w:hAnsi="Arial" w:cs="Arial"/>
          <w:sz w:val="24"/>
          <w:szCs w:val="24"/>
          <w:lang w:val="en-CA"/>
        </w:rPr>
        <w:t>7</w:t>
      </w:r>
      <w:r w:rsidR="00C27824">
        <w:rPr>
          <w:rFonts w:ascii="Arial" w:hAnsi="Arial" w:cs="Arial"/>
          <w:sz w:val="24"/>
          <w:szCs w:val="24"/>
          <w:lang w:val="en-CA"/>
        </w:rPr>
        <w:t>4</w:t>
      </w:r>
      <w:r w:rsidR="00370B85">
        <w:rPr>
          <w:rFonts w:ascii="Arial" w:hAnsi="Arial" w:cs="Arial"/>
          <w:sz w:val="24"/>
          <w:szCs w:val="24"/>
          <w:lang w:val="en-CA"/>
        </w:rPr>
        <w:t xml:space="preserve"> years ago</w:t>
      </w:r>
      <w:r w:rsidR="006D5CD8">
        <w:rPr>
          <w:rFonts w:ascii="Arial" w:hAnsi="Arial" w:cs="Arial"/>
          <w:sz w:val="24"/>
          <w:szCs w:val="24"/>
          <w:lang w:val="en-CA"/>
        </w:rPr>
        <w:t>,</w:t>
      </w:r>
      <w:r w:rsidR="00370B85">
        <w:rPr>
          <w:rFonts w:ascii="Arial" w:hAnsi="Arial" w:cs="Arial"/>
          <w:sz w:val="24"/>
          <w:szCs w:val="24"/>
          <w:lang w:val="en-CA"/>
        </w:rPr>
        <w:t xml:space="preserve"> </w:t>
      </w:r>
      <w:r w:rsidR="006D5CD8">
        <w:rPr>
          <w:rFonts w:ascii="Arial" w:hAnsi="Arial" w:cs="Arial"/>
          <w:sz w:val="24"/>
          <w:szCs w:val="24"/>
          <w:lang w:val="en-CA"/>
        </w:rPr>
        <w:t>b</w:t>
      </w:r>
      <w:r w:rsidR="00370B85">
        <w:rPr>
          <w:rFonts w:ascii="Arial" w:hAnsi="Arial" w:cs="Arial"/>
          <w:sz w:val="24"/>
          <w:szCs w:val="24"/>
          <w:lang w:val="en-CA"/>
        </w:rPr>
        <w:t>ut it remains vivid in the minds of the sailors who once guarded convoys against attack from enemy U-boats.</w:t>
      </w:r>
      <w:r w:rsidR="00370B85">
        <w:rPr>
          <w:rFonts w:ascii="Arial" w:hAnsi="Arial" w:cs="Arial"/>
          <w:sz w:val="24"/>
          <w:szCs w:val="24"/>
          <w:lang w:val="en-CA"/>
        </w:rPr>
        <w:br/>
      </w:r>
    </w:p>
    <w:p w14:paraId="6E04349A" w14:textId="77777777"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Many of those who died have no gravesite — their bodies were lost to the Atlantic. Their names are now commemorated on the Sailors’ Memorial in Point Pleasant Park in Halifax, Nova Scotia.</w:t>
      </w:r>
      <w:r>
        <w:rPr>
          <w:rFonts w:ascii="Arial" w:hAnsi="Arial" w:cs="Arial"/>
          <w:sz w:val="24"/>
          <w:szCs w:val="24"/>
          <w:lang w:val="en-CA"/>
        </w:rPr>
        <w:br/>
      </w:r>
    </w:p>
    <w:p w14:paraId="3262D887" w14:textId="77777777"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 xml:space="preserve">Numerous warships were lost to weather and accidents while operating in some of the stormiest open ocean waters in the world. </w:t>
      </w:r>
      <w:r>
        <w:rPr>
          <w:rFonts w:ascii="Arial" w:hAnsi="Arial" w:cs="Arial"/>
          <w:sz w:val="24"/>
          <w:szCs w:val="24"/>
          <w:lang w:val="en-CA"/>
        </w:rPr>
        <w:br/>
      </w:r>
    </w:p>
    <w:p w14:paraId="15199221" w14:textId="77777777"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 xml:space="preserve">Those sailors gave the same ultimate sacrifice as those killed by the enemy. The hardships caused by the environment, by the sea itself in the cold North Atlantic, could be as deadly as the enemy below in their U-boats.   </w:t>
      </w:r>
      <w:r>
        <w:rPr>
          <w:rFonts w:ascii="Arial" w:hAnsi="Arial" w:cs="Arial"/>
          <w:sz w:val="24"/>
          <w:szCs w:val="24"/>
          <w:lang w:val="en-CA"/>
        </w:rPr>
        <w:br/>
      </w:r>
    </w:p>
    <w:p w14:paraId="1107C2B9" w14:textId="77777777"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The RCN played a significant part in a hard-won victory escorting hundreds of convoys that departed Halifax and Sydney, Nova Scotia for the treacherous journey across the Atlantic.</w:t>
      </w:r>
      <w:r>
        <w:rPr>
          <w:rFonts w:ascii="Arial" w:hAnsi="Arial" w:cs="Arial"/>
          <w:sz w:val="24"/>
          <w:szCs w:val="24"/>
          <w:lang w:val="en-CA"/>
        </w:rPr>
        <w:br/>
      </w:r>
    </w:p>
    <w:p w14:paraId="71C5F8AA" w14:textId="77777777"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Without these convoys to keep the badly needed key shipping routes between Europe and North America open, the war surely would have been lost. As British Prime Minister Winston Churchill wrote, reflecting on the war in his memoirs: “The only thing that ever really frightened me during the war was the U-boat peril.”</w:t>
      </w:r>
      <w:r>
        <w:rPr>
          <w:rFonts w:ascii="Arial" w:hAnsi="Arial" w:cs="Arial"/>
          <w:sz w:val="24"/>
          <w:szCs w:val="24"/>
          <w:lang w:val="en-CA"/>
        </w:rPr>
        <w:br/>
      </w:r>
    </w:p>
    <w:p w14:paraId="52E17A35" w14:textId="77777777" w:rsidR="00370B85" w:rsidRDefault="00370B85" w:rsidP="00370B85">
      <w:pPr>
        <w:pStyle w:val="ListParagraph"/>
        <w:numPr>
          <w:ilvl w:val="0"/>
          <w:numId w:val="2"/>
        </w:numPr>
        <w:spacing w:after="0" w:line="240" w:lineRule="auto"/>
        <w:rPr>
          <w:rFonts w:ascii="Arial" w:hAnsi="Arial" w:cs="Arial"/>
          <w:sz w:val="24"/>
          <w:szCs w:val="24"/>
          <w:lang w:val="en-CA"/>
        </w:rPr>
      </w:pPr>
      <w:r>
        <w:rPr>
          <w:rFonts w:ascii="Arial" w:hAnsi="Arial" w:cs="Arial"/>
          <w:sz w:val="24"/>
          <w:szCs w:val="24"/>
          <w:lang w:val="en-CA"/>
        </w:rPr>
        <w:t>Canada would eventually have one of the largest fleets in the world (373 fighting ships and 90,000 members), which helped turn the tide of the war.</w:t>
      </w:r>
      <w:r>
        <w:rPr>
          <w:rFonts w:ascii="Arial" w:eastAsia="Times New Roman" w:hAnsi="Arial" w:cs="Arial"/>
          <w:sz w:val="24"/>
          <w:szCs w:val="24"/>
        </w:rPr>
        <w:br/>
      </w:r>
    </w:p>
    <w:p w14:paraId="2F1A2530" w14:textId="77777777" w:rsidR="00370B85" w:rsidRDefault="00370B85" w:rsidP="00370B85">
      <w:pPr>
        <w:spacing w:before="0" w:after="0" w:line="240" w:lineRule="auto"/>
        <w:rPr>
          <w:rFonts w:cs="Arial"/>
          <w:b/>
          <w:sz w:val="24"/>
          <w:szCs w:val="24"/>
          <w:u w:val="single"/>
          <w:lang w:val="en-CA"/>
        </w:rPr>
      </w:pPr>
    </w:p>
    <w:p w14:paraId="1911656D" w14:textId="77777777" w:rsidR="00370B85" w:rsidRDefault="00370B85" w:rsidP="00370B85">
      <w:pPr>
        <w:spacing w:before="0" w:after="0" w:line="240" w:lineRule="auto"/>
        <w:rPr>
          <w:rFonts w:cs="Arial"/>
          <w:b/>
          <w:sz w:val="24"/>
          <w:szCs w:val="24"/>
          <w:lang w:val="en-CA"/>
        </w:rPr>
      </w:pPr>
      <w:r>
        <w:rPr>
          <w:rFonts w:cs="Arial"/>
          <w:b/>
          <w:sz w:val="24"/>
          <w:szCs w:val="24"/>
          <w:u w:val="single"/>
          <w:lang w:val="en-CA"/>
        </w:rPr>
        <w:t>THE ROYAL CANADIAN NAVY TODAY</w:t>
      </w:r>
      <w:r>
        <w:rPr>
          <w:rFonts w:cs="Arial"/>
          <w:b/>
          <w:sz w:val="24"/>
          <w:szCs w:val="24"/>
          <w:lang w:val="en-CA"/>
        </w:rPr>
        <w:t>:</w:t>
      </w:r>
    </w:p>
    <w:p w14:paraId="4B6CC8E9" w14:textId="77777777" w:rsidR="00370B85" w:rsidRDefault="00370B85" w:rsidP="00370B85">
      <w:pPr>
        <w:spacing w:before="0" w:after="0" w:line="240" w:lineRule="auto"/>
        <w:rPr>
          <w:rFonts w:cs="Arial"/>
          <w:b/>
          <w:sz w:val="24"/>
          <w:szCs w:val="24"/>
          <w:lang w:val="en-CA"/>
        </w:rPr>
      </w:pPr>
      <w:r>
        <w:rPr>
          <w:rFonts w:cs="Arial"/>
          <w:sz w:val="24"/>
          <w:szCs w:val="24"/>
          <w:lang w:val="en-CA"/>
        </w:rPr>
        <w:t>(Various points for use if necessary. Please update for timeliness or relevance to the region.)</w:t>
      </w:r>
    </w:p>
    <w:p w14:paraId="276462F8" w14:textId="77777777" w:rsidR="00370B85" w:rsidRDefault="00370B85" w:rsidP="00370B85">
      <w:pPr>
        <w:spacing w:before="0" w:after="0" w:line="240" w:lineRule="auto"/>
        <w:rPr>
          <w:rFonts w:cs="Arial"/>
          <w:sz w:val="24"/>
          <w:szCs w:val="24"/>
          <w:lang w:val="en-CA"/>
        </w:rPr>
      </w:pPr>
    </w:p>
    <w:p w14:paraId="64515167" w14:textId="77777777" w:rsidR="0022678C" w:rsidRPr="0022678C" w:rsidRDefault="00406986" w:rsidP="00406986">
      <w:pPr>
        <w:pStyle w:val="ListParagraph"/>
        <w:numPr>
          <w:ilvl w:val="0"/>
          <w:numId w:val="3"/>
        </w:numPr>
        <w:spacing w:after="0" w:line="240" w:lineRule="auto"/>
        <w:rPr>
          <w:rFonts w:ascii="Arial" w:hAnsi="Arial" w:cs="Arial"/>
          <w:b/>
          <w:sz w:val="24"/>
          <w:szCs w:val="24"/>
        </w:rPr>
      </w:pPr>
      <w:r w:rsidRPr="00406986">
        <w:rPr>
          <w:rFonts w:ascii="Arial" w:hAnsi="Arial" w:cs="Arial"/>
          <w:sz w:val="24"/>
          <w:szCs w:val="24"/>
        </w:rPr>
        <w:t xml:space="preserve">The Royal Canadian Navy (RCN) works with allies and </w:t>
      </w:r>
      <w:r w:rsidR="0022678C">
        <w:rPr>
          <w:rFonts w:ascii="Arial" w:hAnsi="Arial" w:cs="Arial"/>
          <w:sz w:val="24"/>
          <w:szCs w:val="24"/>
        </w:rPr>
        <w:t xml:space="preserve">trusted international </w:t>
      </w:r>
      <w:r w:rsidRPr="00406986">
        <w:rPr>
          <w:rFonts w:ascii="Arial" w:hAnsi="Arial" w:cs="Arial"/>
          <w:sz w:val="24"/>
          <w:szCs w:val="24"/>
        </w:rPr>
        <w:t>partner</w:t>
      </w:r>
      <w:r w:rsidR="0022678C">
        <w:rPr>
          <w:rFonts w:ascii="Arial" w:hAnsi="Arial" w:cs="Arial"/>
          <w:sz w:val="24"/>
          <w:szCs w:val="24"/>
        </w:rPr>
        <w:t xml:space="preserve">s </w:t>
      </w:r>
      <w:r w:rsidRPr="00406986">
        <w:rPr>
          <w:rFonts w:ascii="Arial" w:hAnsi="Arial" w:cs="Arial"/>
          <w:sz w:val="24"/>
          <w:szCs w:val="24"/>
        </w:rPr>
        <w:t>to develop relationships, friendships and ultimately, trust. NATO is one of Canada’s longest-standin</w:t>
      </w:r>
      <w:r w:rsidR="0022678C">
        <w:rPr>
          <w:rFonts w:ascii="Arial" w:hAnsi="Arial" w:cs="Arial"/>
          <w:sz w:val="24"/>
          <w:szCs w:val="24"/>
        </w:rPr>
        <w:t xml:space="preserve">g and most enduring alliances. </w:t>
      </w:r>
    </w:p>
    <w:p w14:paraId="65BE7248" w14:textId="77777777" w:rsidR="0022678C" w:rsidRPr="0022678C" w:rsidRDefault="0022678C" w:rsidP="0022678C">
      <w:pPr>
        <w:pStyle w:val="ListParagraph"/>
        <w:spacing w:after="0" w:line="240" w:lineRule="auto"/>
        <w:ind w:left="360"/>
        <w:rPr>
          <w:rFonts w:ascii="Arial" w:hAnsi="Arial" w:cs="Arial"/>
          <w:b/>
          <w:sz w:val="24"/>
          <w:szCs w:val="24"/>
        </w:rPr>
      </w:pPr>
    </w:p>
    <w:p w14:paraId="26BE13CB" w14:textId="77777777" w:rsidR="00570C3D" w:rsidRPr="00570C3D" w:rsidRDefault="00570C3D" w:rsidP="00570C3D">
      <w:pPr>
        <w:pStyle w:val="ListParagraph"/>
        <w:spacing w:after="0" w:line="240" w:lineRule="auto"/>
        <w:ind w:left="360"/>
        <w:rPr>
          <w:rFonts w:ascii="Arial" w:hAnsi="Arial" w:cs="Arial"/>
          <w:b/>
          <w:sz w:val="24"/>
          <w:szCs w:val="24"/>
        </w:rPr>
      </w:pPr>
    </w:p>
    <w:p w14:paraId="5C1811B6" w14:textId="77777777" w:rsidR="00570C3D" w:rsidRDefault="00570C3D" w:rsidP="00570C3D">
      <w:pPr>
        <w:pStyle w:val="ListParagraph"/>
        <w:numPr>
          <w:ilvl w:val="0"/>
          <w:numId w:val="3"/>
        </w:numPr>
        <w:spacing w:after="0" w:line="240" w:lineRule="auto"/>
        <w:rPr>
          <w:rFonts w:ascii="Arial" w:hAnsi="Arial" w:cs="Arial"/>
          <w:sz w:val="24"/>
          <w:szCs w:val="24"/>
        </w:rPr>
      </w:pPr>
      <w:r w:rsidRPr="00570C3D">
        <w:rPr>
          <w:rFonts w:ascii="Arial" w:hAnsi="Arial" w:cs="Arial"/>
          <w:sz w:val="24"/>
          <w:szCs w:val="24"/>
        </w:rPr>
        <w:lastRenderedPageBreak/>
        <w:t>In practice, the RCN has become Canada’s “force of first resort” in response to world crises. After Battle of the Atlantic success, in the Korean War, in the Suez crisis, in the Cuban missile crisis, in the First Gulf War, following 9/11, in the humanitarian relief effort following Hurricane Katrina in 2005, in response to the devastating 2010 Earthquake in Haiti, the RCN has been deployed into harm’s way as a vangu</w:t>
      </w:r>
      <w:r>
        <w:rPr>
          <w:rFonts w:ascii="Arial" w:hAnsi="Arial" w:cs="Arial"/>
          <w:sz w:val="24"/>
          <w:szCs w:val="24"/>
        </w:rPr>
        <w:t>ard Canadian military response</w:t>
      </w:r>
    </w:p>
    <w:p w14:paraId="32F32098" w14:textId="77777777" w:rsidR="00570C3D" w:rsidRDefault="00570C3D" w:rsidP="00570C3D">
      <w:pPr>
        <w:pStyle w:val="ListParagraph"/>
        <w:spacing w:after="0" w:line="240" w:lineRule="auto"/>
        <w:ind w:left="360"/>
        <w:rPr>
          <w:rFonts w:ascii="Arial" w:hAnsi="Arial" w:cs="Arial"/>
          <w:sz w:val="24"/>
          <w:szCs w:val="24"/>
        </w:rPr>
      </w:pPr>
    </w:p>
    <w:p w14:paraId="650A17D4" w14:textId="017A5FD4" w:rsidR="00570C3D" w:rsidRDefault="00570C3D" w:rsidP="00570C3D">
      <w:pPr>
        <w:pStyle w:val="ListParagraph"/>
        <w:numPr>
          <w:ilvl w:val="0"/>
          <w:numId w:val="3"/>
        </w:numPr>
        <w:spacing w:after="0" w:line="240" w:lineRule="auto"/>
        <w:rPr>
          <w:rFonts w:ascii="Arial" w:hAnsi="Arial" w:cs="Arial"/>
          <w:sz w:val="24"/>
          <w:szCs w:val="24"/>
        </w:rPr>
      </w:pPr>
      <w:r w:rsidRPr="00570C3D">
        <w:rPr>
          <w:rFonts w:ascii="Arial" w:hAnsi="Arial" w:cs="Arial"/>
          <w:sz w:val="24"/>
          <w:szCs w:val="24"/>
        </w:rPr>
        <w:t>Today, our sailors continue to proudly represent Canadians</w:t>
      </w:r>
      <w:r w:rsidR="00DE6FA3">
        <w:rPr>
          <w:rFonts w:ascii="Arial" w:hAnsi="Arial" w:cs="Arial"/>
          <w:sz w:val="24"/>
          <w:szCs w:val="24"/>
        </w:rPr>
        <w:t xml:space="preserve"> at home and on the world stage, </w:t>
      </w:r>
      <w:r w:rsidR="00DE6FA3" w:rsidRPr="00DE6FA3">
        <w:rPr>
          <w:rFonts w:ascii="Arial" w:hAnsi="Arial" w:cs="Arial"/>
          <w:sz w:val="24"/>
          <w:szCs w:val="24"/>
        </w:rPr>
        <w:t>hard at work alongside allies and partners around the globe combatting crisis – be it man-made or naturally-occurring.</w:t>
      </w:r>
    </w:p>
    <w:p w14:paraId="20848CF6" w14:textId="77777777" w:rsidR="00570C3D" w:rsidRPr="00570C3D" w:rsidRDefault="00570C3D" w:rsidP="00570C3D">
      <w:pPr>
        <w:pStyle w:val="ListParagraph"/>
        <w:rPr>
          <w:rFonts w:ascii="Arial" w:hAnsi="Arial" w:cs="Arial"/>
          <w:sz w:val="24"/>
          <w:szCs w:val="24"/>
        </w:rPr>
      </w:pPr>
    </w:p>
    <w:p w14:paraId="75AAE24B" w14:textId="013F2F35" w:rsidR="00406986" w:rsidRPr="00406986" w:rsidRDefault="0022678C" w:rsidP="00406986">
      <w:pPr>
        <w:pStyle w:val="ListParagraph"/>
        <w:numPr>
          <w:ilvl w:val="0"/>
          <w:numId w:val="3"/>
        </w:numPr>
        <w:spacing w:after="0" w:line="240" w:lineRule="auto"/>
        <w:rPr>
          <w:rFonts w:ascii="Arial" w:hAnsi="Arial" w:cs="Arial"/>
          <w:b/>
          <w:sz w:val="24"/>
          <w:szCs w:val="24"/>
        </w:rPr>
      </w:pPr>
      <w:r>
        <w:rPr>
          <w:rFonts w:ascii="Arial" w:hAnsi="Arial" w:cs="Arial"/>
          <w:sz w:val="24"/>
          <w:szCs w:val="24"/>
        </w:rPr>
        <w:t>R</w:t>
      </w:r>
      <w:r w:rsidR="00406986" w:rsidRPr="00406986">
        <w:rPr>
          <w:rFonts w:ascii="Arial" w:hAnsi="Arial" w:cs="Arial"/>
          <w:sz w:val="24"/>
          <w:szCs w:val="24"/>
        </w:rPr>
        <w:t xml:space="preserve">ecent deployments in the Asia-Pacific have also served to enhance relationships and interoperability with nations including Australia, New Zealand, </w:t>
      </w:r>
      <w:r>
        <w:rPr>
          <w:rFonts w:ascii="Arial" w:hAnsi="Arial" w:cs="Arial"/>
          <w:sz w:val="24"/>
          <w:szCs w:val="24"/>
        </w:rPr>
        <w:t xml:space="preserve">Japan </w:t>
      </w:r>
      <w:r w:rsidR="00406986" w:rsidRPr="00406986">
        <w:rPr>
          <w:rFonts w:ascii="Arial" w:hAnsi="Arial" w:cs="Arial"/>
          <w:sz w:val="24"/>
          <w:szCs w:val="24"/>
        </w:rPr>
        <w:t>and Vietnam.</w:t>
      </w:r>
    </w:p>
    <w:p w14:paraId="51359324" w14:textId="3D35BA9E" w:rsidR="00370B85" w:rsidRDefault="00370B85" w:rsidP="00406986">
      <w:pPr>
        <w:pStyle w:val="ListParagraph"/>
        <w:spacing w:after="0" w:line="240" w:lineRule="auto"/>
        <w:ind w:left="360"/>
        <w:rPr>
          <w:rFonts w:ascii="Arial" w:hAnsi="Arial" w:cs="Arial"/>
          <w:sz w:val="24"/>
          <w:szCs w:val="24"/>
          <w:lang w:val="en-CA"/>
        </w:rPr>
      </w:pPr>
    </w:p>
    <w:p w14:paraId="032DF82D" w14:textId="2D7BF768" w:rsidR="00DA0107" w:rsidRDefault="00370B85" w:rsidP="00370B85">
      <w:pPr>
        <w:pStyle w:val="ListParagraph"/>
        <w:numPr>
          <w:ilvl w:val="0"/>
          <w:numId w:val="4"/>
        </w:numPr>
        <w:spacing w:after="0" w:line="240" w:lineRule="auto"/>
        <w:rPr>
          <w:rFonts w:ascii="Arial" w:hAnsi="Arial" w:cs="Arial"/>
          <w:sz w:val="24"/>
          <w:szCs w:val="24"/>
          <w:lang w:val="en-CA"/>
        </w:rPr>
      </w:pPr>
      <w:r>
        <w:rPr>
          <w:rFonts w:ascii="Arial" w:hAnsi="Arial" w:cs="Arial"/>
          <w:sz w:val="24"/>
          <w:szCs w:val="24"/>
          <w:u w:val="single"/>
          <w:lang w:val="en-CA"/>
        </w:rPr>
        <w:t>Operation CARIBBE</w:t>
      </w:r>
      <w:r>
        <w:rPr>
          <w:rFonts w:ascii="Arial" w:hAnsi="Arial" w:cs="Arial"/>
          <w:sz w:val="24"/>
          <w:szCs w:val="24"/>
          <w:lang w:val="en-CA"/>
        </w:rPr>
        <w:t xml:space="preserve"> – Canada’s participation in the multinational campaign against narcotics trafficking in the Caribbean Sea and the eastern Pacific Ocean. 201</w:t>
      </w:r>
      <w:r w:rsidR="00C27824">
        <w:rPr>
          <w:rFonts w:ascii="Arial" w:hAnsi="Arial" w:cs="Arial"/>
          <w:sz w:val="24"/>
          <w:szCs w:val="24"/>
          <w:lang w:val="en-CA"/>
        </w:rPr>
        <w:t>9</w:t>
      </w:r>
      <w:r>
        <w:rPr>
          <w:rFonts w:ascii="Arial" w:hAnsi="Arial" w:cs="Arial"/>
          <w:sz w:val="24"/>
          <w:szCs w:val="24"/>
          <w:lang w:val="en-CA"/>
        </w:rPr>
        <w:t xml:space="preserve"> is the 1</w:t>
      </w:r>
      <w:r w:rsidR="00A93B8C">
        <w:rPr>
          <w:rFonts w:ascii="Arial" w:hAnsi="Arial" w:cs="Arial"/>
          <w:sz w:val="24"/>
          <w:szCs w:val="24"/>
          <w:lang w:val="en-CA"/>
        </w:rPr>
        <w:t>3</w:t>
      </w:r>
      <w:r>
        <w:rPr>
          <w:rFonts w:ascii="Arial" w:hAnsi="Arial" w:cs="Arial"/>
          <w:sz w:val="24"/>
          <w:szCs w:val="24"/>
          <w:vertAlign w:val="superscript"/>
          <w:lang w:val="en-CA"/>
        </w:rPr>
        <w:t>th</w:t>
      </w:r>
      <w:r w:rsidR="00A17A42">
        <w:rPr>
          <w:rFonts w:ascii="Arial" w:hAnsi="Arial" w:cs="Arial"/>
          <w:sz w:val="24"/>
          <w:szCs w:val="24"/>
          <w:lang w:val="en-CA"/>
        </w:rPr>
        <w:t xml:space="preserve"> consecutive</w:t>
      </w:r>
      <w:r>
        <w:rPr>
          <w:rFonts w:ascii="Arial" w:hAnsi="Arial" w:cs="Arial"/>
          <w:sz w:val="24"/>
          <w:szCs w:val="24"/>
          <w:lang w:val="en-CA"/>
        </w:rPr>
        <w:t xml:space="preserve"> year of Op CARIBBE.</w:t>
      </w:r>
    </w:p>
    <w:p w14:paraId="0F2364CE" w14:textId="77777777" w:rsidR="00DA0107" w:rsidRDefault="00DA0107" w:rsidP="00DA0107">
      <w:pPr>
        <w:pStyle w:val="ListParagraph"/>
        <w:spacing w:after="0" w:line="240" w:lineRule="auto"/>
        <w:ind w:left="360"/>
        <w:contextualSpacing w:val="0"/>
        <w:rPr>
          <w:rFonts w:ascii="Arial" w:hAnsi="Arial" w:cs="Arial"/>
        </w:rPr>
      </w:pPr>
    </w:p>
    <w:p w14:paraId="48952412" w14:textId="16B1B6B6" w:rsidR="00DA0107" w:rsidRDefault="00DA0107" w:rsidP="00DA0107">
      <w:pPr>
        <w:pStyle w:val="ListParagraph"/>
        <w:numPr>
          <w:ilvl w:val="0"/>
          <w:numId w:val="4"/>
        </w:numPr>
        <w:spacing w:after="0" w:line="240" w:lineRule="auto"/>
        <w:contextualSpacing w:val="0"/>
        <w:rPr>
          <w:rFonts w:ascii="Arial" w:hAnsi="Arial" w:cs="Arial"/>
          <w:sz w:val="24"/>
          <w:szCs w:val="24"/>
        </w:rPr>
      </w:pPr>
      <w:r w:rsidRPr="00DA0107">
        <w:rPr>
          <w:rFonts w:ascii="Arial" w:hAnsi="Arial" w:cs="Arial"/>
          <w:sz w:val="24"/>
          <w:szCs w:val="24"/>
        </w:rPr>
        <w:t xml:space="preserve">The Royal Canadian Navy supports </w:t>
      </w:r>
      <w:r w:rsidRPr="00DA0107">
        <w:rPr>
          <w:rFonts w:ascii="Arial" w:eastAsia="Times New Roman" w:hAnsi="Arial" w:cs="Arial"/>
          <w:color w:val="333333"/>
          <w:sz w:val="24"/>
          <w:szCs w:val="24"/>
          <w:lang w:eastAsia="en-CA"/>
        </w:rPr>
        <w:t>Op CARRIBE</w:t>
      </w:r>
      <w:r w:rsidRPr="00DA0107">
        <w:rPr>
          <w:rFonts w:ascii="Arial" w:hAnsi="Arial" w:cs="Arial"/>
          <w:bCs/>
          <w:sz w:val="24"/>
          <w:szCs w:val="24"/>
        </w:rPr>
        <w:t xml:space="preserve"> </w:t>
      </w:r>
      <w:r w:rsidR="00A17A42">
        <w:rPr>
          <w:rFonts w:ascii="Arial" w:hAnsi="Arial" w:cs="Arial"/>
          <w:bCs/>
          <w:sz w:val="24"/>
          <w:szCs w:val="24"/>
        </w:rPr>
        <w:t xml:space="preserve">as a means of combatting </w:t>
      </w:r>
      <w:r w:rsidRPr="00DA0107">
        <w:rPr>
          <w:rFonts w:ascii="Arial" w:hAnsi="Arial" w:cs="Arial"/>
          <w:sz w:val="24"/>
          <w:szCs w:val="24"/>
        </w:rPr>
        <w:t xml:space="preserve">illicit trafficking by providing naval </w:t>
      </w:r>
      <w:r w:rsidR="00A17A42">
        <w:rPr>
          <w:rFonts w:ascii="Arial" w:hAnsi="Arial" w:cs="Arial"/>
          <w:sz w:val="24"/>
          <w:szCs w:val="24"/>
        </w:rPr>
        <w:t xml:space="preserve">assets </w:t>
      </w:r>
      <w:r w:rsidRPr="00DA0107">
        <w:rPr>
          <w:rFonts w:ascii="Arial" w:hAnsi="Arial" w:cs="Arial"/>
          <w:sz w:val="24"/>
          <w:szCs w:val="24"/>
        </w:rPr>
        <w:t>to detect and monitor suspect activities on the water in the Caribbean and off the Pacific coast of Central America</w:t>
      </w:r>
      <w:r w:rsidRPr="00DA0107">
        <w:rPr>
          <w:rFonts w:ascii="Arial" w:hAnsi="Arial" w:cs="Arial"/>
          <w:bCs/>
          <w:sz w:val="24"/>
          <w:szCs w:val="24"/>
        </w:rPr>
        <w:t>.</w:t>
      </w:r>
      <w:r w:rsidRPr="00DA0107">
        <w:rPr>
          <w:rFonts w:ascii="Arial" w:hAnsi="Arial" w:cs="Arial"/>
          <w:sz w:val="24"/>
          <w:szCs w:val="24"/>
        </w:rPr>
        <w:t xml:space="preserve">  The RCN is contributing to the interruption of major funding sources for organized crime and terrorist networks.</w:t>
      </w:r>
    </w:p>
    <w:p w14:paraId="38D7F91F" w14:textId="77777777" w:rsidR="00A17A42" w:rsidRPr="00A17A42" w:rsidRDefault="00A17A42" w:rsidP="00A17A42">
      <w:pPr>
        <w:pStyle w:val="ListParagraph"/>
        <w:rPr>
          <w:rFonts w:ascii="Arial" w:hAnsi="Arial" w:cs="Arial"/>
          <w:sz w:val="24"/>
          <w:szCs w:val="24"/>
        </w:rPr>
      </w:pPr>
    </w:p>
    <w:p w14:paraId="11C6720A" w14:textId="00908415" w:rsidR="008E670A" w:rsidRDefault="008E670A" w:rsidP="00FB49C8">
      <w:pPr>
        <w:pStyle w:val="ListParagraph"/>
        <w:numPr>
          <w:ilvl w:val="1"/>
          <w:numId w:val="4"/>
        </w:numPr>
        <w:spacing w:after="0" w:line="240" w:lineRule="auto"/>
        <w:ind w:left="1077" w:hanging="357"/>
        <w:rPr>
          <w:rFonts w:ascii="Arial" w:hAnsi="Arial" w:cs="Arial"/>
          <w:sz w:val="24"/>
          <w:szCs w:val="24"/>
          <w:lang w:val="en-CA"/>
        </w:rPr>
      </w:pPr>
      <w:r>
        <w:rPr>
          <w:rFonts w:ascii="Arial" w:hAnsi="Arial" w:cs="Arial"/>
          <w:sz w:val="24"/>
          <w:szCs w:val="24"/>
          <w:lang w:val="en-CA"/>
        </w:rPr>
        <w:t xml:space="preserve">Currently HMCS </w:t>
      </w:r>
      <w:r>
        <w:rPr>
          <w:rFonts w:ascii="Arial" w:hAnsi="Arial" w:cs="Arial"/>
          <w:i/>
          <w:sz w:val="24"/>
          <w:szCs w:val="24"/>
          <w:lang w:val="en-CA"/>
        </w:rPr>
        <w:t xml:space="preserve">Yellowknife </w:t>
      </w:r>
      <w:r>
        <w:rPr>
          <w:rFonts w:ascii="Arial" w:hAnsi="Arial" w:cs="Arial"/>
          <w:sz w:val="24"/>
          <w:szCs w:val="24"/>
          <w:lang w:val="en-CA"/>
        </w:rPr>
        <w:t xml:space="preserve">and </w:t>
      </w:r>
      <w:r>
        <w:rPr>
          <w:rFonts w:ascii="Arial" w:hAnsi="Arial" w:cs="Arial"/>
          <w:i/>
          <w:sz w:val="24"/>
          <w:szCs w:val="24"/>
          <w:lang w:val="en-CA"/>
        </w:rPr>
        <w:t>Whitehorse</w:t>
      </w:r>
      <w:r>
        <w:rPr>
          <w:rFonts w:ascii="Arial" w:hAnsi="Arial" w:cs="Arial"/>
          <w:sz w:val="24"/>
          <w:szCs w:val="24"/>
          <w:lang w:val="en-CA"/>
        </w:rPr>
        <w:t>, along with one CP-140 Aurora are conducting patrols in support of the Operation.</w:t>
      </w:r>
    </w:p>
    <w:p w14:paraId="7002B5C7" w14:textId="77777777" w:rsidR="0022678C" w:rsidRDefault="0022678C" w:rsidP="0022678C">
      <w:pPr>
        <w:pStyle w:val="ListParagraph"/>
        <w:spacing w:after="0" w:line="240" w:lineRule="auto"/>
        <w:ind w:left="1077"/>
        <w:rPr>
          <w:rFonts w:ascii="Arial" w:hAnsi="Arial" w:cs="Arial"/>
          <w:sz w:val="24"/>
          <w:szCs w:val="24"/>
          <w:lang w:val="en-CA"/>
        </w:rPr>
      </w:pPr>
    </w:p>
    <w:p w14:paraId="31818E92" w14:textId="04E07111" w:rsidR="00DA0107" w:rsidRDefault="00DA0107" w:rsidP="00FB49C8">
      <w:pPr>
        <w:pStyle w:val="ListParagraph"/>
        <w:numPr>
          <w:ilvl w:val="1"/>
          <w:numId w:val="4"/>
        </w:numPr>
        <w:spacing w:after="0" w:line="240" w:lineRule="auto"/>
        <w:ind w:left="1077" w:hanging="357"/>
        <w:rPr>
          <w:rFonts w:ascii="Arial" w:hAnsi="Arial" w:cs="Arial"/>
          <w:sz w:val="24"/>
          <w:szCs w:val="24"/>
          <w:lang w:val="en-CA"/>
        </w:rPr>
      </w:pPr>
      <w:r w:rsidRPr="00DA0107">
        <w:rPr>
          <w:rFonts w:ascii="Arial" w:hAnsi="Arial" w:cs="Arial"/>
          <w:sz w:val="24"/>
          <w:szCs w:val="24"/>
          <w:lang w:val="en-CA"/>
        </w:rPr>
        <w:t xml:space="preserve">HMCS </w:t>
      </w:r>
      <w:r w:rsidRPr="00DA0107">
        <w:rPr>
          <w:rFonts w:ascii="Arial" w:hAnsi="Arial" w:cs="Arial"/>
          <w:i/>
          <w:sz w:val="24"/>
          <w:szCs w:val="24"/>
          <w:lang w:val="en-CA"/>
        </w:rPr>
        <w:t>Moncton</w:t>
      </w:r>
      <w:r w:rsidRPr="00DA0107">
        <w:rPr>
          <w:rFonts w:ascii="Arial" w:hAnsi="Arial" w:cs="Arial"/>
          <w:sz w:val="24"/>
          <w:szCs w:val="24"/>
          <w:lang w:val="en-CA"/>
        </w:rPr>
        <w:t xml:space="preserve">, </w:t>
      </w:r>
      <w:r w:rsidRPr="00DA0107">
        <w:rPr>
          <w:rFonts w:ascii="Arial" w:hAnsi="Arial" w:cs="Arial"/>
          <w:i/>
          <w:sz w:val="24"/>
          <w:szCs w:val="24"/>
          <w:lang w:val="en-CA"/>
        </w:rPr>
        <w:t>Nanaimo</w:t>
      </w:r>
      <w:r w:rsidRPr="00DA0107">
        <w:rPr>
          <w:rFonts w:ascii="Arial" w:hAnsi="Arial" w:cs="Arial"/>
          <w:sz w:val="24"/>
          <w:szCs w:val="24"/>
          <w:lang w:val="en-CA"/>
        </w:rPr>
        <w:t xml:space="preserve"> and </w:t>
      </w:r>
      <w:r w:rsidRPr="00DA0107">
        <w:rPr>
          <w:rFonts w:ascii="Arial" w:hAnsi="Arial" w:cs="Arial"/>
          <w:i/>
          <w:sz w:val="24"/>
          <w:szCs w:val="24"/>
          <w:lang w:val="en-CA"/>
        </w:rPr>
        <w:t>Edmonton</w:t>
      </w:r>
      <w:r w:rsidR="0022678C">
        <w:rPr>
          <w:rFonts w:ascii="Arial" w:hAnsi="Arial" w:cs="Arial"/>
          <w:sz w:val="24"/>
          <w:szCs w:val="24"/>
          <w:lang w:val="en-CA"/>
        </w:rPr>
        <w:t xml:space="preserve"> were </w:t>
      </w:r>
      <w:r w:rsidRPr="00DA0107">
        <w:rPr>
          <w:rFonts w:ascii="Arial" w:hAnsi="Arial" w:cs="Arial"/>
          <w:sz w:val="24"/>
          <w:szCs w:val="24"/>
          <w:lang w:val="en-CA"/>
        </w:rPr>
        <w:t>deployed on Op CARRIBE</w:t>
      </w:r>
      <w:r w:rsidR="0022678C">
        <w:rPr>
          <w:rFonts w:ascii="Arial" w:hAnsi="Arial" w:cs="Arial"/>
          <w:sz w:val="24"/>
          <w:szCs w:val="24"/>
          <w:lang w:val="en-CA"/>
        </w:rPr>
        <w:t xml:space="preserve"> in late 2018</w:t>
      </w:r>
      <w:r w:rsidRPr="00DA0107">
        <w:rPr>
          <w:rFonts w:ascii="Arial" w:hAnsi="Arial" w:cs="Arial"/>
          <w:sz w:val="24"/>
          <w:szCs w:val="24"/>
          <w:lang w:val="en-CA"/>
        </w:rPr>
        <w:t xml:space="preserve">. They conducted patrols until December 2018. </w:t>
      </w:r>
      <w:r w:rsidRPr="00DA0107">
        <w:rPr>
          <w:rFonts w:ascii="Arial" w:hAnsi="Arial" w:cs="Arial"/>
          <w:i/>
          <w:sz w:val="24"/>
          <w:szCs w:val="24"/>
          <w:lang w:val="en-CA"/>
        </w:rPr>
        <w:t>Moncton</w:t>
      </w:r>
      <w:r w:rsidRPr="00DA0107">
        <w:rPr>
          <w:rFonts w:ascii="Arial" w:hAnsi="Arial" w:cs="Arial"/>
          <w:sz w:val="24"/>
          <w:szCs w:val="24"/>
          <w:lang w:val="en-CA"/>
        </w:rPr>
        <w:t xml:space="preserve"> operated in the Caribbean Sea and </w:t>
      </w:r>
      <w:r w:rsidRPr="00DA0107">
        <w:rPr>
          <w:rFonts w:ascii="Arial" w:hAnsi="Arial" w:cs="Arial"/>
          <w:i/>
          <w:sz w:val="24"/>
          <w:szCs w:val="24"/>
          <w:lang w:val="en-CA"/>
        </w:rPr>
        <w:t>Nanaimo</w:t>
      </w:r>
      <w:r w:rsidRPr="00DA0107">
        <w:rPr>
          <w:rFonts w:ascii="Arial" w:hAnsi="Arial" w:cs="Arial"/>
          <w:sz w:val="24"/>
          <w:szCs w:val="24"/>
          <w:lang w:val="en-CA"/>
        </w:rPr>
        <w:t xml:space="preserve"> and </w:t>
      </w:r>
      <w:r w:rsidRPr="00DA0107">
        <w:rPr>
          <w:rFonts w:ascii="Arial" w:hAnsi="Arial" w:cs="Arial"/>
          <w:i/>
          <w:sz w:val="24"/>
          <w:szCs w:val="24"/>
          <w:lang w:val="en-CA"/>
        </w:rPr>
        <w:t>Edmonton</w:t>
      </w:r>
      <w:r w:rsidRPr="00DA0107">
        <w:rPr>
          <w:rFonts w:ascii="Arial" w:hAnsi="Arial" w:cs="Arial"/>
          <w:sz w:val="24"/>
          <w:szCs w:val="24"/>
          <w:lang w:val="en-CA"/>
        </w:rPr>
        <w:t xml:space="preserve"> were patrolling in the Eastern Pacific Ocean.</w:t>
      </w:r>
    </w:p>
    <w:p w14:paraId="65D12130" w14:textId="77777777" w:rsidR="00FB49C8" w:rsidRPr="00DA0107" w:rsidRDefault="00FB49C8" w:rsidP="00FB49C8">
      <w:pPr>
        <w:pStyle w:val="ListParagraph"/>
        <w:spacing w:after="0" w:line="240" w:lineRule="auto"/>
        <w:ind w:left="1077"/>
        <w:rPr>
          <w:rFonts w:ascii="Arial" w:hAnsi="Arial" w:cs="Arial"/>
          <w:sz w:val="24"/>
          <w:szCs w:val="24"/>
          <w:lang w:val="en-CA"/>
        </w:rPr>
      </w:pPr>
    </w:p>
    <w:p w14:paraId="110886AD" w14:textId="64744C91" w:rsidR="00DA0107" w:rsidRPr="008E670A" w:rsidRDefault="008E670A" w:rsidP="008E670A">
      <w:pPr>
        <w:pStyle w:val="ListParagraph"/>
        <w:numPr>
          <w:ilvl w:val="1"/>
          <w:numId w:val="4"/>
        </w:numPr>
        <w:spacing w:after="0" w:line="240" w:lineRule="auto"/>
        <w:ind w:left="1077" w:hanging="357"/>
        <w:rPr>
          <w:rFonts w:ascii="Arial" w:hAnsi="Arial" w:cs="Arial"/>
          <w:sz w:val="24"/>
          <w:szCs w:val="24"/>
          <w:lang w:val="en-CA"/>
        </w:rPr>
      </w:pPr>
      <w:r w:rsidRPr="008E670A">
        <w:rPr>
          <w:rFonts w:ascii="Arial" w:hAnsi="Arial" w:cs="Arial"/>
          <w:sz w:val="24"/>
          <w:szCs w:val="24"/>
          <w:lang w:val="en-CA"/>
        </w:rPr>
        <w:t>Last year, 17 tonnes of cocaine disrupted or intercepted</w:t>
      </w:r>
      <w:r>
        <w:rPr>
          <w:rFonts w:ascii="Arial" w:hAnsi="Arial" w:cs="Arial"/>
          <w:sz w:val="24"/>
          <w:szCs w:val="24"/>
          <w:lang w:val="en-CA"/>
        </w:rPr>
        <w:t xml:space="preserve">. </w:t>
      </w:r>
      <w:r w:rsidR="00DA0107" w:rsidRPr="008E670A">
        <w:rPr>
          <w:rFonts w:ascii="Arial" w:hAnsi="Arial" w:cs="Arial"/>
          <w:sz w:val="24"/>
          <w:szCs w:val="24"/>
        </w:rPr>
        <w:t xml:space="preserve">In November 2018, </w:t>
      </w:r>
      <w:r w:rsidR="00DA0107" w:rsidRPr="008E670A">
        <w:rPr>
          <w:rFonts w:ascii="Arial" w:hAnsi="Arial" w:cs="Arial"/>
          <w:i/>
          <w:sz w:val="24"/>
          <w:szCs w:val="24"/>
        </w:rPr>
        <w:t>Edmonton</w:t>
      </w:r>
      <w:r w:rsidR="00DA0107" w:rsidRPr="008E670A">
        <w:rPr>
          <w:rFonts w:ascii="Arial" w:hAnsi="Arial" w:cs="Arial"/>
          <w:sz w:val="24"/>
          <w:szCs w:val="24"/>
        </w:rPr>
        <w:t xml:space="preserve"> and USCG successfully interdicted approximately 750 kg of narcotics from a suspected smuggling vessel in the Eastern Pacific. </w:t>
      </w:r>
    </w:p>
    <w:p w14:paraId="628B46B4" w14:textId="77777777" w:rsidR="00FB49C8" w:rsidRPr="00FB49C8" w:rsidRDefault="00FB49C8" w:rsidP="00FB49C8">
      <w:pPr>
        <w:pStyle w:val="ListParagraph"/>
        <w:rPr>
          <w:rFonts w:ascii="Arial" w:hAnsi="Arial" w:cs="Arial"/>
          <w:sz w:val="24"/>
          <w:szCs w:val="24"/>
        </w:rPr>
      </w:pPr>
    </w:p>
    <w:p w14:paraId="5CAA4E2F" w14:textId="77777777" w:rsidR="008E670A" w:rsidRPr="008E670A" w:rsidRDefault="00FB49C8" w:rsidP="00FB49C8">
      <w:pPr>
        <w:pStyle w:val="ListParagraph"/>
        <w:numPr>
          <w:ilvl w:val="1"/>
          <w:numId w:val="4"/>
        </w:numPr>
        <w:spacing w:after="0" w:line="240" w:lineRule="auto"/>
        <w:ind w:left="1077" w:hanging="357"/>
        <w:rPr>
          <w:rFonts w:ascii="Arial" w:hAnsi="Arial" w:cs="Arial"/>
          <w:sz w:val="24"/>
          <w:szCs w:val="24"/>
          <w:lang w:val="en-CA"/>
        </w:rPr>
      </w:pPr>
      <w:r w:rsidRPr="00FB49C8">
        <w:rPr>
          <w:rFonts w:ascii="Arial" w:hAnsi="Arial" w:cs="Arial"/>
          <w:sz w:val="24"/>
          <w:szCs w:val="24"/>
          <w:lang w:val="en"/>
        </w:rPr>
        <w:t xml:space="preserve">Over the past thirteen years, the CAF has contributed to the disruption or seizure of approximately 102.7 metric </w:t>
      </w:r>
      <w:proofErr w:type="spellStart"/>
      <w:r w:rsidRPr="00FB49C8">
        <w:rPr>
          <w:rFonts w:ascii="Arial" w:hAnsi="Arial" w:cs="Arial"/>
          <w:sz w:val="24"/>
          <w:szCs w:val="24"/>
          <w:lang w:val="en"/>
        </w:rPr>
        <w:t>tonnes</w:t>
      </w:r>
      <w:proofErr w:type="spellEnd"/>
      <w:r w:rsidRPr="00FB49C8">
        <w:rPr>
          <w:rFonts w:ascii="Arial" w:hAnsi="Arial" w:cs="Arial"/>
          <w:sz w:val="24"/>
          <w:szCs w:val="24"/>
          <w:lang w:val="en"/>
        </w:rPr>
        <w:t xml:space="preserve"> of cocaine and over 6.7 </w:t>
      </w:r>
      <w:proofErr w:type="spellStart"/>
      <w:r w:rsidRPr="00FB49C8">
        <w:rPr>
          <w:rFonts w:ascii="Arial" w:hAnsi="Arial" w:cs="Arial"/>
          <w:sz w:val="24"/>
          <w:szCs w:val="24"/>
          <w:lang w:val="en"/>
        </w:rPr>
        <w:t>tonnes</w:t>
      </w:r>
      <w:proofErr w:type="spellEnd"/>
      <w:r w:rsidRPr="00FB49C8">
        <w:rPr>
          <w:rFonts w:ascii="Arial" w:hAnsi="Arial" w:cs="Arial"/>
          <w:sz w:val="24"/>
          <w:szCs w:val="24"/>
          <w:lang w:val="en"/>
        </w:rPr>
        <w:t xml:space="preserve"> of marijuana.</w:t>
      </w:r>
    </w:p>
    <w:p w14:paraId="18ADE538" w14:textId="77777777" w:rsidR="008E670A" w:rsidRPr="008E670A" w:rsidRDefault="008E670A" w:rsidP="008E670A">
      <w:pPr>
        <w:pStyle w:val="ListParagraph"/>
        <w:rPr>
          <w:rFonts w:ascii="Arial" w:hAnsi="Arial" w:cs="Arial"/>
          <w:sz w:val="24"/>
          <w:szCs w:val="24"/>
          <w:lang w:val="en-CA"/>
        </w:rPr>
      </w:pPr>
    </w:p>
    <w:p w14:paraId="62DA7CD8" w14:textId="77777777" w:rsidR="00370B85" w:rsidRDefault="00370B85" w:rsidP="00370B85">
      <w:pPr>
        <w:pStyle w:val="ListParagraph"/>
        <w:numPr>
          <w:ilvl w:val="0"/>
          <w:numId w:val="4"/>
        </w:numPr>
        <w:spacing w:after="0" w:line="240" w:lineRule="auto"/>
        <w:rPr>
          <w:rFonts w:ascii="Arial" w:hAnsi="Arial" w:cs="Arial"/>
          <w:sz w:val="24"/>
          <w:szCs w:val="24"/>
          <w:lang w:val="en-CA"/>
        </w:rPr>
      </w:pPr>
      <w:r>
        <w:rPr>
          <w:rFonts w:ascii="Arial" w:hAnsi="Arial" w:cs="Arial"/>
          <w:sz w:val="24"/>
          <w:szCs w:val="24"/>
          <w:u w:val="single"/>
          <w:lang w:val="en-CA"/>
        </w:rPr>
        <w:t xml:space="preserve">Operation REASSURANCE Maritime Task Force </w:t>
      </w:r>
      <w:r>
        <w:rPr>
          <w:rFonts w:ascii="Arial" w:hAnsi="Arial" w:cs="Arial"/>
          <w:sz w:val="24"/>
          <w:szCs w:val="24"/>
          <w:lang w:val="en-CA"/>
        </w:rPr>
        <w:t xml:space="preserve">– Canada’s support to NATO deterrence and assurance measures in </w:t>
      </w:r>
      <w:r w:rsidR="004C38BC">
        <w:rPr>
          <w:rFonts w:ascii="Arial" w:hAnsi="Arial" w:cs="Arial"/>
          <w:sz w:val="24"/>
          <w:szCs w:val="24"/>
          <w:lang w:val="en-CA"/>
        </w:rPr>
        <w:t xml:space="preserve">Central and </w:t>
      </w:r>
      <w:r>
        <w:rPr>
          <w:rFonts w:ascii="Arial" w:hAnsi="Arial" w:cs="Arial"/>
          <w:sz w:val="24"/>
          <w:szCs w:val="24"/>
          <w:lang w:val="en-CA"/>
        </w:rPr>
        <w:t>Eastern Europe.</w:t>
      </w:r>
    </w:p>
    <w:p w14:paraId="72F455EA" w14:textId="77777777" w:rsidR="004C38BC" w:rsidRDefault="004C38BC" w:rsidP="004C38BC">
      <w:pPr>
        <w:pStyle w:val="ListParagraph"/>
        <w:spacing w:after="0" w:line="240" w:lineRule="auto"/>
        <w:ind w:left="1134"/>
        <w:rPr>
          <w:rFonts w:ascii="Arial" w:hAnsi="Arial" w:cs="Arial"/>
          <w:sz w:val="24"/>
          <w:szCs w:val="24"/>
          <w:lang w:val="en-CA"/>
        </w:rPr>
      </w:pPr>
    </w:p>
    <w:p w14:paraId="2290DDFB" w14:textId="77777777" w:rsidR="004C38BC" w:rsidRPr="004C38BC" w:rsidRDefault="004C38BC" w:rsidP="004C38BC">
      <w:pPr>
        <w:pStyle w:val="ListParagraph"/>
        <w:numPr>
          <w:ilvl w:val="0"/>
          <w:numId w:val="5"/>
        </w:numPr>
        <w:spacing w:after="0" w:line="240" w:lineRule="auto"/>
        <w:ind w:left="1134" w:hanging="425"/>
        <w:rPr>
          <w:rFonts w:ascii="Arial" w:hAnsi="Arial" w:cs="Arial"/>
          <w:sz w:val="24"/>
          <w:szCs w:val="24"/>
          <w:lang w:val="en-CA"/>
        </w:rPr>
      </w:pPr>
      <w:r w:rsidRPr="004C38BC">
        <w:rPr>
          <w:rFonts w:ascii="Arial" w:hAnsi="Arial" w:cs="Arial"/>
          <w:sz w:val="24"/>
          <w:szCs w:val="24"/>
          <w:lang w:val="en-CA"/>
        </w:rPr>
        <w:t xml:space="preserve">Since 2014, the Canadian Armed Forces (CAF) has deployed a Maritime Task Force of one frigate on Operation REASSURANCE. The deployment of </w:t>
      </w:r>
      <w:r w:rsidRPr="004C38BC">
        <w:rPr>
          <w:rFonts w:ascii="Arial" w:hAnsi="Arial" w:cs="Arial"/>
          <w:sz w:val="24"/>
          <w:szCs w:val="24"/>
          <w:lang w:val="en-CA"/>
        </w:rPr>
        <w:lastRenderedPageBreak/>
        <w:t>a frigate provides Canada with the flexibility to execute a range of missions across a broad spectrum of operations in support of the international effort in the region, including surveillance and monitoring, regional defence and diplomatic engagement, and capacity building.</w:t>
      </w:r>
    </w:p>
    <w:p w14:paraId="2AA0B649" w14:textId="77777777" w:rsidR="004C38BC" w:rsidRDefault="004C38BC" w:rsidP="004C38BC">
      <w:pPr>
        <w:pStyle w:val="ListParagraph"/>
        <w:spacing w:after="0" w:line="240" w:lineRule="auto"/>
        <w:ind w:left="1134"/>
        <w:rPr>
          <w:rFonts w:ascii="Arial" w:hAnsi="Arial" w:cs="Arial"/>
          <w:sz w:val="24"/>
          <w:szCs w:val="24"/>
          <w:lang w:val="en-CA"/>
        </w:rPr>
      </w:pPr>
    </w:p>
    <w:p w14:paraId="727DC8A9" w14:textId="77777777" w:rsidR="004C38BC" w:rsidRPr="004C38BC" w:rsidRDefault="004C38BC" w:rsidP="004C38BC">
      <w:pPr>
        <w:pStyle w:val="ListParagraph"/>
        <w:numPr>
          <w:ilvl w:val="0"/>
          <w:numId w:val="5"/>
        </w:numPr>
        <w:spacing w:after="0" w:line="240" w:lineRule="auto"/>
        <w:ind w:left="1134" w:hanging="425"/>
        <w:rPr>
          <w:rFonts w:ascii="Arial" w:hAnsi="Arial" w:cs="Arial"/>
          <w:sz w:val="24"/>
          <w:szCs w:val="24"/>
          <w:lang w:val="en-CA"/>
        </w:rPr>
      </w:pPr>
      <w:r w:rsidRPr="004C38BC">
        <w:rPr>
          <w:rFonts w:ascii="Arial" w:hAnsi="Arial" w:cs="Arial"/>
          <w:sz w:val="24"/>
          <w:szCs w:val="24"/>
          <w:lang w:val="en-CA"/>
        </w:rPr>
        <w:t xml:space="preserve">In July 2018, HMCS </w:t>
      </w:r>
      <w:r w:rsidRPr="004C38BC">
        <w:rPr>
          <w:rFonts w:ascii="Arial" w:hAnsi="Arial" w:cs="Arial"/>
          <w:i/>
          <w:sz w:val="24"/>
          <w:szCs w:val="24"/>
          <w:lang w:val="en-CA"/>
        </w:rPr>
        <w:t>Ville de Québec</w:t>
      </w:r>
      <w:r w:rsidRPr="004C38BC">
        <w:rPr>
          <w:rFonts w:ascii="Arial" w:hAnsi="Arial" w:cs="Arial"/>
          <w:sz w:val="24"/>
          <w:szCs w:val="24"/>
          <w:lang w:val="en-CA"/>
        </w:rPr>
        <w:t xml:space="preserve"> departed its homeport of Halifax, N.S. for Operation REASSURANCE. It joined Standing NATO Maritime Group 2 (SNMG2) on its way to the Mediterranean Sea. SNMG2 is a naval force made up of ships from various allied countries that work together for a common purpose.</w:t>
      </w:r>
    </w:p>
    <w:p w14:paraId="5E87F9CC" w14:textId="77777777" w:rsidR="00370B85" w:rsidRPr="004C38BC" w:rsidRDefault="00370B85" w:rsidP="00370B85">
      <w:pPr>
        <w:pStyle w:val="ListParagraph"/>
        <w:spacing w:after="0" w:line="240" w:lineRule="auto"/>
        <w:ind w:left="1134"/>
        <w:rPr>
          <w:rFonts w:ascii="Arial" w:hAnsi="Arial" w:cs="Arial"/>
          <w:sz w:val="24"/>
          <w:szCs w:val="24"/>
        </w:rPr>
      </w:pPr>
    </w:p>
    <w:p w14:paraId="2186F16F" w14:textId="77777777" w:rsidR="00BA5292" w:rsidRPr="00BA5292" w:rsidRDefault="00BA5292" w:rsidP="00BA5292">
      <w:pPr>
        <w:pStyle w:val="ListParagraph"/>
        <w:numPr>
          <w:ilvl w:val="0"/>
          <w:numId w:val="5"/>
        </w:numPr>
        <w:spacing w:after="0" w:line="240" w:lineRule="auto"/>
        <w:ind w:left="1134" w:hanging="425"/>
        <w:rPr>
          <w:rFonts w:ascii="Arial" w:hAnsi="Arial" w:cs="Arial"/>
          <w:sz w:val="24"/>
          <w:szCs w:val="24"/>
          <w:lang w:val="en-CA"/>
        </w:rPr>
      </w:pPr>
      <w:r w:rsidRPr="00BA5292">
        <w:rPr>
          <w:rFonts w:ascii="Arial" w:hAnsi="Arial" w:cs="Arial"/>
          <w:sz w:val="24"/>
          <w:szCs w:val="24"/>
          <w:lang w:val="en-CA"/>
        </w:rPr>
        <w:t xml:space="preserve">This is the first time that HMCS </w:t>
      </w:r>
      <w:r w:rsidRPr="00BA5292">
        <w:rPr>
          <w:rFonts w:ascii="Arial" w:hAnsi="Arial" w:cs="Arial"/>
          <w:i/>
          <w:sz w:val="24"/>
          <w:szCs w:val="24"/>
          <w:lang w:val="en-CA"/>
        </w:rPr>
        <w:t>Ville de Québec</w:t>
      </w:r>
      <w:r w:rsidRPr="00BA5292">
        <w:rPr>
          <w:rFonts w:ascii="Arial" w:hAnsi="Arial" w:cs="Arial"/>
          <w:sz w:val="24"/>
          <w:szCs w:val="24"/>
          <w:lang w:val="en-CA"/>
        </w:rPr>
        <w:t xml:space="preserve"> has deployed on Operation REASSURANCE and was the first operational deployment for the CH-148 Cyclone helicopter– an important milestone for both the Royal Canadian Air Force and the Royal Canadian Navy.</w:t>
      </w:r>
    </w:p>
    <w:p w14:paraId="50E8FF7F" w14:textId="77777777" w:rsidR="00BA5292" w:rsidRPr="002866B5" w:rsidRDefault="00BA5292" w:rsidP="00BA5292">
      <w:pPr>
        <w:pStyle w:val="NormalWeb"/>
        <w:shd w:val="clear" w:color="auto" w:fill="FFFFFF"/>
        <w:spacing w:before="0" w:beforeAutospacing="0" w:after="0" w:afterAutospacing="0"/>
        <w:rPr>
          <w:rFonts w:ascii="Arial" w:hAnsi="Arial" w:cs="Arial"/>
          <w:sz w:val="22"/>
          <w:szCs w:val="22"/>
        </w:rPr>
      </w:pPr>
    </w:p>
    <w:p w14:paraId="159E929E" w14:textId="40D55A13" w:rsidR="00BA5292" w:rsidRPr="00BA5292" w:rsidRDefault="00BA5292" w:rsidP="00BA5292">
      <w:pPr>
        <w:pStyle w:val="ListParagraph"/>
        <w:numPr>
          <w:ilvl w:val="0"/>
          <w:numId w:val="5"/>
        </w:numPr>
        <w:spacing w:after="0" w:line="240" w:lineRule="auto"/>
        <w:ind w:left="1134" w:hanging="425"/>
        <w:rPr>
          <w:rFonts w:ascii="Arial" w:hAnsi="Arial" w:cs="Arial"/>
          <w:sz w:val="24"/>
          <w:szCs w:val="24"/>
          <w:lang w:val="en-CA"/>
        </w:rPr>
      </w:pPr>
      <w:r w:rsidRPr="00BA5292">
        <w:rPr>
          <w:rFonts w:ascii="Arial" w:hAnsi="Arial" w:cs="Arial"/>
          <w:sz w:val="24"/>
          <w:szCs w:val="24"/>
          <w:lang w:val="en-CA"/>
        </w:rPr>
        <w:t xml:space="preserve">The deployment of HMCS </w:t>
      </w:r>
      <w:r w:rsidRPr="00BA5292">
        <w:rPr>
          <w:rFonts w:ascii="Arial" w:hAnsi="Arial" w:cs="Arial"/>
          <w:i/>
          <w:sz w:val="24"/>
          <w:szCs w:val="24"/>
          <w:lang w:val="en-CA"/>
        </w:rPr>
        <w:t>Ville de Quebec</w:t>
      </w:r>
      <w:r w:rsidRPr="00BA5292">
        <w:rPr>
          <w:rFonts w:ascii="Arial" w:hAnsi="Arial" w:cs="Arial"/>
          <w:sz w:val="24"/>
          <w:szCs w:val="24"/>
          <w:lang w:val="en-CA"/>
        </w:rPr>
        <w:t xml:space="preserve"> demonstrates Canada’s continued leadership on the world stage by continuing to make meaningful and enduring contributions to NATO counter-terrorism patrols and related activiti</w:t>
      </w:r>
      <w:r w:rsidR="0022678C">
        <w:rPr>
          <w:rFonts w:ascii="Arial" w:hAnsi="Arial" w:cs="Arial"/>
          <w:sz w:val="24"/>
          <w:szCs w:val="24"/>
          <w:lang w:val="en-CA"/>
        </w:rPr>
        <w:t xml:space="preserve">es with allies </w:t>
      </w:r>
      <w:r w:rsidRPr="00BA5292">
        <w:rPr>
          <w:rFonts w:ascii="Arial" w:hAnsi="Arial" w:cs="Arial"/>
          <w:sz w:val="24"/>
          <w:szCs w:val="24"/>
          <w:lang w:val="en-CA"/>
        </w:rPr>
        <w:t xml:space="preserve">throughout the region. </w:t>
      </w:r>
    </w:p>
    <w:p w14:paraId="7F6B64F4" w14:textId="77777777" w:rsidR="00370B85" w:rsidRPr="0022678C" w:rsidRDefault="00370B85" w:rsidP="00370B85">
      <w:pPr>
        <w:pStyle w:val="ListParagraph"/>
        <w:spacing w:after="0" w:line="240" w:lineRule="auto"/>
        <w:ind w:left="1080"/>
        <w:rPr>
          <w:rFonts w:ascii="Arial" w:hAnsi="Arial" w:cs="Arial"/>
          <w:sz w:val="24"/>
          <w:szCs w:val="24"/>
          <w:lang w:val="en-CA"/>
        </w:rPr>
      </w:pPr>
    </w:p>
    <w:p w14:paraId="2AD6BBA3" w14:textId="52E4DFF0" w:rsidR="005E1264" w:rsidRDefault="00370B85" w:rsidP="005E1264">
      <w:pPr>
        <w:pStyle w:val="ListParagraph"/>
        <w:numPr>
          <w:ilvl w:val="0"/>
          <w:numId w:val="4"/>
        </w:numPr>
        <w:spacing w:after="0" w:line="240" w:lineRule="auto"/>
        <w:rPr>
          <w:rFonts w:ascii="Arial" w:hAnsi="Arial" w:cs="Arial"/>
          <w:sz w:val="24"/>
          <w:szCs w:val="24"/>
          <w:lang w:val="en-CA"/>
        </w:rPr>
      </w:pPr>
      <w:r w:rsidRPr="005E1264">
        <w:rPr>
          <w:rFonts w:ascii="Arial" w:hAnsi="Arial" w:cs="Arial"/>
          <w:sz w:val="24"/>
          <w:szCs w:val="24"/>
          <w:u w:val="single"/>
          <w:lang w:val="en-CA"/>
        </w:rPr>
        <w:t xml:space="preserve">Operation PROJECTION: </w:t>
      </w:r>
      <w:r w:rsidR="005E1264" w:rsidRPr="005E1264">
        <w:rPr>
          <w:rFonts w:ascii="Arial" w:hAnsi="Arial" w:cs="Arial"/>
          <w:sz w:val="24"/>
          <w:szCs w:val="24"/>
          <w:lang w:val="en-CA"/>
        </w:rPr>
        <w:t>During Operation PROJECTION, the Canadian Armed Forces (CAF) conducts training, and at-sea and ashore engagements with foreign navies and other international security partners to enhance mutual understanding and interoperability. The CAF also supports NATO Maritime Command, U.S. Naval Forces, and other allied operations.</w:t>
      </w:r>
    </w:p>
    <w:p w14:paraId="2F3EAF19" w14:textId="77777777" w:rsidR="005E1264" w:rsidRPr="005E1264" w:rsidRDefault="005E1264" w:rsidP="005E1264">
      <w:pPr>
        <w:pStyle w:val="ListParagraph"/>
        <w:spacing w:after="0" w:line="240" w:lineRule="auto"/>
        <w:ind w:left="360"/>
        <w:rPr>
          <w:rFonts w:ascii="Arial" w:hAnsi="Arial" w:cs="Arial"/>
          <w:sz w:val="24"/>
          <w:szCs w:val="24"/>
          <w:lang w:val="en-CA"/>
        </w:rPr>
      </w:pPr>
    </w:p>
    <w:p w14:paraId="0AE93263" w14:textId="77777777" w:rsidR="005E1264" w:rsidRDefault="005E1264" w:rsidP="005E1264">
      <w:pPr>
        <w:pStyle w:val="ListParagraph"/>
        <w:numPr>
          <w:ilvl w:val="0"/>
          <w:numId w:val="4"/>
        </w:numPr>
        <w:spacing w:after="0" w:line="240" w:lineRule="auto"/>
        <w:rPr>
          <w:rFonts w:ascii="Arial" w:hAnsi="Arial" w:cs="Arial"/>
          <w:sz w:val="24"/>
          <w:szCs w:val="24"/>
          <w:lang w:val="en-CA"/>
        </w:rPr>
      </w:pPr>
      <w:r w:rsidRPr="005E1264">
        <w:rPr>
          <w:rFonts w:ascii="Arial" w:hAnsi="Arial" w:cs="Arial"/>
          <w:sz w:val="24"/>
          <w:szCs w:val="24"/>
          <w:lang w:val="en-CA"/>
        </w:rPr>
        <w:t>The deployment of sailors, ships, submarines, and maritime patrol aircraft makes the world more secure and stable. It shows how the Royal Canadian Navy is ready to defend Canada’s interests around the world.</w:t>
      </w:r>
    </w:p>
    <w:p w14:paraId="66D1E80B" w14:textId="77777777" w:rsidR="005E1264" w:rsidRPr="005E1264" w:rsidRDefault="005E1264" w:rsidP="005E1264">
      <w:pPr>
        <w:pStyle w:val="ListParagraph"/>
        <w:rPr>
          <w:rFonts w:ascii="Arial" w:hAnsi="Arial" w:cs="Arial"/>
          <w:sz w:val="24"/>
          <w:szCs w:val="24"/>
          <w:lang w:val="en-CA"/>
        </w:rPr>
      </w:pPr>
    </w:p>
    <w:p w14:paraId="50042948" w14:textId="77777777" w:rsidR="005E1264" w:rsidRPr="005E1264" w:rsidRDefault="005E1264" w:rsidP="005E1264">
      <w:pPr>
        <w:pStyle w:val="ListParagraph"/>
        <w:numPr>
          <w:ilvl w:val="0"/>
          <w:numId w:val="4"/>
        </w:numPr>
        <w:spacing w:after="0" w:line="240" w:lineRule="auto"/>
        <w:rPr>
          <w:rFonts w:ascii="Arial" w:hAnsi="Arial" w:cs="Arial"/>
          <w:sz w:val="24"/>
          <w:szCs w:val="24"/>
          <w:lang w:val="en-CA"/>
        </w:rPr>
      </w:pPr>
      <w:r w:rsidRPr="005E1264">
        <w:rPr>
          <w:rFonts w:ascii="Arial" w:hAnsi="Arial" w:cs="Arial"/>
          <w:sz w:val="24"/>
          <w:szCs w:val="24"/>
          <w:lang w:val="en-CA"/>
        </w:rPr>
        <w:t>The Royal Canadian Navy (RCN) has a long history of deploying around the world in peacetime and during conflicts. In line with “Strong, Secure, Engaged,” Canada’s Defence Policy, the RCN works both independently and in support of allied or partner missions. While deployed on Operation PROJECTION, they help promote regional security and stability. Having a broad range of perspectives, ethnicities, and languages within our ranks offers our members greater cultural sensitivity and intelligence. In turn, these attributes helps us to better understand our complex world and apply that understanding to how we respond to its challenges.</w:t>
      </w:r>
    </w:p>
    <w:p w14:paraId="4AB087F2" w14:textId="77777777" w:rsidR="005E1264" w:rsidRPr="005E1264" w:rsidRDefault="005E1264" w:rsidP="005E1264">
      <w:pPr>
        <w:pStyle w:val="ListParagraph"/>
        <w:spacing w:after="0" w:line="240" w:lineRule="auto"/>
        <w:ind w:left="1080"/>
        <w:rPr>
          <w:rFonts w:ascii="Arial" w:hAnsi="Arial" w:cs="Arial"/>
          <w:sz w:val="24"/>
          <w:szCs w:val="24"/>
        </w:rPr>
      </w:pPr>
    </w:p>
    <w:p w14:paraId="4C29D8A9" w14:textId="58031A0E" w:rsidR="005E1264" w:rsidRDefault="00370B85" w:rsidP="005E1264">
      <w:pPr>
        <w:pStyle w:val="ListParagraph"/>
        <w:numPr>
          <w:ilvl w:val="1"/>
          <w:numId w:val="4"/>
        </w:numPr>
        <w:spacing w:line="252" w:lineRule="auto"/>
        <w:rPr>
          <w:rFonts w:ascii="Arial" w:hAnsi="Arial" w:cs="Arial"/>
          <w:sz w:val="24"/>
          <w:szCs w:val="24"/>
        </w:rPr>
      </w:pPr>
      <w:r w:rsidRPr="005E1264">
        <w:rPr>
          <w:rFonts w:ascii="Arial" w:hAnsi="Arial" w:cs="Arial"/>
          <w:sz w:val="24"/>
          <w:szCs w:val="24"/>
          <w:u w:val="single"/>
        </w:rPr>
        <w:t>Op PROJECTION West-Africa</w:t>
      </w:r>
      <w:r w:rsidR="005E1264" w:rsidRPr="005E1264">
        <w:rPr>
          <w:rFonts w:ascii="Arial" w:hAnsi="Arial" w:cs="Arial"/>
          <w:sz w:val="24"/>
          <w:szCs w:val="24"/>
          <w:u w:val="single"/>
        </w:rPr>
        <w:t xml:space="preserve"> 201</w:t>
      </w:r>
      <w:r w:rsidR="00366D5F">
        <w:rPr>
          <w:rFonts w:ascii="Arial" w:hAnsi="Arial" w:cs="Arial"/>
          <w:sz w:val="24"/>
          <w:szCs w:val="24"/>
          <w:u w:val="single"/>
        </w:rPr>
        <w:t>9</w:t>
      </w:r>
      <w:r>
        <w:rPr>
          <w:rFonts w:ascii="Arial" w:hAnsi="Arial" w:cs="Arial"/>
          <w:sz w:val="24"/>
          <w:szCs w:val="24"/>
        </w:rPr>
        <w:t xml:space="preserve"> –</w:t>
      </w:r>
      <w:r w:rsidR="00366D5F">
        <w:rPr>
          <w:rFonts w:ascii="Arial" w:hAnsi="Arial" w:cs="Arial"/>
          <w:sz w:val="24"/>
          <w:szCs w:val="24"/>
        </w:rPr>
        <w:t xml:space="preserve">HMCS </w:t>
      </w:r>
      <w:r w:rsidR="00366D5F">
        <w:rPr>
          <w:rFonts w:ascii="Arial" w:hAnsi="Arial" w:cs="Arial"/>
          <w:i/>
          <w:sz w:val="24"/>
          <w:szCs w:val="24"/>
        </w:rPr>
        <w:t>Kingston</w:t>
      </w:r>
      <w:r w:rsidR="00366D5F">
        <w:rPr>
          <w:rFonts w:ascii="Arial" w:hAnsi="Arial" w:cs="Arial"/>
          <w:sz w:val="24"/>
          <w:szCs w:val="24"/>
        </w:rPr>
        <w:t xml:space="preserve"> and </w:t>
      </w:r>
      <w:r w:rsidR="00366D5F">
        <w:rPr>
          <w:rFonts w:ascii="Arial" w:hAnsi="Arial" w:cs="Arial"/>
          <w:i/>
          <w:sz w:val="24"/>
          <w:szCs w:val="24"/>
        </w:rPr>
        <w:t xml:space="preserve">Shawinigan </w:t>
      </w:r>
      <w:r w:rsidR="00366D5F">
        <w:rPr>
          <w:rFonts w:ascii="Arial" w:hAnsi="Arial" w:cs="Arial"/>
          <w:sz w:val="24"/>
          <w:szCs w:val="24"/>
        </w:rPr>
        <w:t xml:space="preserve">arrived in the Gulf of Guinea region of West Africa in late February. </w:t>
      </w:r>
    </w:p>
    <w:p w14:paraId="1F295AEE" w14:textId="77777777" w:rsidR="00366D5F" w:rsidRDefault="00366D5F" w:rsidP="00366D5F">
      <w:pPr>
        <w:pStyle w:val="ListParagraph"/>
        <w:spacing w:line="252" w:lineRule="auto"/>
        <w:ind w:left="1080"/>
        <w:rPr>
          <w:rFonts w:ascii="Arial" w:eastAsia="Times New Roman" w:hAnsi="Arial" w:cs="Arial"/>
          <w:sz w:val="24"/>
          <w:szCs w:val="24"/>
          <w:lang w:eastAsia="en-CA"/>
        </w:rPr>
      </w:pPr>
    </w:p>
    <w:p w14:paraId="0BBE495F" w14:textId="4632EA35" w:rsidR="00366D5F" w:rsidRPr="00366D5F" w:rsidRDefault="00366D5F" w:rsidP="00366D5F">
      <w:pPr>
        <w:pStyle w:val="ListParagraph"/>
        <w:numPr>
          <w:ilvl w:val="2"/>
          <w:numId w:val="4"/>
        </w:numPr>
        <w:spacing w:line="252" w:lineRule="auto"/>
        <w:rPr>
          <w:rFonts w:ascii="Arial" w:eastAsia="Times New Roman" w:hAnsi="Arial" w:cs="Arial"/>
          <w:sz w:val="24"/>
          <w:szCs w:val="24"/>
          <w:lang w:eastAsia="en-CA"/>
        </w:rPr>
      </w:pPr>
      <w:r w:rsidRPr="00366D5F">
        <w:rPr>
          <w:rFonts w:ascii="Arial" w:eastAsia="Times New Roman" w:hAnsi="Arial" w:cs="Arial"/>
          <w:sz w:val="24"/>
          <w:szCs w:val="24"/>
          <w:lang w:eastAsia="en-CA"/>
        </w:rPr>
        <w:t xml:space="preserve">HMCS </w:t>
      </w:r>
      <w:r w:rsidRPr="00366D5F">
        <w:rPr>
          <w:rFonts w:ascii="Arial" w:eastAsia="Times New Roman" w:hAnsi="Arial" w:cs="Arial"/>
          <w:i/>
          <w:sz w:val="24"/>
          <w:szCs w:val="24"/>
          <w:lang w:eastAsia="en-CA"/>
        </w:rPr>
        <w:t>Kingston</w:t>
      </w:r>
      <w:r w:rsidRPr="00366D5F">
        <w:rPr>
          <w:rFonts w:ascii="Arial" w:eastAsia="Times New Roman" w:hAnsi="Arial" w:cs="Arial"/>
          <w:sz w:val="24"/>
          <w:szCs w:val="24"/>
          <w:lang w:eastAsia="en-CA"/>
        </w:rPr>
        <w:t xml:space="preserve"> and </w:t>
      </w:r>
      <w:r w:rsidRPr="00366D5F">
        <w:rPr>
          <w:rFonts w:ascii="Arial" w:eastAsia="Times New Roman" w:hAnsi="Arial" w:cs="Arial"/>
          <w:i/>
          <w:sz w:val="24"/>
          <w:szCs w:val="24"/>
          <w:lang w:eastAsia="en-CA"/>
        </w:rPr>
        <w:t>Shawinigan</w:t>
      </w:r>
      <w:r w:rsidRPr="00366D5F">
        <w:rPr>
          <w:rFonts w:ascii="Arial" w:eastAsia="Times New Roman" w:hAnsi="Arial" w:cs="Arial"/>
          <w:sz w:val="24"/>
          <w:szCs w:val="24"/>
          <w:lang w:eastAsia="en-CA"/>
        </w:rPr>
        <w:t>, a detachment of personnel from the Naval Tactical Operations Group (NTOG), and a Maritime Operations Center (MOC) mentorship team participate</w:t>
      </w:r>
      <w:r>
        <w:rPr>
          <w:rFonts w:ascii="Arial" w:eastAsia="Times New Roman" w:hAnsi="Arial" w:cs="Arial"/>
          <w:sz w:val="24"/>
          <w:szCs w:val="24"/>
          <w:lang w:eastAsia="en-CA"/>
        </w:rPr>
        <w:t>d</w:t>
      </w:r>
      <w:r w:rsidRPr="00366D5F">
        <w:rPr>
          <w:rFonts w:ascii="Arial" w:eastAsia="Times New Roman" w:hAnsi="Arial" w:cs="Arial"/>
          <w:sz w:val="24"/>
          <w:szCs w:val="24"/>
          <w:lang w:eastAsia="en-CA"/>
        </w:rPr>
        <w:t xml:space="preserve"> in OBANGAME </w:t>
      </w:r>
      <w:r w:rsidRPr="00366D5F">
        <w:rPr>
          <w:rFonts w:ascii="Arial" w:eastAsia="Times New Roman" w:hAnsi="Arial" w:cs="Arial"/>
          <w:sz w:val="24"/>
          <w:szCs w:val="24"/>
          <w:lang w:eastAsia="en-CA"/>
        </w:rPr>
        <w:lastRenderedPageBreak/>
        <w:t xml:space="preserve">EXPRESS 2019 (OE19) from 9 to 22 March, 2019. Led by U.S. Naval Forces Africa (NAVAF), OE19 </w:t>
      </w:r>
      <w:r>
        <w:rPr>
          <w:rFonts w:ascii="Arial" w:eastAsia="Times New Roman" w:hAnsi="Arial" w:cs="Arial"/>
          <w:sz w:val="24"/>
          <w:szCs w:val="24"/>
          <w:lang w:eastAsia="en-CA"/>
        </w:rPr>
        <w:t>was</w:t>
      </w:r>
      <w:r w:rsidRPr="00366D5F">
        <w:rPr>
          <w:rFonts w:ascii="Arial" w:eastAsia="Times New Roman" w:hAnsi="Arial" w:cs="Arial"/>
          <w:sz w:val="24"/>
          <w:szCs w:val="24"/>
          <w:lang w:eastAsia="en-CA"/>
        </w:rPr>
        <w:t xml:space="preserve"> designed to improve cooperation among participating nations in order to increase maritime safety and security in the Gulf of Guinea. The NTOG work</w:t>
      </w:r>
      <w:r>
        <w:rPr>
          <w:rFonts w:ascii="Arial" w:eastAsia="Times New Roman" w:hAnsi="Arial" w:cs="Arial"/>
          <w:sz w:val="24"/>
          <w:szCs w:val="24"/>
          <w:lang w:eastAsia="en-CA"/>
        </w:rPr>
        <w:t>ed</w:t>
      </w:r>
      <w:r w:rsidRPr="00366D5F">
        <w:rPr>
          <w:rFonts w:ascii="Arial" w:eastAsia="Times New Roman" w:hAnsi="Arial" w:cs="Arial"/>
          <w:sz w:val="24"/>
          <w:szCs w:val="24"/>
          <w:lang w:eastAsia="en-CA"/>
        </w:rPr>
        <w:t xml:space="preserve"> with regional partners to build partner capacity for maritime interdiction operations.</w:t>
      </w:r>
    </w:p>
    <w:p w14:paraId="0D2E9DCE" w14:textId="77777777" w:rsidR="00366D5F" w:rsidRDefault="00366D5F" w:rsidP="00366D5F">
      <w:pPr>
        <w:pStyle w:val="ListParagraph"/>
        <w:spacing w:line="252" w:lineRule="auto"/>
        <w:ind w:left="1800"/>
        <w:rPr>
          <w:rFonts w:ascii="Arial" w:eastAsia="Times New Roman" w:hAnsi="Arial" w:cs="Arial"/>
          <w:sz w:val="24"/>
          <w:szCs w:val="24"/>
          <w:lang w:eastAsia="en-CA"/>
        </w:rPr>
      </w:pPr>
    </w:p>
    <w:p w14:paraId="26EA7F9E" w14:textId="15E13523" w:rsidR="00366D5F" w:rsidRPr="00366D5F" w:rsidRDefault="00366D5F" w:rsidP="00366D5F">
      <w:pPr>
        <w:pStyle w:val="ListParagraph"/>
        <w:numPr>
          <w:ilvl w:val="2"/>
          <w:numId w:val="4"/>
        </w:numPr>
        <w:spacing w:line="252" w:lineRule="auto"/>
        <w:rPr>
          <w:rFonts w:ascii="Arial" w:eastAsia="Times New Roman" w:hAnsi="Arial" w:cs="Arial"/>
          <w:sz w:val="24"/>
          <w:szCs w:val="24"/>
          <w:lang w:eastAsia="en-CA"/>
        </w:rPr>
      </w:pPr>
      <w:r w:rsidRPr="00366D5F">
        <w:rPr>
          <w:rFonts w:ascii="Arial" w:eastAsia="Times New Roman" w:hAnsi="Arial" w:cs="Arial"/>
          <w:sz w:val="24"/>
          <w:szCs w:val="24"/>
          <w:lang w:eastAsia="en-CA"/>
        </w:rPr>
        <w:t>As well, from 31 March to 4 April, 2019, the ships participate</w:t>
      </w:r>
      <w:r>
        <w:rPr>
          <w:rFonts w:ascii="Arial" w:eastAsia="Times New Roman" w:hAnsi="Arial" w:cs="Arial"/>
          <w:sz w:val="24"/>
          <w:szCs w:val="24"/>
          <w:lang w:eastAsia="en-CA"/>
        </w:rPr>
        <w:t>d</w:t>
      </w:r>
      <w:r w:rsidRPr="00366D5F">
        <w:rPr>
          <w:rFonts w:ascii="Arial" w:eastAsia="Times New Roman" w:hAnsi="Arial" w:cs="Arial"/>
          <w:sz w:val="24"/>
          <w:szCs w:val="24"/>
          <w:lang w:eastAsia="en-CA"/>
        </w:rPr>
        <w:t xml:space="preserve"> in PHOENIX EXPRESS (PE19), along with a</w:t>
      </w:r>
      <w:r>
        <w:rPr>
          <w:rFonts w:ascii="Arial" w:eastAsia="Times New Roman" w:hAnsi="Arial" w:cs="Arial"/>
          <w:sz w:val="24"/>
          <w:szCs w:val="24"/>
          <w:lang w:eastAsia="en-CA"/>
        </w:rPr>
        <w:t>n</w:t>
      </w:r>
      <w:r w:rsidRPr="00366D5F">
        <w:rPr>
          <w:rFonts w:ascii="Arial" w:eastAsia="Times New Roman" w:hAnsi="Arial" w:cs="Arial"/>
          <w:sz w:val="24"/>
          <w:szCs w:val="24"/>
          <w:lang w:eastAsia="en-CA"/>
        </w:rPr>
        <w:t xml:space="preserve"> MOC mentorship team. The engagement is designed to improve regional cooperation, increase maritime domain awareness, information-sharing practices, and operational capabilities in order to enhance efforts to promote safety and security in the Mediterranean Sea.</w:t>
      </w:r>
    </w:p>
    <w:p w14:paraId="75C00349" w14:textId="66A7BDD1" w:rsidR="00370B85" w:rsidRDefault="00370B85" w:rsidP="005E1264">
      <w:pPr>
        <w:pStyle w:val="ListParagraph"/>
        <w:spacing w:after="0" w:line="240" w:lineRule="auto"/>
        <w:ind w:left="1080"/>
        <w:rPr>
          <w:rFonts w:ascii="Arial" w:hAnsi="Arial" w:cs="Arial"/>
          <w:sz w:val="24"/>
          <w:szCs w:val="24"/>
        </w:rPr>
      </w:pPr>
    </w:p>
    <w:p w14:paraId="6A9EA833" w14:textId="77777777" w:rsidR="005E1264" w:rsidRPr="005E1264" w:rsidRDefault="00370B85" w:rsidP="005E7787">
      <w:pPr>
        <w:pStyle w:val="ListParagraph"/>
        <w:numPr>
          <w:ilvl w:val="1"/>
          <w:numId w:val="4"/>
        </w:numPr>
        <w:spacing w:line="252" w:lineRule="auto"/>
        <w:rPr>
          <w:rFonts w:ascii="Arial" w:eastAsia="Times New Roman" w:hAnsi="Arial" w:cs="Arial"/>
          <w:sz w:val="24"/>
          <w:szCs w:val="24"/>
          <w:lang w:eastAsia="en-CA"/>
        </w:rPr>
      </w:pPr>
      <w:r w:rsidRPr="005E1264">
        <w:rPr>
          <w:rFonts w:ascii="Arial" w:hAnsi="Arial" w:cs="Arial"/>
          <w:sz w:val="24"/>
          <w:szCs w:val="24"/>
          <w:u w:val="single"/>
        </w:rPr>
        <w:t>Op PROJECTION Euro</w:t>
      </w:r>
      <w:r w:rsidR="005E1264" w:rsidRPr="005E1264">
        <w:rPr>
          <w:rFonts w:ascii="Arial" w:hAnsi="Arial" w:cs="Arial"/>
          <w:sz w:val="24"/>
          <w:szCs w:val="24"/>
          <w:u w:val="single"/>
        </w:rPr>
        <w:t>-Atlantic 2018</w:t>
      </w:r>
      <w:r w:rsidRPr="005E1264">
        <w:rPr>
          <w:rFonts w:ascii="Arial" w:hAnsi="Arial" w:cs="Arial"/>
          <w:sz w:val="24"/>
          <w:szCs w:val="24"/>
        </w:rPr>
        <w:t xml:space="preserve"> – </w:t>
      </w:r>
      <w:r w:rsidR="005E1264" w:rsidRPr="005E1264">
        <w:rPr>
          <w:rFonts w:ascii="Arial" w:eastAsia="Times New Roman" w:hAnsi="Arial" w:cs="Arial"/>
          <w:sz w:val="24"/>
          <w:szCs w:val="24"/>
          <w:lang w:eastAsia="en-CA"/>
        </w:rPr>
        <w:t xml:space="preserve">From February to June, HMCS </w:t>
      </w:r>
      <w:r w:rsidR="005E1264" w:rsidRPr="005E1264">
        <w:rPr>
          <w:rFonts w:ascii="Arial" w:eastAsia="Times New Roman" w:hAnsi="Arial" w:cs="Arial"/>
          <w:i/>
          <w:sz w:val="24"/>
          <w:szCs w:val="24"/>
          <w:lang w:eastAsia="en-CA"/>
        </w:rPr>
        <w:t>Windsor</w:t>
      </w:r>
      <w:r w:rsidR="005E1264" w:rsidRPr="005E1264">
        <w:rPr>
          <w:rFonts w:ascii="Arial" w:eastAsia="Times New Roman" w:hAnsi="Arial" w:cs="Arial"/>
          <w:sz w:val="24"/>
          <w:szCs w:val="24"/>
          <w:lang w:eastAsia="en-CA"/>
        </w:rPr>
        <w:t xml:space="preserve"> deployed to the Euro-Atlantic region. From March 5 to 16, the submarine participated in in NATO Maritime Command’s Exercise Dynamic Manta 2018. </w:t>
      </w:r>
    </w:p>
    <w:p w14:paraId="710FD193" w14:textId="47BAF6E6" w:rsidR="00370B85" w:rsidRPr="005E1264" w:rsidRDefault="00370B85" w:rsidP="005E7787">
      <w:pPr>
        <w:pStyle w:val="ListParagraph"/>
        <w:spacing w:after="0" w:line="240" w:lineRule="auto"/>
        <w:ind w:left="1800"/>
        <w:rPr>
          <w:rFonts w:ascii="Arial" w:hAnsi="Arial" w:cs="Arial"/>
          <w:sz w:val="24"/>
          <w:szCs w:val="24"/>
          <w:lang w:val="en"/>
        </w:rPr>
      </w:pPr>
    </w:p>
    <w:p w14:paraId="073602F6" w14:textId="3CA484FF" w:rsidR="00370B85" w:rsidRPr="005E7787" w:rsidRDefault="00370B85" w:rsidP="009921FC">
      <w:pPr>
        <w:pStyle w:val="ListParagraph"/>
        <w:numPr>
          <w:ilvl w:val="2"/>
          <w:numId w:val="4"/>
        </w:numPr>
        <w:spacing w:after="0" w:line="240" w:lineRule="auto"/>
        <w:rPr>
          <w:rFonts w:ascii="Arial" w:hAnsi="Arial" w:cs="Arial"/>
          <w:sz w:val="24"/>
          <w:szCs w:val="24"/>
          <w:lang w:val="en"/>
        </w:rPr>
      </w:pPr>
      <w:r w:rsidRPr="005E7787">
        <w:rPr>
          <w:rFonts w:ascii="Arial" w:hAnsi="Arial" w:cs="Arial"/>
          <w:sz w:val="24"/>
          <w:szCs w:val="24"/>
        </w:rPr>
        <w:t xml:space="preserve">HMCS </w:t>
      </w:r>
      <w:r w:rsidRPr="005E7787">
        <w:rPr>
          <w:rFonts w:ascii="Arial" w:hAnsi="Arial" w:cs="Arial"/>
          <w:i/>
          <w:iCs/>
          <w:sz w:val="24"/>
          <w:szCs w:val="24"/>
        </w:rPr>
        <w:t>Windsor</w:t>
      </w:r>
      <w:r w:rsidR="005E7787" w:rsidRPr="005E7787">
        <w:rPr>
          <w:rFonts w:ascii="Arial" w:hAnsi="Arial" w:cs="Arial"/>
          <w:i/>
          <w:iCs/>
          <w:sz w:val="24"/>
          <w:szCs w:val="24"/>
        </w:rPr>
        <w:t xml:space="preserve"> </w:t>
      </w:r>
      <w:r w:rsidR="005E7787">
        <w:rPr>
          <w:rFonts w:ascii="Arial" w:hAnsi="Arial" w:cs="Arial"/>
          <w:iCs/>
          <w:sz w:val="24"/>
          <w:szCs w:val="24"/>
        </w:rPr>
        <w:t xml:space="preserve">periodically </w:t>
      </w:r>
      <w:r w:rsidR="00A17A42">
        <w:rPr>
          <w:rFonts w:ascii="Arial" w:hAnsi="Arial" w:cs="Arial"/>
          <w:iCs/>
          <w:sz w:val="24"/>
          <w:szCs w:val="24"/>
        </w:rPr>
        <w:t>supported</w:t>
      </w:r>
      <w:r w:rsidR="005E7787">
        <w:rPr>
          <w:rFonts w:ascii="Arial" w:hAnsi="Arial" w:cs="Arial"/>
          <w:iCs/>
          <w:sz w:val="24"/>
          <w:szCs w:val="24"/>
        </w:rPr>
        <w:t xml:space="preserve"> NATO’s Operation SEA GUARDIAN between late February and early June 2018.</w:t>
      </w:r>
    </w:p>
    <w:p w14:paraId="6286DD2D" w14:textId="77777777" w:rsidR="00370B85" w:rsidRDefault="00370B85" w:rsidP="00370B85">
      <w:pPr>
        <w:pStyle w:val="ListParagraph"/>
        <w:spacing w:line="252" w:lineRule="auto"/>
        <w:ind w:left="1080"/>
        <w:rPr>
          <w:rFonts w:ascii="Arial" w:hAnsi="Arial" w:cs="Arial"/>
          <w:sz w:val="24"/>
          <w:szCs w:val="24"/>
          <w:lang w:val="en"/>
        </w:rPr>
      </w:pPr>
    </w:p>
    <w:p w14:paraId="59AB5EA1" w14:textId="0351B2E7" w:rsidR="00370B85" w:rsidRPr="001C01A2" w:rsidRDefault="00370B85" w:rsidP="001C01A2">
      <w:pPr>
        <w:pStyle w:val="ListParagraph"/>
        <w:numPr>
          <w:ilvl w:val="1"/>
          <w:numId w:val="4"/>
        </w:numPr>
        <w:spacing w:after="0" w:line="240" w:lineRule="auto"/>
        <w:rPr>
          <w:rFonts w:ascii="Arial" w:hAnsi="Arial" w:cs="Arial"/>
          <w:sz w:val="24"/>
          <w:szCs w:val="24"/>
          <w:lang w:val="en"/>
        </w:rPr>
      </w:pPr>
      <w:r w:rsidRPr="005E7787">
        <w:rPr>
          <w:rFonts w:ascii="Arial" w:hAnsi="Arial" w:cs="Arial"/>
          <w:sz w:val="24"/>
          <w:szCs w:val="24"/>
          <w:u w:val="single"/>
        </w:rPr>
        <w:t xml:space="preserve">Op PROJECTION </w:t>
      </w:r>
      <w:r w:rsidR="005E7787" w:rsidRPr="005E7787">
        <w:rPr>
          <w:rFonts w:ascii="Arial" w:hAnsi="Arial" w:cs="Arial"/>
          <w:sz w:val="24"/>
          <w:szCs w:val="24"/>
          <w:u w:val="single"/>
        </w:rPr>
        <w:t>Indo-</w:t>
      </w:r>
      <w:r w:rsidRPr="005E7787">
        <w:rPr>
          <w:rFonts w:ascii="Arial" w:hAnsi="Arial" w:cs="Arial"/>
          <w:sz w:val="24"/>
          <w:szCs w:val="24"/>
          <w:u w:val="single"/>
        </w:rPr>
        <w:t>Asia-Pacific</w:t>
      </w:r>
      <w:r w:rsidR="005E7787" w:rsidRPr="005E7787">
        <w:rPr>
          <w:rFonts w:ascii="Arial" w:hAnsi="Arial" w:cs="Arial"/>
          <w:sz w:val="24"/>
          <w:szCs w:val="24"/>
          <w:u w:val="single"/>
        </w:rPr>
        <w:t xml:space="preserve"> (IAP) 2018</w:t>
      </w:r>
      <w:r w:rsidRPr="005E7787">
        <w:rPr>
          <w:rFonts w:ascii="Arial" w:hAnsi="Arial" w:cs="Arial"/>
          <w:sz w:val="24"/>
          <w:szCs w:val="24"/>
        </w:rPr>
        <w:t xml:space="preserve"> – Operation PROJECTION shows Canada’s ongoing commitment to global peace.</w:t>
      </w:r>
    </w:p>
    <w:p w14:paraId="0F66B4E0" w14:textId="77777777" w:rsidR="001C01A2" w:rsidRPr="005E7787" w:rsidRDefault="001C01A2" w:rsidP="001C01A2">
      <w:pPr>
        <w:pStyle w:val="ListParagraph"/>
        <w:spacing w:after="0" w:line="240" w:lineRule="auto"/>
        <w:ind w:left="1080"/>
        <w:rPr>
          <w:rFonts w:ascii="Arial" w:hAnsi="Arial" w:cs="Arial"/>
          <w:sz w:val="24"/>
          <w:szCs w:val="24"/>
          <w:lang w:val="en"/>
        </w:rPr>
      </w:pPr>
    </w:p>
    <w:p w14:paraId="5CE4FBC2" w14:textId="3EA188E6" w:rsidR="005E7787" w:rsidRPr="005E7787" w:rsidRDefault="005E7787" w:rsidP="001C01A2">
      <w:pPr>
        <w:pStyle w:val="ListParagraph"/>
        <w:numPr>
          <w:ilvl w:val="2"/>
          <w:numId w:val="4"/>
        </w:numPr>
        <w:spacing w:after="0" w:line="240" w:lineRule="auto"/>
        <w:rPr>
          <w:rFonts w:ascii="Arial" w:hAnsi="Arial" w:cs="Arial"/>
          <w:sz w:val="24"/>
          <w:szCs w:val="24"/>
        </w:rPr>
      </w:pPr>
      <w:r w:rsidRPr="005E7787">
        <w:rPr>
          <w:rFonts w:ascii="Arial" w:hAnsi="Arial" w:cs="Arial"/>
          <w:sz w:val="24"/>
          <w:szCs w:val="24"/>
        </w:rPr>
        <w:t xml:space="preserve">HMCS </w:t>
      </w:r>
      <w:r w:rsidRPr="005E7787">
        <w:rPr>
          <w:rFonts w:ascii="Arial" w:hAnsi="Arial" w:cs="Arial"/>
          <w:i/>
          <w:sz w:val="24"/>
          <w:szCs w:val="24"/>
        </w:rPr>
        <w:t xml:space="preserve">Calgary </w:t>
      </w:r>
      <w:r w:rsidRPr="005E7787">
        <w:rPr>
          <w:rFonts w:ascii="Arial" w:hAnsi="Arial" w:cs="Arial"/>
          <w:sz w:val="24"/>
          <w:szCs w:val="24"/>
        </w:rPr>
        <w:t xml:space="preserve">deployed to the IAP region </w:t>
      </w:r>
      <w:r w:rsidR="007C1E9A">
        <w:rPr>
          <w:rFonts w:ascii="Arial" w:hAnsi="Arial" w:cs="Arial"/>
          <w:sz w:val="24"/>
          <w:szCs w:val="24"/>
        </w:rPr>
        <w:t>from</w:t>
      </w:r>
      <w:r w:rsidRPr="005E7787">
        <w:rPr>
          <w:rFonts w:ascii="Arial" w:hAnsi="Arial" w:cs="Arial"/>
          <w:sz w:val="24"/>
          <w:szCs w:val="24"/>
        </w:rPr>
        <w:t xml:space="preserve"> July </w:t>
      </w:r>
      <w:r w:rsidR="007C1E9A">
        <w:rPr>
          <w:rFonts w:ascii="Arial" w:hAnsi="Arial" w:cs="Arial"/>
          <w:sz w:val="24"/>
          <w:szCs w:val="24"/>
        </w:rPr>
        <w:t xml:space="preserve">to </w:t>
      </w:r>
      <w:r w:rsidRPr="005E7787">
        <w:rPr>
          <w:rFonts w:ascii="Arial" w:hAnsi="Arial" w:cs="Arial"/>
          <w:sz w:val="24"/>
          <w:szCs w:val="24"/>
        </w:rPr>
        <w:t>December</w:t>
      </w:r>
      <w:r w:rsidR="007C1E9A">
        <w:rPr>
          <w:rFonts w:ascii="Arial" w:hAnsi="Arial" w:cs="Arial"/>
          <w:sz w:val="24"/>
          <w:szCs w:val="24"/>
        </w:rPr>
        <w:t xml:space="preserve"> 2018</w:t>
      </w:r>
      <w:r w:rsidRPr="005E7787">
        <w:rPr>
          <w:rFonts w:ascii="Arial" w:hAnsi="Arial" w:cs="Arial"/>
          <w:sz w:val="24"/>
          <w:szCs w:val="24"/>
        </w:rPr>
        <w:t xml:space="preserve">. The ship conducted naval presence operations in the region, and supported international naval exercises with partners. </w:t>
      </w:r>
      <w:r w:rsidRPr="005E7787">
        <w:rPr>
          <w:rFonts w:ascii="Arial" w:hAnsi="Arial" w:cs="Arial"/>
          <w:i/>
          <w:sz w:val="24"/>
          <w:szCs w:val="24"/>
        </w:rPr>
        <w:t>Calgary</w:t>
      </w:r>
      <w:r w:rsidRPr="005E7787">
        <w:rPr>
          <w:rFonts w:ascii="Arial" w:hAnsi="Arial" w:cs="Arial"/>
          <w:sz w:val="24"/>
          <w:szCs w:val="24"/>
        </w:rPr>
        <w:t xml:space="preserve"> made eight port visits in five different countries, including: Australia, Japan, the Republic of Korea, the United States and Vietnam.</w:t>
      </w:r>
    </w:p>
    <w:p w14:paraId="579B36F7"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78987460" w14:textId="560DAED4" w:rsidR="005E7787" w:rsidRPr="005E7787" w:rsidRDefault="005E7787" w:rsidP="001C01A2">
      <w:pPr>
        <w:pStyle w:val="ListParagraph"/>
        <w:numPr>
          <w:ilvl w:val="2"/>
          <w:numId w:val="4"/>
        </w:numPr>
        <w:spacing w:after="0" w:line="240" w:lineRule="auto"/>
        <w:rPr>
          <w:rFonts w:ascii="Arial" w:hAnsi="Arial" w:cs="Arial"/>
          <w:sz w:val="24"/>
          <w:szCs w:val="24"/>
        </w:rPr>
      </w:pPr>
      <w:r w:rsidRPr="005E7787">
        <w:rPr>
          <w:rFonts w:ascii="Arial" w:hAnsi="Arial" w:cs="Arial"/>
          <w:sz w:val="24"/>
          <w:szCs w:val="24"/>
        </w:rPr>
        <w:t>From April to June</w:t>
      </w:r>
      <w:r w:rsidR="007C1E9A">
        <w:rPr>
          <w:rFonts w:ascii="Arial" w:hAnsi="Arial" w:cs="Arial"/>
          <w:sz w:val="24"/>
          <w:szCs w:val="24"/>
        </w:rPr>
        <w:t xml:space="preserve"> 2018</w:t>
      </w:r>
      <w:r w:rsidRPr="005E7787">
        <w:rPr>
          <w:rFonts w:ascii="Arial" w:hAnsi="Arial" w:cs="Arial"/>
          <w:sz w:val="24"/>
          <w:szCs w:val="24"/>
        </w:rPr>
        <w:t xml:space="preserve">, HMCS </w:t>
      </w:r>
      <w:r w:rsidRPr="005E7787">
        <w:rPr>
          <w:rFonts w:ascii="Arial" w:hAnsi="Arial" w:cs="Arial"/>
          <w:i/>
          <w:sz w:val="24"/>
          <w:szCs w:val="24"/>
        </w:rPr>
        <w:t>Vancouver</w:t>
      </w:r>
      <w:r w:rsidRPr="005E7787">
        <w:rPr>
          <w:rFonts w:ascii="Arial" w:hAnsi="Arial" w:cs="Arial"/>
          <w:sz w:val="24"/>
          <w:szCs w:val="24"/>
        </w:rPr>
        <w:t xml:space="preserve"> deployed to the Asia-Pacific region. </w:t>
      </w:r>
      <w:r w:rsidRPr="005E7787">
        <w:rPr>
          <w:rFonts w:ascii="Arial" w:hAnsi="Arial" w:cs="Arial"/>
          <w:i/>
          <w:sz w:val="24"/>
          <w:szCs w:val="24"/>
        </w:rPr>
        <w:t>Vancouver</w:t>
      </w:r>
      <w:r w:rsidRPr="005E7787">
        <w:rPr>
          <w:rFonts w:ascii="Arial" w:hAnsi="Arial" w:cs="Arial"/>
          <w:sz w:val="24"/>
          <w:szCs w:val="24"/>
        </w:rPr>
        <w:t xml:space="preserve"> took part in the U.S.-led Pacific Partnership 2018, and annual exercise focused on training participating nations in humanitarian assistance and disaster relief in the region.</w:t>
      </w:r>
    </w:p>
    <w:p w14:paraId="0BB56E21"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4A4EA727" w14:textId="77777777" w:rsidR="005E7787" w:rsidRPr="005E7787" w:rsidRDefault="005E7787" w:rsidP="001C01A2">
      <w:pPr>
        <w:pStyle w:val="ListParagraph"/>
        <w:numPr>
          <w:ilvl w:val="2"/>
          <w:numId w:val="4"/>
        </w:numPr>
        <w:spacing w:after="0" w:line="240" w:lineRule="auto"/>
        <w:rPr>
          <w:rFonts w:ascii="Arial" w:hAnsi="Arial" w:cs="Arial"/>
          <w:sz w:val="24"/>
          <w:szCs w:val="24"/>
        </w:rPr>
      </w:pPr>
      <w:r w:rsidRPr="005E7787">
        <w:rPr>
          <w:rFonts w:ascii="Arial" w:hAnsi="Arial" w:cs="Arial"/>
          <w:i/>
          <w:sz w:val="24"/>
          <w:szCs w:val="24"/>
        </w:rPr>
        <w:t>Vancouver</w:t>
      </w:r>
      <w:r w:rsidRPr="005E7787">
        <w:rPr>
          <w:rFonts w:ascii="Arial" w:hAnsi="Arial" w:cs="Arial"/>
          <w:sz w:val="24"/>
          <w:szCs w:val="24"/>
        </w:rPr>
        <w:t xml:space="preserve"> visited Hong Kong Special Administrative Region from May 3 to 9. During the port visit, Canadian sailors interacted with civilians and local counterparts to promote cooperation and friendship. They participated in outreach activities such as ship tours, school visits, charity event, friendly sports competition, and wreath laying at Sai Wan War Memorial.</w:t>
      </w:r>
    </w:p>
    <w:p w14:paraId="466F61BA"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3A04FF40" w14:textId="77777777" w:rsidR="005E7787" w:rsidRPr="005E7787" w:rsidRDefault="005E7787" w:rsidP="001C01A2">
      <w:pPr>
        <w:pStyle w:val="ListParagraph"/>
        <w:numPr>
          <w:ilvl w:val="2"/>
          <w:numId w:val="4"/>
        </w:numPr>
        <w:spacing w:after="0" w:line="240" w:lineRule="auto"/>
        <w:rPr>
          <w:rFonts w:ascii="Arial" w:hAnsi="Arial" w:cs="Arial"/>
          <w:sz w:val="24"/>
          <w:szCs w:val="24"/>
        </w:rPr>
      </w:pPr>
      <w:r w:rsidRPr="005E7787">
        <w:rPr>
          <w:rFonts w:ascii="Arial" w:hAnsi="Arial" w:cs="Arial"/>
          <w:i/>
          <w:sz w:val="24"/>
          <w:szCs w:val="24"/>
        </w:rPr>
        <w:t>Vancouver</w:t>
      </w:r>
      <w:r w:rsidRPr="005E7787">
        <w:rPr>
          <w:rFonts w:ascii="Arial" w:hAnsi="Arial" w:cs="Arial"/>
          <w:sz w:val="24"/>
          <w:szCs w:val="24"/>
        </w:rPr>
        <w:t xml:space="preserve"> visited Singapore from May 16 to 23. The ship hosted members of the Singapore military and other stakeholders, and participated in community outreach and charitable activities.</w:t>
      </w:r>
    </w:p>
    <w:p w14:paraId="6CC11C8E" w14:textId="77777777" w:rsidR="005E7787" w:rsidRPr="005E7787" w:rsidRDefault="005E7787" w:rsidP="001C01A2">
      <w:pPr>
        <w:pStyle w:val="NormalWeb"/>
        <w:shd w:val="clear" w:color="auto" w:fill="FFFFFF"/>
        <w:spacing w:before="0" w:beforeAutospacing="0" w:after="0" w:afterAutospacing="0"/>
        <w:rPr>
          <w:rFonts w:ascii="Arial" w:hAnsi="Arial" w:cs="Arial"/>
        </w:rPr>
      </w:pPr>
    </w:p>
    <w:p w14:paraId="4771596A" w14:textId="105C1C35" w:rsidR="005E7787" w:rsidRPr="005E7787" w:rsidRDefault="005E7787" w:rsidP="001C01A2">
      <w:pPr>
        <w:pStyle w:val="ListParagraph"/>
        <w:numPr>
          <w:ilvl w:val="2"/>
          <w:numId w:val="4"/>
        </w:numPr>
        <w:spacing w:after="0" w:line="240" w:lineRule="auto"/>
        <w:rPr>
          <w:rFonts w:ascii="Arial" w:hAnsi="Arial" w:cs="Arial"/>
          <w:sz w:val="24"/>
          <w:szCs w:val="24"/>
        </w:rPr>
      </w:pPr>
      <w:r w:rsidRPr="005E7787">
        <w:rPr>
          <w:rFonts w:ascii="Arial" w:hAnsi="Arial" w:cs="Arial"/>
          <w:sz w:val="24"/>
          <w:szCs w:val="24"/>
        </w:rPr>
        <w:lastRenderedPageBreak/>
        <w:t xml:space="preserve">On June 12, HMCS </w:t>
      </w:r>
      <w:r w:rsidRPr="001C01A2">
        <w:rPr>
          <w:rFonts w:ascii="Arial" w:hAnsi="Arial" w:cs="Arial"/>
          <w:i/>
          <w:sz w:val="24"/>
          <w:szCs w:val="24"/>
        </w:rPr>
        <w:t>Vancouver</w:t>
      </w:r>
      <w:r w:rsidRPr="005E7787">
        <w:rPr>
          <w:rFonts w:ascii="Arial" w:hAnsi="Arial" w:cs="Arial"/>
          <w:sz w:val="24"/>
          <w:szCs w:val="24"/>
        </w:rPr>
        <w:t xml:space="preserve"> arrived in Suva, Fiji. This was its last port visit for its deployment. The ship was met by members of the Royal Canadian Navy’s Naval Security Team. The port visit included a work party of 60 volunteers from the ship’s company visiting Homes of Hope to help out with maintenance, landscaping, and painting.</w:t>
      </w:r>
    </w:p>
    <w:p w14:paraId="645D7E53" w14:textId="77777777" w:rsidR="00370B85" w:rsidRDefault="00370B85" w:rsidP="00370B85">
      <w:pPr>
        <w:pStyle w:val="ListParagraph"/>
        <w:rPr>
          <w:rFonts w:ascii="Arial" w:hAnsi="Arial" w:cs="Arial"/>
          <w:sz w:val="24"/>
          <w:szCs w:val="24"/>
          <w:lang w:val="en"/>
        </w:rPr>
      </w:pPr>
    </w:p>
    <w:p w14:paraId="71C41575" w14:textId="77777777" w:rsidR="00370B85" w:rsidRDefault="00370B85" w:rsidP="00370B85">
      <w:pPr>
        <w:pStyle w:val="ListParagraph"/>
        <w:rPr>
          <w:rFonts w:ascii="Arial" w:hAnsi="Arial" w:cs="Arial"/>
          <w:sz w:val="24"/>
          <w:szCs w:val="24"/>
          <w:lang w:val="en"/>
        </w:rPr>
      </w:pPr>
    </w:p>
    <w:p w14:paraId="0A782B82" w14:textId="654BDED5" w:rsidR="00370B85" w:rsidRDefault="00370B85" w:rsidP="005E7787">
      <w:pPr>
        <w:pStyle w:val="ListParagraph"/>
        <w:numPr>
          <w:ilvl w:val="1"/>
          <w:numId w:val="4"/>
        </w:numPr>
        <w:spacing w:line="252" w:lineRule="auto"/>
        <w:rPr>
          <w:rFonts w:ascii="Arial" w:hAnsi="Arial" w:cs="Arial"/>
          <w:sz w:val="24"/>
          <w:szCs w:val="24"/>
          <w:u w:val="single"/>
          <w:lang w:val="en"/>
        </w:rPr>
      </w:pPr>
      <w:r>
        <w:rPr>
          <w:rFonts w:ascii="Arial" w:hAnsi="Arial" w:cs="Arial"/>
          <w:sz w:val="24"/>
          <w:szCs w:val="24"/>
          <w:u w:val="single"/>
          <w:lang w:val="en"/>
        </w:rPr>
        <w:t xml:space="preserve">HMCS </w:t>
      </w:r>
      <w:r>
        <w:rPr>
          <w:rFonts w:ascii="Arial" w:hAnsi="Arial" w:cs="Arial"/>
          <w:i/>
          <w:sz w:val="24"/>
          <w:szCs w:val="24"/>
          <w:u w:val="single"/>
          <w:lang w:val="en"/>
        </w:rPr>
        <w:t>Chicoutimi</w:t>
      </w:r>
      <w:r>
        <w:rPr>
          <w:rFonts w:ascii="Arial" w:hAnsi="Arial" w:cs="Arial"/>
          <w:sz w:val="24"/>
          <w:szCs w:val="24"/>
          <w:lang w:val="en"/>
        </w:rPr>
        <w:t xml:space="preserve">: </w:t>
      </w:r>
      <w:r w:rsidR="005E7787">
        <w:rPr>
          <w:rFonts w:ascii="Arial" w:hAnsi="Arial" w:cs="Arial"/>
          <w:sz w:val="24"/>
          <w:szCs w:val="24"/>
          <w:lang w:val="en"/>
        </w:rPr>
        <w:t>In 2018</w:t>
      </w:r>
      <w:r>
        <w:rPr>
          <w:rFonts w:ascii="Arial" w:hAnsi="Arial" w:cs="Arial"/>
          <w:sz w:val="24"/>
          <w:szCs w:val="24"/>
          <w:lang w:val="en-CA"/>
        </w:rPr>
        <w:t xml:space="preserve"> Her Majesty’s Canadian Submarine </w:t>
      </w:r>
      <w:r>
        <w:rPr>
          <w:rFonts w:ascii="Arial" w:hAnsi="Arial" w:cs="Arial"/>
          <w:i/>
          <w:sz w:val="24"/>
          <w:szCs w:val="24"/>
          <w:lang w:val="en-CA"/>
        </w:rPr>
        <w:t>Chicoutimi</w:t>
      </w:r>
      <w:r>
        <w:rPr>
          <w:rFonts w:ascii="Arial" w:hAnsi="Arial" w:cs="Arial"/>
          <w:sz w:val="24"/>
          <w:szCs w:val="24"/>
          <w:lang w:val="en-CA"/>
        </w:rPr>
        <w:t xml:space="preserve"> conducted a record-breaking near-200-day deployment to the Asia-Pacific region.</w:t>
      </w:r>
    </w:p>
    <w:p w14:paraId="3F29D366" w14:textId="77777777" w:rsidR="00370B85" w:rsidRDefault="00370B85" w:rsidP="00370B85">
      <w:pPr>
        <w:pStyle w:val="ListParagraph"/>
        <w:tabs>
          <w:tab w:val="left" w:pos="1843"/>
        </w:tabs>
        <w:spacing w:line="252" w:lineRule="auto"/>
        <w:ind w:left="1800" w:hanging="382"/>
        <w:rPr>
          <w:rFonts w:ascii="Arial" w:hAnsi="Arial" w:cs="Arial"/>
          <w:sz w:val="24"/>
          <w:szCs w:val="24"/>
          <w:lang w:val="en-CA"/>
        </w:rPr>
      </w:pPr>
    </w:p>
    <w:p w14:paraId="429FBA3C" w14:textId="77777777" w:rsidR="00370B85" w:rsidRDefault="00370B85" w:rsidP="005E7787">
      <w:pPr>
        <w:pStyle w:val="ListParagraph"/>
        <w:numPr>
          <w:ilvl w:val="2"/>
          <w:numId w:val="4"/>
        </w:numPr>
        <w:spacing w:line="252" w:lineRule="auto"/>
        <w:rPr>
          <w:rFonts w:ascii="Arial" w:hAnsi="Arial" w:cs="Arial"/>
          <w:sz w:val="24"/>
          <w:szCs w:val="24"/>
          <w:lang w:val="en"/>
        </w:rPr>
      </w:pPr>
      <w:r>
        <w:rPr>
          <w:rFonts w:ascii="Arial" w:hAnsi="Arial" w:cs="Arial"/>
          <w:sz w:val="24"/>
          <w:szCs w:val="24"/>
          <w:lang w:val="en-CA"/>
        </w:rPr>
        <w:t>It was the first time a Victoria-class submarine deployed to the region, was deployed for so long, and made port visits to Japan and Guam.</w:t>
      </w:r>
    </w:p>
    <w:p w14:paraId="04B862E5" w14:textId="77777777" w:rsidR="00370B85" w:rsidRDefault="00370B85" w:rsidP="00370B85">
      <w:pPr>
        <w:pStyle w:val="ListParagraph"/>
        <w:tabs>
          <w:tab w:val="left" w:pos="1843"/>
        </w:tabs>
        <w:spacing w:line="252" w:lineRule="auto"/>
        <w:ind w:left="1800"/>
        <w:rPr>
          <w:rFonts w:ascii="Arial" w:hAnsi="Arial" w:cs="Arial"/>
          <w:sz w:val="24"/>
          <w:szCs w:val="24"/>
          <w:lang w:val="en"/>
        </w:rPr>
      </w:pPr>
    </w:p>
    <w:p w14:paraId="30B6AF87" w14:textId="77777777" w:rsidR="00370B85" w:rsidRDefault="00370B85" w:rsidP="005E7787">
      <w:pPr>
        <w:pStyle w:val="ListParagraph"/>
        <w:numPr>
          <w:ilvl w:val="2"/>
          <w:numId w:val="4"/>
        </w:numPr>
        <w:spacing w:line="252" w:lineRule="auto"/>
        <w:rPr>
          <w:rFonts w:ascii="Arial" w:hAnsi="Arial" w:cs="Arial"/>
          <w:sz w:val="24"/>
          <w:szCs w:val="24"/>
          <w:lang w:val="en"/>
        </w:rPr>
      </w:pPr>
      <w:r>
        <w:rPr>
          <w:rFonts w:ascii="Arial" w:hAnsi="Arial" w:cs="Arial"/>
          <w:sz w:val="24"/>
          <w:szCs w:val="24"/>
          <w:lang w:val="en-CA"/>
        </w:rPr>
        <w:t xml:space="preserve">During its deployment, </w:t>
      </w:r>
      <w:r>
        <w:rPr>
          <w:rFonts w:ascii="Arial" w:hAnsi="Arial" w:cs="Arial"/>
          <w:i/>
          <w:sz w:val="24"/>
          <w:szCs w:val="24"/>
          <w:lang w:val="en-CA"/>
        </w:rPr>
        <w:t>Chicoutimi</w:t>
      </w:r>
      <w:r>
        <w:rPr>
          <w:rFonts w:ascii="Arial" w:hAnsi="Arial" w:cs="Arial"/>
          <w:sz w:val="24"/>
          <w:szCs w:val="24"/>
          <w:lang w:val="en-CA"/>
        </w:rPr>
        <w:t xml:space="preserve"> participated in ANNUALEX with the U.S. Navy (USN) and the Japanese Maritime Self-Defence Force (JMSDF).</w:t>
      </w:r>
    </w:p>
    <w:p w14:paraId="6B789AB1" w14:textId="77777777" w:rsidR="00370B85" w:rsidRDefault="00370B85" w:rsidP="00370B85">
      <w:pPr>
        <w:pStyle w:val="ListParagraph"/>
        <w:rPr>
          <w:rFonts w:ascii="Arial" w:hAnsi="Arial" w:cs="Arial"/>
          <w:sz w:val="24"/>
          <w:szCs w:val="24"/>
          <w:lang w:val="en"/>
        </w:rPr>
      </w:pPr>
    </w:p>
    <w:p w14:paraId="0CD3718A" w14:textId="77777777" w:rsidR="00370B85" w:rsidRDefault="00370B85" w:rsidP="005E7787">
      <w:pPr>
        <w:pStyle w:val="ListParagraph"/>
        <w:numPr>
          <w:ilvl w:val="2"/>
          <w:numId w:val="4"/>
        </w:numPr>
        <w:spacing w:line="252" w:lineRule="auto"/>
        <w:rPr>
          <w:rFonts w:ascii="Arial" w:hAnsi="Arial" w:cs="Arial"/>
          <w:sz w:val="24"/>
          <w:szCs w:val="24"/>
          <w:lang w:val="en"/>
        </w:rPr>
      </w:pPr>
      <w:r>
        <w:rPr>
          <w:rFonts w:ascii="Arial" w:hAnsi="Arial" w:cs="Arial"/>
          <w:i/>
          <w:sz w:val="24"/>
          <w:szCs w:val="24"/>
          <w:lang w:val="en"/>
        </w:rPr>
        <w:t>Chicoutimi</w:t>
      </w:r>
      <w:r>
        <w:rPr>
          <w:rFonts w:ascii="Arial" w:hAnsi="Arial" w:cs="Arial"/>
          <w:sz w:val="24"/>
          <w:szCs w:val="24"/>
          <w:lang w:val="en"/>
        </w:rPr>
        <w:t xml:space="preserve"> went through a large-scale deployed maintenance activity conducted by personnel from Maritime Forces Pacific and Fleet Maintenance Facility Cape Breton while in foreign ports – another first for a Victoria-class submarine.</w:t>
      </w:r>
    </w:p>
    <w:p w14:paraId="26B76AB7" w14:textId="77777777" w:rsidR="00370B85" w:rsidRDefault="00370B85" w:rsidP="00370B85">
      <w:pPr>
        <w:pStyle w:val="ListParagraph"/>
        <w:rPr>
          <w:rFonts w:ascii="Arial" w:hAnsi="Arial" w:cs="Arial"/>
          <w:sz w:val="24"/>
          <w:szCs w:val="24"/>
          <w:lang w:val="en"/>
        </w:rPr>
      </w:pPr>
    </w:p>
    <w:p w14:paraId="6585AF11" w14:textId="77777777" w:rsidR="00370B85" w:rsidRDefault="00370B85" w:rsidP="00982C8C">
      <w:pPr>
        <w:pStyle w:val="ListParagraph"/>
        <w:numPr>
          <w:ilvl w:val="2"/>
          <w:numId w:val="4"/>
        </w:numPr>
        <w:spacing w:line="252" w:lineRule="auto"/>
        <w:rPr>
          <w:rFonts w:ascii="Arial" w:hAnsi="Arial" w:cs="Arial"/>
          <w:sz w:val="24"/>
          <w:szCs w:val="24"/>
          <w:lang w:val="en"/>
        </w:rPr>
      </w:pPr>
      <w:r>
        <w:rPr>
          <w:rFonts w:ascii="Arial" w:hAnsi="Arial" w:cs="Arial"/>
          <w:sz w:val="24"/>
          <w:szCs w:val="24"/>
          <w:lang w:val="en"/>
        </w:rPr>
        <w:t xml:space="preserve">Over the course of several months, </w:t>
      </w:r>
      <w:r>
        <w:rPr>
          <w:rFonts w:ascii="Arial" w:hAnsi="Arial" w:cs="Arial"/>
          <w:i/>
          <w:sz w:val="24"/>
          <w:szCs w:val="24"/>
          <w:lang w:val="en"/>
        </w:rPr>
        <w:t>Chicoutimi</w:t>
      </w:r>
      <w:r>
        <w:rPr>
          <w:rFonts w:ascii="Arial" w:hAnsi="Arial" w:cs="Arial"/>
          <w:sz w:val="24"/>
          <w:szCs w:val="24"/>
          <w:lang w:val="en"/>
        </w:rPr>
        <w:t xml:space="preserve"> conducted intelligence, surveillance and reconnaissance; carried out seven interactions with the USN, JMSDF, the French Navy, the Royal Air Force and the Royal Australian Air Force; operated with more than 20 surface ships and 50 aircraft; and conducted more than 180 hours of submarine-on-submarine engagements.</w:t>
      </w:r>
    </w:p>
    <w:p w14:paraId="549A0F0B" w14:textId="77777777" w:rsidR="00370B85" w:rsidRDefault="00370B85" w:rsidP="00370B85">
      <w:pPr>
        <w:pStyle w:val="ListParagraph"/>
        <w:tabs>
          <w:tab w:val="left" w:pos="1843"/>
        </w:tabs>
        <w:spacing w:line="252" w:lineRule="auto"/>
        <w:ind w:left="1800"/>
        <w:rPr>
          <w:rFonts w:ascii="Arial" w:hAnsi="Arial" w:cs="Arial"/>
          <w:sz w:val="24"/>
          <w:szCs w:val="24"/>
          <w:lang w:val="en"/>
        </w:rPr>
      </w:pPr>
    </w:p>
    <w:p w14:paraId="353FFA1B" w14:textId="77777777" w:rsidR="00370B85" w:rsidRPr="00370B85" w:rsidRDefault="00370B85" w:rsidP="00982C8C">
      <w:pPr>
        <w:pStyle w:val="ListParagraph"/>
        <w:numPr>
          <w:ilvl w:val="2"/>
          <w:numId w:val="4"/>
        </w:numPr>
        <w:spacing w:line="252" w:lineRule="auto"/>
        <w:rPr>
          <w:rFonts w:ascii="Arial" w:hAnsi="Arial" w:cs="Arial"/>
          <w:sz w:val="24"/>
          <w:szCs w:val="24"/>
          <w:lang w:val="en"/>
        </w:rPr>
      </w:pPr>
      <w:r>
        <w:rPr>
          <w:rFonts w:ascii="Arial" w:hAnsi="Arial" w:cs="Arial"/>
          <w:i/>
          <w:sz w:val="24"/>
          <w:szCs w:val="24"/>
          <w:lang w:val="en-CA"/>
        </w:rPr>
        <w:t>Chicoutimi</w:t>
      </w:r>
      <w:r>
        <w:rPr>
          <w:rFonts w:ascii="Arial" w:hAnsi="Arial" w:cs="Arial"/>
          <w:sz w:val="24"/>
          <w:szCs w:val="24"/>
          <w:lang w:val="en-CA"/>
        </w:rPr>
        <w:t xml:space="preserve"> left its home-port of Esquimalt, B.C., in early September 2017, and returned in late March 2018.</w:t>
      </w:r>
      <w:r>
        <w:rPr>
          <w:rFonts w:ascii="Arial" w:hAnsi="Arial" w:cs="Arial"/>
          <w:sz w:val="24"/>
          <w:szCs w:val="24"/>
          <w:lang w:val="en-CA"/>
        </w:rPr>
        <w:br/>
        <w:t xml:space="preserve"> </w:t>
      </w:r>
    </w:p>
    <w:p w14:paraId="7C17DA34" w14:textId="77777777" w:rsidR="00370B85" w:rsidRDefault="00370B85" w:rsidP="00370B85">
      <w:pPr>
        <w:spacing w:before="0" w:after="0" w:line="240" w:lineRule="auto"/>
        <w:rPr>
          <w:rFonts w:cs="Arial"/>
          <w:b/>
          <w:sz w:val="24"/>
          <w:szCs w:val="24"/>
          <w:lang w:val="en-CA"/>
        </w:rPr>
      </w:pPr>
      <w:r>
        <w:rPr>
          <w:rFonts w:cs="Arial"/>
          <w:b/>
          <w:sz w:val="24"/>
          <w:szCs w:val="24"/>
          <w:u w:val="single"/>
          <w:lang w:val="en-CA"/>
        </w:rPr>
        <w:t>THE ROYAL CANADIAN NAVY TOMORROW</w:t>
      </w:r>
      <w:r>
        <w:rPr>
          <w:rFonts w:cs="Arial"/>
          <w:b/>
          <w:sz w:val="24"/>
          <w:szCs w:val="24"/>
          <w:lang w:val="en-CA"/>
        </w:rPr>
        <w:t>:</w:t>
      </w:r>
      <w:r>
        <w:rPr>
          <w:rFonts w:cs="Arial"/>
          <w:b/>
          <w:sz w:val="24"/>
          <w:szCs w:val="24"/>
          <w:lang w:val="en-CA"/>
        </w:rPr>
        <w:br/>
      </w:r>
    </w:p>
    <w:p w14:paraId="3A1AF693" w14:textId="6B98CE37" w:rsidR="00370B85" w:rsidRDefault="00370B85" w:rsidP="00370B85">
      <w:pPr>
        <w:pStyle w:val="ListParagraph"/>
        <w:numPr>
          <w:ilvl w:val="0"/>
          <w:numId w:val="8"/>
        </w:numPr>
        <w:spacing w:after="0" w:line="240" w:lineRule="auto"/>
        <w:ind w:left="360"/>
        <w:rPr>
          <w:rFonts w:ascii="Arial" w:hAnsi="Arial" w:cs="Arial"/>
          <w:sz w:val="24"/>
          <w:szCs w:val="24"/>
          <w:lang w:val="en-CA"/>
        </w:rPr>
      </w:pPr>
      <w:r>
        <w:rPr>
          <w:rFonts w:ascii="Arial" w:hAnsi="Arial" w:cs="Arial"/>
          <w:sz w:val="24"/>
          <w:szCs w:val="24"/>
          <w:lang w:val="en-CA"/>
        </w:rPr>
        <w:t xml:space="preserve">The Royal Canadian Navy of tomorrow </w:t>
      </w:r>
      <w:r w:rsidR="0022678C">
        <w:rPr>
          <w:rFonts w:ascii="Arial" w:hAnsi="Arial" w:cs="Arial"/>
          <w:sz w:val="24"/>
          <w:szCs w:val="24"/>
          <w:lang w:val="en-CA"/>
        </w:rPr>
        <w:t xml:space="preserve">stands on the shoulders of </w:t>
      </w:r>
      <w:r>
        <w:rPr>
          <w:rFonts w:ascii="Arial" w:hAnsi="Arial" w:cs="Arial"/>
          <w:sz w:val="24"/>
          <w:szCs w:val="24"/>
          <w:lang w:val="en-CA"/>
        </w:rPr>
        <w:t>those brave men and women who served before us.</w:t>
      </w:r>
    </w:p>
    <w:p w14:paraId="37723EA5" w14:textId="77777777" w:rsidR="00370B85" w:rsidRDefault="00370B85" w:rsidP="00370B85">
      <w:pPr>
        <w:pStyle w:val="ListParagraph"/>
        <w:spacing w:after="0" w:line="240" w:lineRule="auto"/>
        <w:ind w:left="360"/>
        <w:rPr>
          <w:rFonts w:ascii="Arial" w:hAnsi="Arial" w:cs="Arial"/>
          <w:sz w:val="24"/>
          <w:szCs w:val="24"/>
          <w:lang w:val="en-CA"/>
        </w:rPr>
      </w:pPr>
    </w:p>
    <w:p w14:paraId="34DA003B" w14:textId="77777777" w:rsidR="00370B85" w:rsidRDefault="00370B85" w:rsidP="00370B85">
      <w:pPr>
        <w:pStyle w:val="ListParagraph"/>
        <w:numPr>
          <w:ilvl w:val="0"/>
          <w:numId w:val="8"/>
        </w:numPr>
        <w:spacing w:after="0" w:line="240" w:lineRule="auto"/>
        <w:ind w:left="360"/>
        <w:rPr>
          <w:rFonts w:ascii="Arial" w:hAnsi="Arial" w:cs="Arial"/>
          <w:sz w:val="24"/>
          <w:szCs w:val="24"/>
          <w:lang w:val="en-CA"/>
        </w:rPr>
      </w:pPr>
      <w:r>
        <w:rPr>
          <w:rFonts w:ascii="Arial" w:hAnsi="Arial" w:cs="Arial"/>
          <w:sz w:val="24"/>
          <w:szCs w:val="24"/>
          <w:lang w:val="en-CA"/>
        </w:rPr>
        <w:t>Three new classes of ships are in varying stages of planning, design and production – as we look ahead to the largest-ever modernization in the RCN’s peacetime history:</w:t>
      </w:r>
    </w:p>
    <w:p w14:paraId="2A47AB6E" w14:textId="77777777" w:rsidR="00370B85" w:rsidRDefault="00370B85" w:rsidP="00370B85">
      <w:pPr>
        <w:pStyle w:val="ListParagraph"/>
        <w:spacing w:after="0" w:line="240" w:lineRule="auto"/>
        <w:ind w:left="360"/>
        <w:rPr>
          <w:rFonts w:ascii="Arial" w:hAnsi="Arial" w:cs="Arial"/>
          <w:sz w:val="24"/>
          <w:szCs w:val="24"/>
          <w:lang w:val="en-CA"/>
        </w:rPr>
      </w:pPr>
    </w:p>
    <w:p w14:paraId="5CC73D60" w14:textId="64E2D2B1" w:rsidR="003967B6" w:rsidRPr="0022678C" w:rsidRDefault="00370B85" w:rsidP="0022678C">
      <w:pPr>
        <w:pStyle w:val="ListParagraph"/>
        <w:numPr>
          <w:ilvl w:val="0"/>
          <w:numId w:val="9"/>
        </w:numPr>
        <w:spacing w:after="0" w:line="240" w:lineRule="auto"/>
        <w:rPr>
          <w:rFonts w:ascii="Arial" w:hAnsi="Arial" w:cs="Arial"/>
          <w:sz w:val="24"/>
          <w:szCs w:val="24"/>
          <w:lang w:val="en-CA"/>
        </w:rPr>
      </w:pPr>
      <w:r>
        <w:rPr>
          <w:rFonts w:ascii="Arial" w:hAnsi="Arial" w:cs="Arial"/>
          <w:sz w:val="24"/>
          <w:szCs w:val="24"/>
          <w:u w:val="single"/>
          <w:lang w:val="en-CA"/>
        </w:rPr>
        <w:t>Harry DeWolf Class Arctic and Offshore Patrol Ships</w:t>
      </w:r>
      <w:r>
        <w:rPr>
          <w:rFonts w:ascii="Arial" w:hAnsi="Arial" w:cs="Arial"/>
          <w:sz w:val="24"/>
          <w:szCs w:val="24"/>
          <w:lang w:val="en-CA"/>
        </w:rPr>
        <w:t xml:space="preserve">: the first two ships are now under construction in Halifax. The class is named after Vice-Admiral </w:t>
      </w:r>
      <w:r>
        <w:rPr>
          <w:rFonts w:ascii="Arial" w:hAnsi="Arial" w:cs="Arial"/>
          <w:sz w:val="24"/>
          <w:szCs w:val="24"/>
          <w:lang w:val="en-CA"/>
        </w:rPr>
        <w:lastRenderedPageBreak/>
        <w:t xml:space="preserve">Harry DeWolf, a </w:t>
      </w:r>
      <w:r w:rsidR="003967B6">
        <w:rPr>
          <w:rFonts w:ascii="Arial" w:hAnsi="Arial" w:cs="Arial"/>
          <w:sz w:val="24"/>
          <w:szCs w:val="24"/>
          <w:lang w:val="en-CA"/>
        </w:rPr>
        <w:t xml:space="preserve">consummate leader, and a </w:t>
      </w:r>
      <w:r>
        <w:rPr>
          <w:rFonts w:ascii="Arial" w:hAnsi="Arial" w:cs="Arial"/>
          <w:sz w:val="24"/>
          <w:szCs w:val="24"/>
          <w:lang w:val="en-CA"/>
        </w:rPr>
        <w:t xml:space="preserve">decorated Second World War Commander of both HMCS </w:t>
      </w:r>
      <w:r>
        <w:rPr>
          <w:rFonts w:ascii="Arial" w:hAnsi="Arial" w:cs="Arial"/>
          <w:i/>
          <w:sz w:val="24"/>
          <w:szCs w:val="24"/>
          <w:lang w:val="en-CA"/>
        </w:rPr>
        <w:t>St. Laurent</w:t>
      </w:r>
      <w:r>
        <w:rPr>
          <w:rFonts w:ascii="Arial" w:hAnsi="Arial" w:cs="Arial"/>
          <w:sz w:val="24"/>
          <w:szCs w:val="24"/>
          <w:lang w:val="en-CA"/>
        </w:rPr>
        <w:t xml:space="preserve"> and our Navy’s Flagship HMCS </w:t>
      </w:r>
      <w:proofErr w:type="spellStart"/>
      <w:r>
        <w:rPr>
          <w:rFonts w:ascii="Arial" w:hAnsi="Arial" w:cs="Arial"/>
          <w:i/>
          <w:sz w:val="24"/>
          <w:szCs w:val="24"/>
          <w:lang w:val="en-CA"/>
        </w:rPr>
        <w:t>Haida</w:t>
      </w:r>
      <w:proofErr w:type="spellEnd"/>
      <w:r>
        <w:rPr>
          <w:rFonts w:ascii="Arial" w:hAnsi="Arial" w:cs="Arial"/>
          <w:sz w:val="24"/>
          <w:szCs w:val="24"/>
          <w:lang w:val="en-CA"/>
        </w:rPr>
        <w:t>.</w:t>
      </w:r>
      <w:r w:rsidR="0022678C">
        <w:rPr>
          <w:rFonts w:ascii="Arial" w:hAnsi="Arial" w:cs="Arial"/>
          <w:sz w:val="24"/>
          <w:szCs w:val="24"/>
          <w:lang w:val="en-CA"/>
        </w:rPr>
        <w:t xml:space="preserve"> </w:t>
      </w:r>
      <w:r w:rsidR="003967B6" w:rsidRPr="0022678C">
        <w:rPr>
          <w:rFonts w:ascii="Arial" w:hAnsi="Arial" w:cs="Arial"/>
          <w:sz w:val="24"/>
          <w:szCs w:val="24"/>
          <w:lang w:val="en-CA"/>
        </w:rPr>
        <w:t>While in command, HMCS</w:t>
      </w:r>
      <w:r w:rsidR="003967B6" w:rsidRPr="0022678C">
        <w:rPr>
          <w:rFonts w:ascii="Arial" w:hAnsi="Arial" w:cs="Arial"/>
          <w:i/>
          <w:sz w:val="24"/>
          <w:szCs w:val="24"/>
          <w:lang w:val="en-CA"/>
        </w:rPr>
        <w:t xml:space="preserve"> </w:t>
      </w:r>
      <w:proofErr w:type="spellStart"/>
      <w:r w:rsidR="003967B6" w:rsidRPr="0022678C">
        <w:rPr>
          <w:rFonts w:ascii="Arial" w:hAnsi="Arial" w:cs="Arial"/>
          <w:i/>
          <w:sz w:val="24"/>
          <w:szCs w:val="24"/>
          <w:lang w:val="en-CA"/>
        </w:rPr>
        <w:t>Haida</w:t>
      </w:r>
      <w:proofErr w:type="spellEnd"/>
      <w:r w:rsidR="0022678C" w:rsidRPr="0022678C">
        <w:rPr>
          <w:rFonts w:ascii="Arial" w:hAnsi="Arial" w:cs="Arial"/>
          <w:sz w:val="24"/>
          <w:szCs w:val="24"/>
          <w:lang w:val="en-CA"/>
        </w:rPr>
        <w:t xml:space="preserve"> </w:t>
      </w:r>
      <w:r w:rsidR="003967B6" w:rsidRPr="0022678C">
        <w:rPr>
          <w:rFonts w:ascii="Arial" w:hAnsi="Arial" w:cs="Arial"/>
          <w:sz w:val="24"/>
          <w:szCs w:val="24"/>
          <w:lang w:val="en-CA"/>
        </w:rPr>
        <w:t>was known as “The Finest Ship in the Royal Canadian Navy,” and was responsible for sinking 14 enemy ships.</w:t>
      </w:r>
    </w:p>
    <w:p w14:paraId="26BB886D" w14:textId="77777777" w:rsidR="003967B6" w:rsidRPr="003967B6" w:rsidRDefault="003967B6" w:rsidP="003967B6">
      <w:pPr>
        <w:pStyle w:val="ListParagraph"/>
        <w:rPr>
          <w:rFonts w:ascii="Arial" w:hAnsi="Arial" w:cs="Arial"/>
          <w:sz w:val="24"/>
          <w:szCs w:val="24"/>
          <w:lang w:val="en-CA"/>
        </w:rPr>
      </w:pPr>
    </w:p>
    <w:p w14:paraId="0F83F228" w14:textId="6E2D9116" w:rsidR="00370B85" w:rsidRDefault="00370B85" w:rsidP="00370B85">
      <w:pPr>
        <w:pStyle w:val="ListParagraph"/>
        <w:numPr>
          <w:ilvl w:val="0"/>
          <w:numId w:val="10"/>
        </w:numPr>
        <w:spacing w:after="0" w:line="240" w:lineRule="auto"/>
        <w:rPr>
          <w:rFonts w:ascii="Arial" w:hAnsi="Arial" w:cs="Arial"/>
          <w:sz w:val="24"/>
          <w:szCs w:val="24"/>
          <w:lang w:val="en-CA"/>
        </w:rPr>
      </w:pPr>
      <w:proofErr w:type="spellStart"/>
      <w:r>
        <w:rPr>
          <w:rFonts w:ascii="Arial" w:hAnsi="Arial" w:cs="Arial"/>
          <w:sz w:val="24"/>
          <w:szCs w:val="24"/>
          <w:u w:val="single"/>
          <w:lang w:val="en-CA"/>
        </w:rPr>
        <w:t>Protecteur</w:t>
      </w:r>
      <w:proofErr w:type="spellEnd"/>
      <w:r>
        <w:rPr>
          <w:rFonts w:ascii="Arial" w:hAnsi="Arial" w:cs="Arial"/>
          <w:sz w:val="24"/>
          <w:szCs w:val="24"/>
          <w:u w:val="single"/>
          <w:lang w:val="en-CA"/>
        </w:rPr>
        <w:t>-Class Joint Support Ships</w:t>
      </w:r>
      <w:r>
        <w:rPr>
          <w:rFonts w:ascii="Arial" w:hAnsi="Arial" w:cs="Arial"/>
          <w:sz w:val="24"/>
          <w:szCs w:val="24"/>
          <w:lang w:val="en-CA"/>
        </w:rPr>
        <w:t xml:space="preserve">: </w:t>
      </w:r>
      <w:r w:rsidR="00B11545" w:rsidRPr="00B11545">
        <w:rPr>
          <w:rFonts w:ascii="Arial" w:hAnsi="Arial" w:cs="Arial"/>
          <w:sz w:val="24"/>
          <w:szCs w:val="24"/>
          <w:lang w:val="en"/>
        </w:rPr>
        <w:t xml:space="preserve">Construction started on 15 June 2018 and will result in the first JSS, the future HMCS </w:t>
      </w:r>
      <w:proofErr w:type="spellStart"/>
      <w:r w:rsidR="00B11545" w:rsidRPr="00B11545">
        <w:rPr>
          <w:rFonts w:ascii="Arial" w:hAnsi="Arial" w:cs="Arial"/>
          <w:i/>
          <w:sz w:val="24"/>
          <w:szCs w:val="24"/>
          <w:lang w:val="en"/>
        </w:rPr>
        <w:t>Protecteur</w:t>
      </w:r>
      <w:proofErr w:type="spellEnd"/>
      <w:r w:rsidR="00B11545" w:rsidRPr="00B11545">
        <w:rPr>
          <w:rFonts w:ascii="Arial" w:hAnsi="Arial" w:cs="Arial"/>
          <w:sz w:val="24"/>
          <w:szCs w:val="24"/>
          <w:lang w:val="en"/>
        </w:rPr>
        <w:t xml:space="preserve">, being delivered in 2022/23, and the second, the future HMCS </w:t>
      </w:r>
      <w:r w:rsidR="00B11545" w:rsidRPr="00B11545">
        <w:rPr>
          <w:rFonts w:ascii="Arial" w:hAnsi="Arial" w:cs="Arial"/>
          <w:i/>
          <w:sz w:val="24"/>
          <w:szCs w:val="24"/>
          <w:lang w:val="en"/>
        </w:rPr>
        <w:t>Preserver</w:t>
      </w:r>
      <w:r w:rsidR="00B11545" w:rsidRPr="00B11545">
        <w:rPr>
          <w:rFonts w:ascii="Arial" w:hAnsi="Arial" w:cs="Arial"/>
          <w:sz w:val="24"/>
          <w:szCs w:val="24"/>
          <w:lang w:val="en"/>
        </w:rPr>
        <w:t>, in 2023/24.</w:t>
      </w:r>
      <w:r w:rsidR="00B11545">
        <w:rPr>
          <w:rFonts w:ascii="Arial" w:hAnsi="Arial" w:cs="Arial"/>
          <w:sz w:val="24"/>
          <w:szCs w:val="24"/>
          <w:lang w:val="en-CA"/>
        </w:rPr>
        <w:t xml:space="preserve"> </w:t>
      </w:r>
      <w:r>
        <w:rPr>
          <w:rFonts w:ascii="Arial" w:hAnsi="Arial" w:cs="Arial"/>
          <w:sz w:val="24"/>
          <w:szCs w:val="24"/>
          <w:lang w:val="en-CA"/>
        </w:rPr>
        <w:t>Replenishment at sea is essential to independent, international maritime security operations.</w:t>
      </w:r>
      <w:r>
        <w:rPr>
          <w:rFonts w:ascii="Arial" w:hAnsi="Arial" w:cs="Arial"/>
          <w:sz w:val="24"/>
          <w:szCs w:val="24"/>
          <w:lang w:val="en-CA"/>
        </w:rPr>
        <w:br/>
      </w:r>
    </w:p>
    <w:p w14:paraId="656255DC" w14:textId="6F1E88BD" w:rsidR="00DD08F1" w:rsidRPr="00DD08F1" w:rsidRDefault="00370B85" w:rsidP="00476F3E">
      <w:pPr>
        <w:pStyle w:val="ListParagraph"/>
        <w:numPr>
          <w:ilvl w:val="0"/>
          <w:numId w:val="10"/>
        </w:numPr>
        <w:spacing w:after="0" w:line="240" w:lineRule="auto"/>
        <w:rPr>
          <w:rFonts w:ascii="Arial" w:hAnsi="Arial" w:cs="Arial"/>
          <w:color w:val="000000"/>
          <w:sz w:val="24"/>
          <w:szCs w:val="24"/>
        </w:rPr>
      </w:pPr>
      <w:r w:rsidRPr="00476F3E">
        <w:rPr>
          <w:rFonts w:ascii="Arial" w:hAnsi="Arial" w:cs="Arial"/>
          <w:sz w:val="24"/>
          <w:szCs w:val="24"/>
          <w:u w:val="single"/>
          <w:lang w:val="en-CA"/>
        </w:rPr>
        <w:t>Canadian Surface Combatant</w:t>
      </w:r>
      <w:r w:rsidRPr="00476F3E">
        <w:rPr>
          <w:rFonts w:ascii="Arial" w:hAnsi="Arial" w:cs="Arial"/>
          <w:sz w:val="24"/>
          <w:szCs w:val="24"/>
          <w:lang w:val="en-CA"/>
        </w:rPr>
        <w:t xml:space="preserve">: </w:t>
      </w:r>
      <w:r w:rsidR="00DD08F1">
        <w:rPr>
          <w:rFonts w:ascii="Arial" w:hAnsi="Arial" w:cs="Arial"/>
          <w:sz w:val="24"/>
          <w:szCs w:val="24"/>
          <w:lang w:val="en-CA"/>
        </w:rPr>
        <w:t xml:space="preserve">In February 2019 the Government of Canada announced the project design and design team for the Canadian Surface Combatant Project. </w:t>
      </w:r>
      <w:r w:rsidR="00DD08F1" w:rsidRPr="00DD08F1">
        <w:rPr>
          <w:rFonts w:ascii="Arial" w:hAnsi="Arial" w:cs="Arial"/>
          <w:sz w:val="24"/>
          <w:szCs w:val="24"/>
        </w:rPr>
        <w:t>The Canadian Surface Combatant project is the largest, most complex, procurement ever undertaken by the Government of Canada. The selection of the design and design team was the result of a thorough and extensive evaluation and selection process.</w:t>
      </w:r>
      <w:r w:rsidR="00DD08F1">
        <w:rPr>
          <w:rFonts w:ascii="Arial" w:hAnsi="Arial" w:cs="Arial"/>
          <w:sz w:val="24"/>
          <w:szCs w:val="24"/>
        </w:rPr>
        <w:t xml:space="preserve"> Construction is anticipated to begin in the early 2020s with the first ship delivered in the mid-2020s. </w:t>
      </w:r>
    </w:p>
    <w:p w14:paraId="660431EC" w14:textId="77777777" w:rsidR="00DD08F1" w:rsidRPr="00DD08F1" w:rsidRDefault="00DD08F1" w:rsidP="00DD08F1">
      <w:pPr>
        <w:pStyle w:val="ListParagraph"/>
        <w:spacing w:after="0" w:line="240" w:lineRule="auto"/>
        <w:ind w:left="1800"/>
        <w:rPr>
          <w:rFonts w:ascii="Arial" w:hAnsi="Arial" w:cs="Arial"/>
          <w:color w:val="000000"/>
          <w:sz w:val="24"/>
          <w:szCs w:val="24"/>
        </w:rPr>
      </w:pPr>
    </w:p>
    <w:p w14:paraId="6C92700D" w14:textId="0884B443" w:rsidR="00476F3E" w:rsidRDefault="00476F3E" w:rsidP="00DD08F1">
      <w:pPr>
        <w:pStyle w:val="ListParagraph"/>
        <w:numPr>
          <w:ilvl w:val="2"/>
          <w:numId w:val="4"/>
        </w:numPr>
        <w:spacing w:after="0" w:line="240" w:lineRule="auto"/>
        <w:rPr>
          <w:rFonts w:ascii="Arial" w:hAnsi="Arial" w:cs="Arial"/>
          <w:color w:val="000000"/>
          <w:sz w:val="24"/>
          <w:szCs w:val="24"/>
        </w:rPr>
      </w:pPr>
      <w:r w:rsidRPr="00476F3E">
        <w:rPr>
          <w:rFonts w:ascii="Arial" w:hAnsi="Arial" w:cs="Arial"/>
          <w:color w:val="000000"/>
          <w:sz w:val="24"/>
          <w:szCs w:val="24"/>
        </w:rPr>
        <w:t xml:space="preserve">CSC will be Canada’s major surface component of maritime combat power. With effective warfare capability and versatility, CSC </w:t>
      </w:r>
      <w:r w:rsidR="00893CDC">
        <w:rPr>
          <w:rFonts w:ascii="Arial" w:hAnsi="Arial" w:cs="Arial"/>
          <w:color w:val="000000"/>
          <w:sz w:val="24"/>
          <w:szCs w:val="24"/>
        </w:rPr>
        <w:t xml:space="preserve">will be capable of </w:t>
      </w:r>
      <w:r w:rsidRPr="00476F3E">
        <w:rPr>
          <w:rFonts w:ascii="Arial" w:hAnsi="Arial" w:cs="Arial"/>
          <w:color w:val="000000"/>
          <w:sz w:val="24"/>
          <w:szCs w:val="24"/>
        </w:rPr>
        <w:t xml:space="preserve">rapidly </w:t>
      </w:r>
      <w:r w:rsidR="00893CDC">
        <w:rPr>
          <w:rFonts w:ascii="Arial" w:hAnsi="Arial" w:cs="Arial"/>
          <w:color w:val="000000"/>
          <w:sz w:val="24"/>
          <w:szCs w:val="24"/>
        </w:rPr>
        <w:t xml:space="preserve">deploying </w:t>
      </w:r>
      <w:r w:rsidRPr="00476F3E">
        <w:rPr>
          <w:rFonts w:ascii="Arial" w:hAnsi="Arial" w:cs="Arial"/>
          <w:color w:val="000000"/>
          <w:sz w:val="24"/>
          <w:szCs w:val="24"/>
        </w:rPr>
        <w:t>either independently or as part of a Canadian or international coalition. CSC will be able to deploy for many months with a limited logistic footprint.</w:t>
      </w:r>
    </w:p>
    <w:p w14:paraId="39EAD047" w14:textId="77777777" w:rsidR="00476F3E" w:rsidRPr="00476F3E" w:rsidRDefault="00476F3E" w:rsidP="00476F3E">
      <w:pPr>
        <w:pStyle w:val="ListParagraph"/>
        <w:spacing w:after="0" w:line="240" w:lineRule="auto"/>
        <w:ind w:left="2160"/>
        <w:rPr>
          <w:rFonts w:ascii="Arial" w:hAnsi="Arial" w:cs="Arial"/>
          <w:color w:val="000000"/>
          <w:sz w:val="24"/>
          <w:szCs w:val="24"/>
        </w:rPr>
      </w:pPr>
    </w:p>
    <w:p w14:paraId="077E9783" w14:textId="2E060691" w:rsidR="00CC3285" w:rsidRPr="00CC3285" w:rsidRDefault="00CC3285" w:rsidP="00F91423">
      <w:pPr>
        <w:pStyle w:val="ListParagraph"/>
        <w:numPr>
          <w:ilvl w:val="2"/>
          <w:numId w:val="4"/>
        </w:numPr>
        <w:spacing w:after="0" w:line="240" w:lineRule="auto"/>
        <w:rPr>
          <w:rFonts w:ascii="Arial" w:hAnsi="Arial" w:cs="Arial"/>
          <w:color w:val="000000"/>
          <w:sz w:val="24"/>
          <w:szCs w:val="24"/>
        </w:rPr>
      </w:pPr>
      <w:r w:rsidRPr="00CC3285">
        <w:rPr>
          <w:rFonts w:ascii="Arial" w:hAnsi="Arial" w:cs="Arial"/>
          <w:color w:val="000000"/>
          <w:sz w:val="24"/>
          <w:szCs w:val="24"/>
        </w:rPr>
        <w:t>The Canadian Surface Combatant is a core component of a revitalized Canadian Armed Forces that will be strong at home, secure in North America and engaged in the world.  These future warships will safeguard Canadians, and Canada’s sovereignty by delivering the tools the RCN requires to accomplish the range of missions and tasks assigned to us by the Government of Canada.</w:t>
      </w:r>
    </w:p>
    <w:p w14:paraId="13ECBD0A" w14:textId="77777777" w:rsidR="00CC3285" w:rsidRDefault="00CC3285" w:rsidP="00CC3285">
      <w:pPr>
        <w:pStyle w:val="ListParagraph"/>
        <w:spacing w:after="0" w:line="240" w:lineRule="auto"/>
        <w:ind w:left="1800"/>
        <w:rPr>
          <w:rFonts w:ascii="Arial" w:hAnsi="Arial" w:cs="Arial"/>
          <w:color w:val="000000"/>
          <w:sz w:val="24"/>
          <w:szCs w:val="24"/>
        </w:rPr>
      </w:pPr>
    </w:p>
    <w:p w14:paraId="1FEC7CDA" w14:textId="77777777" w:rsidR="003D3E27" w:rsidRDefault="003D3E27" w:rsidP="003D3E27">
      <w:pPr>
        <w:pStyle w:val="ListParagraph"/>
        <w:numPr>
          <w:ilvl w:val="2"/>
          <w:numId w:val="4"/>
        </w:numPr>
        <w:spacing w:after="0" w:line="240" w:lineRule="auto"/>
        <w:rPr>
          <w:rFonts w:ascii="Arial" w:hAnsi="Arial" w:cs="Arial"/>
          <w:color w:val="000000"/>
          <w:sz w:val="24"/>
          <w:szCs w:val="24"/>
        </w:rPr>
      </w:pPr>
      <w:r w:rsidRPr="0093582E">
        <w:rPr>
          <w:rFonts w:ascii="Arial" w:hAnsi="Arial" w:cs="Arial"/>
          <w:color w:val="000000"/>
          <w:sz w:val="24"/>
          <w:szCs w:val="24"/>
        </w:rPr>
        <w:t xml:space="preserve">The CSC project is one of the biggest procurement projects in Canada’s history that will create more jobs and support innovative research. When these ships are delivered, Canada will have an even stronger naval fleet that will be combat-effective across all naval warfare disciplines, able to contribute meaningfully to joint action ashore, highly interoperable with our allies and </w:t>
      </w:r>
      <w:proofErr w:type="spellStart"/>
      <w:r w:rsidRPr="0093582E">
        <w:rPr>
          <w:rFonts w:ascii="Arial" w:hAnsi="Arial" w:cs="Arial"/>
          <w:color w:val="000000"/>
          <w:sz w:val="24"/>
          <w:szCs w:val="24"/>
        </w:rPr>
        <w:t>defence</w:t>
      </w:r>
      <w:proofErr w:type="spellEnd"/>
      <w:r w:rsidRPr="0093582E">
        <w:rPr>
          <w:rFonts w:ascii="Arial" w:hAnsi="Arial" w:cs="Arial"/>
          <w:color w:val="000000"/>
          <w:sz w:val="24"/>
          <w:szCs w:val="24"/>
        </w:rPr>
        <w:t xml:space="preserve"> partners.</w:t>
      </w:r>
    </w:p>
    <w:p w14:paraId="441FC99A" w14:textId="77777777" w:rsidR="00424190" w:rsidRPr="00424190" w:rsidRDefault="00424190" w:rsidP="00424190">
      <w:pPr>
        <w:pStyle w:val="ListParagraph"/>
        <w:rPr>
          <w:rFonts w:ascii="Arial" w:hAnsi="Arial" w:cs="Arial"/>
          <w:color w:val="000000"/>
          <w:sz w:val="24"/>
          <w:szCs w:val="24"/>
        </w:rPr>
      </w:pPr>
    </w:p>
    <w:p w14:paraId="42FECD89" w14:textId="58CC2F5C" w:rsidR="00424190" w:rsidRDefault="00424190" w:rsidP="00424190">
      <w:pPr>
        <w:spacing w:before="0" w:after="0" w:line="240" w:lineRule="auto"/>
        <w:rPr>
          <w:rFonts w:cs="Arial"/>
          <w:b/>
          <w:sz w:val="24"/>
          <w:szCs w:val="24"/>
          <w:u w:val="single"/>
          <w:lang w:val="en-CA"/>
        </w:rPr>
      </w:pPr>
      <w:r w:rsidRPr="00424190">
        <w:rPr>
          <w:rFonts w:cs="Arial"/>
          <w:b/>
          <w:sz w:val="24"/>
          <w:szCs w:val="24"/>
          <w:u w:val="single"/>
          <w:lang w:val="en-CA"/>
        </w:rPr>
        <w:t>The Royal Canadian Air Force</w:t>
      </w:r>
    </w:p>
    <w:p w14:paraId="2C41B2F7" w14:textId="77777777" w:rsidR="00424190" w:rsidRDefault="00424190" w:rsidP="00424190">
      <w:pPr>
        <w:spacing w:before="0" w:after="0" w:line="240" w:lineRule="auto"/>
        <w:rPr>
          <w:rFonts w:cs="Arial"/>
          <w:b/>
          <w:sz w:val="24"/>
          <w:szCs w:val="24"/>
          <w:u w:val="single"/>
          <w:lang w:val="en-CA"/>
        </w:rPr>
      </w:pPr>
    </w:p>
    <w:p w14:paraId="4E642031" w14:textId="07DB49B4" w:rsidR="00424190" w:rsidRPr="00424190" w:rsidRDefault="00424190" w:rsidP="00424190">
      <w:pPr>
        <w:pStyle w:val="ListParagraph"/>
        <w:numPr>
          <w:ilvl w:val="0"/>
          <w:numId w:val="8"/>
        </w:numPr>
        <w:spacing w:after="0" w:line="240" w:lineRule="auto"/>
        <w:ind w:left="360"/>
        <w:rPr>
          <w:rFonts w:ascii="Arial" w:hAnsi="Arial" w:cs="Arial"/>
          <w:sz w:val="24"/>
          <w:szCs w:val="24"/>
          <w:lang w:val="en-CA"/>
        </w:rPr>
      </w:pPr>
      <w:r w:rsidRPr="00424190">
        <w:rPr>
          <w:rFonts w:ascii="Arial" w:hAnsi="Arial" w:cs="Arial"/>
          <w:sz w:val="24"/>
          <w:szCs w:val="24"/>
          <w:lang w:val="en-CA"/>
        </w:rPr>
        <w:t xml:space="preserve">The Royal Air Force’s Coastal Command, which included seven Royal Canadian Air Force squadrons, fought against the enemy’s U-Boats, merchant ships and warships. Coastal Command aircraft escorted convoys sailing from North America to Britain, and searched the seas from Iceland to Gibraltar. Coastal Command crews </w:t>
      </w:r>
      <w:r w:rsidRPr="00424190">
        <w:rPr>
          <w:rFonts w:ascii="Arial" w:hAnsi="Arial" w:cs="Arial"/>
          <w:sz w:val="24"/>
          <w:szCs w:val="24"/>
          <w:lang w:val="en-CA"/>
        </w:rPr>
        <w:lastRenderedPageBreak/>
        <w:t>destroyed more than one-quarter of all German U-Boats “killed” during the war: 212 out of 800.</w:t>
      </w:r>
    </w:p>
    <w:p w14:paraId="7233DFE0" w14:textId="77777777" w:rsidR="00424190" w:rsidRDefault="00424190" w:rsidP="00424190">
      <w:r>
        <w:rPr>
          <w:color w:val="1F497D"/>
        </w:rPr>
        <w:t> </w:t>
      </w:r>
    </w:p>
    <w:p w14:paraId="4B2079AD" w14:textId="60D53E7A" w:rsidR="00424190" w:rsidRPr="00424190" w:rsidRDefault="00424190" w:rsidP="00424190">
      <w:pPr>
        <w:pStyle w:val="ListParagraph"/>
        <w:numPr>
          <w:ilvl w:val="0"/>
          <w:numId w:val="8"/>
        </w:numPr>
        <w:spacing w:after="0" w:line="240" w:lineRule="auto"/>
        <w:ind w:left="360"/>
        <w:rPr>
          <w:rFonts w:ascii="Arial" w:hAnsi="Arial" w:cs="Arial"/>
          <w:sz w:val="24"/>
          <w:szCs w:val="24"/>
          <w:lang w:val="en-CA"/>
        </w:rPr>
      </w:pPr>
      <w:r w:rsidRPr="00424190">
        <w:rPr>
          <w:rFonts w:ascii="Arial" w:hAnsi="Arial" w:cs="Arial"/>
          <w:sz w:val="24"/>
          <w:szCs w:val="24"/>
          <w:lang w:val="en-CA"/>
        </w:rPr>
        <w:t>RCAF squadrons in Coastal Command and in Canada accounted for 19 U-Boats, while RCAF crews serving in Royal Air Force squadrons involved in many more “kills” in the North Atlantic.</w:t>
      </w:r>
    </w:p>
    <w:p w14:paraId="37E8D1DE" w14:textId="77777777" w:rsidR="00424190" w:rsidRDefault="00424190" w:rsidP="00424190">
      <w:r>
        <w:rPr>
          <w:color w:val="1F497D"/>
        </w:rPr>
        <w:t> </w:t>
      </w:r>
    </w:p>
    <w:p w14:paraId="79C7FA53" w14:textId="6FCABD24" w:rsidR="00424190" w:rsidRPr="00424190" w:rsidRDefault="00424190" w:rsidP="00424190">
      <w:pPr>
        <w:pStyle w:val="ListParagraph"/>
        <w:numPr>
          <w:ilvl w:val="0"/>
          <w:numId w:val="8"/>
        </w:numPr>
        <w:spacing w:after="0" w:line="240" w:lineRule="auto"/>
        <w:ind w:left="360"/>
        <w:rPr>
          <w:rFonts w:ascii="Arial" w:hAnsi="Arial" w:cs="Arial"/>
          <w:sz w:val="24"/>
          <w:szCs w:val="24"/>
          <w:lang w:val="en-CA"/>
        </w:rPr>
      </w:pPr>
      <w:r w:rsidRPr="00424190">
        <w:rPr>
          <w:rFonts w:ascii="Arial" w:hAnsi="Arial" w:cs="Arial"/>
          <w:sz w:val="24"/>
          <w:szCs w:val="24"/>
          <w:lang w:val="en-CA"/>
        </w:rPr>
        <w:t>This year marks the 75th anniversary of the mission for which Flight Lieutenant David Hornell was awarded the Victoria Cross. Flight Lieutenant Hornell flew with the Royal Air Force’s Coastal Command, stalking German U-Boats during the Battle of the Atlantic as the aircraft captain of a PBY-5A Canso amphibious aircraft. On June 24, 1944, he was on a patrol out of Iceland, when he sank a U-boat while taking heavy anti-aircraft fire. His Canso crash-landed into the rough and icy sea.  By the time the crew was rescued, two had died and Hornell was blind and completely exhausted; he died shortly afterwards.</w:t>
      </w:r>
    </w:p>
    <w:p w14:paraId="6F7B7FB3" w14:textId="77777777" w:rsidR="00424190" w:rsidRPr="00424190" w:rsidRDefault="00424190" w:rsidP="00424190">
      <w:pPr>
        <w:spacing w:before="0" w:after="0" w:line="240" w:lineRule="auto"/>
        <w:rPr>
          <w:rFonts w:cs="Arial"/>
          <w:sz w:val="24"/>
          <w:szCs w:val="24"/>
        </w:rPr>
      </w:pPr>
    </w:p>
    <w:p w14:paraId="7C7995B7" w14:textId="43A5D970" w:rsidR="00CC3285" w:rsidRDefault="00CC3285">
      <w:pPr>
        <w:spacing w:before="0" w:after="0" w:line="240" w:lineRule="auto"/>
        <w:rPr>
          <w:rFonts w:eastAsiaTheme="minorHAnsi" w:cs="Arial"/>
          <w:color w:val="000000"/>
          <w:sz w:val="24"/>
          <w:szCs w:val="24"/>
        </w:rPr>
      </w:pPr>
    </w:p>
    <w:p w14:paraId="4A747FD1" w14:textId="77777777" w:rsidR="00370B85" w:rsidRPr="00476F3E" w:rsidRDefault="00370B85" w:rsidP="00476F3E">
      <w:pPr>
        <w:pStyle w:val="ListParagraph"/>
        <w:spacing w:after="0" w:line="240" w:lineRule="auto"/>
        <w:ind w:left="1800"/>
        <w:rPr>
          <w:rFonts w:ascii="Arial" w:hAnsi="Arial" w:cs="Arial"/>
          <w:color w:val="000000"/>
        </w:rPr>
      </w:pPr>
    </w:p>
    <w:p w14:paraId="7258428C" w14:textId="77777777" w:rsidR="00370B85" w:rsidRDefault="00370B85" w:rsidP="00370B85">
      <w:pPr>
        <w:pStyle w:val="ListParagraph"/>
        <w:spacing w:after="0" w:line="240" w:lineRule="auto"/>
        <w:ind w:left="1080"/>
        <w:rPr>
          <w:rFonts w:ascii="Arial" w:hAnsi="Arial" w:cs="Arial"/>
          <w:sz w:val="24"/>
          <w:szCs w:val="24"/>
          <w:lang w:val="en-CA"/>
        </w:rPr>
      </w:pPr>
    </w:p>
    <w:p w14:paraId="3EFDFBF5" w14:textId="77777777" w:rsidR="00370B85" w:rsidRDefault="00370B85" w:rsidP="00370B85">
      <w:pPr>
        <w:pStyle w:val="ListParagraph"/>
        <w:spacing w:after="0" w:line="240" w:lineRule="auto"/>
        <w:ind w:left="1080"/>
        <w:rPr>
          <w:rFonts w:ascii="Arial" w:hAnsi="Arial" w:cs="Arial"/>
          <w:sz w:val="24"/>
          <w:szCs w:val="24"/>
          <w:lang w:val="en-CA"/>
        </w:rPr>
      </w:pPr>
    </w:p>
    <w:p w14:paraId="30B7ACAA" w14:textId="77777777" w:rsidR="00370B85" w:rsidRDefault="00370B85" w:rsidP="00370B85">
      <w:pPr>
        <w:spacing w:before="0" w:after="0" w:line="240" w:lineRule="auto"/>
        <w:rPr>
          <w:rFonts w:cs="Arial"/>
          <w:b/>
          <w:sz w:val="24"/>
          <w:szCs w:val="24"/>
          <w:lang w:val="en-CA"/>
        </w:rPr>
      </w:pPr>
    </w:p>
    <w:sectPr w:rsidR="00370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E00002FF" w:usb1="5000205A"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795D"/>
    <w:multiLevelType w:val="hybridMultilevel"/>
    <w:tmpl w:val="18443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65005D"/>
    <w:multiLevelType w:val="hybridMultilevel"/>
    <w:tmpl w:val="27E01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5EA5559"/>
    <w:multiLevelType w:val="hybridMultilevel"/>
    <w:tmpl w:val="5EF072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8BB7A7D"/>
    <w:multiLevelType w:val="hybridMultilevel"/>
    <w:tmpl w:val="BC243A8E"/>
    <w:lvl w:ilvl="0" w:tplc="FE107712">
      <w:start w:val="1"/>
      <w:numFmt w:val="bullet"/>
      <w:lvlText w:val="–"/>
      <w:lvlJc w:val="left"/>
      <w:pPr>
        <w:ind w:left="2880" w:hanging="360"/>
      </w:pPr>
      <w:rPr>
        <w:rFonts w:ascii="Arial" w:hAnsi="Arial" w:cs="Times New Roman" w:hint="default"/>
      </w:rPr>
    </w:lvl>
    <w:lvl w:ilvl="1" w:tplc="10090003">
      <w:start w:val="1"/>
      <w:numFmt w:val="bullet"/>
      <w:lvlText w:val="o"/>
      <w:lvlJc w:val="left"/>
      <w:pPr>
        <w:ind w:left="3600" w:hanging="360"/>
      </w:pPr>
      <w:rPr>
        <w:rFonts w:ascii="Courier New" w:hAnsi="Courier New" w:cs="Courier New" w:hint="default"/>
      </w:rPr>
    </w:lvl>
    <w:lvl w:ilvl="2" w:tplc="10090005">
      <w:start w:val="1"/>
      <w:numFmt w:val="bullet"/>
      <w:lvlText w:val=""/>
      <w:lvlJc w:val="left"/>
      <w:pPr>
        <w:ind w:left="4320" w:hanging="360"/>
      </w:pPr>
      <w:rPr>
        <w:rFonts w:ascii="Wingdings" w:hAnsi="Wingdings" w:hint="default"/>
      </w:rPr>
    </w:lvl>
    <w:lvl w:ilvl="3" w:tplc="10090001">
      <w:start w:val="1"/>
      <w:numFmt w:val="bullet"/>
      <w:lvlText w:val=""/>
      <w:lvlJc w:val="left"/>
      <w:pPr>
        <w:ind w:left="5040" w:hanging="360"/>
      </w:pPr>
      <w:rPr>
        <w:rFonts w:ascii="Symbol" w:hAnsi="Symbol" w:hint="default"/>
      </w:rPr>
    </w:lvl>
    <w:lvl w:ilvl="4" w:tplc="10090003">
      <w:start w:val="1"/>
      <w:numFmt w:val="bullet"/>
      <w:lvlText w:val="o"/>
      <w:lvlJc w:val="left"/>
      <w:pPr>
        <w:ind w:left="5760" w:hanging="360"/>
      </w:pPr>
      <w:rPr>
        <w:rFonts w:ascii="Courier New" w:hAnsi="Courier New" w:cs="Courier New" w:hint="default"/>
      </w:rPr>
    </w:lvl>
    <w:lvl w:ilvl="5" w:tplc="10090005">
      <w:start w:val="1"/>
      <w:numFmt w:val="bullet"/>
      <w:lvlText w:val=""/>
      <w:lvlJc w:val="left"/>
      <w:pPr>
        <w:ind w:left="6480" w:hanging="360"/>
      </w:pPr>
      <w:rPr>
        <w:rFonts w:ascii="Wingdings" w:hAnsi="Wingdings" w:hint="default"/>
      </w:rPr>
    </w:lvl>
    <w:lvl w:ilvl="6" w:tplc="10090001">
      <w:start w:val="1"/>
      <w:numFmt w:val="bullet"/>
      <w:lvlText w:val=""/>
      <w:lvlJc w:val="left"/>
      <w:pPr>
        <w:ind w:left="7200" w:hanging="360"/>
      </w:pPr>
      <w:rPr>
        <w:rFonts w:ascii="Symbol" w:hAnsi="Symbol" w:hint="default"/>
      </w:rPr>
    </w:lvl>
    <w:lvl w:ilvl="7" w:tplc="10090003">
      <w:start w:val="1"/>
      <w:numFmt w:val="bullet"/>
      <w:lvlText w:val="o"/>
      <w:lvlJc w:val="left"/>
      <w:pPr>
        <w:ind w:left="7920" w:hanging="360"/>
      </w:pPr>
      <w:rPr>
        <w:rFonts w:ascii="Courier New" w:hAnsi="Courier New" w:cs="Courier New" w:hint="default"/>
      </w:rPr>
    </w:lvl>
    <w:lvl w:ilvl="8" w:tplc="10090005">
      <w:start w:val="1"/>
      <w:numFmt w:val="bullet"/>
      <w:lvlText w:val=""/>
      <w:lvlJc w:val="left"/>
      <w:pPr>
        <w:ind w:left="8640" w:hanging="360"/>
      </w:pPr>
      <w:rPr>
        <w:rFonts w:ascii="Wingdings" w:hAnsi="Wingdings" w:hint="default"/>
      </w:rPr>
    </w:lvl>
  </w:abstractNum>
  <w:abstractNum w:abstractNumId="4">
    <w:nsid w:val="1D6606A0"/>
    <w:multiLevelType w:val="hybridMultilevel"/>
    <w:tmpl w:val="C8E0B78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nsid w:val="20D124CF"/>
    <w:multiLevelType w:val="hybridMultilevel"/>
    <w:tmpl w:val="BA5A862C"/>
    <w:lvl w:ilvl="0" w:tplc="8ED85D6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A9A231F"/>
    <w:multiLevelType w:val="hybridMultilevel"/>
    <w:tmpl w:val="2B92D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1C47C50"/>
    <w:multiLevelType w:val="hybridMultilevel"/>
    <w:tmpl w:val="157A3B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FE107712">
      <w:start w:val="1"/>
      <w:numFmt w:val="bullet"/>
      <w:lvlText w:val="–"/>
      <w:lvlJc w:val="left"/>
      <w:pPr>
        <w:ind w:left="1800" w:hanging="360"/>
      </w:pPr>
      <w:rPr>
        <w:rFonts w:ascii="Arial" w:hAnsi="Arial" w:cs="Times New Roman"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nsid w:val="374173F8"/>
    <w:multiLevelType w:val="hybridMultilevel"/>
    <w:tmpl w:val="9216BD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0CC24BC"/>
    <w:multiLevelType w:val="hybridMultilevel"/>
    <w:tmpl w:val="DD4C69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nsid w:val="411E701D"/>
    <w:multiLevelType w:val="hybridMultilevel"/>
    <w:tmpl w:val="D0C82C36"/>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1">
    <w:nsid w:val="42416D96"/>
    <w:multiLevelType w:val="hybridMultilevel"/>
    <w:tmpl w:val="E10E8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8A22013"/>
    <w:multiLevelType w:val="hybridMultilevel"/>
    <w:tmpl w:val="84C29E5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4E03217C"/>
    <w:multiLevelType w:val="hybridMultilevel"/>
    <w:tmpl w:val="C800245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56857E07"/>
    <w:multiLevelType w:val="hybridMultilevel"/>
    <w:tmpl w:val="3822D03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5">
    <w:nsid w:val="5CB14D62"/>
    <w:multiLevelType w:val="hybridMultilevel"/>
    <w:tmpl w:val="D4B84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0125526"/>
    <w:multiLevelType w:val="multilevel"/>
    <w:tmpl w:val="C14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4F540D"/>
    <w:multiLevelType w:val="hybridMultilevel"/>
    <w:tmpl w:val="C86A26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nsid w:val="62E233C6"/>
    <w:multiLevelType w:val="hybridMultilevel"/>
    <w:tmpl w:val="D44C1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AA63BC2"/>
    <w:multiLevelType w:val="hybridMultilevel"/>
    <w:tmpl w:val="9FD64FE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7"/>
  </w:num>
  <w:num w:numId="5">
    <w:abstractNumId w:val="12"/>
  </w:num>
  <w:num w:numId="6">
    <w:abstractNumId w:val="17"/>
  </w:num>
  <w:num w:numId="7">
    <w:abstractNumId w:val="3"/>
  </w:num>
  <w:num w:numId="8">
    <w:abstractNumId w:val="14"/>
  </w:num>
  <w:num w:numId="9">
    <w:abstractNumId w:val="10"/>
  </w:num>
  <w:num w:numId="10">
    <w:abstractNumId w:val="4"/>
  </w:num>
  <w:num w:numId="11">
    <w:abstractNumId w:val="18"/>
  </w:num>
  <w:num w:numId="12">
    <w:abstractNumId w:val="0"/>
  </w:num>
  <w:num w:numId="13">
    <w:abstractNumId w:val="1"/>
  </w:num>
  <w:num w:numId="14">
    <w:abstractNumId w:val="11"/>
  </w:num>
  <w:num w:numId="15">
    <w:abstractNumId w:val="6"/>
  </w:num>
  <w:num w:numId="16">
    <w:abstractNumId w:val="16"/>
  </w:num>
  <w:num w:numId="17">
    <w:abstractNumId w:val="5"/>
  </w:num>
  <w:num w:numId="18">
    <w:abstractNumId w:val="8"/>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85"/>
    <w:rsid w:val="0000554B"/>
    <w:rsid w:val="00100FAB"/>
    <w:rsid w:val="001A4EF0"/>
    <w:rsid w:val="001C01A2"/>
    <w:rsid w:val="0022678C"/>
    <w:rsid w:val="002D337F"/>
    <w:rsid w:val="00342478"/>
    <w:rsid w:val="00345F74"/>
    <w:rsid w:val="00366D5F"/>
    <w:rsid w:val="00370B85"/>
    <w:rsid w:val="003967B6"/>
    <w:rsid w:val="003D3E27"/>
    <w:rsid w:val="00406986"/>
    <w:rsid w:val="00424190"/>
    <w:rsid w:val="00476F3E"/>
    <w:rsid w:val="004C38BC"/>
    <w:rsid w:val="00545DEB"/>
    <w:rsid w:val="00570C3D"/>
    <w:rsid w:val="005E1264"/>
    <w:rsid w:val="005E2210"/>
    <w:rsid w:val="005E7787"/>
    <w:rsid w:val="006169FA"/>
    <w:rsid w:val="006616F9"/>
    <w:rsid w:val="006D5CD8"/>
    <w:rsid w:val="00746D8C"/>
    <w:rsid w:val="00747986"/>
    <w:rsid w:val="00747E33"/>
    <w:rsid w:val="007C1E9A"/>
    <w:rsid w:val="00893CDC"/>
    <w:rsid w:val="008E670A"/>
    <w:rsid w:val="00967E9D"/>
    <w:rsid w:val="00982C8C"/>
    <w:rsid w:val="00A17A42"/>
    <w:rsid w:val="00A93B8C"/>
    <w:rsid w:val="00B11545"/>
    <w:rsid w:val="00BA5292"/>
    <w:rsid w:val="00C27824"/>
    <w:rsid w:val="00C620B0"/>
    <w:rsid w:val="00C95FB7"/>
    <w:rsid w:val="00CC3285"/>
    <w:rsid w:val="00DA0107"/>
    <w:rsid w:val="00DD08F1"/>
    <w:rsid w:val="00DE6FA3"/>
    <w:rsid w:val="00E4387D"/>
    <w:rsid w:val="00EA2E4C"/>
    <w:rsid w:val="00F92877"/>
    <w:rsid w:val="00FB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AF99"/>
  <w15:chartTrackingRefBased/>
  <w15:docId w15:val="{97A31DDB-BB1E-4B5E-BA23-D601E820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B85"/>
    <w:pPr>
      <w:spacing w:before="120" w:after="120" w:line="250" w:lineRule="atLeast"/>
    </w:pPr>
    <w:rPr>
      <w:rFonts w:ascii="Arial" w:eastAsia="Times" w:hAnsi="Arial" w:cs="Times New Roman"/>
      <w:sz w:val="20"/>
      <w:szCs w:val="20"/>
    </w:rPr>
  </w:style>
  <w:style w:type="paragraph" w:styleId="Heading1">
    <w:name w:val="heading 1"/>
    <w:basedOn w:val="Normal"/>
    <w:next w:val="Normal"/>
    <w:link w:val="Heading1Char"/>
    <w:uiPriority w:val="9"/>
    <w:qFormat/>
    <w:rsid w:val="00476F3E"/>
    <w:pPr>
      <w:keepNext/>
      <w:keepLines/>
      <w:pBdr>
        <w:bottom w:val="single" w:sz="12" w:space="1" w:color="1F497D" w:themeColor="text2"/>
      </w:pBdr>
      <w:spacing w:before="480" w:after="0" w:line="240" w:lineRule="auto"/>
      <w:outlineLvl w:val="0"/>
    </w:pPr>
    <w:rPr>
      <w:rFonts w:eastAsiaTheme="majorEastAsia" w:cstheme="majorBidi"/>
      <w:b/>
      <w:bCs/>
      <w:color w:val="1F497D" w:themeColor="text2"/>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e 1,F5 List Paragraph,List Paragraph Char Char Char,Indicator Text,Numbered Para 1,Bullet 1,Bullet Points,List Paragraph2,MAIN CONTENT,Normal numbered,List Paragraph1,Colorful List - Accent 11,No Spacing1,OBC Bullet,L,3,Bullet"/>
    <w:basedOn w:val="Normal"/>
    <w:link w:val="ListParagraphChar"/>
    <w:uiPriority w:val="34"/>
    <w:qFormat/>
    <w:rsid w:val="00370B85"/>
    <w:pPr>
      <w:spacing w:before="0"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No Spacing1 Char"/>
    <w:link w:val="ListParagraph"/>
    <w:uiPriority w:val="34"/>
    <w:qFormat/>
    <w:locked/>
    <w:rsid w:val="006169FA"/>
    <w:rPr>
      <w:rFonts w:asciiTheme="minorHAnsi" w:hAnsiTheme="minorHAnsi"/>
      <w:sz w:val="22"/>
    </w:rPr>
  </w:style>
  <w:style w:type="paragraph" w:styleId="NormalWeb">
    <w:name w:val="Normal (Web)"/>
    <w:basedOn w:val="Normal"/>
    <w:uiPriority w:val="99"/>
    <w:unhideWhenUsed/>
    <w:rsid w:val="00BA5292"/>
    <w:pPr>
      <w:spacing w:before="100" w:beforeAutospacing="1" w:after="100" w:afterAutospacing="1" w:line="240" w:lineRule="auto"/>
    </w:pPr>
    <w:rPr>
      <w:rFonts w:ascii="Times New Roman" w:eastAsia="Times New Roman" w:hAnsi="Times New Roman"/>
      <w:sz w:val="24"/>
      <w:szCs w:val="24"/>
      <w:lang w:val="en-CA" w:eastAsia="en-CA"/>
    </w:rPr>
  </w:style>
  <w:style w:type="character" w:styleId="CommentReference">
    <w:name w:val="annotation reference"/>
    <w:basedOn w:val="DefaultParagraphFont"/>
    <w:uiPriority w:val="99"/>
    <w:semiHidden/>
    <w:unhideWhenUsed/>
    <w:rsid w:val="00BA5292"/>
    <w:rPr>
      <w:sz w:val="16"/>
      <w:szCs w:val="16"/>
    </w:rPr>
  </w:style>
  <w:style w:type="paragraph" w:styleId="CommentText">
    <w:name w:val="annotation text"/>
    <w:basedOn w:val="Normal"/>
    <w:link w:val="CommentTextChar"/>
    <w:uiPriority w:val="99"/>
    <w:semiHidden/>
    <w:unhideWhenUsed/>
    <w:rsid w:val="00BA5292"/>
    <w:pPr>
      <w:spacing w:line="240" w:lineRule="auto"/>
    </w:pPr>
  </w:style>
  <w:style w:type="character" w:customStyle="1" w:styleId="CommentTextChar">
    <w:name w:val="Comment Text Char"/>
    <w:basedOn w:val="DefaultParagraphFont"/>
    <w:link w:val="CommentText"/>
    <w:uiPriority w:val="99"/>
    <w:semiHidden/>
    <w:rsid w:val="00BA5292"/>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BA5292"/>
    <w:rPr>
      <w:b/>
      <w:bCs/>
    </w:rPr>
  </w:style>
  <w:style w:type="character" w:customStyle="1" w:styleId="CommentSubjectChar">
    <w:name w:val="Comment Subject Char"/>
    <w:basedOn w:val="CommentTextChar"/>
    <w:link w:val="CommentSubject"/>
    <w:uiPriority w:val="99"/>
    <w:semiHidden/>
    <w:rsid w:val="00BA5292"/>
    <w:rPr>
      <w:rFonts w:ascii="Arial" w:eastAsia="Times" w:hAnsi="Arial" w:cs="Times New Roman"/>
      <w:b/>
      <w:bCs/>
      <w:sz w:val="20"/>
      <w:szCs w:val="20"/>
    </w:rPr>
  </w:style>
  <w:style w:type="paragraph" w:styleId="BalloonText">
    <w:name w:val="Balloon Text"/>
    <w:basedOn w:val="Normal"/>
    <w:link w:val="BalloonTextChar"/>
    <w:uiPriority w:val="99"/>
    <w:semiHidden/>
    <w:unhideWhenUsed/>
    <w:rsid w:val="00BA529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92"/>
    <w:rPr>
      <w:rFonts w:ascii="Segoe UI" w:eastAsia="Times" w:hAnsi="Segoe UI" w:cs="Segoe UI"/>
      <w:sz w:val="18"/>
      <w:szCs w:val="18"/>
    </w:rPr>
  </w:style>
  <w:style w:type="character" w:styleId="Hyperlink">
    <w:name w:val="Hyperlink"/>
    <w:basedOn w:val="DefaultParagraphFont"/>
    <w:uiPriority w:val="99"/>
    <w:unhideWhenUsed/>
    <w:rsid w:val="005E1264"/>
    <w:rPr>
      <w:color w:val="0000FF" w:themeColor="hyperlink"/>
      <w:u w:val="single"/>
    </w:rPr>
  </w:style>
  <w:style w:type="character" w:customStyle="1" w:styleId="Heading1Char">
    <w:name w:val="Heading 1 Char"/>
    <w:basedOn w:val="DefaultParagraphFont"/>
    <w:link w:val="Heading1"/>
    <w:uiPriority w:val="9"/>
    <w:rsid w:val="00476F3E"/>
    <w:rPr>
      <w:rFonts w:ascii="Arial" w:eastAsiaTheme="majorEastAsia" w:hAnsi="Arial" w:cstheme="majorBidi"/>
      <w:b/>
      <w:bCs/>
      <w:color w:val="1F497D" w:themeColor="text2"/>
      <w:sz w:val="28"/>
      <w:szCs w:val="28"/>
      <w:lang w:val="en-CA"/>
    </w:rPr>
  </w:style>
  <w:style w:type="paragraph" w:styleId="NoSpacing">
    <w:name w:val="No Spacing"/>
    <w:basedOn w:val="Normal"/>
    <w:uiPriority w:val="1"/>
    <w:qFormat/>
    <w:rsid w:val="00366D5F"/>
    <w:pPr>
      <w:spacing w:before="0" w:after="0" w:line="240" w:lineRule="auto"/>
    </w:pPr>
    <w:rPr>
      <w:rFonts w:ascii="Calibri" w:eastAsiaTheme="minorHAnsi" w:hAnsi="Calibri" w:cs="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0108">
      <w:bodyDiv w:val="1"/>
      <w:marLeft w:val="0"/>
      <w:marRight w:val="0"/>
      <w:marTop w:val="0"/>
      <w:marBottom w:val="0"/>
      <w:divBdr>
        <w:top w:val="none" w:sz="0" w:space="0" w:color="auto"/>
        <w:left w:val="none" w:sz="0" w:space="0" w:color="auto"/>
        <w:bottom w:val="none" w:sz="0" w:space="0" w:color="auto"/>
        <w:right w:val="none" w:sz="0" w:space="0" w:color="auto"/>
      </w:divBdr>
    </w:div>
    <w:div w:id="677850848">
      <w:bodyDiv w:val="1"/>
      <w:marLeft w:val="0"/>
      <w:marRight w:val="0"/>
      <w:marTop w:val="0"/>
      <w:marBottom w:val="0"/>
      <w:divBdr>
        <w:top w:val="none" w:sz="0" w:space="0" w:color="auto"/>
        <w:left w:val="none" w:sz="0" w:space="0" w:color="auto"/>
        <w:bottom w:val="none" w:sz="0" w:space="0" w:color="auto"/>
        <w:right w:val="none" w:sz="0" w:space="0" w:color="auto"/>
      </w:divBdr>
    </w:div>
    <w:div w:id="1030453210">
      <w:bodyDiv w:val="1"/>
      <w:marLeft w:val="0"/>
      <w:marRight w:val="0"/>
      <w:marTop w:val="0"/>
      <w:marBottom w:val="0"/>
      <w:divBdr>
        <w:top w:val="none" w:sz="0" w:space="0" w:color="auto"/>
        <w:left w:val="none" w:sz="0" w:space="0" w:color="auto"/>
        <w:bottom w:val="none" w:sz="0" w:space="0" w:color="auto"/>
        <w:right w:val="none" w:sz="0" w:space="0" w:color="auto"/>
      </w:divBdr>
    </w:div>
    <w:div w:id="1092895310">
      <w:bodyDiv w:val="1"/>
      <w:marLeft w:val="0"/>
      <w:marRight w:val="0"/>
      <w:marTop w:val="0"/>
      <w:marBottom w:val="0"/>
      <w:divBdr>
        <w:top w:val="none" w:sz="0" w:space="0" w:color="auto"/>
        <w:left w:val="none" w:sz="0" w:space="0" w:color="auto"/>
        <w:bottom w:val="none" w:sz="0" w:space="0" w:color="auto"/>
        <w:right w:val="none" w:sz="0" w:space="0" w:color="auto"/>
      </w:divBdr>
    </w:div>
    <w:div w:id="19426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2840</Words>
  <Characters>16194</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Williamson.kl</dc:creator>
  <cp:keywords/>
  <dc:description/>
  <cp:lastModifiedBy>Microsoft Office User</cp:lastModifiedBy>
  <cp:revision>2</cp:revision>
  <dcterms:created xsi:type="dcterms:W3CDTF">2019-04-17T18:50:00Z</dcterms:created>
  <dcterms:modified xsi:type="dcterms:W3CDTF">2019-04-17T18:50:00Z</dcterms:modified>
</cp:coreProperties>
</file>