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8" w:rsidRDefault="00782408" w:rsidP="00782408">
      <w:pPr>
        <w:rPr>
          <w:rFonts w:ascii="Arial" w:hAnsi="Arial" w:cs="Arial"/>
          <w:color w:val="000000"/>
          <w:sz w:val="20"/>
          <w:szCs w:val="20"/>
        </w:rPr>
      </w:pPr>
      <w:r>
        <w:rPr>
          <w:rFonts w:ascii="Arial" w:hAnsi="Arial" w:cs="Arial"/>
          <w:color w:val="000000"/>
          <w:sz w:val="20"/>
          <w:szCs w:val="20"/>
        </w:rPr>
        <w:t>Belmont Condominium Trust Board meeting, Friday, March 29, 2013 via teleconference</w:t>
      </w:r>
    </w:p>
    <w:p w:rsidR="00782408" w:rsidRDefault="00782408" w:rsidP="00782408">
      <w:pPr>
        <w:rPr>
          <w:rFonts w:ascii="Arial" w:hAnsi="Arial" w:cs="Arial"/>
          <w:color w:val="000000"/>
          <w:sz w:val="20"/>
          <w:szCs w:val="20"/>
        </w:rPr>
      </w:pPr>
      <w:r>
        <w:rPr>
          <w:rFonts w:ascii="Arial" w:hAnsi="Arial" w:cs="Arial"/>
          <w:color w:val="000000"/>
          <w:sz w:val="20"/>
          <w:szCs w:val="20"/>
        </w:rPr>
        <w:br/>
        <w:t>Present-Herb Cummings-Chairman</w:t>
      </w:r>
    </w:p>
    <w:p w:rsidR="00782408" w:rsidRDefault="00782408" w:rsidP="00782408">
      <w:pPr>
        <w:rPr>
          <w:rFonts w:ascii="Arial" w:hAnsi="Arial" w:cs="Arial"/>
          <w:color w:val="000000"/>
          <w:sz w:val="20"/>
          <w:szCs w:val="20"/>
        </w:rPr>
      </w:pPr>
      <w:r>
        <w:rPr>
          <w:rFonts w:ascii="Arial" w:hAnsi="Arial" w:cs="Arial"/>
          <w:color w:val="000000"/>
          <w:sz w:val="20"/>
          <w:szCs w:val="20"/>
        </w:rPr>
        <w:t>George Davagian-Vice Chairman</w:t>
      </w:r>
    </w:p>
    <w:p w:rsidR="00782408" w:rsidRDefault="00782408" w:rsidP="00782408">
      <w:pPr>
        <w:rPr>
          <w:rFonts w:ascii="Arial" w:hAnsi="Arial" w:cs="Arial"/>
          <w:color w:val="000000"/>
          <w:sz w:val="20"/>
          <w:szCs w:val="20"/>
        </w:rPr>
      </w:pPr>
      <w:r>
        <w:rPr>
          <w:rFonts w:ascii="Arial" w:hAnsi="Arial" w:cs="Arial"/>
          <w:color w:val="000000"/>
          <w:sz w:val="20"/>
          <w:szCs w:val="20"/>
        </w:rPr>
        <w:t>Alan Burleson-Secretary</w:t>
      </w:r>
    </w:p>
    <w:p w:rsidR="00782408" w:rsidRDefault="00782408" w:rsidP="00782408">
      <w:pPr>
        <w:rPr>
          <w:rFonts w:ascii="Arial" w:hAnsi="Arial" w:cs="Arial"/>
          <w:color w:val="000000"/>
          <w:sz w:val="20"/>
          <w:szCs w:val="20"/>
        </w:rPr>
      </w:pPr>
      <w:r>
        <w:rPr>
          <w:rFonts w:ascii="Arial" w:hAnsi="Arial" w:cs="Arial"/>
          <w:color w:val="000000"/>
          <w:sz w:val="20"/>
          <w:szCs w:val="20"/>
        </w:rPr>
        <w:t>John Hackett-Trustee</w:t>
      </w:r>
    </w:p>
    <w:p w:rsidR="00782408" w:rsidRDefault="00782408" w:rsidP="00782408">
      <w:pPr>
        <w:rPr>
          <w:rFonts w:ascii="Arial" w:hAnsi="Arial" w:cs="Arial"/>
          <w:color w:val="000000"/>
          <w:sz w:val="20"/>
          <w:szCs w:val="20"/>
        </w:rPr>
      </w:pPr>
      <w:r>
        <w:rPr>
          <w:rFonts w:ascii="Arial" w:hAnsi="Arial" w:cs="Arial"/>
          <w:color w:val="000000"/>
          <w:sz w:val="20"/>
          <w:szCs w:val="20"/>
        </w:rPr>
        <w:t>Jim Hilliard-Trustee</w:t>
      </w:r>
    </w:p>
    <w:p w:rsidR="00782408" w:rsidRDefault="00782408" w:rsidP="00782408">
      <w:pPr>
        <w:rPr>
          <w:rFonts w:ascii="Arial" w:hAnsi="Arial" w:cs="Arial"/>
          <w:color w:val="000000"/>
          <w:sz w:val="20"/>
          <w:szCs w:val="20"/>
        </w:rPr>
      </w:pPr>
      <w:r>
        <w:rPr>
          <w:rFonts w:ascii="Arial" w:hAnsi="Arial" w:cs="Arial"/>
          <w:color w:val="000000"/>
          <w:sz w:val="20"/>
          <w:szCs w:val="20"/>
        </w:rPr>
        <w:t>Jay Donovan-Manager</w:t>
      </w:r>
    </w:p>
    <w:p w:rsidR="00782408" w:rsidRDefault="00782408" w:rsidP="00782408">
      <w:pPr>
        <w:rPr>
          <w:rFonts w:ascii="Arial" w:hAnsi="Arial" w:cs="Arial"/>
          <w:color w:val="000000"/>
          <w:sz w:val="20"/>
          <w:szCs w:val="20"/>
        </w:rPr>
      </w:pPr>
      <w:r>
        <w:rPr>
          <w:rFonts w:ascii="Arial" w:hAnsi="Arial" w:cs="Arial"/>
          <w:color w:val="000000"/>
          <w:sz w:val="20"/>
          <w:szCs w:val="20"/>
        </w:rPr>
        <w:br/>
        <w:t>Not Present-Connie Donovan-Treasurer</w:t>
      </w:r>
    </w:p>
    <w:p w:rsidR="00782408" w:rsidRDefault="00782408" w:rsidP="00782408">
      <w:pPr>
        <w:rPr>
          <w:rFonts w:ascii="Arial" w:hAnsi="Arial" w:cs="Arial"/>
          <w:color w:val="000000"/>
          <w:sz w:val="20"/>
          <w:szCs w:val="20"/>
        </w:rPr>
      </w:pPr>
      <w:r>
        <w:rPr>
          <w:rFonts w:ascii="Arial" w:hAnsi="Arial" w:cs="Arial"/>
          <w:color w:val="000000"/>
          <w:sz w:val="20"/>
          <w:szCs w:val="20"/>
        </w:rPr>
        <w:t>Steve Daley-Trustee</w:t>
      </w:r>
    </w:p>
    <w:p w:rsidR="00782408" w:rsidRDefault="00782408" w:rsidP="00782408">
      <w:pPr>
        <w:rPr>
          <w:rFonts w:ascii="Arial" w:hAnsi="Arial" w:cs="Arial"/>
          <w:color w:val="000000"/>
          <w:sz w:val="20"/>
          <w:szCs w:val="20"/>
        </w:rPr>
      </w:pPr>
      <w:r>
        <w:rPr>
          <w:rFonts w:ascii="Arial" w:hAnsi="Arial" w:cs="Arial"/>
          <w:color w:val="000000"/>
          <w:sz w:val="20"/>
          <w:szCs w:val="20"/>
        </w:rPr>
        <w:br/>
        <w:t>Chairman called the meeting to order at 10:15am</w:t>
      </w:r>
    </w:p>
    <w:p w:rsidR="00782408" w:rsidRDefault="00782408" w:rsidP="00782408">
      <w:pPr>
        <w:rPr>
          <w:rFonts w:ascii="Arial" w:hAnsi="Arial" w:cs="Arial"/>
          <w:color w:val="000000"/>
          <w:sz w:val="20"/>
          <w:szCs w:val="20"/>
        </w:rPr>
      </w:pPr>
      <w:r>
        <w:rPr>
          <w:rFonts w:ascii="Arial" w:hAnsi="Arial" w:cs="Arial"/>
          <w:color w:val="000000"/>
          <w:sz w:val="20"/>
          <w:szCs w:val="20"/>
        </w:rPr>
        <w:t>Minutes of the previous meeting of February 22, 2013 were approved.</w:t>
      </w:r>
    </w:p>
    <w:p w:rsidR="00782408" w:rsidRDefault="00782408" w:rsidP="00782408">
      <w:pPr>
        <w:rPr>
          <w:rFonts w:ascii="Arial" w:hAnsi="Arial" w:cs="Arial"/>
          <w:color w:val="000000"/>
          <w:sz w:val="20"/>
          <w:szCs w:val="20"/>
        </w:rPr>
      </w:pPr>
      <w:r>
        <w:rPr>
          <w:rFonts w:ascii="Arial" w:hAnsi="Arial" w:cs="Arial"/>
          <w:color w:val="000000"/>
          <w:sz w:val="20"/>
          <w:szCs w:val="20"/>
        </w:rPr>
        <w:br/>
        <w:t>Financials-The budget is on target and the reserves are robust.  No large expenditures are foreseen at the present time</w:t>
      </w:r>
    </w:p>
    <w:p w:rsidR="00782408" w:rsidRDefault="00782408" w:rsidP="00782408">
      <w:pPr>
        <w:rPr>
          <w:rFonts w:ascii="Arial" w:hAnsi="Arial" w:cs="Arial"/>
          <w:color w:val="000000"/>
          <w:sz w:val="20"/>
          <w:szCs w:val="20"/>
        </w:rPr>
      </w:pPr>
      <w:r>
        <w:rPr>
          <w:rFonts w:ascii="Arial" w:hAnsi="Arial" w:cs="Arial"/>
          <w:color w:val="000000"/>
          <w:sz w:val="20"/>
          <w:szCs w:val="20"/>
        </w:rPr>
        <w:br/>
        <w:t xml:space="preserve">Restaurant-Trustee Hilliard indicated the </w:t>
      </w:r>
      <w:r w:rsidR="00C56AF4">
        <w:rPr>
          <w:rFonts w:ascii="Arial" w:hAnsi="Arial" w:cs="Arial"/>
          <w:color w:val="000000"/>
          <w:sz w:val="20"/>
          <w:szCs w:val="20"/>
        </w:rPr>
        <w:t xml:space="preserve">Academy </w:t>
      </w:r>
      <w:r>
        <w:rPr>
          <w:rFonts w:ascii="Arial" w:hAnsi="Arial" w:cs="Arial"/>
          <w:color w:val="000000"/>
          <w:sz w:val="20"/>
          <w:szCs w:val="20"/>
        </w:rPr>
        <w:t>Ocean Grill's owner has signed the contract for the next few years.  One item for discussion is the option to open on another evening such as Thursday or Sunday. All new silverware has been purchased.  The awning will be installed in May.</w:t>
      </w:r>
    </w:p>
    <w:p w:rsidR="00782408" w:rsidRDefault="00782408" w:rsidP="00782408">
      <w:pPr>
        <w:rPr>
          <w:rFonts w:ascii="Arial" w:hAnsi="Arial" w:cs="Arial"/>
          <w:color w:val="000000"/>
          <w:sz w:val="20"/>
          <w:szCs w:val="20"/>
        </w:rPr>
      </w:pPr>
      <w:r>
        <w:rPr>
          <w:rFonts w:ascii="Arial" w:hAnsi="Arial" w:cs="Arial"/>
          <w:color w:val="000000"/>
          <w:sz w:val="20"/>
          <w:szCs w:val="20"/>
        </w:rPr>
        <w:br/>
        <w:t>Manager's Report-The various signs on the property are showing their age.  The board has approved the purchase of new ones with white lettering and blue background and the cost will not exceed $1,000.00</w:t>
      </w:r>
    </w:p>
    <w:p w:rsidR="00782408" w:rsidRDefault="00782408" w:rsidP="00782408">
      <w:pPr>
        <w:rPr>
          <w:rFonts w:ascii="Arial" w:hAnsi="Arial" w:cs="Arial"/>
          <w:color w:val="000000"/>
          <w:sz w:val="20"/>
          <w:szCs w:val="20"/>
        </w:rPr>
      </w:pPr>
      <w:r>
        <w:rPr>
          <w:rFonts w:ascii="Arial" w:hAnsi="Arial" w:cs="Arial"/>
          <w:color w:val="000000"/>
          <w:sz w:val="20"/>
          <w:szCs w:val="20"/>
        </w:rPr>
        <w:br/>
        <w:t xml:space="preserve">The septic systems in </w:t>
      </w:r>
      <w:proofErr w:type="spellStart"/>
      <w:r>
        <w:rPr>
          <w:rFonts w:ascii="Arial" w:hAnsi="Arial" w:cs="Arial"/>
          <w:color w:val="000000"/>
          <w:sz w:val="20"/>
          <w:szCs w:val="20"/>
        </w:rPr>
        <w:t>bldgs</w:t>
      </w:r>
      <w:proofErr w:type="spellEnd"/>
      <w:r>
        <w:rPr>
          <w:rFonts w:ascii="Arial" w:hAnsi="Arial" w:cs="Arial"/>
          <w:color w:val="000000"/>
          <w:sz w:val="20"/>
          <w:szCs w:val="20"/>
        </w:rPr>
        <w:t xml:space="preserve"> 4</w:t>
      </w:r>
      <w:proofErr w:type="gramStart"/>
      <w:r>
        <w:rPr>
          <w:rFonts w:ascii="Arial" w:hAnsi="Arial" w:cs="Arial"/>
          <w:color w:val="000000"/>
          <w:sz w:val="20"/>
          <w:szCs w:val="20"/>
        </w:rPr>
        <w:t>,5</w:t>
      </w:r>
      <w:proofErr w:type="gramEnd"/>
      <w:r>
        <w:rPr>
          <w:rFonts w:ascii="Arial" w:hAnsi="Arial" w:cs="Arial"/>
          <w:color w:val="000000"/>
          <w:sz w:val="20"/>
          <w:szCs w:val="20"/>
        </w:rPr>
        <w:t xml:space="preserve"> and 6 were inspected and were found to be in good condition.  The systems are periodically inspected to preclude potential problems.</w:t>
      </w:r>
    </w:p>
    <w:p w:rsidR="00782408" w:rsidRDefault="00782408" w:rsidP="00782408">
      <w:pPr>
        <w:rPr>
          <w:rFonts w:ascii="Arial" w:hAnsi="Arial" w:cs="Arial"/>
          <w:color w:val="000000"/>
          <w:sz w:val="20"/>
          <w:szCs w:val="20"/>
        </w:rPr>
      </w:pPr>
      <w:r>
        <w:rPr>
          <w:rFonts w:ascii="Arial" w:hAnsi="Arial" w:cs="Arial"/>
          <w:color w:val="000000"/>
          <w:sz w:val="20"/>
          <w:szCs w:val="20"/>
        </w:rPr>
        <w:br/>
        <w:t>The pool restrooms will be upgraded with new lighting, paint and tiles.</w:t>
      </w:r>
    </w:p>
    <w:p w:rsidR="00782408" w:rsidRDefault="00782408" w:rsidP="00782408">
      <w:pPr>
        <w:rPr>
          <w:rFonts w:ascii="Arial" w:hAnsi="Arial" w:cs="Arial"/>
          <w:color w:val="000000"/>
          <w:sz w:val="20"/>
          <w:szCs w:val="20"/>
        </w:rPr>
      </w:pPr>
      <w:r>
        <w:rPr>
          <w:rFonts w:ascii="Arial" w:hAnsi="Arial" w:cs="Arial"/>
          <w:color w:val="000000"/>
          <w:sz w:val="20"/>
          <w:szCs w:val="20"/>
        </w:rPr>
        <w:br/>
        <w:t>Currently there are 19 units for sale or in contract.  Sandra Tanco indicated that there is however, a lot of interest in the properties.  Small units are the most difficult to sell.</w:t>
      </w:r>
    </w:p>
    <w:p w:rsidR="00782408" w:rsidRDefault="00782408" w:rsidP="00782408">
      <w:pPr>
        <w:rPr>
          <w:rFonts w:ascii="Arial" w:hAnsi="Arial" w:cs="Arial"/>
          <w:color w:val="000000"/>
          <w:sz w:val="20"/>
          <w:szCs w:val="20"/>
        </w:rPr>
      </w:pPr>
      <w:r>
        <w:rPr>
          <w:rFonts w:ascii="Arial" w:hAnsi="Arial" w:cs="Arial"/>
          <w:color w:val="000000"/>
          <w:sz w:val="20"/>
          <w:szCs w:val="20"/>
        </w:rPr>
        <w:br/>
        <w:t>The board approved the purchase and installation of a new entry pedestal for bldg 2 for the cost of $572.92 plus tax.  Other entryways are still in good working order and will be replaced as needed.</w:t>
      </w:r>
    </w:p>
    <w:p w:rsidR="00782408" w:rsidRDefault="00782408" w:rsidP="00782408">
      <w:pPr>
        <w:rPr>
          <w:rFonts w:ascii="Arial" w:hAnsi="Arial" w:cs="Arial"/>
          <w:color w:val="000000"/>
          <w:sz w:val="20"/>
          <w:szCs w:val="20"/>
        </w:rPr>
      </w:pPr>
      <w:r>
        <w:rPr>
          <w:rFonts w:ascii="Arial" w:hAnsi="Arial" w:cs="Arial"/>
          <w:color w:val="000000"/>
          <w:sz w:val="20"/>
          <w:szCs w:val="20"/>
        </w:rPr>
        <w:br/>
        <w:t>The annual barbeque will be held on Thursday July 4, 2013.</w:t>
      </w:r>
    </w:p>
    <w:p w:rsidR="00782408" w:rsidRDefault="00782408" w:rsidP="00782408">
      <w:pPr>
        <w:rPr>
          <w:rFonts w:ascii="Arial" w:hAnsi="Arial" w:cs="Arial"/>
          <w:color w:val="000000"/>
          <w:sz w:val="20"/>
          <w:szCs w:val="20"/>
        </w:rPr>
      </w:pPr>
      <w:r>
        <w:rPr>
          <w:rFonts w:ascii="Arial" w:hAnsi="Arial" w:cs="Arial"/>
          <w:color w:val="000000"/>
          <w:sz w:val="20"/>
          <w:szCs w:val="20"/>
        </w:rPr>
        <w:br/>
        <w:t>Security of the property is a concern.  In order to address this issue, the board approved a bid from MHL Security and Sound for $29,476 to install 10 cameras around the restaurant and pool areas.  There will be a small monthly charge for the internet connection.</w:t>
      </w:r>
    </w:p>
    <w:p w:rsidR="00782408" w:rsidRDefault="00782408" w:rsidP="00782408">
      <w:pPr>
        <w:rPr>
          <w:rFonts w:ascii="Arial" w:hAnsi="Arial" w:cs="Arial"/>
          <w:color w:val="000000"/>
          <w:sz w:val="20"/>
          <w:szCs w:val="20"/>
        </w:rPr>
      </w:pPr>
      <w:r>
        <w:rPr>
          <w:rFonts w:ascii="Arial" w:hAnsi="Arial" w:cs="Arial"/>
          <w:color w:val="000000"/>
          <w:sz w:val="20"/>
          <w:szCs w:val="20"/>
        </w:rPr>
        <w:br/>
        <w:t>ARC forms from the following unit owners were approved-</w:t>
      </w:r>
      <w:r w:rsidR="00C56AF4">
        <w:rPr>
          <w:rFonts w:ascii="Arial" w:hAnsi="Arial" w:cs="Arial"/>
          <w:color w:val="000000"/>
          <w:sz w:val="20"/>
          <w:szCs w:val="20"/>
        </w:rPr>
        <w:t>Units</w:t>
      </w:r>
      <w:r>
        <w:rPr>
          <w:rFonts w:ascii="Arial" w:hAnsi="Arial" w:cs="Arial"/>
          <w:color w:val="000000"/>
          <w:sz w:val="20"/>
          <w:szCs w:val="20"/>
        </w:rPr>
        <w:t>142,</w:t>
      </w:r>
      <w:r w:rsidR="00C56AF4">
        <w:rPr>
          <w:rFonts w:ascii="Arial" w:hAnsi="Arial" w:cs="Arial"/>
          <w:color w:val="000000"/>
          <w:sz w:val="20"/>
          <w:szCs w:val="20"/>
        </w:rPr>
        <w:t xml:space="preserve"> </w:t>
      </w:r>
      <w:r>
        <w:rPr>
          <w:rFonts w:ascii="Arial" w:hAnsi="Arial" w:cs="Arial"/>
          <w:color w:val="000000"/>
          <w:sz w:val="20"/>
          <w:szCs w:val="20"/>
        </w:rPr>
        <w:t>223,</w:t>
      </w:r>
      <w:r w:rsidR="00C56AF4">
        <w:rPr>
          <w:rFonts w:ascii="Arial" w:hAnsi="Arial" w:cs="Arial"/>
          <w:color w:val="000000"/>
          <w:sz w:val="20"/>
          <w:szCs w:val="20"/>
        </w:rPr>
        <w:t xml:space="preserve"> </w:t>
      </w:r>
      <w:r>
        <w:rPr>
          <w:rFonts w:ascii="Arial" w:hAnsi="Arial" w:cs="Arial"/>
          <w:color w:val="000000"/>
          <w:sz w:val="20"/>
          <w:szCs w:val="20"/>
        </w:rPr>
        <w:t>212</w:t>
      </w:r>
      <w:proofErr w:type="gramStart"/>
      <w:r>
        <w:rPr>
          <w:rFonts w:ascii="Arial" w:hAnsi="Arial" w:cs="Arial"/>
          <w:color w:val="000000"/>
          <w:sz w:val="20"/>
          <w:szCs w:val="20"/>
        </w:rPr>
        <w:t>,TH14</w:t>
      </w:r>
      <w:proofErr w:type="gramEnd"/>
      <w:r>
        <w:rPr>
          <w:rFonts w:ascii="Arial" w:hAnsi="Arial" w:cs="Arial"/>
          <w:color w:val="000000"/>
          <w:sz w:val="20"/>
          <w:szCs w:val="20"/>
        </w:rPr>
        <w:t xml:space="preserve"> and TH18.</w:t>
      </w:r>
    </w:p>
    <w:p w:rsidR="00782408" w:rsidRDefault="00782408" w:rsidP="00782408">
      <w:pPr>
        <w:rPr>
          <w:rFonts w:ascii="Arial" w:hAnsi="Arial" w:cs="Arial"/>
          <w:color w:val="000000"/>
          <w:sz w:val="20"/>
          <w:szCs w:val="20"/>
        </w:rPr>
      </w:pPr>
      <w:r>
        <w:rPr>
          <w:rFonts w:ascii="Arial" w:hAnsi="Arial" w:cs="Arial"/>
          <w:color w:val="000000"/>
          <w:sz w:val="20"/>
          <w:szCs w:val="20"/>
        </w:rPr>
        <w:br/>
        <w:t>All actions of the board between meetings were approved.</w:t>
      </w:r>
    </w:p>
    <w:p w:rsidR="00782408" w:rsidRDefault="00782408" w:rsidP="00782408">
      <w:pPr>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Next board meeting April 26, 2013.</w:t>
      </w:r>
      <w:proofErr w:type="gramEnd"/>
    </w:p>
    <w:p w:rsidR="00782408" w:rsidRDefault="00782408" w:rsidP="00782408">
      <w:pPr>
        <w:rPr>
          <w:rFonts w:ascii="Arial" w:hAnsi="Arial" w:cs="Arial"/>
          <w:color w:val="000000"/>
          <w:sz w:val="20"/>
          <w:szCs w:val="20"/>
        </w:rPr>
      </w:pPr>
      <w:r>
        <w:rPr>
          <w:rFonts w:ascii="Arial" w:hAnsi="Arial" w:cs="Arial"/>
          <w:color w:val="000000"/>
          <w:sz w:val="20"/>
          <w:szCs w:val="20"/>
        </w:rPr>
        <w:br/>
        <w:t>Chairman adjourned the meeting at 10:45am</w:t>
      </w:r>
    </w:p>
    <w:p w:rsidR="00782408" w:rsidRDefault="00782408" w:rsidP="00782408">
      <w:pPr>
        <w:rPr>
          <w:rFonts w:ascii="Arial" w:hAnsi="Arial" w:cs="Arial"/>
          <w:color w:val="000000"/>
          <w:sz w:val="20"/>
          <w:szCs w:val="20"/>
        </w:rPr>
      </w:pPr>
      <w:r>
        <w:rPr>
          <w:rFonts w:ascii="Arial" w:hAnsi="Arial" w:cs="Arial"/>
          <w:color w:val="000000"/>
          <w:sz w:val="20"/>
          <w:szCs w:val="20"/>
        </w:rPr>
        <w:br/>
        <w:t>Respectfully submitted,</w:t>
      </w:r>
    </w:p>
    <w:p w:rsidR="00782408" w:rsidRDefault="00782408" w:rsidP="00782408">
      <w:pPr>
        <w:rPr>
          <w:rFonts w:ascii="Arial" w:hAnsi="Arial" w:cs="Arial"/>
          <w:color w:val="000000"/>
          <w:sz w:val="20"/>
          <w:szCs w:val="20"/>
        </w:rPr>
      </w:pPr>
      <w:r>
        <w:rPr>
          <w:rFonts w:ascii="Arial" w:hAnsi="Arial" w:cs="Arial"/>
          <w:color w:val="000000"/>
          <w:sz w:val="20"/>
          <w:szCs w:val="20"/>
        </w:rPr>
        <w:t>Alan Burleson</w:t>
      </w:r>
    </w:p>
    <w:p w:rsidR="00B0239A" w:rsidRDefault="00782408" w:rsidP="00782408">
      <w:r>
        <w:rPr>
          <w:rFonts w:ascii="Arial" w:hAnsi="Arial" w:cs="Arial"/>
          <w:color w:val="000000"/>
          <w:sz w:val="20"/>
          <w:szCs w:val="20"/>
        </w:rPr>
        <w:br/>
      </w:r>
    </w:p>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82408"/>
    <w:rsid w:val="000A1F3A"/>
    <w:rsid w:val="00154618"/>
    <w:rsid w:val="00175101"/>
    <w:rsid w:val="00376791"/>
    <w:rsid w:val="00782408"/>
    <w:rsid w:val="008C0BE0"/>
    <w:rsid w:val="009107F5"/>
    <w:rsid w:val="00952742"/>
    <w:rsid w:val="00AB4B73"/>
    <w:rsid w:val="00B0239A"/>
    <w:rsid w:val="00B83226"/>
    <w:rsid w:val="00B8606C"/>
    <w:rsid w:val="00BC3E9C"/>
    <w:rsid w:val="00C23FEC"/>
    <w:rsid w:val="00C56AF4"/>
    <w:rsid w:val="00DB0856"/>
    <w:rsid w:val="00DD3440"/>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3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dcterms:created xsi:type="dcterms:W3CDTF">2013-04-16T16:53:00Z</dcterms:created>
  <dcterms:modified xsi:type="dcterms:W3CDTF">2013-04-22T12:14:00Z</dcterms:modified>
</cp:coreProperties>
</file>