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CC" w:rsidRDefault="00D47DCC"/>
    <w:p w:rsidR="00337C2E" w:rsidRDefault="00337C2E"/>
    <w:p w:rsidR="00914196" w:rsidRDefault="00914196" w:rsidP="00914196">
      <w:pPr>
        <w:jc w:val="center"/>
      </w:pPr>
      <w:r>
        <w:rPr>
          <w:noProof/>
        </w:rPr>
        <w:drawing>
          <wp:inline distT="0" distB="0" distL="0" distR="0">
            <wp:extent cx="2557286" cy="1920240"/>
            <wp:effectExtent l="19050" t="0" r="0" b="0"/>
            <wp:docPr id="1" name="Picture 0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728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96" w:rsidRDefault="00914196"/>
    <w:p w:rsidR="00337C2E" w:rsidRDefault="00914196">
      <w:r>
        <w:t>Author</w:t>
      </w:r>
      <w:r w:rsidR="00337C2E">
        <w:t xml:space="preserve"> Rodney D. </w:t>
      </w:r>
      <w:r>
        <w:t>Brooks</w:t>
      </w:r>
      <w:r w:rsidR="00337C2E">
        <w:t xml:space="preserve"> is the </w:t>
      </w:r>
      <w:proofErr w:type="gramStart"/>
      <w:r>
        <w:t>President  &amp;</w:t>
      </w:r>
      <w:proofErr w:type="gramEnd"/>
      <w:r w:rsidR="00337C2E">
        <w:t xml:space="preserve"> Founder of Brothers Brooks Vision 2 Mission LLC (BBV2M LLC).  His private sector work has been in the field of Human </w:t>
      </w:r>
      <w:r>
        <w:t>Resources</w:t>
      </w:r>
      <w:r w:rsidR="00337C2E">
        <w:t xml:space="preserve"> Management and Operations in the Retail, </w:t>
      </w:r>
      <w:r>
        <w:t>Utilities</w:t>
      </w:r>
      <w:r w:rsidR="00337C2E">
        <w:t xml:space="preserve">, Manufacturing, Pulp &amp; Paper, </w:t>
      </w:r>
      <w:r>
        <w:t>Aviation</w:t>
      </w:r>
      <w:r w:rsidR="00337C2E">
        <w:t xml:space="preserve"> and Poultry industries.  He is a Deacon and Sunday School Teacher and has a passion about helping other which lead him to establish BBV2M LLC.</w:t>
      </w:r>
    </w:p>
    <w:p w:rsidR="00337C2E" w:rsidRDefault="00337C2E">
      <w:r>
        <w:t>Brooks’</w:t>
      </w:r>
      <w:r w:rsidR="002520F6">
        <w:t xml:space="preserve"> writing style is of the </w:t>
      </w:r>
      <w:r w:rsidR="002520F6" w:rsidRPr="002520F6">
        <w:rPr>
          <w:b/>
          <w:i/>
          <w:u w:val="single"/>
        </w:rPr>
        <w:t>informative style</w:t>
      </w:r>
      <w:r>
        <w:t>.  He as a keen sense for researching and drawing conclusion on those top</w:t>
      </w:r>
      <w:r w:rsidR="00914196">
        <w:t>ics he feels people need to be informed about</w:t>
      </w:r>
      <w:r>
        <w:t xml:space="preserve">.  </w:t>
      </w:r>
      <w:r w:rsidR="00914196">
        <w:t xml:space="preserve">  His writings are not </w:t>
      </w:r>
      <w:r w:rsidR="002520F6">
        <w:t>only in</w:t>
      </w:r>
      <w:r w:rsidR="00914196">
        <w:t xml:space="preserve"> his published books but also pamphlets and newsletters that he has created.</w:t>
      </w:r>
    </w:p>
    <w:sectPr w:rsidR="00337C2E" w:rsidSect="00D4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C2E"/>
    <w:rsid w:val="002520F6"/>
    <w:rsid w:val="00337C2E"/>
    <w:rsid w:val="00914196"/>
    <w:rsid w:val="00D4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</dc:creator>
  <cp:keywords/>
  <dc:description/>
  <cp:lastModifiedBy>BROOKS</cp:lastModifiedBy>
  <cp:revision>2</cp:revision>
  <dcterms:created xsi:type="dcterms:W3CDTF">2017-10-28T16:06:00Z</dcterms:created>
  <dcterms:modified xsi:type="dcterms:W3CDTF">2017-10-28T16:24:00Z</dcterms:modified>
</cp:coreProperties>
</file>