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9D" w:rsidRDefault="00740199">
      <w:r>
        <w:t>On August 2</w:t>
      </w:r>
      <w:r w:rsidRPr="00740199">
        <w:rPr>
          <w:vertAlign w:val="superscript"/>
        </w:rPr>
        <w:t>nd</w:t>
      </w:r>
      <w:r>
        <w:t xml:space="preserve"> the Alex </w:t>
      </w:r>
      <w:proofErr w:type="spellStart"/>
      <w:r>
        <w:t>Eligh</w:t>
      </w:r>
      <w:proofErr w:type="spellEnd"/>
      <w:r>
        <w:t xml:space="preserve"> Community Center Park Program held its end of season event at Perkins Park.  In addition to food and friends, it included an inflatable bounce house, water slide and plenty of games and smiles.</w:t>
      </w:r>
    </w:p>
    <w:p w:rsidR="00740199" w:rsidRDefault="00740199"/>
    <w:p w:rsidR="00740199" w:rsidRDefault="00740199"/>
    <w:p w:rsidR="00740199" w:rsidRDefault="00740199">
      <w:r>
        <w:t xml:space="preserve">               </w:t>
      </w:r>
      <w:r w:rsidR="007B664E">
        <w:t xml:space="preserve">            </w:t>
      </w:r>
      <w:r>
        <w:t xml:space="preserve">         </w:t>
      </w:r>
      <w:r>
        <w:rPr>
          <w:noProof/>
        </w:rPr>
        <w:drawing>
          <wp:inline distT="0" distB="0" distL="0" distR="0">
            <wp:extent cx="4145279" cy="4114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 program bouncy house.jpg"/>
                    <pic:cNvPicPr/>
                  </pic:nvPicPr>
                  <pic:blipFill>
                    <a:blip r:embed="rId5">
                      <a:extLst>
                        <a:ext uri="{28A0092B-C50C-407E-A947-70E740481C1C}">
                          <a14:useLocalDpi xmlns:a14="http://schemas.microsoft.com/office/drawing/2010/main" val="0"/>
                        </a:ext>
                      </a:extLst>
                    </a:blip>
                    <a:stretch>
                      <a:fillRect/>
                    </a:stretch>
                  </pic:blipFill>
                  <pic:spPr>
                    <a:xfrm>
                      <a:off x="0" y="0"/>
                      <a:ext cx="4148029" cy="4117529"/>
                    </a:xfrm>
                    <a:prstGeom prst="rect">
                      <a:avLst/>
                    </a:prstGeom>
                  </pic:spPr>
                </pic:pic>
              </a:graphicData>
            </a:graphic>
          </wp:inline>
        </w:drawing>
      </w:r>
    </w:p>
    <w:p w:rsidR="00740199" w:rsidRDefault="00740199"/>
    <w:p w:rsidR="00740199" w:rsidRDefault="00740199">
      <w:pPr>
        <w:rPr>
          <w:noProof/>
        </w:rPr>
      </w:pPr>
      <w:r>
        <w:t xml:space="preserve">                       </w:t>
      </w:r>
    </w:p>
    <w:p w:rsidR="00740199" w:rsidRDefault="00740199">
      <w:pPr>
        <w:rPr>
          <w:noProof/>
        </w:rPr>
      </w:pPr>
      <w:r>
        <w:rPr>
          <w:noProof/>
        </w:rPr>
        <w:t xml:space="preserve">        </w:t>
      </w:r>
      <w:r w:rsidR="0023538A">
        <w:rPr>
          <w:noProof/>
        </w:rPr>
        <w:t xml:space="preserve">   </w:t>
      </w:r>
      <w:r>
        <w:rPr>
          <w:noProof/>
        </w:rPr>
        <w:t xml:space="preserve">     </w:t>
      </w:r>
      <w:r w:rsidR="007B664E">
        <w:rPr>
          <w:noProof/>
        </w:rPr>
        <w:t xml:space="preserve">            </w:t>
      </w:r>
      <w:r>
        <w:rPr>
          <w:noProof/>
        </w:rPr>
        <w:t xml:space="preserve">            </w:t>
      </w:r>
      <w:r>
        <w:rPr>
          <w:noProof/>
        </w:rPr>
        <w:drawing>
          <wp:inline distT="0" distB="0" distL="0" distR="0">
            <wp:extent cx="3893820" cy="356184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 Program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3820" cy="3561847"/>
                    </a:xfrm>
                    <a:prstGeom prst="rect">
                      <a:avLst/>
                    </a:prstGeom>
                  </pic:spPr>
                </pic:pic>
              </a:graphicData>
            </a:graphic>
          </wp:inline>
        </w:drawing>
      </w:r>
    </w:p>
    <w:p w:rsidR="0023538A" w:rsidRDefault="0023538A">
      <w:pPr>
        <w:rPr>
          <w:noProof/>
        </w:rPr>
      </w:pPr>
      <w:r>
        <w:rPr>
          <w:noProof/>
        </w:rPr>
        <w:t xml:space="preserve">                  </w:t>
      </w:r>
      <w:r w:rsidR="007B664E">
        <w:rPr>
          <w:noProof/>
        </w:rPr>
        <w:t xml:space="preserve">            </w:t>
      </w:r>
      <w:r>
        <w:rPr>
          <w:noProof/>
        </w:rPr>
        <w:t xml:space="preserve">          Jorge Bueso, Mayor Blandino, Trustee Werts, and Judge Mike Miller</w:t>
      </w:r>
    </w:p>
    <w:p w:rsidR="0023538A" w:rsidRDefault="0023538A">
      <w:r>
        <w:rPr>
          <w:noProof/>
        </w:rPr>
        <w:t xml:space="preserve">                     </w:t>
      </w:r>
      <w:r w:rsidR="007B664E">
        <w:rPr>
          <w:noProof/>
        </w:rPr>
        <w:t xml:space="preserve">            </w:t>
      </w:r>
      <w:bookmarkStart w:id="0" w:name="_GoBack"/>
      <w:bookmarkEnd w:id="0"/>
      <w:r>
        <w:rPr>
          <w:noProof/>
        </w:rPr>
        <w:t xml:space="preserve">       enjoying the festivities.</w:t>
      </w:r>
    </w:p>
    <w:sectPr w:rsidR="0023538A" w:rsidSect="00235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99"/>
    <w:rsid w:val="0023538A"/>
    <w:rsid w:val="00740199"/>
    <w:rsid w:val="007B664E"/>
    <w:rsid w:val="00F3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199"/>
    <w:rPr>
      <w:rFonts w:ascii="Tahoma" w:hAnsi="Tahoma" w:cs="Tahoma"/>
      <w:sz w:val="16"/>
      <w:szCs w:val="16"/>
    </w:rPr>
  </w:style>
  <w:style w:type="character" w:customStyle="1" w:styleId="BalloonTextChar">
    <w:name w:val="Balloon Text Char"/>
    <w:basedOn w:val="DefaultParagraphFont"/>
    <w:link w:val="BalloonText"/>
    <w:uiPriority w:val="99"/>
    <w:semiHidden/>
    <w:rsid w:val="00740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199"/>
    <w:rPr>
      <w:rFonts w:ascii="Tahoma" w:hAnsi="Tahoma" w:cs="Tahoma"/>
      <w:sz w:val="16"/>
      <w:szCs w:val="16"/>
    </w:rPr>
  </w:style>
  <w:style w:type="character" w:customStyle="1" w:styleId="BalloonTextChar">
    <w:name w:val="Balloon Text Char"/>
    <w:basedOn w:val="DefaultParagraphFont"/>
    <w:link w:val="BalloonText"/>
    <w:uiPriority w:val="99"/>
    <w:semiHidden/>
    <w:rsid w:val="00740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 Bremer</dc:creator>
  <cp:lastModifiedBy>Robbin Bremer</cp:lastModifiedBy>
  <cp:revision>2</cp:revision>
  <dcterms:created xsi:type="dcterms:W3CDTF">2013-08-15T18:25:00Z</dcterms:created>
  <dcterms:modified xsi:type="dcterms:W3CDTF">2013-08-15T18:39:00Z</dcterms:modified>
</cp:coreProperties>
</file>