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778"/>
        <w:gridCol w:w="1700"/>
        <w:gridCol w:w="4562"/>
      </w:tblGrid>
      <w:tr w:rsidR="000B1A09" w:rsidRPr="000B1A0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B1A09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B1A09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"http://gsi.xw.gm.com/newsi/cellHandler.do?cellId=50850&amp;refDoc=721490&amp;from=sm" \l "N67792" </w:instrText>
            </w:r>
            <w:r w:rsidRPr="000B1A09">
              <w:rPr>
                <w:rFonts w:ascii="Verdana" w:eastAsia="Times New Roman" w:hAnsi="Verdana" w:cs="Times New Roman"/>
                <w:sz w:val="24"/>
                <w:szCs w:val="24"/>
              </w:rPr>
              <w:fldChar w:fldCharType="separate"/>
            </w:r>
          </w:p>
          <w:p w:rsidR="000B1A09" w:rsidRPr="000B1A09" w:rsidRDefault="000B1A09" w:rsidP="000B1A0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</w:rPr>
              <w:t>Instrument Panel Cluster (IPC)</w:t>
            </w:r>
            <w:r w:rsidRPr="000B1A09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</w:rPr>
              <w:br/>
            </w:r>
          </w:p>
          <w:p w:rsidR="000B1A09" w:rsidRPr="000B1A09" w:rsidRDefault="000B1A09" w:rsidP="000B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8745"/>
            </w:tblGrid>
            <w:tr w:rsidR="000B1A09" w:rsidRPr="000B1A09" w:rsidTr="000B1A09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7A1148D" wp14:editId="299E45CF">
                        <wp:extent cx="5524500" cy="1543050"/>
                        <wp:effectExtent l="0" t="0" r="0" b="0"/>
                        <wp:docPr id="1" name="Picture 1" descr="Object Number: 1915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bject Number: 1915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1A09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0B1A09" w:rsidRPr="000B1A09" w:rsidTr="000B1A09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470F1F9" wp14:editId="7BFF9C65">
                        <wp:extent cx="571500" cy="428625"/>
                        <wp:effectExtent l="0" t="0" r="0" b="9525"/>
                        <wp:docPr id="2" name="Picture 2" descr="Click here for detailed picture of above image.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lick here for detailed picture of above image.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1A09" w:rsidRPr="000B1A09" w:rsidRDefault="000B1A09" w:rsidP="000B1A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B1A09" w:rsidRPr="000B1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Connector Part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739"/>
            </w:tblGrid>
            <w:tr w:rsidR="000B1A09" w:rsidRPr="000B1A09">
              <w:trPr>
                <w:tblCellSpacing w:w="15" w:type="dxa"/>
                <w:jc w:val="center"/>
              </w:trPr>
              <w:tc>
                <w:tcPr>
                  <w:tcW w:w="450" w:type="dxa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12110088</w:t>
                  </w:r>
                </w:p>
              </w:tc>
            </w:tr>
          </w:tbl>
          <w:p w:rsidR="000B1A09" w:rsidRPr="000B1A09" w:rsidRDefault="000B1A09" w:rsidP="000B1A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739"/>
            </w:tblGrid>
            <w:tr w:rsidR="000B1A09" w:rsidRPr="000B1A09">
              <w:trPr>
                <w:tblCellSpacing w:w="15" w:type="dxa"/>
                <w:jc w:val="center"/>
              </w:trPr>
              <w:tc>
                <w:tcPr>
                  <w:tcW w:w="450" w:type="dxa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p w:rsidR="000B1A09" w:rsidRPr="000B1A09" w:rsidRDefault="000B1A09" w:rsidP="000B1A09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B1A0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24-Way F Micro-Pack 100</w:t>
                  </w:r>
                  <w:r w:rsidRPr="000B1A09">
                    <w:rPr>
                      <w:rFonts w:ascii="Arial" w:eastAsia="Times New Roman" w:hAnsi="Arial" w:cs="Arial"/>
                      <w:sz w:val="20"/>
                      <w:szCs w:val="20"/>
                    </w:rPr>
                    <w:t> </w:t>
                  </w:r>
                  <w:r w:rsidRPr="000B1A0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Series (GRY)</w:t>
                  </w:r>
                </w:p>
              </w:tc>
            </w:tr>
          </w:tbl>
          <w:p w:rsidR="000B1A09" w:rsidRPr="000B1A09" w:rsidRDefault="000B1A09" w:rsidP="000B1A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B1A09" w:rsidRPr="000B1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Wire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Circuit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B1A0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Function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TAN/WHT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Oil Pressure Sensor Signal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Engine Speed Signal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DK GRN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Vehicle Speed Signal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Ignition 3 Voltage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IPC Class 2 Serial Data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br/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PNK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Ignition 1 Voltage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PNK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Off/Run/Crank Voltage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BLK/WHT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Ground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Battery Positive Voltage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BRN/WHT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MIL Control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ORN/BLK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Transmission Park/Neutral - Signal - 1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LT BLU/WHT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Left Front Turn Signal Switch Signal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Instrument Panel Lamp Fuse Supply Voltage - 2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Ground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B4–B10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Not Used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DK BLU/WHT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Right Front Turn Signal Switch Signal</w:t>
            </w:r>
          </w:p>
        </w:tc>
      </w:tr>
      <w:tr w:rsidR="000B1A09" w:rsidRPr="000B1A0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BRN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A09" w:rsidRPr="000B1A09" w:rsidRDefault="000B1A09" w:rsidP="000B1A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B1A09">
              <w:rPr>
                <w:rFonts w:ascii="Verdana" w:eastAsia="Times New Roman" w:hAnsi="Verdana" w:cs="Times New Roman"/>
                <w:sz w:val="20"/>
                <w:szCs w:val="20"/>
              </w:rPr>
              <w:br/>
              <w:t>Air Bag Indicator Control</w:t>
            </w:r>
          </w:p>
        </w:tc>
      </w:tr>
    </w:tbl>
    <w:p w:rsidR="00D96F29" w:rsidRDefault="00D96F29">
      <w:bookmarkStart w:id="0" w:name="_GoBack"/>
      <w:bookmarkEnd w:id="0"/>
    </w:p>
    <w:sectPr w:rsidR="00D9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9"/>
    <w:rsid w:val="000B1A09"/>
    <w:rsid w:val="00203439"/>
    <w:rsid w:val="00D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i.xw.gm.com/newsi/showTif.do?image=19157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2012-10-23T20:47:00Z</dcterms:created>
  <dcterms:modified xsi:type="dcterms:W3CDTF">2012-10-23T20:47:00Z</dcterms:modified>
</cp:coreProperties>
</file>