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6286F" w14:textId="03D3DE10" w:rsidR="001E2454" w:rsidRPr="005562D0" w:rsidRDefault="00000000">
      <w:pPr>
        <w:pStyle w:val="BodyText"/>
        <w:spacing w:before="71"/>
        <w:ind w:left="2447"/>
        <w:rPr>
          <w:rFonts w:eastAsia="Times New Roman" w:cs="Arial"/>
        </w:rPr>
      </w:pPr>
      <w:r w:rsidRPr="005562D0">
        <w:rPr>
          <w:rFonts w:cs="Arial"/>
          <w:color w:val="424242"/>
          <w:w w:val="105"/>
        </w:rPr>
        <w:t>M</w:t>
      </w:r>
      <w:r w:rsidRPr="005562D0">
        <w:rPr>
          <w:rFonts w:cs="Arial"/>
          <w:color w:val="424242"/>
          <w:spacing w:val="-7"/>
          <w:w w:val="105"/>
        </w:rPr>
        <w:t>i</w:t>
      </w:r>
      <w:r w:rsidRPr="005562D0">
        <w:rPr>
          <w:rFonts w:cs="Arial"/>
          <w:color w:val="424242"/>
          <w:w w:val="105"/>
        </w:rPr>
        <w:t>nutes</w:t>
      </w:r>
      <w:r w:rsidRPr="005562D0">
        <w:rPr>
          <w:rFonts w:cs="Arial"/>
          <w:color w:val="424242"/>
          <w:spacing w:val="-26"/>
          <w:w w:val="105"/>
        </w:rPr>
        <w:t xml:space="preserve"> </w:t>
      </w:r>
      <w:r w:rsidRPr="005562D0">
        <w:rPr>
          <w:rFonts w:cs="Arial"/>
          <w:color w:val="333333"/>
          <w:w w:val="105"/>
        </w:rPr>
        <w:t>for</w:t>
      </w:r>
      <w:r w:rsidRPr="005562D0">
        <w:rPr>
          <w:rFonts w:cs="Arial"/>
          <w:color w:val="333333"/>
          <w:spacing w:val="-19"/>
          <w:w w:val="105"/>
        </w:rPr>
        <w:t xml:space="preserve"> </w:t>
      </w:r>
      <w:r w:rsidRPr="005562D0">
        <w:rPr>
          <w:rFonts w:cs="Arial"/>
          <w:color w:val="333333"/>
          <w:w w:val="105"/>
        </w:rPr>
        <w:t>Work</w:t>
      </w:r>
      <w:r w:rsidRPr="005562D0">
        <w:rPr>
          <w:rFonts w:cs="Arial"/>
          <w:color w:val="333333"/>
          <w:spacing w:val="-4"/>
          <w:w w:val="105"/>
        </w:rPr>
        <w:t xml:space="preserve"> </w:t>
      </w:r>
      <w:r w:rsidRPr="005562D0">
        <w:rPr>
          <w:rFonts w:cs="Arial"/>
          <w:color w:val="333333"/>
          <w:w w:val="105"/>
        </w:rPr>
        <w:t>Session</w:t>
      </w:r>
      <w:r w:rsidRPr="005562D0">
        <w:rPr>
          <w:rFonts w:cs="Arial"/>
          <w:color w:val="333333"/>
          <w:spacing w:val="-19"/>
          <w:w w:val="105"/>
        </w:rPr>
        <w:t xml:space="preserve"> </w:t>
      </w:r>
      <w:r w:rsidRPr="005562D0">
        <w:rPr>
          <w:rFonts w:cs="Arial"/>
          <w:color w:val="333333"/>
          <w:w w:val="105"/>
        </w:rPr>
        <w:t>on</w:t>
      </w:r>
      <w:r w:rsidRPr="005562D0">
        <w:rPr>
          <w:rFonts w:cs="Arial"/>
          <w:color w:val="333333"/>
          <w:spacing w:val="-19"/>
          <w:w w:val="105"/>
        </w:rPr>
        <w:t xml:space="preserve"> </w:t>
      </w:r>
      <w:r w:rsidR="00016F46" w:rsidRPr="005562D0">
        <w:rPr>
          <w:rFonts w:cs="Arial"/>
          <w:color w:val="333333"/>
          <w:spacing w:val="-33"/>
          <w:w w:val="105"/>
        </w:rPr>
        <w:t>05/09</w:t>
      </w:r>
      <w:r w:rsidRPr="005562D0">
        <w:rPr>
          <w:rFonts w:cs="Arial"/>
          <w:color w:val="333333"/>
          <w:spacing w:val="-42"/>
          <w:w w:val="105"/>
        </w:rPr>
        <w:t xml:space="preserve"> </w:t>
      </w:r>
      <w:r w:rsidRPr="005562D0">
        <w:rPr>
          <w:rFonts w:cs="Arial"/>
          <w:color w:val="333333"/>
          <w:w w:val="105"/>
        </w:rPr>
        <w:t>/2024</w:t>
      </w:r>
    </w:p>
    <w:p w14:paraId="3819FDF2" w14:textId="77777777" w:rsidR="001E2454" w:rsidRDefault="001E2454">
      <w:pPr>
        <w:spacing w:before="1"/>
        <w:rPr>
          <w:rFonts w:ascii="Times New Roman" w:eastAsia="Times New Roman" w:hAnsi="Times New Roman" w:cs="Times New Roman"/>
          <w:sz w:val="21"/>
          <w:szCs w:val="21"/>
        </w:rPr>
      </w:pPr>
    </w:p>
    <w:p w14:paraId="582FFBAA" w14:textId="77777777" w:rsidR="001E2454" w:rsidRPr="00CA0189" w:rsidRDefault="00000000">
      <w:pPr>
        <w:pStyle w:val="BodyText"/>
        <w:ind w:left="129"/>
        <w:rPr>
          <w:sz w:val="24"/>
          <w:szCs w:val="24"/>
        </w:rPr>
      </w:pPr>
      <w:r w:rsidRPr="00CA0189">
        <w:rPr>
          <w:color w:val="424242"/>
          <w:w w:val="105"/>
          <w:sz w:val="24"/>
          <w:szCs w:val="24"/>
        </w:rPr>
        <w:t>Work</w:t>
      </w:r>
      <w:r w:rsidRPr="00CA0189">
        <w:rPr>
          <w:color w:val="424242"/>
          <w:spacing w:val="-21"/>
          <w:w w:val="105"/>
          <w:sz w:val="24"/>
          <w:szCs w:val="24"/>
        </w:rPr>
        <w:t xml:space="preserve"> </w:t>
      </w:r>
      <w:r w:rsidRPr="00CA0189">
        <w:rPr>
          <w:color w:val="333333"/>
          <w:w w:val="105"/>
          <w:sz w:val="24"/>
          <w:szCs w:val="24"/>
        </w:rPr>
        <w:t>session</w:t>
      </w:r>
      <w:r w:rsidRPr="00CA0189">
        <w:rPr>
          <w:color w:val="333333"/>
          <w:spacing w:val="-23"/>
          <w:w w:val="105"/>
          <w:sz w:val="24"/>
          <w:szCs w:val="24"/>
        </w:rPr>
        <w:t xml:space="preserve"> </w:t>
      </w:r>
      <w:r w:rsidRPr="00CA0189">
        <w:rPr>
          <w:color w:val="424242"/>
          <w:w w:val="105"/>
          <w:sz w:val="24"/>
          <w:szCs w:val="24"/>
        </w:rPr>
        <w:t>meeting</w:t>
      </w:r>
      <w:r w:rsidRPr="00CA0189">
        <w:rPr>
          <w:color w:val="424242"/>
          <w:spacing w:val="-49"/>
          <w:w w:val="105"/>
          <w:sz w:val="24"/>
          <w:szCs w:val="24"/>
        </w:rPr>
        <w:t xml:space="preserve"> </w:t>
      </w:r>
      <w:r w:rsidRPr="00CA0189">
        <w:rPr>
          <w:color w:val="424242"/>
          <w:w w:val="105"/>
          <w:sz w:val="24"/>
          <w:szCs w:val="24"/>
        </w:rPr>
        <w:t>was</w:t>
      </w:r>
      <w:r w:rsidRPr="00CA0189">
        <w:rPr>
          <w:color w:val="424242"/>
          <w:spacing w:val="-14"/>
          <w:w w:val="105"/>
          <w:sz w:val="24"/>
          <w:szCs w:val="24"/>
        </w:rPr>
        <w:t xml:space="preserve"> </w:t>
      </w:r>
      <w:r w:rsidRPr="00CA0189">
        <w:rPr>
          <w:color w:val="333333"/>
          <w:spacing w:val="-2"/>
          <w:w w:val="105"/>
          <w:sz w:val="24"/>
          <w:szCs w:val="24"/>
        </w:rPr>
        <w:t>call</w:t>
      </w:r>
      <w:r w:rsidRPr="00CA0189">
        <w:rPr>
          <w:color w:val="333333"/>
          <w:spacing w:val="-3"/>
          <w:w w:val="105"/>
          <w:sz w:val="24"/>
          <w:szCs w:val="24"/>
        </w:rPr>
        <w:t>ed</w:t>
      </w:r>
      <w:r w:rsidRPr="00CA0189">
        <w:rPr>
          <w:color w:val="333333"/>
          <w:spacing w:val="-34"/>
          <w:w w:val="105"/>
          <w:sz w:val="24"/>
          <w:szCs w:val="24"/>
        </w:rPr>
        <w:t xml:space="preserve"> </w:t>
      </w:r>
      <w:r w:rsidRPr="00CA0189">
        <w:rPr>
          <w:color w:val="424242"/>
          <w:w w:val="105"/>
          <w:sz w:val="24"/>
          <w:szCs w:val="24"/>
        </w:rPr>
        <w:t>to</w:t>
      </w:r>
      <w:r w:rsidRPr="00CA0189">
        <w:rPr>
          <w:color w:val="424242"/>
          <w:spacing w:val="-18"/>
          <w:w w:val="105"/>
          <w:sz w:val="24"/>
          <w:szCs w:val="24"/>
        </w:rPr>
        <w:t xml:space="preserve"> </w:t>
      </w:r>
      <w:r w:rsidRPr="00CA0189">
        <w:rPr>
          <w:color w:val="333333"/>
          <w:w w:val="105"/>
          <w:sz w:val="24"/>
          <w:szCs w:val="24"/>
        </w:rPr>
        <w:t>order</w:t>
      </w:r>
      <w:r w:rsidRPr="00CA0189">
        <w:rPr>
          <w:color w:val="333333"/>
          <w:spacing w:val="-17"/>
          <w:w w:val="105"/>
          <w:sz w:val="24"/>
          <w:szCs w:val="24"/>
        </w:rPr>
        <w:t xml:space="preserve"> </w:t>
      </w:r>
      <w:r w:rsidRPr="00CA0189">
        <w:rPr>
          <w:color w:val="333333"/>
          <w:w w:val="105"/>
          <w:sz w:val="24"/>
          <w:szCs w:val="24"/>
        </w:rPr>
        <w:t>by</w:t>
      </w:r>
      <w:r w:rsidRPr="00CA0189">
        <w:rPr>
          <w:color w:val="333333"/>
          <w:spacing w:val="-44"/>
          <w:w w:val="105"/>
          <w:sz w:val="24"/>
          <w:szCs w:val="24"/>
        </w:rPr>
        <w:t xml:space="preserve"> </w:t>
      </w:r>
      <w:r w:rsidRPr="00CA0189">
        <w:rPr>
          <w:color w:val="333333"/>
          <w:w w:val="105"/>
          <w:sz w:val="24"/>
          <w:szCs w:val="24"/>
        </w:rPr>
        <w:t>Chairman,</w:t>
      </w:r>
      <w:r w:rsidRPr="00CA0189">
        <w:rPr>
          <w:color w:val="333333"/>
          <w:spacing w:val="-16"/>
          <w:w w:val="105"/>
          <w:sz w:val="24"/>
          <w:szCs w:val="24"/>
        </w:rPr>
        <w:t xml:space="preserve"> </w:t>
      </w:r>
      <w:r w:rsidRPr="00CA0189">
        <w:rPr>
          <w:color w:val="333333"/>
          <w:w w:val="105"/>
          <w:sz w:val="24"/>
          <w:szCs w:val="24"/>
        </w:rPr>
        <w:t>Dan</w:t>
      </w:r>
      <w:r w:rsidRPr="00CA0189">
        <w:rPr>
          <w:color w:val="333333"/>
          <w:spacing w:val="-29"/>
          <w:w w:val="105"/>
          <w:sz w:val="24"/>
          <w:szCs w:val="24"/>
        </w:rPr>
        <w:t xml:space="preserve"> </w:t>
      </w:r>
      <w:r w:rsidRPr="00CA0189">
        <w:rPr>
          <w:color w:val="333333"/>
          <w:w w:val="105"/>
          <w:sz w:val="24"/>
          <w:szCs w:val="24"/>
        </w:rPr>
        <w:t>Reuter</w:t>
      </w:r>
      <w:r w:rsidRPr="00CA0189">
        <w:rPr>
          <w:color w:val="333333"/>
          <w:spacing w:val="-30"/>
          <w:w w:val="105"/>
          <w:sz w:val="24"/>
          <w:szCs w:val="24"/>
        </w:rPr>
        <w:t xml:space="preserve"> </w:t>
      </w:r>
      <w:r w:rsidRPr="00CA0189">
        <w:rPr>
          <w:color w:val="424242"/>
          <w:w w:val="105"/>
          <w:sz w:val="24"/>
          <w:szCs w:val="24"/>
        </w:rPr>
        <w:t>at</w:t>
      </w:r>
    </w:p>
    <w:p w14:paraId="43D67EED" w14:textId="35431EB8" w:rsidR="001E2454" w:rsidRPr="00CA0189" w:rsidRDefault="00000000">
      <w:pPr>
        <w:spacing w:before="82"/>
        <w:ind w:left="150"/>
        <w:rPr>
          <w:rFonts w:ascii="Arial" w:eastAsia="Arial" w:hAnsi="Arial" w:cs="Arial"/>
          <w:sz w:val="24"/>
          <w:szCs w:val="24"/>
        </w:rPr>
      </w:pPr>
      <w:r w:rsidRPr="00CA0189">
        <w:rPr>
          <w:rFonts w:ascii="Arial"/>
          <w:color w:val="424242"/>
          <w:spacing w:val="-20"/>
          <w:w w:val="110"/>
          <w:sz w:val="24"/>
          <w:szCs w:val="24"/>
        </w:rPr>
        <w:t>1</w:t>
      </w:r>
      <w:r w:rsidRPr="00CA0189">
        <w:rPr>
          <w:rFonts w:ascii="Arial"/>
          <w:color w:val="424242"/>
          <w:spacing w:val="-34"/>
          <w:w w:val="110"/>
          <w:sz w:val="24"/>
          <w:szCs w:val="24"/>
        </w:rPr>
        <w:t>:</w:t>
      </w:r>
      <w:r w:rsidR="00016F46" w:rsidRPr="00CA0189">
        <w:rPr>
          <w:rFonts w:ascii="Arial"/>
          <w:color w:val="424242"/>
          <w:spacing w:val="-31"/>
          <w:w w:val="110"/>
          <w:sz w:val="24"/>
          <w:szCs w:val="24"/>
        </w:rPr>
        <w:t xml:space="preserve">00 </w:t>
      </w:r>
      <w:r w:rsidRPr="00CA0189">
        <w:rPr>
          <w:rFonts w:ascii="Arial"/>
          <w:color w:val="333333"/>
          <w:w w:val="110"/>
          <w:sz w:val="24"/>
          <w:szCs w:val="24"/>
        </w:rPr>
        <w:t>pm.</w:t>
      </w:r>
    </w:p>
    <w:p w14:paraId="16D01F98" w14:textId="77777777" w:rsidR="001E2454" w:rsidRPr="00CA0189" w:rsidRDefault="001E2454">
      <w:pPr>
        <w:spacing w:before="6"/>
        <w:rPr>
          <w:rFonts w:ascii="Arial" w:eastAsia="Arial" w:hAnsi="Arial" w:cs="Arial"/>
          <w:sz w:val="24"/>
          <w:szCs w:val="24"/>
        </w:rPr>
      </w:pPr>
    </w:p>
    <w:p w14:paraId="4958C75C" w14:textId="0B60C03E" w:rsidR="001E2454" w:rsidRPr="00CA0189" w:rsidRDefault="00016F46">
      <w:pPr>
        <w:pStyle w:val="BodyText"/>
        <w:numPr>
          <w:ilvl w:val="0"/>
          <w:numId w:val="1"/>
        </w:numPr>
        <w:tabs>
          <w:tab w:val="left" w:pos="827"/>
        </w:tabs>
        <w:ind w:hanging="335"/>
        <w:rPr>
          <w:sz w:val="24"/>
          <w:szCs w:val="24"/>
        </w:rPr>
      </w:pPr>
      <w:r w:rsidRPr="00CA0189">
        <w:rPr>
          <w:color w:val="424242"/>
          <w:w w:val="105"/>
          <w:sz w:val="24"/>
          <w:szCs w:val="24"/>
        </w:rPr>
        <w:t>Three</w:t>
      </w:r>
      <w:r w:rsidR="00000000" w:rsidRPr="00CA0189">
        <w:rPr>
          <w:color w:val="424242"/>
          <w:spacing w:val="-18"/>
          <w:w w:val="105"/>
          <w:sz w:val="24"/>
          <w:szCs w:val="24"/>
        </w:rPr>
        <w:t xml:space="preserve"> </w:t>
      </w:r>
      <w:r w:rsidR="00000000" w:rsidRPr="00CA0189">
        <w:rPr>
          <w:color w:val="424242"/>
          <w:w w:val="105"/>
          <w:sz w:val="24"/>
          <w:szCs w:val="24"/>
        </w:rPr>
        <w:t>trustees</w:t>
      </w:r>
      <w:r w:rsidR="00000000" w:rsidRPr="00CA0189">
        <w:rPr>
          <w:color w:val="424242"/>
          <w:spacing w:val="-25"/>
          <w:w w:val="105"/>
          <w:sz w:val="24"/>
          <w:szCs w:val="24"/>
        </w:rPr>
        <w:t xml:space="preserve"> </w:t>
      </w:r>
      <w:r w:rsidR="00000000" w:rsidRPr="00CA0189">
        <w:rPr>
          <w:color w:val="424242"/>
          <w:w w:val="105"/>
          <w:sz w:val="24"/>
          <w:szCs w:val="24"/>
        </w:rPr>
        <w:t>were</w:t>
      </w:r>
      <w:r w:rsidR="00000000" w:rsidRPr="00CA0189">
        <w:rPr>
          <w:color w:val="424242"/>
          <w:spacing w:val="-6"/>
          <w:w w:val="105"/>
          <w:sz w:val="24"/>
          <w:szCs w:val="24"/>
        </w:rPr>
        <w:t xml:space="preserve"> </w:t>
      </w:r>
      <w:r w:rsidR="00000000" w:rsidRPr="00CA0189">
        <w:rPr>
          <w:color w:val="333333"/>
          <w:spacing w:val="1"/>
          <w:w w:val="105"/>
          <w:sz w:val="24"/>
          <w:szCs w:val="24"/>
        </w:rPr>
        <w:t>present</w:t>
      </w:r>
      <w:r w:rsidRPr="00CA0189">
        <w:rPr>
          <w:color w:val="333333"/>
          <w:spacing w:val="1"/>
          <w:w w:val="105"/>
          <w:sz w:val="24"/>
          <w:szCs w:val="24"/>
        </w:rPr>
        <w:t>:  Dan Reuter, Cynthia Cook and Donna West</w:t>
      </w:r>
      <w:r w:rsidR="00000000" w:rsidRPr="00CA0189">
        <w:rPr>
          <w:color w:val="595959"/>
          <w:w w:val="105"/>
          <w:sz w:val="24"/>
          <w:szCs w:val="24"/>
        </w:rPr>
        <w:t>;</w:t>
      </w:r>
      <w:r w:rsidRPr="00CA0189">
        <w:rPr>
          <w:color w:val="424242"/>
          <w:spacing w:val="1"/>
          <w:w w:val="105"/>
          <w:sz w:val="24"/>
          <w:szCs w:val="24"/>
        </w:rPr>
        <w:t xml:space="preserve"> 3</w:t>
      </w:r>
      <w:r w:rsidR="00000000" w:rsidRPr="00CA0189">
        <w:rPr>
          <w:color w:val="424242"/>
          <w:spacing w:val="-22"/>
          <w:w w:val="105"/>
          <w:sz w:val="24"/>
          <w:szCs w:val="24"/>
        </w:rPr>
        <w:t xml:space="preserve"> </w:t>
      </w:r>
      <w:r w:rsidR="00000000" w:rsidRPr="00CA0189">
        <w:rPr>
          <w:color w:val="424242"/>
          <w:spacing w:val="-2"/>
          <w:w w:val="105"/>
          <w:sz w:val="24"/>
          <w:szCs w:val="24"/>
        </w:rPr>
        <w:t>resi</w:t>
      </w:r>
      <w:r w:rsidR="00000000" w:rsidRPr="00CA0189">
        <w:rPr>
          <w:color w:val="424242"/>
          <w:spacing w:val="-1"/>
          <w:w w:val="105"/>
          <w:sz w:val="24"/>
          <w:szCs w:val="24"/>
        </w:rPr>
        <w:t>dents</w:t>
      </w:r>
      <w:r w:rsidR="00000000" w:rsidRPr="00CA0189">
        <w:rPr>
          <w:color w:val="424242"/>
          <w:spacing w:val="-19"/>
          <w:w w:val="105"/>
          <w:sz w:val="24"/>
          <w:szCs w:val="24"/>
        </w:rPr>
        <w:t xml:space="preserve"> </w:t>
      </w:r>
      <w:r w:rsidR="00000000" w:rsidRPr="00CA0189">
        <w:rPr>
          <w:color w:val="424242"/>
          <w:w w:val="105"/>
          <w:sz w:val="24"/>
          <w:szCs w:val="24"/>
        </w:rPr>
        <w:t>or</w:t>
      </w:r>
      <w:r w:rsidR="00000000" w:rsidRPr="00CA0189">
        <w:rPr>
          <w:color w:val="424242"/>
          <w:spacing w:val="-27"/>
          <w:w w:val="105"/>
          <w:sz w:val="24"/>
          <w:szCs w:val="24"/>
        </w:rPr>
        <w:t xml:space="preserve"> </w:t>
      </w:r>
      <w:r w:rsidR="00000000" w:rsidRPr="00CA0189">
        <w:rPr>
          <w:color w:val="333333"/>
          <w:w w:val="105"/>
          <w:sz w:val="24"/>
          <w:szCs w:val="24"/>
        </w:rPr>
        <w:t>visitors</w:t>
      </w:r>
      <w:r w:rsidR="00000000" w:rsidRPr="00CA0189">
        <w:rPr>
          <w:color w:val="333333"/>
          <w:spacing w:val="4"/>
          <w:w w:val="105"/>
          <w:sz w:val="24"/>
          <w:szCs w:val="24"/>
        </w:rPr>
        <w:t xml:space="preserve"> </w:t>
      </w:r>
      <w:r w:rsidR="00000000" w:rsidRPr="00CA0189">
        <w:rPr>
          <w:color w:val="333333"/>
          <w:w w:val="105"/>
          <w:sz w:val="24"/>
          <w:szCs w:val="24"/>
        </w:rPr>
        <w:t>present.</w:t>
      </w:r>
    </w:p>
    <w:p w14:paraId="6DE4F6A6" w14:textId="438C6CA5" w:rsidR="001E2454" w:rsidRPr="00CA0189" w:rsidRDefault="00000000">
      <w:pPr>
        <w:pStyle w:val="BodyText"/>
        <w:numPr>
          <w:ilvl w:val="0"/>
          <w:numId w:val="1"/>
        </w:numPr>
        <w:tabs>
          <w:tab w:val="left" w:pos="827"/>
        </w:tabs>
        <w:spacing w:before="65" w:line="304" w:lineRule="auto"/>
        <w:ind w:right="516" w:hanging="349"/>
        <w:rPr>
          <w:sz w:val="24"/>
          <w:szCs w:val="24"/>
        </w:rPr>
      </w:pPr>
      <w:r w:rsidRPr="00CA0189">
        <w:rPr>
          <w:color w:val="424242"/>
          <w:spacing w:val="-2"/>
          <w:w w:val="105"/>
          <w:sz w:val="24"/>
          <w:szCs w:val="24"/>
        </w:rPr>
        <w:t>Agenda</w:t>
      </w:r>
      <w:r w:rsidR="00E460D0" w:rsidRPr="00CA0189">
        <w:rPr>
          <w:color w:val="424242"/>
          <w:spacing w:val="-6"/>
          <w:w w:val="105"/>
          <w:sz w:val="24"/>
          <w:szCs w:val="24"/>
        </w:rPr>
        <w:t xml:space="preserve">:  Informational presentation of </w:t>
      </w:r>
      <w:r w:rsidRPr="00CA0189">
        <w:rPr>
          <w:color w:val="424242"/>
          <w:w w:val="105"/>
          <w:sz w:val="24"/>
          <w:szCs w:val="24"/>
        </w:rPr>
        <w:t>new</w:t>
      </w:r>
      <w:r w:rsidRPr="00CA0189">
        <w:rPr>
          <w:color w:val="424242"/>
          <w:spacing w:val="-34"/>
          <w:w w:val="105"/>
          <w:sz w:val="24"/>
          <w:szCs w:val="24"/>
        </w:rPr>
        <w:t xml:space="preserve"> </w:t>
      </w:r>
      <w:r w:rsidRPr="00CA0189">
        <w:rPr>
          <w:color w:val="424242"/>
          <w:spacing w:val="-4"/>
          <w:w w:val="105"/>
          <w:sz w:val="24"/>
          <w:szCs w:val="24"/>
        </w:rPr>
        <w:t>Vill</w:t>
      </w:r>
      <w:r w:rsidRPr="00CA0189">
        <w:rPr>
          <w:color w:val="424242"/>
          <w:spacing w:val="-5"/>
          <w:w w:val="105"/>
          <w:sz w:val="24"/>
          <w:szCs w:val="24"/>
        </w:rPr>
        <w:t>ag</w:t>
      </w:r>
      <w:r w:rsidRPr="00CA0189">
        <w:rPr>
          <w:color w:val="232323"/>
          <w:spacing w:val="-5"/>
          <w:w w:val="105"/>
          <w:sz w:val="24"/>
          <w:szCs w:val="24"/>
        </w:rPr>
        <w:t>e</w:t>
      </w:r>
      <w:r w:rsidRPr="00CA0189">
        <w:rPr>
          <w:color w:val="232323"/>
          <w:spacing w:val="1"/>
          <w:w w:val="105"/>
          <w:sz w:val="24"/>
          <w:szCs w:val="24"/>
        </w:rPr>
        <w:t xml:space="preserve"> </w:t>
      </w:r>
      <w:r w:rsidRPr="00CA0189">
        <w:rPr>
          <w:color w:val="424242"/>
          <w:w w:val="105"/>
          <w:sz w:val="24"/>
          <w:szCs w:val="24"/>
        </w:rPr>
        <w:t>Hal</w:t>
      </w:r>
      <w:r w:rsidRPr="00CA0189">
        <w:rPr>
          <w:color w:val="424242"/>
          <w:spacing w:val="27"/>
          <w:w w:val="105"/>
          <w:sz w:val="24"/>
          <w:szCs w:val="24"/>
        </w:rPr>
        <w:t>l</w:t>
      </w:r>
      <w:r w:rsidR="00E460D0" w:rsidRPr="00CA0189">
        <w:rPr>
          <w:color w:val="424242"/>
          <w:spacing w:val="27"/>
          <w:w w:val="105"/>
          <w:sz w:val="24"/>
          <w:szCs w:val="24"/>
        </w:rPr>
        <w:t xml:space="preserve"> by Joe Cochran </w:t>
      </w:r>
      <w:r w:rsidRPr="00CA0189">
        <w:rPr>
          <w:color w:val="333333"/>
          <w:w w:val="105"/>
          <w:sz w:val="24"/>
          <w:szCs w:val="24"/>
        </w:rPr>
        <w:t>and</w:t>
      </w:r>
      <w:r w:rsidRPr="00CA0189">
        <w:rPr>
          <w:color w:val="333333"/>
          <w:spacing w:val="-3"/>
          <w:w w:val="105"/>
          <w:sz w:val="24"/>
          <w:szCs w:val="24"/>
        </w:rPr>
        <w:t xml:space="preserve"> </w:t>
      </w:r>
      <w:r w:rsidR="00E460D0" w:rsidRPr="00CA0189">
        <w:rPr>
          <w:color w:val="333333"/>
          <w:spacing w:val="-3"/>
          <w:w w:val="105"/>
          <w:sz w:val="24"/>
          <w:szCs w:val="24"/>
        </w:rPr>
        <w:t>his assistant John with building blueprints and samples of recommended carpeting, LVP, paint colors,</w:t>
      </w:r>
      <w:r w:rsidR="002516A7" w:rsidRPr="00CA0189">
        <w:rPr>
          <w:color w:val="333333"/>
          <w:spacing w:val="-3"/>
          <w:w w:val="105"/>
          <w:sz w:val="24"/>
          <w:szCs w:val="24"/>
        </w:rPr>
        <w:t xml:space="preserve"> siding</w:t>
      </w:r>
      <w:r w:rsidR="00E460D0" w:rsidRPr="00CA0189">
        <w:rPr>
          <w:color w:val="333333"/>
          <w:spacing w:val="-3"/>
          <w:w w:val="105"/>
          <w:sz w:val="24"/>
          <w:szCs w:val="24"/>
        </w:rPr>
        <w:t xml:space="preserve"> etc. Agenda approved by trustees in attendance.  </w:t>
      </w:r>
    </w:p>
    <w:p w14:paraId="22BFB07D" w14:textId="77777777" w:rsidR="00251F16" w:rsidRPr="00CA0189" w:rsidRDefault="00000000">
      <w:pPr>
        <w:pStyle w:val="BodyText"/>
        <w:numPr>
          <w:ilvl w:val="0"/>
          <w:numId w:val="1"/>
        </w:numPr>
        <w:tabs>
          <w:tab w:val="left" w:pos="841"/>
        </w:tabs>
        <w:spacing w:line="295" w:lineRule="auto"/>
        <w:ind w:left="826" w:right="113" w:hanging="342"/>
        <w:rPr>
          <w:sz w:val="24"/>
          <w:szCs w:val="24"/>
        </w:rPr>
      </w:pPr>
      <w:r w:rsidRPr="00CA0189">
        <w:rPr>
          <w:color w:val="333333"/>
          <w:spacing w:val="1"/>
          <w:w w:val="105"/>
          <w:sz w:val="24"/>
          <w:szCs w:val="24"/>
        </w:rPr>
        <w:t>Chai</w:t>
      </w:r>
      <w:r w:rsidRPr="00CA0189">
        <w:rPr>
          <w:color w:val="333333"/>
          <w:w w:val="105"/>
          <w:sz w:val="24"/>
          <w:szCs w:val="24"/>
        </w:rPr>
        <w:t>rman</w:t>
      </w:r>
      <w:r w:rsidRPr="00CA0189">
        <w:rPr>
          <w:color w:val="333333"/>
          <w:spacing w:val="-20"/>
          <w:w w:val="105"/>
          <w:sz w:val="24"/>
          <w:szCs w:val="24"/>
        </w:rPr>
        <w:t xml:space="preserve"> </w:t>
      </w:r>
      <w:r w:rsidRPr="00CA0189">
        <w:rPr>
          <w:color w:val="333333"/>
          <w:w w:val="105"/>
          <w:sz w:val="24"/>
          <w:szCs w:val="24"/>
        </w:rPr>
        <w:t>Reuter</w:t>
      </w:r>
      <w:r w:rsidR="00E460D0" w:rsidRPr="00CA0189">
        <w:rPr>
          <w:color w:val="424242"/>
          <w:spacing w:val="-2"/>
          <w:w w:val="105"/>
          <w:sz w:val="24"/>
          <w:szCs w:val="24"/>
        </w:rPr>
        <w:t xml:space="preserve"> asked if</w:t>
      </w:r>
      <w:r w:rsidR="00251F16" w:rsidRPr="00CA0189">
        <w:rPr>
          <w:color w:val="424242"/>
          <w:spacing w:val="-2"/>
          <w:w w:val="105"/>
          <w:sz w:val="24"/>
          <w:szCs w:val="24"/>
        </w:rPr>
        <w:t xml:space="preserve"> future expansion can be done</w:t>
      </w:r>
      <w:r w:rsidRPr="00CA0189">
        <w:rPr>
          <w:color w:val="424242"/>
          <w:w w:val="110"/>
          <w:sz w:val="24"/>
          <w:szCs w:val="24"/>
        </w:rPr>
        <w:t>.</w:t>
      </w:r>
      <w:r w:rsidR="00251F16" w:rsidRPr="00CA0189">
        <w:rPr>
          <w:color w:val="424242"/>
          <w:w w:val="110"/>
          <w:sz w:val="24"/>
          <w:szCs w:val="24"/>
        </w:rPr>
        <w:t xml:space="preserve">  Joe Cochran said easy to expand out the back for storage or public area.  </w:t>
      </w:r>
    </w:p>
    <w:p w14:paraId="03D74388" w14:textId="7394EDDA" w:rsidR="001E2454" w:rsidRPr="00CA0189" w:rsidRDefault="00251F16">
      <w:pPr>
        <w:pStyle w:val="BodyText"/>
        <w:numPr>
          <w:ilvl w:val="0"/>
          <w:numId w:val="1"/>
        </w:numPr>
        <w:tabs>
          <w:tab w:val="left" w:pos="841"/>
        </w:tabs>
        <w:spacing w:line="295" w:lineRule="auto"/>
        <w:ind w:left="826" w:right="113" w:hanging="342"/>
        <w:rPr>
          <w:sz w:val="24"/>
          <w:szCs w:val="24"/>
        </w:rPr>
      </w:pPr>
      <w:r w:rsidRPr="00CA0189">
        <w:rPr>
          <w:color w:val="424242"/>
          <w:w w:val="110"/>
          <w:sz w:val="24"/>
          <w:szCs w:val="24"/>
        </w:rPr>
        <w:t>Parking is to be front and back.  Trustees agree back parking to be rock/gravel and front parking to be paved for handicap</w:t>
      </w:r>
      <w:r w:rsidR="002516A7" w:rsidRPr="00CA0189">
        <w:rPr>
          <w:color w:val="424242"/>
          <w:w w:val="110"/>
          <w:sz w:val="24"/>
          <w:szCs w:val="24"/>
        </w:rPr>
        <w:t xml:space="preserve"> </w:t>
      </w:r>
      <w:r w:rsidRPr="00CA0189">
        <w:rPr>
          <w:color w:val="424242"/>
          <w:w w:val="110"/>
          <w:sz w:val="24"/>
          <w:szCs w:val="24"/>
        </w:rPr>
        <w:t>access.  TBD step or raised curb or flush in front</w:t>
      </w:r>
      <w:r w:rsidR="00A930EE" w:rsidRPr="00CA0189">
        <w:rPr>
          <w:color w:val="424242"/>
          <w:w w:val="110"/>
          <w:sz w:val="24"/>
          <w:szCs w:val="24"/>
        </w:rPr>
        <w:t xml:space="preserve"> leading into lobby</w:t>
      </w:r>
      <w:r w:rsidRPr="00CA0189">
        <w:rPr>
          <w:sz w:val="24"/>
          <w:szCs w:val="24"/>
        </w:rPr>
        <w:t>.  Expecting 41 total parking spaces of which 3 are handicapped. There will be an alternate bid for paving.</w:t>
      </w:r>
      <w:r w:rsidR="0073729F" w:rsidRPr="00CA0189">
        <w:rPr>
          <w:sz w:val="24"/>
          <w:szCs w:val="24"/>
        </w:rPr>
        <w:t xml:space="preserve">  Outdoor lighting to be compliant with Dark Sky policy.</w:t>
      </w:r>
    </w:p>
    <w:p w14:paraId="456A7363" w14:textId="0DF274A0" w:rsidR="00874DC3" w:rsidRPr="00CA0189" w:rsidRDefault="002516A7" w:rsidP="00874DC3">
      <w:pPr>
        <w:pStyle w:val="BodyText"/>
        <w:numPr>
          <w:ilvl w:val="0"/>
          <w:numId w:val="1"/>
        </w:numPr>
        <w:tabs>
          <w:tab w:val="left" w:pos="841"/>
        </w:tabs>
        <w:spacing w:before="9" w:line="292" w:lineRule="auto"/>
        <w:ind w:left="811" w:right="336" w:hanging="341"/>
        <w:rPr>
          <w:sz w:val="24"/>
          <w:szCs w:val="24"/>
        </w:rPr>
      </w:pPr>
      <w:r w:rsidRPr="00CA0189">
        <w:rPr>
          <w:color w:val="424242"/>
          <w:w w:val="105"/>
          <w:sz w:val="24"/>
          <w:szCs w:val="24"/>
        </w:rPr>
        <w:t xml:space="preserve">There is not </w:t>
      </w:r>
      <w:r w:rsidR="00874DC3" w:rsidRPr="00CA0189">
        <w:rPr>
          <w:color w:val="424242"/>
          <w:w w:val="105"/>
          <w:sz w:val="24"/>
          <w:szCs w:val="24"/>
        </w:rPr>
        <w:t xml:space="preserve">a </w:t>
      </w:r>
      <w:r w:rsidRPr="00CA0189">
        <w:rPr>
          <w:color w:val="424242"/>
          <w:w w:val="105"/>
          <w:sz w:val="24"/>
          <w:szCs w:val="24"/>
        </w:rPr>
        <w:t>need for a storm water drain</w:t>
      </w:r>
      <w:r w:rsidR="00874DC3" w:rsidRPr="00CA0189">
        <w:rPr>
          <w:color w:val="424242"/>
          <w:w w:val="105"/>
          <w:sz w:val="24"/>
          <w:szCs w:val="24"/>
        </w:rPr>
        <w:t xml:space="preserve">.  There will be a septic system, no septic lagoon.  Water will be tied to existing well </w:t>
      </w:r>
      <w:r w:rsidR="005562D0">
        <w:rPr>
          <w:color w:val="424242"/>
          <w:w w:val="105"/>
          <w:sz w:val="24"/>
          <w:szCs w:val="24"/>
        </w:rPr>
        <w:t>as is the</w:t>
      </w:r>
      <w:r w:rsidR="00874DC3" w:rsidRPr="00CA0189">
        <w:rPr>
          <w:color w:val="424242"/>
          <w:w w:val="105"/>
          <w:sz w:val="24"/>
          <w:szCs w:val="24"/>
        </w:rPr>
        <w:t xml:space="preserve"> house currently nearby.</w:t>
      </w:r>
    </w:p>
    <w:p w14:paraId="612B62B3" w14:textId="47F2F09B" w:rsidR="001E2454" w:rsidRPr="00CA0189" w:rsidRDefault="00874DC3">
      <w:pPr>
        <w:pStyle w:val="BodyText"/>
        <w:numPr>
          <w:ilvl w:val="0"/>
          <w:numId w:val="1"/>
        </w:numPr>
        <w:tabs>
          <w:tab w:val="left" w:pos="812"/>
        </w:tabs>
        <w:spacing w:line="293" w:lineRule="auto"/>
        <w:ind w:left="811" w:right="160" w:hanging="355"/>
        <w:rPr>
          <w:sz w:val="24"/>
          <w:szCs w:val="24"/>
        </w:rPr>
      </w:pPr>
      <w:r w:rsidRPr="00CA0189">
        <w:rPr>
          <w:color w:val="424242"/>
          <w:spacing w:val="-2"/>
          <w:w w:val="105"/>
          <w:sz w:val="24"/>
          <w:szCs w:val="24"/>
        </w:rPr>
        <w:t xml:space="preserve">Floor planned approved for </w:t>
      </w:r>
      <w:r w:rsidR="0073729F" w:rsidRPr="00CA0189">
        <w:rPr>
          <w:color w:val="424242"/>
          <w:spacing w:val="-2"/>
          <w:w w:val="105"/>
          <w:sz w:val="24"/>
          <w:szCs w:val="24"/>
        </w:rPr>
        <w:t xml:space="preserve">Lobby, </w:t>
      </w:r>
      <w:r w:rsidRPr="00CA0189">
        <w:rPr>
          <w:color w:val="424242"/>
          <w:spacing w:val="-2"/>
          <w:w w:val="105"/>
          <w:sz w:val="24"/>
          <w:szCs w:val="24"/>
        </w:rPr>
        <w:t>Co</w:t>
      </w:r>
      <w:r w:rsidR="0073729F" w:rsidRPr="00CA0189">
        <w:rPr>
          <w:color w:val="424242"/>
          <w:spacing w:val="-2"/>
          <w:w w:val="105"/>
          <w:sz w:val="24"/>
          <w:szCs w:val="24"/>
        </w:rPr>
        <w:t>u</w:t>
      </w:r>
      <w:r w:rsidRPr="00CA0189">
        <w:rPr>
          <w:color w:val="424242"/>
          <w:spacing w:val="-2"/>
          <w:w w:val="105"/>
          <w:sz w:val="24"/>
          <w:szCs w:val="24"/>
        </w:rPr>
        <w:t>nse</w:t>
      </w:r>
      <w:r w:rsidR="005562D0">
        <w:rPr>
          <w:color w:val="424242"/>
          <w:spacing w:val="-2"/>
          <w:w w:val="105"/>
          <w:sz w:val="24"/>
          <w:szCs w:val="24"/>
        </w:rPr>
        <w:t>l/Meeting</w:t>
      </w:r>
      <w:r w:rsidRPr="00CA0189">
        <w:rPr>
          <w:color w:val="424242"/>
          <w:spacing w:val="-2"/>
          <w:w w:val="105"/>
          <w:sz w:val="24"/>
          <w:szCs w:val="24"/>
        </w:rPr>
        <w:t xml:space="preserve"> Room to </w:t>
      </w:r>
      <w:r w:rsidR="0073729F" w:rsidRPr="00CA0189">
        <w:rPr>
          <w:color w:val="424242"/>
          <w:spacing w:val="-2"/>
          <w:w w:val="105"/>
          <w:sz w:val="24"/>
          <w:szCs w:val="24"/>
        </w:rPr>
        <w:t>accommodate</w:t>
      </w:r>
      <w:r w:rsidRPr="00CA0189">
        <w:rPr>
          <w:color w:val="424242"/>
          <w:spacing w:val="-2"/>
          <w:w w:val="105"/>
          <w:sz w:val="24"/>
          <w:szCs w:val="24"/>
        </w:rPr>
        <w:t xml:space="preserve"> 42 </w:t>
      </w:r>
      <w:r w:rsidR="0073729F" w:rsidRPr="00CA0189">
        <w:rPr>
          <w:color w:val="424242"/>
          <w:spacing w:val="-2"/>
          <w:w w:val="105"/>
          <w:sz w:val="24"/>
          <w:szCs w:val="24"/>
        </w:rPr>
        <w:t xml:space="preserve">people, Restroom, Clerk’s office space, </w:t>
      </w:r>
      <w:r w:rsidR="00000000" w:rsidRPr="00CA0189">
        <w:rPr>
          <w:color w:val="424242"/>
          <w:spacing w:val="-2"/>
          <w:w w:val="105"/>
          <w:sz w:val="24"/>
          <w:szCs w:val="24"/>
        </w:rPr>
        <w:t>kitchenette</w:t>
      </w:r>
      <w:r w:rsidR="0073729F" w:rsidRPr="00CA0189">
        <w:rPr>
          <w:color w:val="424242"/>
          <w:spacing w:val="-2"/>
          <w:w w:val="105"/>
          <w:sz w:val="24"/>
          <w:szCs w:val="24"/>
        </w:rPr>
        <w:t>, file room and required mechanical room with fire safe walls.</w:t>
      </w:r>
      <w:r w:rsidR="00000000" w:rsidRPr="00CA0189">
        <w:rPr>
          <w:color w:val="424242"/>
          <w:spacing w:val="5"/>
          <w:w w:val="105"/>
          <w:sz w:val="24"/>
          <w:szCs w:val="24"/>
        </w:rPr>
        <w:t xml:space="preserve"> </w:t>
      </w:r>
    </w:p>
    <w:p w14:paraId="5876509B" w14:textId="2344AA94" w:rsidR="001E2454" w:rsidRPr="00CA0189" w:rsidRDefault="0073729F" w:rsidP="00CA0189">
      <w:pPr>
        <w:pStyle w:val="BodyText"/>
        <w:numPr>
          <w:ilvl w:val="0"/>
          <w:numId w:val="1"/>
        </w:numPr>
        <w:tabs>
          <w:tab w:val="left" w:pos="812"/>
        </w:tabs>
        <w:spacing w:before="7" w:line="298" w:lineRule="auto"/>
        <w:ind w:left="811" w:right="545" w:hanging="355"/>
        <w:rPr>
          <w:sz w:val="24"/>
          <w:szCs w:val="24"/>
        </w:rPr>
      </w:pPr>
      <w:r w:rsidRPr="00CA0189">
        <w:rPr>
          <w:color w:val="333333"/>
          <w:w w:val="105"/>
          <w:sz w:val="24"/>
          <w:szCs w:val="24"/>
        </w:rPr>
        <w:t>Recommended carpet for Counsel/Meeting room for acoustic reasons.  Carpet tiles 1x4 a</w:t>
      </w:r>
      <w:r w:rsidR="00CA0189" w:rsidRPr="00CA0189">
        <w:rPr>
          <w:color w:val="333333"/>
          <w:w w:val="105"/>
          <w:sz w:val="24"/>
          <w:szCs w:val="24"/>
        </w:rPr>
        <w:t xml:space="preserve">re easy to replace.  Restroom to be ceramic tile.  Other areas to be LVP. </w:t>
      </w:r>
      <w:r w:rsidR="00CA0189">
        <w:rPr>
          <w:color w:val="333333"/>
          <w:w w:val="105"/>
          <w:sz w:val="24"/>
          <w:szCs w:val="24"/>
        </w:rPr>
        <w:t xml:space="preserve"> Lighting in Meeting room will have 3 decorative lights in center and canned lights along the perimeter of room, all LED lighting.</w:t>
      </w:r>
      <w:r w:rsidR="00CA0189">
        <w:rPr>
          <w:sz w:val="24"/>
          <w:szCs w:val="24"/>
        </w:rPr>
        <w:t xml:space="preserve">  </w:t>
      </w:r>
      <w:r w:rsidR="00FB42B1">
        <w:rPr>
          <w:sz w:val="24"/>
          <w:szCs w:val="24"/>
        </w:rPr>
        <w:t xml:space="preserve">Exterior to have some cultured stone and engineered wood siding in cedar texture and gable to be stained wood.  Interior paint colors to be determined later date, accent wall colors of Needlepoint Navy and Vogue Green were appreciated.  </w:t>
      </w:r>
      <w:r w:rsidR="005562D0">
        <w:rPr>
          <w:sz w:val="24"/>
          <w:szCs w:val="24"/>
        </w:rPr>
        <w:t xml:space="preserve">Counsel/Meeting room table and dais material and color TBD. </w:t>
      </w:r>
    </w:p>
    <w:p w14:paraId="76367CEB" w14:textId="6B706321" w:rsidR="00874DC3" w:rsidRPr="00CA0189" w:rsidRDefault="002516A7" w:rsidP="00874DC3">
      <w:pPr>
        <w:pStyle w:val="BodyText"/>
        <w:numPr>
          <w:ilvl w:val="0"/>
          <w:numId w:val="1"/>
        </w:numPr>
        <w:tabs>
          <w:tab w:val="left" w:pos="812"/>
        </w:tabs>
        <w:spacing w:line="292" w:lineRule="auto"/>
        <w:ind w:right="237"/>
        <w:rPr>
          <w:sz w:val="24"/>
          <w:szCs w:val="24"/>
        </w:rPr>
      </w:pPr>
      <w:r w:rsidRPr="00CA0189">
        <w:rPr>
          <w:color w:val="333333"/>
          <w:w w:val="105"/>
          <w:sz w:val="24"/>
          <w:szCs w:val="24"/>
        </w:rPr>
        <w:t>Cochran</w:t>
      </w:r>
      <w:r w:rsidRPr="00CA0189">
        <w:rPr>
          <w:color w:val="333333"/>
          <w:spacing w:val="-7"/>
          <w:w w:val="105"/>
          <w:sz w:val="24"/>
          <w:szCs w:val="24"/>
        </w:rPr>
        <w:t xml:space="preserve"> </w:t>
      </w:r>
      <w:r w:rsidRPr="00CA0189">
        <w:rPr>
          <w:color w:val="424242"/>
          <w:w w:val="105"/>
          <w:sz w:val="24"/>
          <w:szCs w:val="24"/>
        </w:rPr>
        <w:t>can prepare for bid</w:t>
      </w:r>
      <w:r w:rsidRPr="00CA0189">
        <w:rPr>
          <w:color w:val="424242"/>
          <w:spacing w:val="-19"/>
          <w:w w:val="105"/>
          <w:sz w:val="24"/>
          <w:szCs w:val="24"/>
        </w:rPr>
        <w:t xml:space="preserve">ding by mid-June </w:t>
      </w:r>
      <w:r w:rsidRPr="00CA0189">
        <w:rPr>
          <w:color w:val="333333"/>
          <w:w w:val="105"/>
          <w:sz w:val="24"/>
          <w:szCs w:val="24"/>
        </w:rPr>
        <w:t>and ground breaking anticipated in the fall 2024</w:t>
      </w:r>
      <w:r w:rsidRPr="00CA0189">
        <w:rPr>
          <w:color w:val="333333"/>
          <w:w w:val="105"/>
          <w:sz w:val="24"/>
          <w:szCs w:val="24"/>
        </w:rPr>
        <w:t>.</w:t>
      </w:r>
    </w:p>
    <w:p w14:paraId="49DA2591" w14:textId="0E7A75E6" w:rsidR="00874DC3" w:rsidRPr="00CA0189" w:rsidRDefault="00874DC3" w:rsidP="00874DC3">
      <w:pPr>
        <w:pStyle w:val="BodyText"/>
        <w:numPr>
          <w:ilvl w:val="0"/>
          <w:numId w:val="1"/>
        </w:numPr>
        <w:tabs>
          <w:tab w:val="left" w:pos="812"/>
        </w:tabs>
        <w:spacing w:line="292" w:lineRule="auto"/>
        <w:ind w:right="237"/>
        <w:rPr>
          <w:sz w:val="24"/>
          <w:szCs w:val="24"/>
        </w:rPr>
      </w:pPr>
      <w:r w:rsidRPr="00CA0189">
        <w:rPr>
          <w:sz w:val="24"/>
          <w:szCs w:val="24"/>
        </w:rPr>
        <w:t>Special Meeting called for public meeting Wednesday, May 29, 2024 at 5 pm.</w:t>
      </w:r>
    </w:p>
    <w:p w14:paraId="4DFF3382" w14:textId="091E9DB8" w:rsidR="001E2454" w:rsidRDefault="00000000">
      <w:pPr>
        <w:pStyle w:val="BodyText"/>
        <w:tabs>
          <w:tab w:val="left" w:pos="6479"/>
        </w:tabs>
        <w:spacing w:line="703" w:lineRule="exact"/>
        <w:ind w:left="114"/>
      </w:pPr>
      <w:r w:rsidRPr="00CA0189">
        <w:rPr>
          <w:color w:val="424242"/>
          <w:w w:val="105"/>
          <w:sz w:val="24"/>
          <w:szCs w:val="24"/>
        </w:rPr>
        <w:t>Meetin</w:t>
      </w:r>
      <w:r w:rsidRPr="00CA0189">
        <w:rPr>
          <w:color w:val="424242"/>
          <w:spacing w:val="29"/>
          <w:w w:val="105"/>
          <w:sz w:val="24"/>
          <w:szCs w:val="24"/>
        </w:rPr>
        <w:t>g</w:t>
      </w:r>
      <w:r w:rsidRPr="00CA0189">
        <w:rPr>
          <w:color w:val="424242"/>
          <w:w w:val="105"/>
          <w:sz w:val="24"/>
          <w:szCs w:val="24"/>
        </w:rPr>
        <w:t>was</w:t>
      </w:r>
      <w:r w:rsidRPr="00CA0189">
        <w:rPr>
          <w:color w:val="424242"/>
          <w:spacing w:val="-15"/>
          <w:w w:val="105"/>
          <w:sz w:val="24"/>
          <w:szCs w:val="24"/>
        </w:rPr>
        <w:t xml:space="preserve"> </w:t>
      </w:r>
      <w:r w:rsidRPr="00CA0189">
        <w:rPr>
          <w:color w:val="424242"/>
          <w:w w:val="105"/>
          <w:sz w:val="24"/>
          <w:szCs w:val="24"/>
        </w:rPr>
        <w:t>adjourned at</w:t>
      </w:r>
      <w:r w:rsidRPr="00CA0189">
        <w:rPr>
          <w:color w:val="424242"/>
          <w:spacing w:val="-10"/>
          <w:w w:val="105"/>
          <w:sz w:val="24"/>
          <w:szCs w:val="24"/>
        </w:rPr>
        <w:t xml:space="preserve"> </w:t>
      </w:r>
      <w:r w:rsidR="00CA0189">
        <w:rPr>
          <w:color w:val="424242"/>
          <w:spacing w:val="-19"/>
          <w:w w:val="105"/>
          <w:sz w:val="24"/>
          <w:szCs w:val="24"/>
        </w:rPr>
        <w:t xml:space="preserve">3 </w:t>
      </w:r>
      <w:r w:rsidRPr="00CA0189">
        <w:rPr>
          <w:color w:val="333333"/>
          <w:w w:val="105"/>
          <w:sz w:val="24"/>
          <w:szCs w:val="24"/>
        </w:rPr>
        <w:t>pm.</w:t>
      </w:r>
      <w:r>
        <w:rPr>
          <w:color w:val="333333"/>
        </w:rPr>
        <w:tab/>
      </w:r>
      <w:r>
        <w:rPr>
          <w:noProof/>
          <w:color w:val="333333"/>
          <w:position w:val="-33"/>
        </w:rPr>
        <w:drawing>
          <wp:inline distT="0" distB="0" distL="0" distR="0" wp14:anchorId="7594C84B" wp14:editId="67D4D9E8">
            <wp:extent cx="1627631" cy="58978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627631" cy="589787"/>
                    </a:xfrm>
                    <a:prstGeom prst="rect">
                      <a:avLst/>
                    </a:prstGeom>
                  </pic:spPr>
                </pic:pic>
              </a:graphicData>
            </a:graphic>
          </wp:inline>
        </w:drawing>
      </w:r>
    </w:p>
    <w:p w14:paraId="5267DCF7" w14:textId="77777777" w:rsidR="001E2454" w:rsidRDefault="00000000">
      <w:pPr>
        <w:pStyle w:val="BodyText"/>
        <w:spacing w:line="270" w:lineRule="exact"/>
        <w:ind w:left="0" w:right="518"/>
        <w:jc w:val="right"/>
      </w:pPr>
      <w:r>
        <w:rPr>
          <w:color w:val="424242"/>
          <w:w w:val="105"/>
        </w:rPr>
        <w:t>Dan</w:t>
      </w:r>
      <w:r>
        <w:rPr>
          <w:color w:val="424242"/>
          <w:spacing w:val="-29"/>
          <w:w w:val="105"/>
        </w:rPr>
        <w:t xml:space="preserve"> </w:t>
      </w:r>
      <w:r>
        <w:rPr>
          <w:color w:val="333333"/>
          <w:spacing w:val="-3"/>
          <w:w w:val="105"/>
        </w:rPr>
        <w:t>Reuter</w:t>
      </w:r>
      <w:r>
        <w:rPr>
          <w:color w:val="333333"/>
          <w:spacing w:val="-2"/>
          <w:w w:val="105"/>
        </w:rPr>
        <w:t>,</w:t>
      </w:r>
      <w:r>
        <w:rPr>
          <w:color w:val="424242"/>
          <w:spacing w:val="-2"/>
          <w:w w:val="105"/>
        </w:rPr>
        <w:t>Chairman</w:t>
      </w:r>
    </w:p>
    <w:sectPr w:rsidR="001E2454">
      <w:type w:val="continuous"/>
      <w:pgSz w:w="12240" w:h="15840"/>
      <w:pgMar w:top="1500" w:right="170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EE49CF"/>
    <w:multiLevelType w:val="hybridMultilevel"/>
    <w:tmpl w:val="B8B8121E"/>
    <w:lvl w:ilvl="0" w:tplc="FFFFFFFF">
      <w:start w:val="1"/>
      <w:numFmt w:val="decimal"/>
      <w:lvlText w:val="%1."/>
      <w:lvlJc w:val="left"/>
      <w:pPr>
        <w:ind w:left="833" w:hanging="328"/>
        <w:jc w:val="left"/>
      </w:pPr>
      <w:rPr>
        <w:rFonts w:ascii="Arial" w:eastAsia="Arial" w:hAnsi="Arial" w:hint="default"/>
        <w:color w:val="424242"/>
        <w:w w:val="108"/>
        <w:sz w:val="26"/>
        <w:szCs w:val="26"/>
      </w:rPr>
    </w:lvl>
    <w:lvl w:ilvl="1" w:tplc="FFFFFFFF">
      <w:start w:val="1"/>
      <w:numFmt w:val="bullet"/>
      <w:lvlText w:val="•"/>
      <w:lvlJc w:val="left"/>
      <w:pPr>
        <w:ind w:left="1695" w:hanging="328"/>
      </w:pPr>
      <w:rPr>
        <w:rFonts w:hint="default"/>
      </w:rPr>
    </w:lvl>
    <w:lvl w:ilvl="2" w:tplc="FFFFFFFF">
      <w:start w:val="1"/>
      <w:numFmt w:val="bullet"/>
      <w:lvlText w:val="•"/>
      <w:lvlJc w:val="left"/>
      <w:pPr>
        <w:ind w:left="2558" w:hanging="328"/>
      </w:pPr>
      <w:rPr>
        <w:rFonts w:hint="default"/>
      </w:rPr>
    </w:lvl>
    <w:lvl w:ilvl="3" w:tplc="FFFFFFFF">
      <w:start w:val="1"/>
      <w:numFmt w:val="bullet"/>
      <w:lvlText w:val="•"/>
      <w:lvlJc w:val="left"/>
      <w:pPr>
        <w:ind w:left="3421" w:hanging="328"/>
      </w:pPr>
      <w:rPr>
        <w:rFonts w:hint="default"/>
      </w:rPr>
    </w:lvl>
    <w:lvl w:ilvl="4" w:tplc="FFFFFFFF">
      <w:start w:val="1"/>
      <w:numFmt w:val="bullet"/>
      <w:lvlText w:val="•"/>
      <w:lvlJc w:val="left"/>
      <w:pPr>
        <w:ind w:left="4283" w:hanging="328"/>
      </w:pPr>
      <w:rPr>
        <w:rFonts w:hint="default"/>
      </w:rPr>
    </w:lvl>
    <w:lvl w:ilvl="5" w:tplc="FFFFFFFF">
      <w:start w:val="1"/>
      <w:numFmt w:val="bullet"/>
      <w:lvlText w:val="•"/>
      <w:lvlJc w:val="left"/>
      <w:pPr>
        <w:ind w:left="5146" w:hanging="328"/>
      </w:pPr>
      <w:rPr>
        <w:rFonts w:hint="default"/>
      </w:rPr>
    </w:lvl>
    <w:lvl w:ilvl="6" w:tplc="FFFFFFFF">
      <w:start w:val="1"/>
      <w:numFmt w:val="bullet"/>
      <w:lvlText w:val="•"/>
      <w:lvlJc w:val="left"/>
      <w:pPr>
        <w:ind w:left="6009" w:hanging="328"/>
      </w:pPr>
      <w:rPr>
        <w:rFonts w:hint="default"/>
      </w:rPr>
    </w:lvl>
    <w:lvl w:ilvl="7" w:tplc="FFFFFFFF">
      <w:start w:val="1"/>
      <w:numFmt w:val="bullet"/>
      <w:lvlText w:val="•"/>
      <w:lvlJc w:val="left"/>
      <w:pPr>
        <w:ind w:left="6871" w:hanging="328"/>
      </w:pPr>
      <w:rPr>
        <w:rFonts w:hint="default"/>
      </w:rPr>
    </w:lvl>
    <w:lvl w:ilvl="8" w:tplc="FFFFFFFF">
      <w:start w:val="1"/>
      <w:numFmt w:val="bullet"/>
      <w:lvlText w:val="•"/>
      <w:lvlJc w:val="left"/>
      <w:pPr>
        <w:ind w:left="7734" w:hanging="328"/>
      </w:pPr>
      <w:rPr>
        <w:rFonts w:hint="default"/>
      </w:rPr>
    </w:lvl>
  </w:abstractNum>
  <w:abstractNum w:abstractNumId="1" w15:restartNumberingAfterBreak="0">
    <w:nsid w:val="577D1F45"/>
    <w:multiLevelType w:val="hybridMultilevel"/>
    <w:tmpl w:val="DDA0E510"/>
    <w:lvl w:ilvl="0" w:tplc="4FBAF630">
      <w:start w:val="1"/>
      <w:numFmt w:val="decimal"/>
      <w:lvlText w:val="%1."/>
      <w:lvlJc w:val="left"/>
      <w:pPr>
        <w:ind w:left="833" w:hanging="328"/>
        <w:jc w:val="left"/>
      </w:pPr>
      <w:rPr>
        <w:rFonts w:ascii="Arial" w:eastAsia="Arial" w:hAnsi="Arial" w:hint="default"/>
        <w:color w:val="424242"/>
        <w:w w:val="108"/>
        <w:sz w:val="26"/>
        <w:szCs w:val="26"/>
      </w:rPr>
    </w:lvl>
    <w:lvl w:ilvl="1" w:tplc="374EF6E8">
      <w:start w:val="1"/>
      <w:numFmt w:val="bullet"/>
      <w:lvlText w:val="•"/>
      <w:lvlJc w:val="left"/>
      <w:pPr>
        <w:ind w:left="1695" w:hanging="328"/>
      </w:pPr>
      <w:rPr>
        <w:rFonts w:hint="default"/>
      </w:rPr>
    </w:lvl>
    <w:lvl w:ilvl="2" w:tplc="B364887A">
      <w:start w:val="1"/>
      <w:numFmt w:val="bullet"/>
      <w:lvlText w:val="•"/>
      <w:lvlJc w:val="left"/>
      <w:pPr>
        <w:ind w:left="2558" w:hanging="328"/>
      </w:pPr>
      <w:rPr>
        <w:rFonts w:hint="default"/>
      </w:rPr>
    </w:lvl>
    <w:lvl w:ilvl="3" w:tplc="26EC8B5A">
      <w:start w:val="1"/>
      <w:numFmt w:val="bullet"/>
      <w:lvlText w:val="•"/>
      <w:lvlJc w:val="left"/>
      <w:pPr>
        <w:ind w:left="3421" w:hanging="328"/>
      </w:pPr>
      <w:rPr>
        <w:rFonts w:hint="default"/>
      </w:rPr>
    </w:lvl>
    <w:lvl w:ilvl="4" w:tplc="A3D6C0B0">
      <w:start w:val="1"/>
      <w:numFmt w:val="bullet"/>
      <w:lvlText w:val="•"/>
      <w:lvlJc w:val="left"/>
      <w:pPr>
        <w:ind w:left="4283" w:hanging="328"/>
      </w:pPr>
      <w:rPr>
        <w:rFonts w:hint="default"/>
      </w:rPr>
    </w:lvl>
    <w:lvl w:ilvl="5" w:tplc="AE7C6F34">
      <w:start w:val="1"/>
      <w:numFmt w:val="bullet"/>
      <w:lvlText w:val="•"/>
      <w:lvlJc w:val="left"/>
      <w:pPr>
        <w:ind w:left="5146" w:hanging="328"/>
      </w:pPr>
      <w:rPr>
        <w:rFonts w:hint="default"/>
      </w:rPr>
    </w:lvl>
    <w:lvl w:ilvl="6" w:tplc="B558A008">
      <w:start w:val="1"/>
      <w:numFmt w:val="bullet"/>
      <w:lvlText w:val="•"/>
      <w:lvlJc w:val="left"/>
      <w:pPr>
        <w:ind w:left="6009" w:hanging="328"/>
      </w:pPr>
      <w:rPr>
        <w:rFonts w:hint="default"/>
      </w:rPr>
    </w:lvl>
    <w:lvl w:ilvl="7" w:tplc="E064E3DE">
      <w:start w:val="1"/>
      <w:numFmt w:val="bullet"/>
      <w:lvlText w:val="•"/>
      <w:lvlJc w:val="left"/>
      <w:pPr>
        <w:ind w:left="6871" w:hanging="328"/>
      </w:pPr>
      <w:rPr>
        <w:rFonts w:hint="default"/>
      </w:rPr>
    </w:lvl>
    <w:lvl w:ilvl="8" w:tplc="49D6FB5C">
      <w:start w:val="1"/>
      <w:numFmt w:val="bullet"/>
      <w:lvlText w:val="•"/>
      <w:lvlJc w:val="left"/>
      <w:pPr>
        <w:ind w:left="7734" w:hanging="328"/>
      </w:pPr>
      <w:rPr>
        <w:rFonts w:hint="default"/>
      </w:rPr>
    </w:lvl>
  </w:abstractNum>
  <w:num w:numId="1" w16cid:durableId="551694786">
    <w:abstractNumId w:val="1"/>
  </w:num>
  <w:num w:numId="2" w16cid:durableId="1406534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454"/>
    <w:rsid w:val="00016F46"/>
    <w:rsid w:val="001A38FD"/>
    <w:rsid w:val="001E2454"/>
    <w:rsid w:val="002516A7"/>
    <w:rsid w:val="00251F16"/>
    <w:rsid w:val="002B59B6"/>
    <w:rsid w:val="005562D0"/>
    <w:rsid w:val="00651AB9"/>
    <w:rsid w:val="0073729F"/>
    <w:rsid w:val="00874DC3"/>
    <w:rsid w:val="00A930EE"/>
    <w:rsid w:val="00CA0189"/>
    <w:rsid w:val="00E460D0"/>
    <w:rsid w:val="00FB4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B983"/>
  <w15:docId w15:val="{1CFFC207-4F10-494B-9AF9-69482CB7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11"/>
    </w:pPr>
    <w:rPr>
      <w:rFonts w:ascii="Arial" w:eastAsia="Arial" w:hAnsi="Arial"/>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2516A7"/>
    <w:rPr>
      <w:rFonts w:ascii="Arial" w:eastAsia="Arial" w:hAnsi="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4e70d024e4a41f206d7d578c5089dafa</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4e70d024e4a41f206d7d578c5089dafa</dc:title>
  <dc:creator>Village of Innsbrook</dc:creator>
  <cp:lastModifiedBy>Village Administrator</cp:lastModifiedBy>
  <cp:revision>4</cp:revision>
  <dcterms:created xsi:type="dcterms:W3CDTF">2024-05-10T15:32:00Z</dcterms:created>
  <dcterms:modified xsi:type="dcterms:W3CDTF">2024-05-10T17:09:00Z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LastSaved">
    <vt:filetime>2024-05-09T00:00:00Z</vt:filetime>
  </property>
</Properties>
</file>