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4C" w:rsidRPr="00BD136F" w:rsidRDefault="009B1A4C" w:rsidP="00D958F4">
      <w:pPr>
        <w:rPr>
          <w:rFonts w:ascii="Chaucer" w:hAnsi="Chaucer" w:cs="Chaucer"/>
          <w:b/>
          <w:bCs/>
          <w:color w:val="660066"/>
          <w:sz w:val="36"/>
          <w:szCs w:val="36"/>
        </w:rPr>
      </w:pPr>
      <w:r w:rsidRPr="004C2B54">
        <w:rPr>
          <w:rFonts w:ascii="Chaucer" w:hAnsi="Chaucer" w:cs="Chaucer"/>
          <w:b/>
          <w:bCs/>
          <w:color w:val="660066"/>
          <w:sz w:val="28"/>
          <w:szCs w:val="28"/>
        </w:rPr>
        <w:t xml:space="preserve">            </w:t>
      </w:r>
      <w:r w:rsidRPr="00BD136F">
        <w:rPr>
          <w:rFonts w:ascii="Chaucer" w:hAnsi="Chaucer" w:cs="Chaucer"/>
          <w:b/>
          <w:bCs/>
          <w:color w:val="2F5496" w:themeColor="accent5" w:themeShade="BF"/>
          <w:sz w:val="36"/>
          <w:szCs w:val="36"/>
        </w:rPr>
        <w:t>TREASURES MINIATURE AMERICAN SHEPHERDS</w:t>
      </w:r>
    </w:p>
    <w:p w:rsidR="00BD136F" w:rsidRDefault="00BD136F" w:rsidP="009B1A4C">
      <w:pPr>
        <w:rPr>
          <w:b/>
          <w:bCs/>
          <w:color w:val="800080"/>
          <w:sz w:val="28"/>
          <w:szCs w:val="28"/>
        </w:rPr>
      </w:pPr>
    </w:p>
    <w:p w:rsidR="00BD136F" w:rsidRDefault="009B1A4C" w:rsidP="009B1A4C">
      <w:pPr>
        <w:rPr>
          <w:b/>
          <w:bCs/>
          <w:color w:val="800080"/>
          <w:sz w:val="28"/>
          <w:szCs w:val="28"/>
        </w:rPr>
      </w:pPr>
      <w:r>
        <w:rPr>
          <w:b/>
          <w:bCs/>
          <w:color w:val="800080"/>
          <w:sz w:val="28"/>
          <w:szCs w:val="28"/>
        </w:rPr>
        <w:t xml:space="preserve">                                                       </w:t>
      </w:r>
      <w:r w:rsidR="00A27718">
        <w:rPr>
          <w:b/>
          <w:bCs/>
          <w:noProof/>
          <w:color w:val="800080"/>
          <w:sz w:val="28"/>
          <w:szCs w:val="28"/>
        </w:rPr>
        <w:drawing>
          <wp:inline distT="0" distB="0" distL="0" distR="0">
            <wp:extent cx="1556024" cy="12287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nnan newb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322" cy="1237647"/>
                    </a:xfrm>
                    <a:prstGeom prst="rect">
                      <a:avLst/>
                    </a:prstGeom>
                  </pic:spPr>
                </pic:pic>
              </a:graphicData>
            </a:graphic>
          </wp:inline>
        </w:drawing>
      </w:r>
      <w:r>
        <w:rPr>
          <w:b/>
          <w:bCs/>
          <w:color w:val="800080"/>
          <w:sz w:val="28"/>
          <w:szCs w:val="28"/>
        </w:rPr>
        <w:t xml:space="preserve">   </w:t>
      </w:r>
    </w:p>
    <w:p w:rsidR="009B1A4C" w:rsidRDefault="009B1A4C" w:rsidP="009B1A4C">
      <w:pPr>
        <w:rPr>
          <w:b/>
          <w:bCs/>
          <w:color w:val="800080"/>
          <w:sz w:val="28"/>
          <w:szCs w:val="28"/>
        </w:rPr>
      </w:pPr>
      <w:r>
        <w:rPr>
          <w:b/>
          <w:bCs/>
          <w:color w:val="800080"/>
          <w:sz w:val="28"/>
          <w:szCs w:val="28"/>
        </w:rPr>
        <w:t xml:space="preserve">     </w:t>
      </w:r>
    </w:p>
    <w:p w:rsidR="009B1A4C" w:rsidRPr="00BD136F" w:rsidRDefault="009B1A4C" w:rsidP="009B1A4C">
      <w:pPr>
        <w:rPr>
          <w:b/>
          <w:bCs/>
          <w:color w:val="2F5496" w:themeColor="accent5" w:themeShade="BF"/>
          <w:sz w:val="28"/>
          <w:szCs w:val="28"/>
          <w:u w:val="single"/>
        </w:rPr>
      </w:pPr>
      <w:r w:rsidRPr="004C2B54">
        <w:rPr>
          <w:b/>
          <w:bCs/>
          <w:color w:val="660066"/>
          <w:sz w:val="28"/>
          <w:szCs w:val="28"/>
        </w:rPr>
        <w:t xml:space="preserve">                                   </w:t>
      </w:r>
      <w:r w:rsidR="0069281B" w:rsidRPr="00BD136F">
        <w:rPr>
          <w:b/>
          <w:bCs/>
          <w:color w:val="2F5496" w:themeColor="accent5" w:themeShade="BF"/>
          <w:sz w:val="28"/>
          <w:szCs w:val="28"/>
          <w:u w:val="single"/>
        </w:rPr>
        <w:t>COMPANION</w:t>
      </w:r>
      <w:r w:rsidRPr="00BD136F">
        <w:rPr>
          <w:b/>
          <w:bCs/>
          <w:color w:val="2F5496" w:themeColor="accent5" w:themeShade="BF"/>
          <w:sz w:val="28"/>
          <w:szCs w:val="28"/>
          <w:u w:val="single"/>
        </w:rPr>
        <w:t xml:space="preserve"> PUPPY SALES CONTRACT</w:t>
      </w:r>
    </w:p>
    <w:p w:rsidR="009B1A4C" w:rsidRPr="00BD136F" w:rsidRDefault="009B1A4C" w:rsidP="009B1A4C">
      <w:pPr>
        <w:rPr>
          <w:color w:val="2F5496" w:themeColor="accent5" w:themeShade="BF"/>
          <w:sz w:val="28"/>
          <w:szCs w:val="28"/>
        </w:rPr>
      </w:pPr>
      <w:r w:rsidRPr="00BD136F">
        <w:rPr>
          <w:color w:val="2F5496" w:themeColor="accent5" w:themeShade="BF"/>
          <w:sz w:val="28"/>
          <w:szCs w:val="28"/>
        </w:rPr>
        <w:t xml:space="preserve">                                                            </w:t>
      </w:r>
    </w:p>
    <w:p w:rsidR="009B1A4C" w:rsidRPr="00BD136F" w:rsidRDefault="0069281B" w:rsidP="009B1A4C">
      <w:pPr>
        <w:jc w:val="center"/>
        <w:rPr>
          <w:b/>
          <w:bCs/>
          <w:color w:val="2F5496" w:themeColor="accent5" w:themeShade="BF"/>
          <w:sz w:val="24"/>
          <w:szCs w:val="24"/>
        </w:rPr>
      </w:pPr>
      <w:r w:rsidRPr="00BD136F">
        <w:rPr>
          <w:b/>
          <w:bCs/>
          <w:color w:val="2F5496" w:themeColor="accent5" w:themeShade="BF"/>
          <w:sz w:val="24"/>
          <w:szCs w:val="24"/>
          <w:u w:val="single"/>
        </w:rPr>
        <w:t>Companion</w:t>
      </w:r>
      <w:r w:rsidR="009B1A4C" w:rsidRPr="00BD136F">
        <w:rPr>
          <w:b/>
          <w:bCs/>
          <w:color w:val="2F5496" w:themeColor="accent5" w:themeShade="BF"/>
          <w:sz w:val="24"/>
          <w:szCs w:val="24"/>
          <w:u w:val="single"/>
        </w:rPr>
        <w:t xml:space="preserve"> Puppies</w:t>
      </w:r>
      <w:r w:rsidR="009B1A4C" w:rsidRPr="00BD136F">
        <w:rPr>
          <w:b/>
          <w:bCs/>
          <w:color w:val="2F5496" w:themeColor="accent5" w:themeShade="BF"/>
          <w:sz w:val="24"/>
          <w:szCs w:val="24"/>
        </w:rPr>
        <w:t>:  These puppies are sold only as puppies to be spayed or neutered.  This puppy may or may not have a disqualifying fault or other shortcomings that would prevent its being considered for working and/or breeding.  If there is a fault, it will not prevent the puppy from living an otherwise normal and healthy life.</w:t>
      </w:r>
    </w:p>
    <w:p w:rsidR="009B1A4C" w:rsidRPr="00BD60E8" w:rsidRDefault="009B1A4C" w:rsidP="009B1A4C">
      <w:pPr>
        <w:rPr>
          <w:color w:val="008080"/>
          <w:sz w:val="24"/>
          <w:szCs w:val="24"/>
        </w:rPr>
      </w:pPr>
      <w:r w:rsidRPr="00BD136F">
        <w:rPr>
          <w:color w:val="2F5496" w:themeColor="accent5" w:themeShade="BF"/>
          <w:sz w:val="24"/>
          <w:szCs w:val="24"/>
        </w:rPr>
        <w:t>Date:</w:t>
      </w:r>
      <w:r w:rsidRPr="004C2B54">
        <w:rPr>
          <w:color w:val="660066"/>
          <w:sz w:val="24"/>
          <w:szCs w:val="24"/>
        </w:rPr>
        <w:t xml:space="preserve">   </w:t>
      </w:r>
      <w:r w:rsidR="00A27718" w:rsidRPr="00BD136F">
        <w:rPr>
          <w:color w:val="C00000"/>
          <w:sz w:val="24"/>
          <w:szCs w:val="24"/>
        </w:rPr>
        <w:t>11</w:t>
      </w:r>
      <w:r w:rsidRPr="00BD136F">
        <w:rPr>
          <w:color w:val="C00000"/>
          <w:sz w:val="24"/>
          <w:szCs w:val="24"/>
        </w:rPr>
        <w:t>/</w:t>
      </w:r>
      <w:r w:rsidR="00A27718" w:rsidRPr="00BD136F">
        <w:rPr>
          <w:color w:val="C00000"/>
          <w:sz w:val="24"/>
          <w:szCs w:val="24"/>
        </w:rPr>
        <w:t>7</w:t>
      </w:r>
      <w:r w:rsidRPr="00BD136F">
        <w:rPr>
          <w:color w:val="C00000"/>
          <w:sz w:val="24"/>
          <w:szCs w:val="24"/>
        </w:rPr>
        <w:t>/1</w:t>
      </w:r>
      <w:r w:rsidR="00D33AC8" w:rsidRPr="00BD136F">
        <w:rPr>
          <w:color w:val="C00000"/>
          <w:sz w:val="24"/>
          <w:szCs w:val="24"/>
        </w:rPr>
        <w:t>5</w:t>
      </w:r>
      <w:r w:rsidRPr="00040709">
        <w:rPr>
          <w:color w:val="800080"/>
          <w:sz w:val="24"/>
          <w:szCs w:val="24"/>
        </w:rPr>
        <w:t xml:space="preserve">    </w:t>
      </w:r>
      <w:r w:rsidRPr="00BD136F">
        <w:rPr>
          <w:color w:val="2F5496" w:themeColor="accent5" w:themeShade="BF"/>
          <w:sz w:val="24"/>
          <w:szCs w:val="24"/>
        </w:rPr>
        <w:t>Breed:</w:t>
      </w:r>
      <w:r w:rsidRPr="00040709">
        <w:rPr>
          <w:color w:val="800080"/>
          <w:sz w:val="24"/>
          <w:szCs w:val="24"/>
        </w:rPr>
        <w:t xml:space="preserve"> </w:t>
      </w:r>
      <w:r w:rsidRPr="00BD136F">
        <w:rPr>
          <w:color w:val="C00000"/>
          <w:sz w:val="24"/>
          <w:szCs w:val="24"/>
        </w:rPr>
        <w:t>Miniature A</w:t>
      </w:r>
      <w:r w:rsidR="00D33FE8" w:rsidRPr="00BD136F">
        <w:rPr>
          <w:color w:val="C00000"/>
          <w:sz w:val="24"/>
          <w:szCs w:val="24"/>
        </w:rPr>
        <w:t>ustralian</w:t>
      </w:r>
      <w:r w:rsidRPr="00BD136F">
        <w:rPr>
          <w:color w:val="C00000"/>
          <w:sz w:val="24"/>
          <w:szCs w:val="24"/>
        </w:rPr>
        <w:t xml:space="preserve"> Shepherd       </w:t>
      </w:r>
      <w:r w:rsidRPr="00BD136F">
        <w:rPr>
          <w:color w:val="2F5496" w:themeColor="accent5" w:themeShade="BF"/>
          <w:sz w:val="24"/>
          <w:szCs w:val="24"/>
        </w:rPr>
        <w:t>Color</w:t>
      </w:r>
      <w:r w:rsidR="00BD60E8">
        <w:rPr>
          <w:color w:val="800080"/>
          <w:sz w:val="24"/>
          <w:szCs w:val="24"/>
        </w:rPr>
        <w:t xml:space="preserve"> </w:t>
      </w:r>
      <w:r w:rsidR="00A27718" w:rsidRPr="00BD136F">
        <w:rPr>
          <w:color w:val="C00000"/>
          <w:sz w:val="24"/>
          <w:szCs w:val="24"/>
        </w:rPr>
        <w:t>Red Tri</w:t>
      </w:r>
      <w:r w:rsidR="00A27718" w:rsidRPr="00BD136F">
        <w:rPr>
          <w:color w:val="C00000"/>
          <w:sz w:val="24"/>
          <w:szCs w:val="24"/>
        </w:rPr>
        <w:tab/>
      </w:r>
    </w:p>
    <w:p w:rsidR="009B1A4C" w:rsidRPr="001F4D3B" w:rsidRDefault="009B1A4C" w:rsidP="009B1A4C">
      <w:pPr>
        <w:rPr>
          <w:color w:val="008080"/>
          <w:sz w:val="24"/>
          <w:szCs w:val="24"/>
        </w:rPr>
      </w:pPr>
      <w:r w:rsidRPr="00BD136F">
        <w:rPr>
          <w:color w:val="2F5496" w:themeColor="accent5" w:themeShade="BF"/>
          <w:sz w:val="24"/>
          <w:szCs w:val="24"/>
        </w:rPr>
        <w:t>DOB</w:t>
      </w:r>
      <w:r w:rsidRPr="00040709">
        <w:rPr>
          <w:color w:val="800080"/>
          <w:sz w:val="24"/>
          <w:szCs w:val="24"/>
        </w:rPr>
        <w:t xml:space="preserve">:   </w:t>
      </w:r>
      <w:r w:rsidR="00A27718" w:rsidRPr="00BD136F">
        <w:rPr>
          <w:color w:val="C00000"/>
          <w:sz w:val="24"/>
          <w:szCs w:val="24"/>
        </w:rPr>
        <w:t>11</w:t>
      </w:r>
      <w:r w:rsidRPr="00BD136F">
        <w:rPr>
          <w:color w:val="C00000"/>
          <w:sz w:val="24"/>
          <w:szCs w:val="24"/>
        </w:rPr>
        <w:t>/</w:t>
      </w:r>
      <w:r w:rsidR="00A27718" w:rsidRPr="00BD136F">
        <w:rPr>
          <w:color w:val="C00000"/>
          <w:sz w:val="24"/>
          <w:szCs w:val="24"/>
        </w:rPr>
        <w:t>2</w:t>
      </w:r>
      <w:r w:rsidRPr="00BD136F">
        <w:rPr>
          <w:color w:val="C00000"/>
          <w:sz w:val="24"/>
          <w:szCs w:val="24"/>
        </w:rPr>
        <w:t>/1</w:t>
      </w:r>
      <w:r w:rsidR="00324BED" w:rsidRPr="00BD136F">
        <w:rPr>
          <w:color w:val="C00000"/>
          <w:sz w:val="24"/>
          <w:szCs w:val="24"/>
        </w:rPr>
        <w:t>5</w:t>
      </w:r>
      <w:r w:rsidRPr="00BD136F">
        <w:rPr>
          <w:color w:val="C00000"/>
          <w:sz w:val="24"/>
          <w:szCs w:val="24"/>
        </w:rPr>
        <w:t xml:space="preserve">     </w:t>
      </w:r>
      <w:r w:rsidRPr="00BD136F">
        <w:rPr>
          <w:color w:val="2F5496" w:themeColor="accent5" w:themeShade="BF"/>
          <w:sz w:val="24"/>
          <w:szCs w:val="24"/>
        </w:rPr>
        <w:t xml:space="preserve">Dog  </w:t>
      </w:r>
      <w:r w:rsidR="0037290D" w:rsidRPr="00BD136F">
        <w:rPr>
          <w:color w:val="2F5496" w:themeColor="accent5" w:themeShade="BF"/>
          <w:sz w:val="24"/>
          <w:szCs w:val="24"/>
        </w:rPr>
        <w:t xml:space="preserve"> </w:t>
      </w:r>
      <w:r w:rsidRPr="00BD136F">
        <w:rPr>
          <w:color w:val="2F5496" w:themeColor="accent5" w:themeShade="BF"/>
          <w:sz w:val="24"/>
          <w:szCs w:val="24"/>
        </w:rPr>
        <w:t xml:space="preserve">Bitch   </w:t>
      </w:r>
      <w:r w:rsidR="0037290D" w:rsidRPr="00BD136F">
        <w:rPr>
          <w:color w:val="2F5496" w:themeColor="accent5" w:themeShade="BF"/>
          <w:sz w:val="24"/>
          <w:szCs w:val="24"/>
        </w:rPr>
        <w:t xml:space="preserve"> </w:t>
      </w:r>
      <w:r w:rsidR="005636F1" w:rsidRPr="00BD136F">
        <w:rPr>
          <w:color w:val="C00000"/>
          <w:sz w:val="24"/>
          <w:szCs w:val="24"/>
        </w:rPr>
        <w:t>XXX</w:t>
      </w:r>
      <w:r w:rsidR="005636F1">
        <w:rPr>
          <w:color w:val="800080"/>
          <w:sz w:val="24"/>
          <w:szCs w:val="24"/>
        </w:rPr>
        <w:t xml:space="preserve">   </w:t>
      </w:r>
      <w:r w:rsidRPr="00BD136F">
        <w:rPr>
          <w:color w:val="2F5496" w:themeColor="accent5" w:themeShade="BF"/>
          <w:sz w:val="24"/>
          <w:szCs w:val="24"/>
        </w:rPr>
        <w:t xml:space="preserve">Eye Color: Left eye- </w:t>
      </w:r>
      <w:r w:rsidR="00A27718" w:rsidRPr="00BD136F">
        <w:rPr>
          <w:color w:val="2F5496" w:themeColor="accent5" w:themeShade="BF"/>
          <w:sz w:val="24"/>
          <w:szCs w:val="24"/>
        </w:rPr>
        <w:t xml:space="preserve">  </w:t>
      </w:r>
      <w:r w:rsidR="001F4D3B" w:rsidRPr="00BD136F">
        <w:rPr>
          <w:color w:val="C00000"/>
          <w:sz w:val="24"/>
          <w:szCs w:val="24"/>
        </w:rPr>
        <w:t xml:space="preserve">Blue  </w:t>
      </w:r>
      <w:r w:rsidR="00A27718">
        <w:rPr>
          <w:color w:val="660066"/>
          <w:sz w:val="24"/>
          <w:szCs w:val="24"/>
        </w:rPr>
        <w:t xml:space="preserve"> </w:t>
      </w:r>
      <w:r w:rsidRPr="00BD136F">
        <w:rPr>
          <w:color w:val="2F5496" w:themeColor="accent5" w:themeShade="BF"/>
          <w:sz w:val="24"/>
          <w:szCs w:val="24"/>
        </w:rPr>
        <w:t>Right eye</w:t>
      </w:r>
      <w:proofErr w:type="gramStart"/>
      <w:r w:rsidRPr="004C2B54">
        <w:rPr>
          <w:color w:val="660066"/>
          <w:sz w:val="24"/>
          <w:szCs w:val="24"/>
        </w:rPr>
        <w:t>-</w:t>
      </w:r>
      <w:r w:rsidR="001F4D3B">
        <w:rPr>
          <w:color w:val="660066"/>
          <w:sz w:val="24"/>
          <w:szCs w:val="24"/>
        </w:rPr>
        <w:t xml:space="preserve">  </w:t>
      </w:r>
      <w:r w:rsidR="001F4D3B" w:rsidRPr="00BD136F">
        <w:rPr>
          <w:color w:val="C00000"/>
          <w:sz w:val="24"/>
          <w:szCs w:val="24"/>
        </w:rPr>
        <w:t>Blue</w:t>
      </w:r>
      <w:proofErr w:type="gramEnd"/>
    </w:p>
    <w:p w:rsidR="009B1A4C" w:rsidRPr="000B48FB" w:rsidRDefault="009B1A4C" w:rsidP="009B1A4C">
      <w:pPr>
        <w:rPr>
          <w:sz w:val="24"/>
          <w:szCs w:val="24"/>
        </w:rPr>
      </w:pPr>
      <w:r w:rsidRPr="00BD136F">
        <w:rPr>
          <w:color w:val="2F5496" w:themeColor="accent5" w:themeShade="BF"/>
          <w:sz w:val="24"/>
          <w:szCs w:val="24"/>
        </w:rPr>
        <w:t xml:space="preserve">Sire:     </w:t>
      </w:r>
      <w:r w:rsidR="00AD20EE" w:rsidRPr="00BD136F">
        <w:rPr>
          <w:color w:val="C00000"/>
          <w:sz w:val="24"/>
          <w:szCs w:val="24"/>
        </w:rPr>
        <w:t xml:space="preserve">Teacup Treasures </w:t>
      </w:r>
      <w:proofErr w:type="gramStart"/>
      <w:r w:rsidR="001F4D3B" w:rsidRPr="00BD136F">
        <w:rPr>
          <w:color w:val="C00000"/>
          <w:sz w:val="24"/>
          <w:szCs w:val="24"/>
        </w:rPr>
        <w:t>Who</w:t>
      </w:r>
      <w:r w:rsidR="0069281B" w:rsidRPr="00BD136F">
        <w:rPr>
          <w:color w:val="C00000"/>
          <w:sz w:val="24"/>
          <w:szCs w:val="24"/>
        </w:rPr>
        <w:t>’s</w:t>
      </w:r>
      <w:proofErr w:type="gramEnd"/>
      <w:r w:rsidR="001F4D3B" w:rsidRPr="00BD136F">
        <w:rPr>
          <w:color w:val="C00000"/>
          <w:sz w:val="24"/>
          <w:szCs w:val="24"/>
        </w:rPr>
        <w:t xml:space="preserve"> Your Daddy</w:t>
      </w:r>
      <w:r w:rsidR="00D33AC8">
        <w:rPr>
          <w:color w:val="008080"/>
          <w:sz w:val="24"/>
          <w:szCs w:val="24"/>
        </w:rPr>
        <w:t xml:space="preserve">           </w:t>
      </w:r>
      <w:proofErr w:type="spellStart"/>
      <w:r w:rsidR="00D33AC8" w:rsidRPr="00BD136F">
        <w:rPr>
          <w:color w:val="2F5496" w:themeColor="accent5" w:themeShade="BF"/>
          <w:sz w:val="24"/>
          <w:szCs w:val="24"/>
        </w:rPr>
        <w:t>Reg</w:t>
      </w:r>
      <w:proofErr w:type="spellEnd"/>
      <w:r w:rsidRPr="00BD136F">
        <w:rPr>
          <w:color w:val="2F5496" w:themeColor="accent5" w:themeShade="BF"/>
          <w:sz w:val="24"/>
          <w:szCs w:val="24"/>
        </w:rPr>
        <w:t xml:space="preserve"> #  </w:t>
      </w:r>
      <w:r w:rsidR="004C2B54" w:rsidRPr="00BD136F">
        <w:rPr>
          <w:color w:val="2F5496" w:themeColor="accent5" w:themeShade="BF"/>
          <w:sz w:val="24"/>
          <w:szCs w:val="24"/>
        </w:rPr>
        <w:t xml:space="preserve"> </w:t>
      </w:r>
    </w:p>
    <w:p w:rsidR="009B1A4C" w:rsidRPr="00644745" w:rsidRDefault="009B1A4C" w:rsidP="009B1A4C">
      <w:pPr>
        <w:rPr>
          <w:color w:val="008080"/>
          <w:sz w:val="24"/>
          <w:szCs w:val="24"/>
        </w:rPr>
      </w:pPr>
      <w:r w:rsidRPr="00BD136F">
        <w:rPr>
          <w:color w:val="2F5496" w:themeColor="accent5" w:themeShade="BF"/>
          <w:sz w:val="24"/>
          <w:szCs w:val="24"/>
        </w:rPr>
        <w:t xml:space="preserve">Dam:    </w:t>
      </w:r>
      <w:r w:rsidR="001F4D3B" w:rsidRPr="00BD136F">
        <w:rPr>
          <w:color w:val="C00000"/>
          <w:sz w:val="24"/>
          <w:szCs w:val="24"/>
        </w:rPr>
        <w:t>Teacup Treasures Mama Mia</w:t>
      </w:r>
      <w:r w:rsidR="00A27718" w:rsidRPr="00BD136F">
        <w:rPr>
          <w:color w:val="C00000"/>
          <w:sz w:val="24"/>
          <w:szCs w:val="24"/>
        </w:rPr>
        <w:t xml:space="preserve">                       </w:t>
      </w:r>
      <w:r w:rsidR="00D33AC8" w:rsidRPr="00BD136F">
        <w:rPr>
          <w:color w:val="C00000"/>
          <w:sz w:val="24"/>
          <w:szCs w:val="24"/>
        </w:rPr>
        <w:t xml:space="preserve"> </w:t>
      </w:r>
      <w:r w:rsidR="00EF2D6C" w:rsidRPr="00BD136F">
        <w:rPr>
          <w:color w:val="C00000"/>
          <w:sz w:val="24"/>
          <w:szCs w:val="24"/>
        </w:rPr>
        <w:t xml:space="preserve"> </w:t>
      </w:r>
      <w:proofErr w:type="spellStart"/>
      <w:r w:rsidRPr="00BD136F">
        <w:rPr>
          <w:color w:val="2F5496" w:themeColor="accent5" w:themeShade="BF"/>
          <w:sz w:val="24"/>
          <w:szCs w:val="24"/>
        </w:rPr>
        <w:t>Reg</w:t>
      </w:r>
      <w:proofErr w:type="spellEnd"/>
      <w:r w:rsidRPr="00BD136F">
        <w:rPr>
          <w:color w:val="2F5496" w:themeColor="accent5" w:themeShade="BF"/>
          <w:sz w:val="24"/>
          <w:szCs w:val="24"/>
        </w:rPr>
        <w:t xml:space="preserve"> #</w:t>
      </w:r>
      <w:r w:rsidRPr="00040709">
        <w:rPr>
          <w:color w:val="800080"/>
          <w:sz w:val="24"/>
          <w:szCs w:val="24"/>
        </w:rPr>
        <w:t xml:space="preserve"> </w:t>
      </w:r>
      <w:r>
        <w:rPr>
          <w:color w:val="800080"/>
          <w:sz w:val="24"/>
          <w:szCs w:val="24"/>
        </w:rPr>
        <w:t xml:space="preserve"> </w:t>
      </w:r>
      <w:r>
        <w:rPr>
          <w:color w:val="008080"/>
          <w:sz w:val="24"/>
          <w:szCs w:val="24"/>
        </w:rPr>
        <w:t xml:space="preserve"> </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This puppy is sold as a pet quality puppy for the price of </w:t>
      </w:r>
      <w:r w:rsidRPr="00BD136F">
        <w:rPr>
          <w:color w:val="C00000"/>
          <w:sz w:val="24"/>
          <w:szCs w:val="24"/>
        </w:rPr>
        <w:t>$</w:t>
      </w:r>
      <w:r w:rsidR="001F4D3B" w:rsidRPr="00BD136F">
        <w:rPr>
          <w:color w:val="C00000"/>
          <w:sz w:val="24"/>
          <w:szCs w:val="24"/>
        </w:rPr>
        <w:t xml:space="preserve">1500 </w:t>
      </w:r>
      <w:r w:rsidRPr="00BD136F">
        <w:rPr>
          <w:color w:val="2F5496" w:themeColor="accent5" w:themeShade="BF"/>
          <w:sz w:val="24"/>
          <w:szCs w:val="24"/>
        </w:rPr>
        <w:t>and under the following terms:</w:t>
      </w:r>
      <w:r w:rsidR="001F4D3B" w:rsidRPr="00BD136F">
        <w:rPr>
          <w:color w:val="2F5496" w:themeColor="accent5" w:themeShade="BF"/>
          <w:sz w:val="24"/>
          <w:szCs w:val="24"/>
        </w:rPr>
        <w:t xml:space="preserve">  D</w:t>
      </w:r>
      <w:r w:rsidRPr="00BD136F">
        <w:rPr>
          <w:color w:val="2F5496" w:themeColor="accent5" w:themeShade="BF"/>
          <w:sz w:val="24"/>
          <w:szCs w:val="24"/>
        </w:rPr>
        <w:t xml:space="preserve">eposit: </w:t>
      </w:r>
      <w:r w:rsidRPr="00BD136F">
        <w:rPr>
          <w:color w:val="C00000"/>
          <w:sz w:val="24"/>
          <w:szCs w:val="24"/>
        </w:rPr>
        <w:t>$</w:t>
      </w:r>
      <w:r w:rsidR="00DF57CB" w:rsidRPr="00BD136F">
        <w:rPr>
          <w:color w:val="C00000"/>
          <w:sz w:val="24"/>
          <w:szCs w:val="24"/>
        </w:rPr>
        <w:t>2</w:t>
      </w:r>
      <w:r w:rsidR="00BD60E8" w:rsidRPr="00BD136F">
        <w:rPr>
          <w:color w:val="C00000"/>
          <w:sz w:val="24"/>
          <w:szCs w:val="24"/>
        </w:rPr>
        <w:t>0</w:t>
      </w:r>
      <w:r w:rsidR="00DF57CB" w:rsidRPr="00BD136F">
        <w:rPr>
          <w:color w:val="C00000"/>
          <w:sz w:val="24"/>
          <w:szCs w:val="24"/>
        </w:rPr>
        <w:t>0</w:t>
      </w:r>
      <w:r w:rsidRPr="00BD136F">
        <w:rPr>
          <w:color w:val="C00000"/>
          <w:sz w:val="24"/>
          <w:szCs w:val="24"/>
        </w:rPr>
        <w:t xml:space="preserve">             </w:t>
      </w:r>
      <w:r w:rsidRPr="00BD136F">
        <w:rPr>
          <w:color w:val="2F5496" w:themeColor="accent5" w:themeShade="BF"/>
          <w:sz w:val="24"/>
          <w:szCs w:val="24"/>
        </w:rPr>
        <w:t xml:space="preserve">Balance due: </w:t>
      </w:r>
      <w:r w:rsidRPr="00BD136F">
        <w:rPr>
          <w:color w:val="C00000"/>
          <w:sz w:val="24"/>
          <w:szCs w:val="24"/>
        </w:rPr>
        <w:t xml:space="preserve">$ </w:t>
      </w:r>
      <w:r w:rsidR="0037290D">
        <w:rPr>
          <w:color w:val="008080"/>
          <w:sz w:val="24"/>
          <w:szCs w:val="24"/>
        </w:rPr>
        <w:t xml:space="preserve"> </w:t>
      </w:r>
      <w:r w:rsidRPr="007D36FE">
        <w:rPr>
          <w:color w:val="008080"/>
          <w:sz w:val="24"/>
          <w:szCs w:val="24"/>
        </w:rPr>
        <w:t xml:space="preserve"> </w:t>
      </w:r>
      <w:r w:rsidRPr="000B48FB">
        <w:rPr>
          <w:sz w:val="24"/>
          <w:szCs w:val="24"/>
        </w:rPr>
        <w:t xml:space="preserve">         </w:t>
      </w:r>
      <w:r w:rsidRPr="004C2B54">
        <w:rPr>
          <w:color w:val="660066"/>
          <w:sz w:val="24"/>
          <w:szCs w:val="24"/>
        </w:rPr>
        <w:t>*</w:t>
      </w:r>
      <w:r w:rsidRPr="00BD136F">
        <w:rPr>
          <w:color w:val="2F5496" w:themeColor="accent5" w:themeShade="BF"/>
          <w:sz w:val="24"/>
          <w:szCs w:val="24"/>
        </w:rPr>
        <w:t>Personal checks require 10 days to clear</w:t>
      </w:r>
    </w:p>
    <w:p w:rsidR="00D958F4" w:rsidRPr="004C2B54" w:rsidRDefault="00D958F4" w:rsidP="009B1A4C">
      <w:pPr>
        <w:rPr>
          <w:color w:val="660066"/>
          <w:sz w:val="24"/>
          <w:szCs w:val="24"/>
        </w:rPr>
      </w:pPr>
    </w:p>
    <w:p w:rsidR="009B1A4C" w:rsidRPr="00BD136F" w:rsidRDefault="009B1A4C" w:rsidP="009B1A4C">
      <w:pPr>
        <w:rPr>
          <w:color w:val="2F5496" w:themeColor="accent5" w:themeShade="BF"/>
          <w:sz w:val="24"/>
          <w:szCs w:val="24"/>
        </w:rPr>
      </w:pPr>
      <w:r w:rsidRPr="004C2B54">
        <w:rPr>
          <w:color w:val="660066"/>
          <w:sz w:val="24"/>
          <w:szCs w:val="24"/>
        </w:rPr>
        <w:tab/>
      </w:r>
      <w:r w:rsidRPr="00BD136F">
        <w:rPr>
          <w:color w:val="2F5496" w:themeColor="accent5" w:themeShade="BF"/>
          <w:sz w:val="24"/>
          <w:szCs w:val="24"/>
        </w:rPr>
        <w:t xml:space="preserve">                                                              </w:t>
      </w:r>
      <w:r w:rsidRPr="00BD136F">
        <w:rPr>
          <w:b/>
          <w:bCs/>
          <w:color w:val="2F5496" w:themeColor="accent5" w:themeShade="BF"/>
          <w:sz w:val="24"/>
          <w:szCs w:val="24"/>
          <w:u w:val="single"/>
        </w:rPr>
        <w:t>PROVISIONS OF SALE</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1.  Seller agrees to provide health records and will register the puppy.  Registration papers will include as part of the puppies name, the </w:t>
      </w:r>
      <w:r w:rsidRPr="00BD136F">
        <w:rPr>
          <w:b/>
          <w:bCs/>
          <w:color w:val="2F5496" w:themeColor="accent5" w:themeShade="BF"/>
          <w:sz w:val="24"/>
          <w:szCs w:val="24"/>
        </w:rPr>
        <w:t xml:space="preserve">TEACUP TREASURES or TREASURES </w:t>
      </w:r>
      <w:r w:rsidRPr="00BD136F">
        <w:rPr>
          <w:color w:val="2F5496" w:themeColor="accent5" w:themeShade="BF"/>
          <w:sz w:val="24"/>
          <w:szCs w:val="24"/>
        </w:rPr>
        <w:t xml:space="preserve">kennel name.  Papers will be signed over with proof of spay or neuter.  It is advised that this is done between the ages of 10 to 12 months of age.  “Proof” may be a copy of the bill with the following:  veterinarian’s name and address, date of procedure, name of dog and owner’s name and address.  The papers on all pet puppies will be marked “This dog is not to be used for breeding and if bred, the resultant puppies will not be registered.  </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2.  Seller guarantees the above dog to be in good physical and mental condition and free from disease </w:t>
      </w:r>
      <w:r w:rsidRPr="00BD136F">
        <w:rPr>
          <w:b/>
          <w:bCs/>
          <w:color w:val="2F5496" w:themeColor="accent5" w:themeShade="BF"/>
          <w:sz w:val="24"/>
          <w:szCs w:val="24"/>
        </w:rPr>
        <w:t>at the time of sale.</w:t>
      </w:r>
      <w:r w:rsidRPr="00BD136F">
        <w:rPr>
          <w:color w:val="2F5496" w:themeColor="accent5" w:themeShade="BF"/>
          <w:sz w:val="24"/>
          <w:szCs w:val="24"/>
        </w:rPr>
        <w:t xml:space="preserve">  Buyer agrees to have the puppy examined by his/her own veterinarian within </w:t>
      </w:r>
      <w:r w:rsidRPr="00BD136F">
        <w:rPr>
          <w:b/>
          <w:bCs/>
          <w:color w:val="2F5496" w:themeColor="accent5" w:themeShade="BF"/>
          <w:sz w:val="24"/>
          <w:szCs w:val="24"/>
        </w:rPr>
        <w:t>3 working days following possession by Buyer.</w:t>
      </w:r>
      <w:r w:rsidRPr="00BD136F">
        <w:rPr>
          <w:color w:val="2F5496" w:themeColor="accent5" w:themeShade="BF"/>
          <w:sz w:val="24"/>
          <w:szCs w:val="24"/>
        </w:rPr>
        <w:t xml:space="preserve">  Puppy must be fed Life’s Abundance Dog Food or any problems resulting from poor diet will void guarantee, this includes obesity. If any sign of illness is found (other than worms, diarrhea from change in diet, change of Environment or travel stress, etc.), the Buyer must contact the Seller </w:t>
      </w:r>
      <w:r w:rsidRPr="00BD136F">
        <w:rPr>
          <w:b/>
          <w:bCs/>
          <w:color w:val="2F5496" w:themeColor="accent5" w:themeShade="BF"/>
          <w:sz w:val="24"/>
          <w:szCs w:val="24"/>
        </w:rPr>
        <w:t>immediately.</w:t>
      </w:r>
      <w:r w:rsidRPr="00BD136F">
        <w:rPr>
          <w:color w:val="2F5496" w:themeColor="accent5" w:themeShade="BF"/>
          <w:sz w:val="24"/>
          <w:szCs w:val="24"/>
        </w:rPr>
        <w:t xml:space="preserve">  The Buyer may elect to keep the puppy and assume all costs for its care, or may return the puppy for a full refund upon the Sellers receipt of the Veterinarian’s statement regarding the puppy’s health.  Return will be at Buyers expense.  This is to protect the Buyer as well as the Seller.  Seller’s intent is that the Buyer will both be 100% satisfied with his/her purchase and understand that when dealing with live animals, some things are beyond human control.</w:t>
      </w:r>
      <w:r w:rsidR="00FE31EA">
        <w:rPr>
          <w:color w:val="2F5496" w:themeColor="accent5" w:themeShade="BF"/>
          <w:sz w:val="24"/>
          <w:szCs w:val="24"/>
        </w:rPr>
        <w:t xml:space="preserve">  </w:t>
      </w:r>
      <w:r w:rsidR="00FE31EA">
        <w:rPr>
          <w:color w:val="2F5496" w:themeColor="accent5" w:themeShade="BF"/>
          <w:sz w:val="24"/>
          <w:szCs w:val="24"/>
        </w:rPr>
        <w:t xml:space="preserve">DOGS ARE NOT GUARANTEED FOR VALLEY FEVER                                                              </w:t>
      </w:r>
      <w:bookmarkStart w:id="0" w:name="_GoBack"/>
      <w:bookmarkEnd w:id="0"/>
    </w:p>
    <w:p w:rsidR="009B1A4C" w:rsidRDefault="009B1A4C" w:rsidP="009B1A4C">
      <w:pPr>
        <w:rPr>
          <w:color w:val="800080"/>
          <w:sz w:val="24"/>
          <w:szCs w:val="24"/>
        </w:rPr>
      </w:pPr>
      <w:r w:rsidRPr="001B50D3">
        <w:rPr>
          <w:color w:val="008080"/>
          <w:sz w:val="24"/>
          <w:szCs w:val="24"/>
        </w:rPr>
        <w:t xml:space="preserve">      </w:t>
      </w:r>
      <w:r w:rsidRPr="00BD136F">
        <w:rPr>
          <w:color w:val="C00000"/>
          <w:sz w:val="24"/>
          <w:szCs w:val="24"/>
        </w:rPr>
        <w:t xml:space="preserve">3.   LIFETIME FREE PUPPY REPLACEMENT GUARANTEE – Nutrition plays a very big part in the health of your pet therefore I am offering this replacement guarantee.  This guarantee stipulates that the puppy must be fed ‘Life’s Abundance Nutritional System” which includes their food and for at least their first 2 years during the developmental stages.   So many dogs and cats are acquiring serious life threatening health risks due to poor diet and vitamin deficiency.  I believe these products provide the optimum nutritional benefits ensuring good health and longevity for your dog.  This replacement guarantee is for the genetic health of your puppy and does not cover accidental death, neglect, abuse or injuries that your dog may sustain while being a part of your family.  I believe that Life’s Abundance Pet Food and Supplements are a great combination to provide your dog with optimal health, so that your puppy can live a long happy life.  This Lifetime Guarantee can transfer to new owners (if you are unable to care for your dog) when there is no lapse in the use of these products.    </w:t>
      </w:r>
    </w:p>
    <w:p w:rsidR="009B1A4C" w:rsidRPr="004C2B54" w:rsidRDefault="009B1A4C" w:rsidP="009B1A4C">
      <w:pPr>
        <w:rPr>
          <w:color w:val="660066"/>
          <w:sz w:val="24"/>
          <w:szCs w:val="24"/>
        </w:rPr>
      </w:pPr>
      <w:r w:rsidRPr="004C2B54">
        <w:rPr>
          <w:color w:val="660066"/>
          <w:sz w:val="24"/>
          <w:szCs w:val="24"/>
        </w:rPr>
        <w:t xml:space="preserve">     </w:t>
      </w:r>
      <w:r w:rsidRPr="00BD136F">
        <w:rPr>
          <w:color w:val="2F5496" w:themeColor="accent5" w:themeShade="BF"/>
          <w:sz w:val="24"/>
          <w:szCs w:val="24"/>
        </w:rPr>
        <w:t xml:space="preserve">A) The dog must not be allowed to become obese as determine by a veterinarian, or to regularly participate in prolonged strenuous exercise (such as jogging) before 18 months, or regularly jump to or from high places (such as a </w:t>
      </w:r>
      <w:r w:rsidRPr="00BD136F">
        <w:rPr>
          <w:color w:val="2F5496" w:themeColor="accent5" w:themeShade="BF"/>
          <w:sz w:val="24"/>
          <w:szCs w:val="24"/>
        </w:rPr>
        <w:lastRenderedPageBreak/>
        <w:t xml:space="preserve">pickup truck).  The x-rays for determination of final hip status are taken between 24-26 months of age.  </w:t>
      </w:r>
    </w:p>
    <w:p w:rsidR="009B1A4C" w:rsidRPr="00BD136F" w:rsidRDefault="009B1A4C" w:rsidP="009B1A4C">
      <w:pPr>
        <w:tabs>
          <w:tab w:val="left" w:pos="180"/>
        </w:tabs>
        <w:rPr>
          <w:b/>
          <w:bCs/>
          <w:color w:val="2F5496" w:themeColor="accent5" w:themeShade="BF"/>
        </w:rPr>
      </w:pPr>
      <w:r>
        <w:rPr>
          <w:color w:val="008080"/>
          <w:sz w:val="24"/>
          <w:szCs w:val="24"/>
        </w:rPr>
        <w:t>*****</w:t>
      </w:r>
      <w:r w:rsidRPr="00BD136F">
        <w:rPr>
          <w:b/>
          <w:bCs/>
          <w:color w:val="2F5496" w:themeColor="accent5" w:themeShade="BF"/>
        </w:rPr>
        <w:t xml:space="preserve">Before any guarantees will be honored, buyer must provide seller with a veterinarian’s statement, on veterinarian’s letterhead, stating the health condition and the genetic origin of health condition as well as prescribed treatment routine.  The seller reserves the right to have a second veterinarian of choice evaluate the dog’s condition, at seller’s expense, before the guarantee will be honored, except in the case of OFA evaluated hip x-rays or CERF eye results.  </w:t>
      </w:r>
    </w:p>
    <w:p w:rsidR="009B1A4C" w:rsidRPr="00BD136F" w:rsidRDefault="009B1A4C" w:rsidP="009B1A4C">
      <w:pPr>
        <w:tabs>
          <w:tab w:val="left" w:pos="180"/>
        </w:tabs>
        <w:rPr>
          <w:color w:val="2F5496" w:themeColor="accent5" w:themeShade="BF"/>
          <w:sz w:val="24"/>
          <w:szCs w:val="24"/>
        </w:rPr>
      </w:pPr>
      <w:r w:rsidRPr="00BD136F">
        <w:rPr>
          <w:b/>
          <w:bCs/>
          <w:color w:val="2F5496" w:themeColor="accent5" w:themeShade="BF"/>
        </w:rPr>
        <w:t xml:space="preserve">      </w:t>
      </w:r>
      <w:r w:rsidRPr="00BD136F">
        <w:rPr>
          <w:color w:val="2F5496" w:themeColor="accent5" w:themeShade="BF"/>
          <w:sz w:val="24"/>
          <w:szCs w:val="24"/>
        </w:rPr>
        <w:t xml:space="preserve">4.  </w:t>
      </w:r>
      <w:r w:rsidRPr="00BD136F">
        <w:rPr>
          <w:b/>
          <w:color w:val="2F5496" w:themeColor="accent5" w:themeShade="BF"/>
          <w:sz w:val="24"/>
          <w:szCs w:val="24"/>
        </w:rPr>
        <w:t>Seller guarantees temperament, but expects that buyer will properly socialize and expose puppy to various situations as to develop a sound temperament.</w:t>
      </w:r>
      <w:r w:rsidRPr="00BD136F">
        <w:rPr>
          <w:color w:val="2F5496" w:themeColor="accent5" w:themeShade="BF"/>
          <w:sz w:val="24"/>
          <w:szCs w:val="24"/>
        </w:rPr>
        <w:t xml:space="preserve"> The Buyer must take the puppy to obedience class as soon as possible after the 2</w:t>
      </w:r>
      <w:r w:rsidRPr="00BD136F">
        <w:rPr>
          <w:color w:val="2F5496" w:themeColor="accent5" w:themeShade="BF"/>
          <w:sz w:val="24"/>
          <w:szCs w:val="24"/>
          <w:vertAlign w:val="superscript"/>
        </w:rPr>
        <w:t>nd</w:t>
      </w:r>
      <w:r w:rsidRPr="00BD136F">
        <w:rPr>
          <w:color w:val="2F5496" w:themeColor="accent5" w:themeShade="BF"/>
          <w:sz w:val="24"/>
          <w:szCs w:val="24"/>
        </w:rPr>
        <w:t xml:space="preserve"> puppy shot or when the veterinarian states it is safe, socialize the puppy early and not encourage traits which are cute in a puppy but not in an older dog such as nipping, tugging on pants, shoe strings, etc.  </w:t>
      </w:r>
      <w:r w:rsidRPr="00BD136F">
        <w:rPr>
          <w:bCs/>
          <w:color w:val="2F5496" w:themeColor="accent5" w:themeShade="BF"/>
          <w:sz w:val="24"/>
          <w:szCs w:val="24"/>
        </w:rPr>
        <w:t>The first two years are especially important.</w:t>
      </w:r>
      <w:r w:rsidRPr="00BD136F">
        <w:rPr>
          <w:b/>
          <w:bCs/>
          <w:color w:val="2F5496" w:themeColor="accent5" w:themeShade="BF"/>
          <w:sz w:val="24"/>
          <w:szCs w:val="24"/>
        </w:rPr>
        <w:t xml:space="preserve">  Failure to do so will cause the contract to be null and void.  </w:t>
      </w:r>
    </w:p>
    <w:p w:rsidR="009B1A4C" w:rsidRPr="00040709" w:rsidRDefault="009B1A4C" w:rsidP="009B1A4C">
      <w:pPr>
        <w:rPr>
          <w:color w:val="800080"/>
          <w:sz w:val="24"/>
          <w:szCs w:val="24"/>
        </w:rPr>
      </w:pPr>
      <w:r w:rsidRPr="00BD136F">
        <w:rPr>
          <w:color w:val="2F5496" w:themeColor="accent5" w:themeShade="BF"/>
          <w:sz w:val="24"/>
          <w:szCs w:val="24"/>
        </w:rPr>
        <w:t xml:space="preserve">      5.  The Buyer certifies that the puppy will live with the Buyer, be confined by a fenced yard or other agreed upon arrangement, and will have adequate exercise, </w:t>
      </w:r>
      <w:r w:rsidRPr="00BD136F">
        <w:rPr>
          <w:b/>
          <w:color w:val="C00000"/>
          <w:sz w:val="24"/>
          <w:szCs w:val="24"/>
        </w:rPr>
        <w:t>Life’s Abundance Dog Food</w:t>
      </w:r>
      <w:r w:rsidRPr="00040709">
        <w:rPr>
          <w:color w:val="800080"/>
          <w:sz w:val="24"/>
          <w:szCs w:val="24"/>
        </w:rPr>
        <w:t xml:space="preserve">, </w:t>
      </w:r>
      <w:r w:rsidRPr="00BD136F">
        <w:rPr>
          <w:color w:val="2F5496" w:themeColor="accent5" w:themeShade="BF"/>
          <w:sz w:val="24"/>
          <w:szCs w:val="24"/>
        </w:rPr>
        <w:t xml:space="preserve">and necessary health care including </w:t>
      </w:r>
      <w:r w:rsidRPr="00BD136F">
        <w:rPr>
          <w:color w:val="1F3864" w:themeColor="accent5" w:themeShade="80"/>
          <w:sz w:val="24"/>
          <w:szCs w:val="24"/>
        </w:rPr>
        <w:t xml:space="preserve">yearly vaccinations. </w:t>
      </w:r>
      <w:r w:rsidRPr="00BD136F">
        <w:rPr>
          <w:b/>
          <w:color w:val="C00000"/>
          <w:sz w:val="24"/>
          <w:szCs w:val="24"/>
        </w:rPr>
        <w:t xml:space="preserve">If the puppy is not fed Life’s Abundance Nutritional System (food &amp; supplement) for 2 </w:t>
      </w:r>
      <w:proofErr w:type="spellStart"/>
      <w:r w:rsidRPr="00BD136F">
        <w:rPr>
          <w:b/>
          <w:color w:val="C00000"/>
          <w:sz w:val="24"/>
          <w:szCs w:val="24"/>
        </w:rPr>
        <w:t>yrs</w:t>
      </w:r>
      <w:proofErr w:type="spellEnd"/>
      <w:r w:rsidRPr="00BD136F">
        <w:rPr>
          <w:b/>
          <w:color w:val="C00000"/>
          <w:sz w:val="24"/>
          <w:szCs w:val="24"/>
        </w:rPr>
        <w:t xml:space="preserve"> during the puppies growth period all guarantees are null and void. </w:t>
      </w:r>
      <w:r w:rsidRPr="00C55D60">
        <w:rPr>
          <w:b/>
          <w:color w:val="FF0000"/>
          <w:sz w:val="24"/>
          <w:szCs w:val="24"/>
        </w:rPr>
        <w:t>Unavailable outside US-Waived</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6.   The Buyer and family shall treat the puppy in a humane and loving way at all times, and make sure that anyone temporarily caring for the puppy shall do the same.</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7.  The Buyer certifies that he/she is not acting as an agent in this purchase and under </w:t>
      </w:r>
      <w:r w:rsidRPr="00BD136F">
        <w:rPr>
          <w:b/>
          <w:bCs/>
          <w:color w:val="2F5496" w:themeColor="accent5" w:themeShade="BF"/>
          <w:sz w:val="24"/>
          <w:szCs w:val="24"/>
        </w:rPr>
        <w:t xml:space="preserve">no circumstances </w:t>
      </w:r>
      <w:r w:rsidRPr="00BD136F">
        <w:rPr>
          <w:color w:val="2F5496" w:themeColor="accent5" w:themeShade="BF"/>
          <w:sz w:val="24"/>
          <w:szCs w:val="24"/>
        </w:rPr>
        <w:t>will this dog ever be sold, leased, or given to any pet shop, research lab, shelter, pound or similar facility.</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8.  The Buyer agrees that Seller shall </w:t>
      </w:r>
      <w:r w:rsidRPr="00BD136F">
        <w:rPr>
          <w:b/>
          <w:bCs/>
          <w:color w:val="2F5496" w:themeColor="accent5" w:themeShade="BF"/>
          <w:sz w:val="24"/>
          <w:szCs w:val="24"/>
        </w:rPr>
        <w:t xml:space="preserve">repossess puppy immediately upon evidence of neglect, endangerment, and/or abuse </w:t>
      </w:r>
      <w:r w:rsidRPr="00BD136F">
        <w:rPr>
          <w:color w:val="2F5496" w:themeColor="accent5" w:themeShade="BF"/>
          <w:sz w:val="24"/>
          <w:szCs w:val="24"/>
        </w:rPr>
        <w:t>at no expense to Seller</w:t>
      </w:r>
    </w:p>
    <w:p w:rsidR="009B1A4C" w:rsidRPr="00BD136F" w:rsidRDefault="009B1A4C" w:rsidP="009B1A4C">
      <w:pPr>
        <w:rPr>
          <w:b/>
          <w:bCs/>
          <w:color w:val="2F5496" w:themeColor="accent5" w:themeShade="BF"/>
          <w:sz w:val="24"/>
          <w:szCs w:val="24"/>
        </w:rPr>
      </w:pPr>
      <w:r w:rsidRPr="00BD136F">
        <w:rPr>
          <w:color w:val="2F5496" w:themeColor="accent5" w:themeShade="BF"/>
          <w:sz w:val="24"/>
          <w:szCs w:val="24"/>
        </w:rPr>
        <w:t xml:space="preserve">      9.  </w:t>
      </w:r>
      <w:r w:rsidRPr="00BD136F">
        <w:rPr>
          <w:b/>
          <w:bCs/>
          <w:color w:val="2F5496" w:themeColor="accent5" w:themeShade="BF"/>
          <w:sz w:val="24"/>
          <w:szCs w:val="24"/>
        </w:rPr>
        <w:t>If at any time in the life of the dog the buyer is unable to keep this dog, Seller will try to assist buyer in finding a new home for the dog.   There is no reason that any TEACUP TREASURES puppy should ever end up in a pound or rescue situation!!!</w:t>
      </w:r>
    </w:p>
    <w:p w:rsidR="009B1A4C" w:rsidRPr="00BD136F" w:rsidRDefault="009B1A4C" w:rsidP="009B1A4C">
      <w:pPr>
        <w:rPr>
          <w:b/>
          <w:bCs/>
          <w:color w:val="2F5496" w:themeColor="accent5" w:themeShade="BF"/>
          <w:sz w:val="24"/>
          <w:szCs w:val="24"/>
        </w:rPr>
      </w:pPr>
      <w:r w:rsidRPr="00BD136F">
        <w:rPr>
          <w:b/>
          <w:bCs/>
          <w:color w:val="2F5496" w:themeColor="accent5" w:themeShade="BF"/>
          <w:sz w:val="24"/>
          <w:szCs w:val="24"/>
        </w:rPr>
        <w:t xml:space="preserve">     This contract is non-transferable.  Should Buyer relinquish ownership in the puppy, for any reason, this contract shall be null and void.</w:t>
      </w:r>
      <w:r w:rsidRPr="00BD136F">
        <w:rPr>
          <w:color w:val="2F5496" w:themeColor="accent5" w:themeShade="BF"/>
          <w:sz w:val="24"/>
          <w:szCs w:val="24"/>
        </w:rPr>
        <w:t xml:space="preserve"> Buyer will be responsible for all shipping costs. </w:t>
      </w:r>
    </w:p>
    <w:p w:rsidR="009B1A4C" w:rsidRPr="00BD136F" w:rsidRDefault="009B1A4C" w:rsidP="009B1A4C">
      <w:pPr>
        <w:rPr>
          <w:b/>
          <w:bCs/>
          <w:color w:val="2F5496" w:themeColor="accent5" w:themeShade="BF"/>
          <w:sz w:val="24"/>
          <w:szCs w:val="24"/>
        </w:rPr>
      </w:pPr>
      <w:r w:rsidRPr="00BD136F">
        <w:rPr>
          <w:b/>
          <w:bCs/>
          <w:color w:val="2F5496" w:themeColor="accent5" w:themeShade="BF"/>
          <w:sz w:val="24"/>
          <w:szCs w:val="24"/>
        </w:rPr>
        <w:t xml:space="preserve">     Although there are no plans at present to stop breeding Mini Aussies, the above guarantees are valid only so long as Seller is breeding said dogs.  Should Seller cease breeding said dogs, for any reason, this contract will become null and void</w:t>
      </w:r>
    </w:p>
    <w:p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10.  In the event of any legal action it shall be filled in the Sellers jurisdiction.</w:t>
      </w:r>
    </w:p>
    <w:p w:rsidR="009B1A4C" w:rsidRPr="00BD136F" w:rsidRDefault="009B1A4C" w:rsidP="009B1A4C">
      <w:pPr>
        <w:ind w:left="360"/>
        <w:rPr>
          <w:color w:val="2F5496" w:themeColor="accent5" w:themeShade="BF"/>
          <w:sz w:val="24"/>
          <w:szCs w:val="24"/>
        </w:rPr>
      </w:pPr>
      <w:r w:rsidRPr="00BD136F">
        <w:rPr>
          <w:color w:val="2F5496" w:themeColor="accent5" w:themeShade="BF"/>
          <w:sz w:val="24"/>
          <w:szCs w:val="24"/>
        </w:rPr>
        <w:t xml:space="preserve">This contract is made and signed by both the Seller and the Buyer for the wellbeing of the said puppy.  If the Buyer breaches any part of this contract or any Special Addendums attached to this contract, the Seller can and will repossess the puppy. </w:t>
      </w:r>
    </w:p>
    <w:p w:rsidR="009B1A4C" w:rsidRPr="004C2B54" w:rsidRDefault="009B1A4C" w:rsidP="009B1A4C">
      <w:pPr>
        <w:rPr>
          <w:color w:val="660066"/>
          <w:sz w:val="24"/>
          <w:szCs w:val="24"/>
        </w:rPr>
      </w:pPr>
    </w:p>
    <w:p w:rsidR="009B1A4C" w:rsidRPr="004C2B54" w:rsidRDefault="009B1A4C" w:rsidP="009B1A4C">
      <w:pPr>
        <w:rPr>
          <w:color w:val="660066"/>
          <w:sz w:val="24"/>
          <w:szCs w:val="24"/>
        </w:rPr>
      </w:pPr>
      <w:r w:rsidRPr="00BD136F">
        <w:rPr>
          <w:color w:val="2F5496" w:themeColor="accent5" w:themeShade="BF"/>
          <w:sz w:val="24"/>
          <w:szCs w:val="24"/>
        </w:rPr>
        <w:t xml:space="preserve">Seller:                             </w:t>
      </w:r>
      <w:r w:rsidRPr="00BD136F">
        <w:rPr>
          <w:b/>
          <w:bCs/>
          <w:color w:val="2F5496" w:themeColor="accent5" w:themeShade="BF"/>
          <w:sz w:val="24"/>
          <w:szCs w:val="24"/>
        </w:rPr>
        <w:t xml:space="preserve">Kim Gardner                                   </w:t>
      </w:r>
      <w:r w:rsidRPr="00BD136F">
        <w:rPr>
          <w:bCs/>
          <w:color w:val="2F5496" w:themeColor="accent5" w:themeShade="BF"/>
          <w:sz w:val="24"/>
          <w:szCs w:val="24"/>
        </w:rPr>
        <w:t xml:space="preserve">Buyer:  </w:t>
      </w:r>
      <w:r w:rsidRPr="004C2B54">
        <w:rPr>
          <w:bCs/>
          <w:color w:val="660066"/>
          <w:sz w:val="24"/>
          <w:szCs w:val="24"/>
        </w:rPr>
        <w:t xml:space="preserve">                </w:t>
      </w:r>
      <w:r w:rsidR="001F4D3B" w:rsidRPr="00BD136F">
        <w:rPr>
          <w:b/>
          <w:bCs/>
          <w:color w:val="C00000"/>
          <w:sz w:val="24"/>
          <w:szCs w:val="24"/>
        </w:rPr>
        <w:t>Puppy Family</w:t>
      </w:r>
    </w:p>
    <w:p w:rsidR="009B1A4C" w:rsidRPr="00BD136F" w:rsidRDefault="009B1A4C" w:rsidP="009B1A4C">
      <w:pPr>
        <w:rPr>
          <w:b/>
          <w:bCs/>
          <w:color w:val="C00000"/>
          <w:sz w:val="24"/>
          <w:szCs w:val="24"/>
        </w:rPr>
      </w:pPr>
      <w:r w:rsidRPr="00BD136F">
        <w:rPr>
          <w:color w:val="2F5496" w:themeColor="accent5" w:themeShade="BF"/>
          <w:sz w:val="24"/>
          <w:szCs w:val="24"/>
        </w:rPr>
        <w:t xml:space="preserve">Seller’s Kennel:             </w:t>
      </w:r>
      <w:r w:rsidRPr="00BD136F">
        <w:rPr>
          <w:b/>
          <w:bCs/>
          <w:color w:val="2F5496" w:themeColor="accent5" w:themeShade="BF"/>
          <w:sz w:val="24"/>
          <w:szCs w:val="24"/>
        </w:rPr>
        <w:t xml:space="preserve">TEACUP TREASURES                 </w:t>
      </w:r>
      <w:r w:rsidRPr="00BD136F">
        <w:rPr>
          <w:bCs/>
          <w:color w:val="2F5496" w:themeColor="accent5" w:themeShade="BF"/>
          <w:sz w:val="24"/>
          <w:szCs w:val="24"/>
        </w:rPr>
        <w:t xml:space="preserve">Buyer’s Address:  </w:t>
      </w:r>
      <w:r w:rsidR="001F4D3B" w:rsidRPr="00BD136F">
        <w:rPr>
          <w:b/>
          <w:bCs/>
          <w:color w:val="C00000"/>
          <w:sz w:val="24"/>
          <w:szCs w:val="24"/>
        </w:rPr>
        <w:t>Puppy Family Addres</w:t>
      </w:r>
      <w:r w:rsidR="007E5524" w:rsidRPr="00BD136F">
        <w:rPr>
          <w:b/>
          <w:bCs/>
          <w:color w:val="C00000"/>
          <w:sz w:val="24"/>
          <w:szCs w:val="24"/>
        </w:rPr>
        <w:t>s</w:t>
      </w:r>
    </w:p>
    <w:p w:rsidR="009B1A4C" w:rsidRPr="004C2B54" w:rsidRDefault="009B1A4C" w:rsidP="009B1A4C">
      <w:pPr>
        <w:rPr>
          <w:b/>
          <w:bCs/>
          <w:color w:val="660066"/>
          <w:sz w:val="24"/>
          <w:szCs w:val="24"/>
        </w:rPr>
      </w:pPr>
      <w:r w:rsidRPr="004C2B54">
        <w:rPr>
          <w:b/>
          <w:bCs/>
          <w:color w:val="660066"/>
          <w:sz w:val="24"/>
          <w:szCs w:val="24"/>
        </w:rPr>
        <w:t xml:space="preserve">                                        </w:t>
      </w:r>
      <w:r w:rsidRPr="00BD136F">
        <w:rPr>
          <w:b/>
          <w:bCs/>
          <w:color w:val="2F5496" w:themeColor="accent5" w:themeShade="BF"/>
          <w:sz w:val="24"/>
          <w:szCs w:val="24"/>
        </w:rPr>
        <w:t xml:space="preserve">Florence, AZ 86132  </w:t>
      </w:r>
      <w:r w:rsidRPr="004C2B54">
        <w:rPr>
          <w:b/>
          <w:bCs/>
          <w:color w:val="660066"/>
          <w:sz w:val="24"/>
          <w:szCs w:val="24"/>
        </w:rPr>
        <w:t xml:space="preserve">                                                    </w:t>
      </w:r>
      <w:r w:rsidR="001F4D3B" w:rsidRPr="00BD136F">
        <w:rPr>
          <w:b/>
          <w:bCs/>
          <w:color w:val="C00000"/>
          <w:sz w:val="24"/>
          <w:szCs w:val="24"/>
        </w:rPr>
        <w:t>Puppy Family City State Zip</w:t>
      </w:r>
      <w:r w:rsidRPr="00BD136F">
        <w:rPr>
          <w:b/>
          <w:bCs/>
          <w:color w:val="C00000"/>
          <w:sz w:val="24"/>
          <w:szCs w:val="24"/>
        </w:rPr>
        <w:t xml:space="preserve"> </w:t>
      </w:r>
    </w:p>
    <w:p w:rsidR="00D33AC8" w:rsidRPr="00BD136F" w:rsidRDefault="009B1A4C" w:rsidP="009B1A4C">
      <w:pPr>
        <w:rPr>
          <w:bCs/>
          <w:color w:val="C00000"/>
          <w:sz w:val="24"/>
          <w:szCs w:val="24"/>
        </w:rPr>
      </w:pPr>
      <w:r w:rsidRPr="00BD136F">
        <w:rPr>
          <w:color w:val="2F5496" w:themeColor="accent5" w:themeShade="BF"/>
          <w:sz w:val="24"/>
          <w:szCs w:val="24"/>
        </w:rPr>
        <w:t xml:space="preserve">Seller’s Telephone:         </w:t>
      </w:r>
      <w:r w:rsidRPr="00BD136F">
        <w:rPr>
          <w:b/>
          <w:bCs/>
          <w:color w:val="2F5496" w:themeColor="accent5" w:themeShade="BF"/>
          <w:sz w:val="24"/>
          <w:szCs w:val="24"/>
        </w:rPr>
        <w:t xml:space="preserve">602 377-8972                                   </w:t>
      </w:r>
      <w:r w:rsidRPr="00BD136F">
        <w:rPr>
          <w:bCs/>
          <w:color w:val="2F5496" w:themeColor="accent5" w:themeShade="BF"/>
          <w:sz w:val="24"/>
          <w:szCs w:val="24"/>
        </w:rPr>
        <w:t xml:space="preserve">Buyer’s Telephone: </w:t>
      </w:r>
      <w:r w:rsidR="00C0098A" w:rsidRPr="00BD136F">
        <w:rPr>
          <w:bCs/>
          <w:color w:val="2F5496" w:themeColor="accent5" w:themeShade="BF"/>
          <w:sz w:val="24"/>
          <w:szCs w:val="24"/>
        </w:rPr>
        <w:t xml:space="preserve"> </w:t>
      </w:r>
      <w:r w:rsidR="001F4D3B" w:rsidRPr="00BD136F">
        <w:rPr>
          <w:b/>
          <w:bCs/>
          <w:color w:val="C00000"/>
          <w:sz w:val="24"/>
          <w:szCs w:val="24"/>
        </w:rPr>
        <w:t>Phone</w:t>
      </w:r>
    </w:p>
    <w:p w:rsidR="009B1A4C" w:rsidRPr="005636F1" w:rsidRDefault="009B1A4C" w:rsidP="009B1A4C">
      <w:pPr>
        <w:rPr>
          <w:b/>
          <w:bCs/>
          <w:color w:val="008080"/>
          <w:sz w:val="24"/>
          <w:szCs w:val="24"/>
        </w:rPr>
      </w:pPr>
      <w:r w:rsidRPr="00BD136F">
        <w:rPr>
          <w:bCs/>
          <w:color w:val="2F5496" w:themeColor="accent5" w:themeShade="BF"/>
          <w:sz w:val="24"/>
          <w:szCs w:val="24"/>
        </w:rPr>
        <w:t xml:space="preserve">Seller’s Email:                </w:t>
      </w:r>
      <w:r w:rsidRPr="00BD136F">
        <w:rPr>
          <w:b/>
          <w:bCs/>
          <w:color w:val="2F5496" w:themeColor="accent5" w:themeShade="BF"/>
          <w:sz w:val="24"/>
          <w:szCs w:val="24"/>
        </w:rPr>
        <w:t xml:space="preserve">teacuptreasures@yahoo.com  </w:t>
      </w:r>
      <w:r w:rsidRPr="00BD136F">
        <w:rPr>
          <w:bCs/>
          <w:color w:val="2F5496" w:themeColor="accent5" w:themeShade="BF"/>
          <w:sz w:val="24"/>
          <w:szCs w:val="24"/>
        </w:rPr>
        <w:t xml:space="preserve">       Buyer’s Email      </w:t>
      </w:r>
      <w:r w:rsidR="001F4D3B" w:rsidRPr="00BD136F">
        <w:rPr>
          <w:rFonts w:ascii="Helvetica" w:hAnsi="Helvetica" w:cs="Helvetica"/>
          <w:color w:val="C00000"/>
          <w:u w:val="single"/>
          <w:shd w:val="clear" w:color="auto" w:fill="FFFFFF"/>
        </w:rPr>
        <w:t>puppyfamily@yahoo.com</w:t>
      </w:r>
    </w:p>
    <w:p w:rsidR="009B1A4C" w:rsidRPr="005636F1" w:rsidRDefault="009B1A4C" w:rsidP="009B1A4C">
      <w:pPr>
        <w:rPr>
          <w:b/>
          <w:bCs/>
          <w:color w:val="008080"/>
          <w:sz w:val="24"/>
          <w:szCs w:val="24"/>
        </w:rPr>
      </w:pPr>
      <w:r w:rsidRPr="00BD136F">
        <w:rPr>
          <w:bCs/>
          <w:color w:val="2F5496" w:themeColor="accent5" w:themeShade="BF"/>
          <w:sz w:val="24"/>
          <w:szCs w:val="24"/>
        </w:rPr>
        <w:t>Seller’s Website</w:t>
      </w:r>
      <w:r w:rsidRPr="00BD136F">
        <w:rPr>
          <w:b/>
          <w:bCs/>
          <w:color w:val="2F5496" w:themeColor="accent5" w:themeShade="BF"/>
          <w:sz w:val="24"/>
          <w:szCs w:val="24"/>
        </w:rPr>
        <w:t xml:space="preserve">              </w:t>
      </w:r>
      <w:hyperlink r:id="rId8" w:history="1">
        <w:r w:rsidR="001F4D3B" w:rsidRPr="00D41A81">
          <w:rPr>
            <w:rStyle w:val="Hyperlink"/>
            <w:b/>
            <w:bCs/>
            <w:sz w:val="24"/>
            <w:szCs w:val="24"/>
          </w:rPr>
          <w:t>www.teacuptreasures.com</w:t>
        </w:r>
      </w:hyperlink>
      <w:r w:rsidRPr="005636F1">
        <w:rPr>
          <w:color w:val="008080"/>
          <w:sz w:val="24"/>
          <w:szCs w:val="24"/>
        </w:rPr>
        <w:t xml:space="preserve">                                              </w:t>
      </w:r>
    </w:p>
    <w:p w:rsidR="009B1A4C" w:rsidRPr="004C2B54" w:rsidRDefault="009B1A4C" w:rsidP="009B1A4C">
      <w:pPr>
        <w:rPr>
          <w:color w:val="660066"/>
          <w:sz w:val="24"/>
          <w:szCs w:val="24"/>
        </w:rPr>
      </w:pPr>
      <w:r w:rsidRPr="00BD136F">
        <w:rPr>
          <w:color w:val="2F5496" w:themeColor="accent5" w:themeShade="BF"/>
          <w:sz w:val="24"/>
          <w:szCs w:val="24"/>
        </w:rPr>
        <w:t xml:space="preserve">Seller’s Signature:  ___________________________           Buyer’s Signature:  ____________________________                                                                   </w:t>
      </w:r>
      <w:proofErr w:type="gramStart"/>
      <w:r w:rsidRPr="00BD136F">
        <w:rPr>
          <w:rFonts w:ascii="Chaucer" w:hAnsi="Chaucer" w:cs="Chaucer"/>
          <w:color w:val="2F5496" w:themeColor="accent5" w:themeShade="BF"/>
          <w:sz w:val="32"/>
          <w:szCs w:val="32"/>
        </w:rPr>
        <w:t>Thank</w:t>
      </w:r>
      <w:proofErr w:type="gramEnd"/>
      <w:r w:rsidRPr="00BD136F">
        <w:rPr>
          <w:rFonts w:ascii="Chaucer" w:hAnsi="Chaucer" w:cs="Chaucer"/>
          <w:color w:val="2F5496" w:themeColor="accent5" w:themeShade="BF"/>
          <w:sz w:val="32"/>
          <w:szCs w:val="32"/>
        </w:rPr>
        <w:t xml:space="preserve"> you and enjoy your </w:t>
      </w:r>
      <w:r w:rsidRPr="00BD136F">
        <w:rPr>
          <w:rFonts w:ascii="Chaucer" w:hAnsi="Chaucer" w:cs="Chaucer"/>
          <w:b/>
          <w:bCs/>
          <w:color w:val="2F5496" w:themeColor="accent5" w:themeShade="BF"/>
          <w:sz w:val="32"/>
          <w:szCs w:val="32"/>
        </w:rPr>
        <w:t xml:space="preserve">Teacup Treasures </w:t>
      </w:r>
      <w:r w:rsidRPr="00BD136F">
        <w:rPr>
          <w:rFonts w:ascii="Chaucer" w:hAnsi="Chaucer" w:cs="Chaucer"/>
          <w:color w:val="2F5496" w:themeColor="accent5" w:themeShade="BF"/>
          <w:sz w:val="32"/>
          <w:szCs w:val="32"/>
        </w:rPr>
        <w:t xml:space="preserve">puppy!!!                                                                                  </w:t>
      </w:r>
      <w:r w:rsidRPr="004C2B54">
        <w:rPr>
          <w:rFonts w:ascii="Chaucer" w:hAnsi="Chaucer" w:cs="Chaucer"/>
          <w:noProof/>
          <w:color w:val="660066"/>
          <w:sz w:val="32"/>
          <w:szCs w:val="32"/>
        </w:rPr>
        <w:drawing>
          <wp:inline distT="0" distB="0" distL="0" distR="0" wp14:anchorId="593941DD" wp14:editId="04A0AFE1">
            <wp:extent cx="1276350" cy="981075"/>
            <wp:effectExtent l="0" t="0" r="0" b="9525"/>
            <wp:docPr id="1" name="Picture 1" descr="Tori%20&amp;%20Toys%2011%20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i%20&amp;%20Toys%2011%20w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81075"/>
                    </a:xfrm>
                    <a:prstGeom prst="rect">
                      <a:avLst/>
                    </a:prstGeom>
                    <a:noFill/>
                    <a:ln>
                      <a:noFill/>
                    </a:ln>
                  </pic:spPr>
                </pic:pic>
              </a:graphicData>
            </a:graphic>
          </wp:inline>
        </w:drawing>
      </w:r>
      <w:r w:rsidRPr="004C2B54">
        <w:rPr>
          <w:rFonts w:ascii="Chaucer" w:hAnsi="Chaucer" w:cs="Chaucer"/>
          <w:color w:val="660066"/>
          <w:sz w:val="32"/>
          <w:szCs w:val="32"/>
        </w:rPr>
        <w:t xml:space="preserve">                                                                                                                                                     </w:t>
      </w:r>
    </w:p>
    <w:p w:rsidR="009B1A4C" w:rsidRPr="00BD136F" w:rsidRDefault="009B1A4C" w:rsidP="009B1A4C">
      <w:pPr>
        <w:rPr>
          <w:rFonts w:ascii="Chaucer" w:hAnsi="Chaucer" w:cs="Chaucer"/>
          <w:color w:val="2F5496" w:themeColor="accent5" w:themeShade="BF"/>
          <w:sz w:val="32"/>
          <w:szCs w:val="32"/>
        </w:rPr>
      </w:pPr>
      <w:r w:rsidRPr="004C2B54">
        <w:rPr>
          <w:rFonts w:ascii="Chaucer" w:hAnsi="Chaucer" w:cs="Chaucer"/>
          <w:color w:val="660066"/>
          <w:sz w:val="32"/>
          <w:szCs w:val="32"/>
        </w:rPr>
        <w:t xml:space="preserve">                    </w:t>
      </w:r>
      <w:r w:rsidRPr="00BD136F">
        <w:rPr>
          <w:rFonts w:ascii="Chaucer" w:hAnsi="Chaucer" w:cs="Chaucer"/>
          <w:color w:val="2F5496" w:themeColor="accent5" w:themeShade="BF"/>
          <w:sz w:val="32"/>
          <w:szCs w:val="32"/>
        </w:rPr>
        <w:t>Gathering my toys to take to my new home</w:t>
      </w:r>
    </w:p>
    <w:p w:rsidR="00251FA0" w:rsidRDefault="00251FA0"/>
    <w:sectPr w:rsidR="00251FA0" w:rsidSect="00180641">
      <w:headerReference w:type="default" r:id="rId10"/>
      <w:footerReference w:type="default" r:id="rId11"/>
      <w:pgSz w:w="12240" w:h="15840"/>
      <w:pgMar w:top="100" w:right="360" w:bottom="662" w:left="360" w:header="100"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49C" w:rsidRDefault="005F349C">
      <w:r>
        <w:separator/>
      </w:r>
    </w:p>
  </w:endnote>
  <w:endnote w:type="continuationSeparator" w:id="0">
    <w:p w:rsidR="005F349C" w:rsidRDefault="005F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haucer">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8A" w:rsidRDefault="005F349C">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49C" w:rsidRDefault="005F349C">
      <w:r>
        <w:separator/>
      </w:r>
    </w:p>
  </w:footnote>
  <w:footnote w:type="continuationSeparator" w:id="0">
    <w:p w:rsidR="005F349C" w:rsidRDefault="005F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8A" w:rsidRDefault="005F349C">
    <w:pPr>
      <w:tabs>
        <w:tab w:val="center" w:pos="4320"/>
        <w:tab w:val="right" w:pos="8640"/>
      </w:tabs>
      <w:rPr>
        <w:kern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B2E14"/>
    <w:multiLevelType w:val="hybridMultilevel"/>
    <w:tmpl w:val="080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4C"/>
    <w:rsid w:val="00045D7C"/>
    <w:rsid w:val="00195B9C"/>
    <w:rsid w:val="001F4D3B"/>
    <w:rsid w:val="00217DBC"/>
    <w:rsid w:val="002246DC"/>
    <w:rsid w:val="00251FA0"/>
    <w:rsid w:val="002640DD"/>
    <w:rsid w:val="002D69FE"/>
    <w:rsid w:val="002F6AD8"/>
    <w:rsid w:val="003005B3"/>
    <w:rsid w:val="0032040C"/>
    <w:rsid w:val="00324BED"/>
    <w:rsid w:val="0037290D"/>
    <w:rsid w:val="003E1E00"/>
    <w:rsid w:val="00417E0B"/>
    <w:rsid w:val="004C2B54"/>
    <w:rsid w:val="005636F1"/>
    <w:rsid w:val="00573009"/>
    <w:rsid w:val="005F349C"/>
    <w:rsid w:val="00680640"/>
    <w:rsid w:val="0069281B"/>
    <w:rsid w:val="007266A0"/>
    <w:rsid w:val="007E5524"/>
    <w:rsid w:val="008D4725"/>
    <w:rsid w:val="008D57E0"/>
    <w:rsid w:val="00916A16"/>
    <w:rsid w:val="009B1A4C"/>
    <w:rsid w:val="009C52EC"/>
    <w:rsid w:val="00A27718"/>
    <w:rsid w:val="00A30487"/>
    <w:rsid w:val="00AA5C65"/>
    <w:rsid w:val="00AB304A"/>
    <w:rsid w:val="00AC0298"/>
    <w:rsid w:val="00AD20EE"/>
    <w:rsid w:val="00B21CF4"/>
    <w:rsid w:val="00BD136F"/>
    <w:rsid w:val="00BD60E8"/>
    <w:rsid w:val="00C0098A"/>
    <w:rsid w:val="00C77D7A"/>
    <w:rsid w:val="00D33AC8"/>
    <w:rsid w:val="00D33FE8"/>
    <w:rsid w:val="00D75AF7"/>
    <w:rsid w:val="00D958F4"/>
    <w:rsid w:val="00DF57CB"/>
    <w:rsid w:val="00E023E9"/>
    <w:rsid w:val="00EF2D6C"/>
    <w:rsid w:val="00F80ABD"/>
    <w:rsid w:val="00FB14D2"/>
    <w:rsid w:val="00FE31EA"/>
    <w:rsid w:val="00FF61F6"/>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03EF06-2226-4631-B086-D748693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F4"/>
    <w:pPr>
      <w:widowControl w:val="0"/>
      <w:overflowPunct w:val="0"/>
      <w:autoSpaceDE w:val="0"/>
      <w:autoSpaceDN w:val="0"/>
      <w:adjustRightInd w:val="0"/>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1A4C"/>
    <w:rPr>
      <w:color w:val="0000FF"/>
      <w:u w:val="single"/>
    </w:rPr>
  </w:style>
  <w:style w:type="paragraph" w:styleId="BalloonText">
    <w:name w:val="Balloon Text"/>
    <w:basedOn w:val="Normal"/>
    <w:link w:val="BalloonTextChar"/>
    <w:uiPriority w:val="99"/>
    <w:semiHidden/>
    <w:unhideWhenUsed/>
    <w:rsid w:val="00D3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C8"/>
    <w:rPr>
      <w:rFonts w:ascii="Segoe UI" w:eastAsia="Times New Roman" w:hAnsi="Segoe UI" w:cs="Segoe UI"/>
      <w:kern w:val="28"/>
      <w:sz w:val="18"/>
      <w:szCs w:val="18"/>
    </w:rPr>
  </w:style>
  <w:style w:type="paragraph" w:styleId="ListParagraph">
    <w:name w:val="List Paragraph"/>
    <w:basedOn w:val="Normal"/>
    <w:uiPriority w:val="34"/>
    <w:qFormat/>
    <w:rsid w:val="00D9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uptreasu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4</cp:revision>
  <cp:lastPrinted>2015-09-03T19:58:00Z</cp:lastPrinted>
  <dcterms:created xsi:type="dcterms:W3CDTF">2017-01-08T20:16:00Z</dcterms:created>
  <dcterms:modified xsi:type="dcterms:W3CDTF">2018-02-23T02:35:00Z</dcterms:modified>
</cp:coreProperties>
</file>