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9C5C7A" w:rsidRPr="0005374F" w:rsidRDefault="009C5C7A" w:rsidP="009718E2">
      <w:pPr>
        <w:spacing w:before="120" w:after="0" w:line="240" w:lineRule="auto"/>
        <w:jc w:val="center"/>
        <w:rPr>
          <w:rFonts w:eastAsia="Arial"/>
          <w:b/>
          <w:sz w:val="12"/>
          <w:szCs w:val="12"/>
        </w:rPr>
      </w:pPr>
    </w:p>
    <w:p w:rsidR="009C5C7A" w:rsidRDefault="009C5C7A" w:rsidP="00734C20">
      <w:pPr>
        <w:spacing w:before="120" w:after="0" w:line="240" w:lineRule="auto"/>
        <w:jc w:val="center"/>
        <w:rPr>
          <w:rFonts w:eastAsia="Arial"/>
          <w:b/>
          <w:sz w:val="36"/>
        </w:rPr>
      </w:pPr>
      <w:r w:rsidRPr="009C5C7A">
        <w:rPr>
          <w:rFonts w:eastAsia="Arial"/>
          <w:b/>
          <w:sz w:val="36"/>
        </w:rPr>
        <w:t xml:space="preserve">RSAI </w:t>
      </w:r>
      <w:r w:rsidR="00364D92">
        <w:rPr>
          <w:rFonts w:eastAsia="Arial"/>
          <w:b/>
          <w:sz w:val="36"/>
        </w:rPr>
        <w:t>2021 Legislative Pri</w:t>
      </w:r>
      <w:bookmarkStart w:id="0" w:name="_GoBack"/>
      <w:bookmarkEnd w:id="0"/>
      <w:r w:rsidR="00364D92">
        <w:rPr>
          <w:rFonts w:eastAsia="Arial"/>
          <w:b/>
          <w:sz w:val="36"/>
        </w:rPr>
        <w:t>ority</w:t>
      </w:r>
      <w:r w:rsidRPr="009C5C7A">
        <w:rPr>
          <w:rFonts w:eastAsia="Arial"/>
          <w:b/>
          <w:sz w:val="36"/>
        </w:rPr>
        <w:t xml:space="preserve">: </w:t>
      </w:r>
      <w:r w:rsidR="00364D92">
        <w:rPr>
          <w:rFonts w:eastAsia="Arial"/>
          <w:b/>
          <w:sz w:val="36"/>
        </w:rPr>
        <w:br/>
      </w:r>
      <w:r w:rsidRPr="009C5C7A">
        <w:rPr>
          <w:rFonts w:eastAsia="Arial"/>
          <w:b/>
          <w:sz w:val="36"/>
        </w:rPr>
        <w:t>Rural School Staff Shortage</w:t>
      </w:r>
      <w:r w:rsidR="00364D92">
        <w:rPr>
          <w:rFonts w:eastAsia="Arial"/>
          <w:b/>
          <w:sz w:val="36"/>
        </w:rPr>
        <w:t xml:space="preserve"> and Educator Quality</w:t>
      </w:r>
    </w:p>
    <w:p w:rsidR="009718E2" w:rsidRPr="0005374F" w:rsidRDefault="009718E2" w:rsidP="009718E2">
      <w:pPr>
        <w:spacing w:after="0" w:line="240" w:lineRule="auto"/>
        <w:jc w:val="center"/>
        <w:rPr>
          <w:rFonts w:eastAsia="Arial"/>
          <w:b/>
          <w:sz w:val="12"/>
          <w:szCs w:val="12"/>
        </w:rPr>
      </w:pPr>
    </w:p>
    <w:p w:rsidR="00BD4AC8" w:rsidRPr="00C11EA4" w:rsidRDefault="00413B5A" w:rsidP="00BD4AC8">
      <w:pPr>
        <w:spacing w:before="120" w:after="0" w:line="240" w:lineRule="auto"/>
        <w:rPr>
          <w:rFonts w:eastAsia="Arial"/>
        </w:rPr>
      </w:pPr>
      <w:r w:rsidRPr="00C11EA4">
        <w:rPr>
          <w:rFonts w:eastAsia="Arial"/>
          <w:b/>
        </w:rPr>
        <w:t>Background:</w:t>
      </w:r>
      <w:r w:rsidRPr="00C11EA4">
        <w:rPr>
          <w:rFonts w:eastAsia="Arial"/>
        </w:rPr>
        <w:t xml:space="preserve"> Although rural Iowa schools have traditionally been full of excellent teachers with flexibility and dedication to student success, conditions in rural Iowa are making it difficult to attract and retain great teachers</w:t>
      </w:r>
      <w:r w:rsidR="001764D1" w:rsidRPr="00C11EA4">
        <w:rPr>
          <w:rFonts w:eastAsia="Arial"/>
        </w:rPr>
        <w:t>, indeed school employees in many different job roles,</w:t>
      </w:r>
      <w:r w:rsidRPr="00C11EA4">
        <w:rPr>
          <w:rFonts w:eastAsia="Arial"/>
        </w:rPr>
        <w:t xml:space="preserve"> </w:t>
      </w:r>
      <w:r w:rsidR="001764D1" w:rsidRPr="00C11EA4">
        <w:rPr>
          <w:rFonts w:eastAsia="Arial"/>
        </w:rPr>
        <w:t>and it’s getting worse</w:t>
      </w:r>
      <w:r w:rsidR="007976C8" w:rsidRPr="00C11EA4">
        <w:rPr>
          <w:rFonts w:eastAsia="Arial"/>
        </w:rPr>
        <w:t>.</w:t>
      </w:r>
    </w:p>
    <w:p w:rsidR="00DA3B62" w:rsidRPr="00C11EA4" w:rsidRDefault="0057662B" w:rsidP="00A3046D">
      <w:pPr>
        <w:spacing w:before="120" w:after="0" w:line="240" w:lineRule="auto"/>
        <w:rPr>
          <w:rFonts w:eastAsia="Arial"/>
        </w:rPr>
      </w:pPr>
      <w:r w:rsidRPr="00C11EA4">
        <w:rPr>
          <w:rFonts w:eastAsia="Arial"/>
        </w:rPr>
        <w:t>M</w:t>
      </w:r>
      <w:r w:rsidR="00413B5A" w:rsidRPr="00C11EA4">
        <w:rPr>
          <w:rFonts w:eastAsia="Arial"/>
        </w:rPr>
        <w:t>any content areas</w:t>
      </w:r>
      <w:r w:rsidRPr="00C11EA4">
        <w:rPr>
          <w:rFonts w:eastAsia="Arial"/>
        </w:rPr>
        <w:t xml:space="preserve"> are experiencing a shortage</w:t>
      </w:r>
      <w:r w:rsidR="00413B5A" w:rsidRPr="00C11EA4">
        <w:rPr>
          <w:rFonts w:eastAsia="Arial"/>
        </w:rPr>
        <w:t>, but especially at the secondary level</w:t>
      </w:r>
      <w:r w:rsidR="001764D1" w:rsidRPr="00C11EA4">
        <w:rPr>
          <w:rFonts w:eastAsia="Arial"/>
        </w:rPr>
        <w:t xml:space="preserve">. The Iowa DE </w:t>
      </w:r>
      <w:r w:rsidR="00264E9D" w:rsidRPr="00C11EA4">
        <w:rPr>
          <w:rFonts w:eastAsia="Arial"/>
        </w:rPr>
        <w:t>compile</w:t>
      </w:r>
      <w:r w:rsidR="001764D1" w:rsidRPr="00C11EA4">
        <w:rPr>
          <w:rFonts w:eastAsia="Arial"/>
        </w:rPr>
        <w:t>s a list</w:t>
      </w:r>
      <w:r w:rsidR="00264E9D" w:rsidRPr="00C11EA4">
        <w:rPr>
          <w:rFonts w:eastAsia="Arial"/>
        </w:rPr>
        <w:t>,</w:t>
      </w:r>
      <w:r w:rsidR="001764D1" w:rsidRPr="00C11EA4">
        <w:rPr>
          <w:rFonts w:eastAsia="Arial"/>
        </w:rPr>
        <w:t xml:space="preserve"> which for </w:t>
      </w:r>
      <w:r w:rsidR="00DA3B62" w:rsidRPr="00C11EA4">
        <w:rPr>
          <w:rFonts w:eastAsia="Arial"/>
        </w:rPr>
        <w:t>2020-21</w:t>
      </w:r>
      <w:r w:rsidR="001764D1" w:rsidRPr="00C11EA4">
        <w:rPr>
          <w:rFonts w:eastAsia="Arial"/>
        </w:rPr>
        <w:t xml:space="preserve"> included physics, family consumer science, agriculture, </w:t>
      </w:r>
      <w:r w:rsidR="00DA3B62" w:rsidRPr="00C11EA4">
        <w:rPr>
          <w:rFonts w:eastAsia="Arial"/>
        </w:rPr>
        <w:t>industrial technology, business, all world languages, all science, English-as-a-second language</w:t>
      </w:r>
      <w:r w:rsidR="00264E9D" w:rsidRPr="00C11EA4">
        <w:rPr>
          <w:rFonts w:eastAsia="Arial"/>
        </w:rPr>
        <w:t>,</w:t>
      </w:r>
      <w:r w:rsidR="00413B5A" w:rsidRPr="00C11EA4">
        <w:rPr>
          <w:rFonts w:eastAsia="Arial"/>
        </w:rPr>
        <w:t xml:space="preserve"> special education</w:t>
      </w:r>
      <w:r w:rsidR="00601BFA" w:rsidRPr="00C11EA4">
        <w:rPr>
          <w:rFonts w:eastAsia="Arial"/>
        </w:rPr>
        <w:t>, school counselors and teacher librarians</w:t>
      </w:r>
      <w:r w:rsidR="00264E9D" w:rsidRPr="00C11EA4">
        <w:rPr>
          <w:rFonts w:eastAsia="Arial"/>
        </w:rPr>
        <w:t>.</w:t>
      </w:r>
      <w:r w:rsidR="0083602D" w:rsidRPr="00C11EA4">
        <w:rPr>
          <w:rFonts w:eastAsia="Arial"/>
        </w:rPr>
        <w:t xml:space="preserve"> </w:t>
      </w:r>
      <w:r w:rsidR="00601BFA" w:rsidRPr="00C11EA4">
        <w:rPr>
          <w:rFonts w:eastAsia="Arial"/>
        </w:rPr>
        <w:t xml:space="preserve"> See the complete </w:t>
      </w:r>
      <w:r w:rsidRPr="00C11EA4">
        <w:rPr>
          <w:rFonts w:eastAsia="Arial"/>
        </w:rPr>
        <w:t xml:space="preserve">shortage </w:t>
      </w:r>
      <w:r w:rsidR="00601BFA" w:rsidRPr="00C11EA4">
        <w:rPr>
          <w:rFonts w:eastAsia="Arial"/>
        </w:rPr>
        <w:t xml:space="preserve">list on DE’s web site: </w:t>
      </w:r>
      <w:hyperlink r:id="rId7" w:history="1">
        <w:r w:rsidR="00DA3B62" w:rsidRPr="00C11EA4">
          <w:rPr>
            <w:rStyle w:val="Hyperlink"/>
          </w:rPr>
          <w:t>https://educateiowa.gov/pk-12/educator-quality/practitioner-preparation/teacher-shortage-areas</w:t>
        </w:r>
      </w:hyperlink>
      <w:r w:rsidR="00DA3B62" w:rsidRPr="00C11EA4">
        <w:t xml:space="preserve"> </w:t>
      </w:r>
      <w:r w:rsidR="00601BFA" w:rsidRPr="00C11EA4">
        <w:rPr>
          <w:rFonts w:eastAsia="Arial"/>
        </w:rPr>
        <w:t xml:space="preserve"> </w:t>
      </w:r>
    </w:p>
    <w:p w:rsidR="00A3046D" w:rsidRPr="00C11EA4" w:rsidRDefault="00A3046D" w:rsidP="00A3046D">
      <w:pPr>
        <w:spacing w:before="120" w:after="0" w:line="240" w:lineRule="auto"/>
      </w:pPr>
      <w:r w:rsidRPr="00C11EA4">
        <w:rPr>
          <w:rFonts w:eastAsia="Arial"/>
        </w:rPr>
        <w:t>Rural school leaders would add math, music and even some elementary positions.</w:t>
      </w:r>
      <w:r w:rsidR="0083602D" w:rsidRPr="00C11EA4">
        <w:rPr>
          <w:rFonts w:eastAsia="Arial"/>
        </w:rPr>
        <w:t xml:space="preserve"> </w:t>
      </w:r>
      <w:r w:rsidRPr="00C11EA4">
        <w:rPr>
          <w:rFonts w:eastAsia="Arial"/>
        </w:rPr>
        <w:t xml:space="preserve">Almost all districts in Iowa are struggling to find bus drivers, paraprofessionals, office staff, and food service workers. </w:t>
      </w:r>
    </w:p>
    <w:p w:rsidR="00CA11F8" w:rsidRPr="00C11EA4" w:rsidRDefault="00CA11F8" w:rsidP="00A3046D">
      <w:pPr>
        <w:spacing w:before="240" w:after="120" w:line="240" w:lineRule="auto"/>
      </w:pPr>
      <w:r w:rsidRPr="00C11EA4">
        <w:rPr>
          <w:rFonts w:eastAsia="Arial"/>
        </w:rPr>
        <w:t xml:space="preserve">When there are shortages, the market tends to </w:t>
      </w:r>
      <w:r w:rsidR="00264E9D" w:rsidRPr="00C11EA4">
        <w:rPr>
          <w:rFonts w:eastAsia="Arial"/>
        </w:rPr>
        <w:t>draw</w:t>
      </w:r>
      <w:r w:rsidRPr="00C11EA4">
        <w:rPr>
          <w:rFonts w:eastAsia="Arial"/>
        </w:rPr>
        <w:t xml:space="preserve"> teachers from rural areas </w:t>
      </w:r>
      <w:r w:rsidR="0057662B" w:rsidRPr="00C11EA4">
        <w:rPr>
          <w:rFonts w:eastAsia="Arial"/>
        </w:rPr>
        <w:t>lacking</w:t>
      </w:r>
      <w:r w:rsidR="00716981" w:rsidRPr="00C11EA4">
        <w:rPr>
          <w:rFonts w:eastAsia="Arial"/>
        </w:rPr>
        <w:t xml:space="preserve"> social amenities </w:t>
      </w:r>
      <w:r w:rsidRPr="00C11EA4">
        <w:rPr>
          <w:rFonts w:eastAsia="Arial"/>
        </w:rPr>
        <w:t xml:space="preserve">to higher paying urban and suburban districts. </w:t>
      </w:r>
      <w:r w:rsidR="0057662B" w:rsidRPr="00C11EA4">
        <w:rPr>
          <w:rFonts w:eastAsia="Arial"/>
        </w:rPr>
        <w:t>F</w:t>
      </w:r>
      <w:r w:rsidRPr="00C11EA4">
        <w:rPr>
          <w:rFonts w:eastAsia="Arial"/>
        </w:rPr>
        <w:t xml:space="preserve">ewer qualified candidates, and sometimes no candidates at all, </w:t>
      </w:r>
      <w:r w:rsidR="0057662B" w:rsidRPr="00C11EA4">
        <w:rPr>
          <w:rFonts w:eastAsia="Arial"/>
        </w:rPr>
        <w:t xml:space="preserve">are applying </w:t>
      </w:r>
      <w:r w:rsidRPr="00C11EA4">
        <w:rPr>
          <w:rFonts w:eastAsia="Arial"/>
        </w:rPr>
        <w:t>to fill vacant and mandated positions.</w:t>
      </w:r>
      <w:r w:rsidR="00A3046D" w:rsidRPr="00C11EA4">
        <w:rPr>
          <w:rFonts w:eastAsia="Arial"/>
        </w:rPr>
        <w:t xml:space="preserve"> </w:t>
      </w:r>
      <w:r w:rsidR="0057662B" w:rsidRPr="00C11EA4">
        <w:rPr>
          <w:rFonts w:eastAsia="Arial"/>
        </w:rPr>
        <w:t>Private</w:t>
      </w:r>
      <w:r w:rsidR="007976C8" w:rsidRPr="00C11EA4">
        <w:rPr>
          <w:rFonts w:eastAsia="Arial"/>
        </w:rPr>
        <w:t>-</w:t>
      </w:r>
      <w:r w:rsidR="0057662B" w:rsidRPr="00C11EA4">
        <w:rPr>
          <w:rFonts w:eastAsia="Arial"/>
        </w:rPr>
        <w:t>sector c</w:t>
      </w:r>
      <w:r w:rsidR="00A3046D" w:rsidRPr="00C11EA4">
        <w:rPr>
          <w:rFonts w:eastAsia="Arial"/>
        </w:rPr>
        <w:t xml:space="preserve">ompetition is also compelling. </w:t>
      </w:r>
      <w:r w:rsidR="0057662B" w:rsidRPr="00C11EA4">
        <w:rPr>
          <w:rFonts w:eastAsia="Arial"/>
        </w:rPr>
        <w:t>Iowa’s</w:t>
      </w:r>
      <w:r w:rsidR="00A3046D" w:rsidRPr="00C11EA4">
        <w:rPr>
          <w:rFonts w:eastAsia="Arial"/>
        </w:rPr>
        <w:t xml:space="preserve"> </w:t>
      </w:r>
      <w:r w:rsidR="00DA3B62" w:rsidRPr="00C11EA4">
        <w:rPr>
          <w:rFonts w:eastAsia="Arial"/>
        </w:rPr>
        <w:t>low</w:t>
      </w:r>
      <w:r w:rsidR="00A3046D" w:rsidRPr="00C11EA4">
        <w:rPr>
          <w:rFonts w:eastAsia="Arial"/>
        </w:rPr>
        <w:t xml:space="preserve"> unemployment </w:t>
      </w:r>
      <w:r w:rsidR="0057662B" w:rsidRPr="00C11EA4">
        <w:rPr>
          <w:rFonts w:eastAsia="Arial"/>
        </w:rPr>
        <w:t xml:space="preserve">rate means </w:t>
      </w:r>
      <w:r w:rsidR="00A3046D" w:rsidRPr="00C11EA4">
        <w:rPr>
          <w:rFonts w:eastAsia="Arial"/>
        </w:rPr>
        <w:t>employers are looking for a strong work ethic, communication skills, and the a</w:t>
      </w:r>
      <w:r w:rsidR="0057662B" w:rsidRPr="00C11EA4">
        <w:rPr>
          <w:rFonts w:eastAsia="Arial"/>
        </w:rPr>
        <w:t xml:space="preserve">bility to get to work on time. </w:t>
      </w:r>
      <w:r w:rsidR="00A3046D" w:rsidRPr="00C11EA4">
        <w:rPr>
          <w:rFonts w:eastAsia="Arial"/>
        </w:rPr>
        <w:t xml:space="preserve">The Future Ready Workforce list of </w:t>
      </w:r>
      <w:r w:rsidR="0057662B" w:rsidRPr="00C11EA4">
        <w:rPr>
          <w:rFonts w:eastAsia="Arial"/>
        </w:rPr>
        <w:t>High-Demand Jobs</w:t>
      </w:r>
      <w:r w:rsidR="00A3046D" w:rsidRPr="00C11EA4">
        <w:rPr>
          <w:rFonts w:eastAsia="Arial"/>
        </w:rPr>
        <w:t xml:space="preserve"> includes educators. </w:t>
      </w:r>
      <w:r w:rsidR="00DA3B62" w:rsidRPr="00C11EA4">
        <w:rPr>
          <w:rFonts w:eastAsia="Arial"/>
        </w:rPr>
        <w:t xml:space="preserve">All of this information predates the COVID-19 global pandemic, which has encouraged earlier than planned retirement, reluctance for retired teachers to return as substitutes, needs for qualified staff to cover when teachers are out sick or in quarantine. </w:t>
      </w:r>
    </w:p>
    <w:p w:rsidR="00BD4AC8" w:rsidRPr="00C11EA4" w:rsidRDefault="00BD4AC8" w:rsidP="00BD4AC8">
      <w:pPr>
        <w:spacing w:before="120" w:after="120" w:line="240" w:lineRule="auto"/>
      </w:pPr>
      <w:r w:rsidRPr="00C11EA4">
        <w:rPr>
          <w:rFonts w:eastAsia="Arial"/>
          <w:b/>
        </w:rPr>
        <w:t>Current Reality:</w:t>
      </w:r>
      <w:r w:rsidR="007976C8" w:rsidRPr="00C11EA4">
        <w:rPr>
          <w:rFonts w:eastAsia="Arial"/>
        </w:rPr>
        <w:t xml:space="preserve"> </w:t>
      </w:r>
      <w:r w:rsidR="00A3046D" w:rsidRPr="00C11EA4">
        <w:rPr>
          <w:rFonts w:eastAsia="Arial"/>
        </w:rPr>
        <w:t>The qualified worker challe</w:t>
      </w:r>
      <w:r w:rsidRPr="00C11EA4">
        <w:rPr>
          <w:rFonts w:eastAsia="Arial"/>
        </w:rPr>
        <w:t xml:space="preserve">nge is more difficult in rural Iowa: </w:t>
      </w:r>
    </w:p>
    <w:p w:rsidR="00BD4AC8" w:rsidRPr="00C11EA4" w:rsidRDefault="00413B5A" w:rsidP="00D31E2E">
      <w:pPr>
        <w:numPr>
          <w:ilvl w:val="0"/>
          <w:numId w:val="2"/>
        </w:numPr>
        <w:spacing w:after="120" w:line="240" w:lineRule="auto"/>
        <w:ind w:hanging="360"/>
        <w:rPr>
          <w:rFonts w:eastAsia="Arial"/>
        </w:rPr>
      </w:pPr>
      <w:r w:rsidRPr="00C11EA4">
        <w:rPr>
          <w:rFonts w:eastAsia="Arial"/>
        </w:rPr>
        <w:t>The implementation of the teacher lead</w:t>
      </w:r>
      <w:r w:rsidR="00BD4AC8" w:rsidRPr="00C11EA4">
        <w:rPr>
          <w:rFonts w:eastAsia="Arial"/>
        </w:rPr>
        <w:t xml:space="preserve">ership and compensation system </w:t>
      </w:r>
      <w:r w:rsidRPr="00C11EA4">
        <w:rPr>
          <w:rFonts w:eastAsia="Arial"/>
        </w:rPr>
        <w:t>increased demand for teachers to fill vacant positi</w:t>
      </w:r>
      <w:r w:rsidR="007976C8" w:rsidRPr="00C11EA4">
        <w:rPr>
          <w:rFonts w:eastAsia="Arial"/>
        </w:rPr>
        <w:t>ons to replace teacher leaders.</w:t>
      </w:r>
      <w:r w:rsidRPr="00C11EA4">
        <w:rPr>
          <w:rFonts w:eastAsia="Arial"/>
        </w:rPr>
        <w:t xml:space="preserve"> </w:t>
      </w:r>
      <w:r w:rsidR="00A3046D" w:rsidRPr="00C11EA4">
        <w:rPr>
          <w:rFonts w:eastAsia="Arial"/>
        </w:rPr>
        <w:t>T</w:t>
      </w:r>
      <w:r w:rsidR="0057662B" w:rsidRPr="00C11EA4">
        <w:rPr>
          <w:rFonts w:eastAsia="Arial"/>
        </w:rPr>
        <w:t>LC</w:t>
      </w:r>
      <w:r w:rsidR="00A3046D" w:rsidRPr="00C11EA4">
        <w:rPr>
          <w:rFonts w:eastAsia="Arial"/>
        </w:rPr>
        <w:t xml:space="preserve"> may also have slowed the pipeline of individuals willing to take on the work of school administration. </w:t>
      </w:r>
    </w:p>
    <w:p w:rsidR="004A4731" w:rsidRPr="00C11EA4" w:rsidRDefault="00413B5A" w:rsidP="00D31E2E">
      <w:pPr>
        <w:numPr>
          <w:ilvl w:val="0"/>
          <w:numId w:val="2"/>
        </w:numPr>
        <w:spacing w:after="120" w:line="240" w:lineRule="auto"/>
        <w:ind w:hanging="360"/>
        <w:rPr>
          <w:rFonts w:eastAsia="Arial"/>
        </w:rPr>
      </w:pPr>
      <w:r w:rsidRPr="00C11EA4">
        <w:rPr>
          <w:rFonts w:eastAsia="Arial"/>
        </w:rPr>
        <w:t>Teachers in rural areas have multiple preps.</w:t>
      </w:r>
      <w:r w:rsidR="0083602D" w:rsidRPr="00C11EA4">
        <w:rPr>
          <w:rFonts w:eastAsia="Arial"/>
        </w:rPr>
        <w:t xml:space="preserve"> </w:t>
      </w:r>
      <w:r w:rsidR="00DA3B62" w:rsidRPr="00C11EA4">
        <w:rPr>
          <w:rFonts w:eastAsia="Arial"/>
        </w:rPr>
        <w:t>A</w:t>
      </w:r>
      <w:r w:rsidRPr="00C11EA4">
        <w:rPr>
          <w:rFonts w:eastAsia="Arial"/>
        </w:rPr>
        <w:t xml:space="preserve"> teacher in a rural district may teach and prepare lessons and activities across a</w:t>
      </w:r>
      <w:r w:rsidR="002946D7" w:rsidRPr="00C11EA4">
        <w:rPr>
          <w:rFonts w:eastAsia="Arial"/>
        </w:rPr>
        <w:t xml:space="preserve">n entire content area, such as </w:t>
      </w:r>
      <w:r w:rsidRPr="00C11EA4">
        <w:rPr>
          <w:rFonts w:eastAsia="Arial"/>
        </w:rPr>
        <w:t xml:space="preserve">Algebra I, Geometry, Algebra II, </w:t>
      </w:r>
      <w:r w:rsidR="00DA3B62" w:rsidRPr="00C11EA4">
        <w:rPr>
          <w:rFonts w:eastAsia="Arial"/>
        </w:rPr>
        <w:t>T</w:t>
      </w:r>
      <w:r w:rsidRPr="00C11EA4">
        <w:rPr>
          <w:rFonts w:eastAsia="Arial"/>
        </w:rPr>
        <w:t>rigonometry, Cal</w:t>
      </w:r>
      <w:r w:rsidR="007976C8" w:rsidRPr="00C11EA4">
        <w:rPr>
          <w:rFonts w:eastAsia="Arial"/>
        </w:rPr>
        <w:t xml:space="preserve">culus and a Statistics course. </w:t>
      </w:r>
      <w:r w:rsidR="006E225D" w:rsidRPr="00C11EA4">
        <w:rPr>
          <w:rFonts w:eastAsia="Arial"/>
        </w:rPr>
        <w:t>Despite</w:t>
      </w:r>
      <w:r w:rsidRPr="00C11EA4">
        <w:rPr>
          <w:rFonts w:eastAsia="Arial"/>
        </w:rPr>
        <w:t xml:space="preserve"> lower class sizes, multip</w:t>
      </w:r>
      <w:r w:rsidR="00DA3B62" w:rsidRPr="00C11EA4">
        <w:rPr>
          <w:rFonts w:eastAsia="Arial"/>
        </w:rPr>
        <w:t>le preps increase the workload</w:t>
      </w:r>
      <w:r w:rsidRPr="00C11EA4">
        <w:rPr>
          <w:rFonts w:eastAsia="Arial"/>
        </w:rPr>
        <w:t>.</w:t>
      </w:r>
    </w:p>
    <w:p w:rsidR="0057662B" w:rsidRPr="00C11EA4" w:rsidRDefault="00413B5A" w:rsidP="00B11A8F">
      <w:pPr>
        <w:numPr>
          <w:ilvl w:val="0"/>
          <w:numId w:val="2"/>
        </w:numPr>
        <w:spacing w:after="120" w:line="240" w:lineRule="auto"/>
        <w:ind w:hanging="360"/>
      </w:pPr>
      <w:r w:rsidRPr="00C11EA4">
        <w:rPr>
          <w:rFonts w:eastAsia="Arial"/>
        </w:rPr>
        <w:t xml:space="preserve">Some rural schools have been able to help a willing </w:t>
      </w:r>
      <w:r w:rsidR="002946D7" w:rsidRPr="00C11EA4">
        <w:rPr>
          <w:rFonts w:eastAsia="Arial"/>
        </w:rPr>
        <w:t xml:space="preserve">and capable </w:t>
      </w:r>
      <w:r w:rsidRPr="00C11EA4">
        <w:rPr>
          <w:rFonts w:eastAsia="Arial"/>
        </w:rPr>
        <w:t>teacher obtain certification in a shortage area of content, but the rules require provisional licensure st</w:t>
      </w:r>
      <w:r w:rsidR="007976C8" w:rsidRPr="00C11EA4">
        <w:rPr>
          <w:rFonts w:eastAsia="Arial"/>
        </w:rPr>
        <w:t xml:space="preserve">atus no longer than two years. </w:t>
      </w:r>
      <w:r w:rsidR="00BD4AC8" w:rsidRPr="00C11EA4">
        <w:rPr>
          <w:rFonts w:eastAsia="Arial"/>
        </w:rPr>
        <w:t>Access to f</w:t>
      </w:r>
      <w:r w:rsidRPr="00C11EA4">
        <w:rPr>
          <w:rFonts w:eastAsia="Arial"/>
        </w:rPr>
        <w:t>ewer colleges and unive</w:t>
      </w:r>
      <w:r w:rsidR="00BD4AC8" w:rsidRPr="00C11EA4">
        <w:rPr>
          <w:rFonts w:eastAsia="Arial"/>
        </w:rPr>
        <w:t>rsities within a short distance add</w:t>
      </w:r>
      <w:r w:rsidR="007976C8" w:rsidRPr="00C11EA4">
        <w:rPr>
          <w:rFonts w:eastAsia="Arial"/>
        </w:rPr>
        <w:t>s</w:t>
      </w:r>
      <w:r w:rsidR="00BD4AC8" w:rsidRPr="00C11EA4">
        <w:rPr>
          <w:rFonts w:eastAsia="Arial"/>
        </w:rPr>
        <w:t xml:space="preserve"> to this </w:t>
      </w:r>
      <w:r w:rsidRPr="00C11EA4">
        <w:rPr>
          <w:rFonts w:eastAsia="Arial"/>
        </w:rPr>
        <w:t xml:space="preserve">burden. </w:t>
      </w:r>
      <w:r w:rsidR="00DA3B62" w:rsidRPr="00C11EA4">
        <w:rPr>
          <w:rFonts w:eastAsia="Arial"/>
        </w:rPr>
        <w:t>T</w:t>
      </w:r>
      <w:r w:rsidRPr="00C11EA4">
        <w:rPr>
          <w:rFonts w:eastAsia="Arial"/>
        </w:rPr>
        <w:t xml:space="preserve">uition and costs of coursework may be </w:t>
      </w:r>
      <w:r w:rsidR="00DA3B62" w:rsidRPr="00C11EA4">
        <w:rPr>
          <w:rFonts w:eastAsia="Arial"/>
        </w:rPr>
        <w:t>unaffordable for</w:t>
      </w:r>
      <w:r w:rsidRPr="00C11EA4">
        <w:rPr>
          <w:rFonts w:eastAsia="Arial"/>
        </w:rPr>
        <w:t xml:space="preserve"> lower</w:t>
      </w:r>
      <w:r w:rsidR="007976C8" w:rsidRPr="00C11EA4">
        <w:rPr>
          <w:rFonts w:eastAsia="Arial"/>
        </w:rPr>
        <w:t>-</w:t>
      </w:r>
      <w:r w:rsidR="00A3046D" w:rsidRPr="00C11EA4">
        <w:rPr>
          <w:rFonts w:eastAsia="Arial"/>
        </w:rPr>
        <w:t>paid</w:t>
      </w:r>
      <w:r w:rsidRPr="00C11EA4">
        <w:rPr>
          <w:rFonts w:eastAsia="Arial"/>
        </w:rPr>
        <w:t xml:space="preserve"> rural teachers and nearly unattainable for new teachers given the </w:t>
      </w:r>
      <w:r w:rsidR="00A3046D" w:rsidRPr="00C11EA4">
        <w:rPr>
          <w:rFonts w:eastAsia="Arial"/>
        </w:rPr>
        <w:t xml:space="preserve">level of </w:t>
      </w:r>
      <w:r w:rsidRPr="00C11EA4">
        <w:rPr>
          <w:rFonts w:eastAsia="Arial"/>
        </w:rPr>
        <w:t>starting pay in a rural area</w:t>
      </w:r>
      <w:r w:rsidR="00DA3B62" w:rsidRPr="00C11EA4">
        <w:rPr>
          <w:rFonts w:eastAsia="Arial"/>
        </w:rPr>
        <w:t xml:space="preserve"> and college loan payments</w:t>
      </w:r>
      <w:r w:rsidRPr="00C11EA4">
        <w:rPr>
          <w:rFonts w:eastAsia="Arial"/>
        </w:rPr>
        <w:t xml:space="preserve">. </w:t>
      </w:r>
    </w:p>
    <w:p w:rsidR="00920DFE" w:rsidRPr="00C11EA4" w:rsidRDefault="00413B5A" w:rsidP="00B11A8F">
      <w:pPr>
        <w:numPr>
          <w:ilvl w:val="0"/>
          <w:numId w:val="2"/>
        </w:numPr>
        <w:spacing w:after="120" w:line="240" w:lineRule="auto"/>
        <w:ind w:hanging="360"/>
      </w:pPr>
      <w:r w:rsidRPr="00C11EA4">
        <w:rPr>
          <w:rFonts w:eastAsia="Arial"/>
        </w:rPr>
        <w:t xml:space="preserve">Some community members, dedicated to the rural area, may be willing to teach in areas of their expertise, but can’t afford to quit working for two years to </w:t>
      </w:r>
      <w:r w:rsidR="0057662B" w:rsidRPr="00C11EA4">
        <w:rPr>
          <w:rFonts w:eastAsia="Arial"/>
        </w:rPr>
        <w:t>become certified</w:t>
      </w:r>
      <w:r w:rsidRPr="00C11EA4">
        <w:rPr>
          <w:rFonts w:eastAsia="Arial"/>
        </w:rPr>
        <w:t>.</w:t>
      </w:r>
      <w:r w:rsidR="0083602D" w:rsidRPr="00C11EA4">
        <w:rPr>
          <w:rFonts w:eastAsia="Arial"/>
        </w:rPr>
        <w:t xml:space="preserve"> </w:t>
      </w:r>
      <w:r w:rsidR="00DF4148" w:rsidRPr="00C11EA4">
        <w:rPr>
          <w:rFonts w:eastAsia="Arial"/>
        </w:rPr>
        <w:t xml:space="preserve">Some programs in </w:t>
      </w:r>
      <w:r w:rsidR="0057662B" w:rsidRPr="00C11EA4">
        <w:rPr>
          <w:rFonts w:eastAsia="Arial"/>
        </w:rPr>
        <w:t>CTE</w:t>
      </w:r>
      <w:r w:rsidR="00DF4148" w:rsidRPr="00C11EA4">
        <w:rPr>
          <w:rFonts w:eastAsia="Arial"/>
        </w:rPr>
        <w:t xml:space="preserve"> areas have provided avenues to on</w:t>
      </w:r>
      <w:r w:rsidR="00DA3B62" w:rsidRPr="00C11EA4">
        <w:rPr>
          <w:rFonts w:eastAsia="Arial"/>
        </w:rPr>
        <w:t>-</w:t>
      </w:r>
      <w:r w:rsidR="00DF4148" w:rsidRPr="00C11EA4">
        <w:rPr>
          <w:rFonts w:eastAsia="Arial"/>
        </w:rPr>
        <w:t>the</w:t>
      </w:r>
      <w:r w:rsidR="00DA3B62" w:rsidRPr="00C11EA4">
        <w:rPr>
          <w:rFonts w:eastAsia="Arial"/>
        </w:rPr>
        <w:t>-</w:t>
      </w:r>
      <w:r w:rsidR="00DF4148" w:rsidRPr="00C11EA4">
        <w:rPr>
          <w:rFonts w:eastAsia="Arial"/>
        </w:rPr>
        <w:t>job training, which is a good start.</w:t>
      </w:r>
    </w:p>
    <w:p w:rsidR="004A4731" w:rsidRPr="00C11EA4" w:rsidRDefault="00DA3B62" w:rsidP="00601BFA">
      <w:pPr>
        <w:numPr>
          <w:ilvl w:val="0"/>
          <w:numId w:val="2"/>
        </w:numPr>
        <w:spacing w:after="120" w:line="240" w:lineRule="auto"/>
        <w:ind w:hanging="360"/>
      </w:pPr>
      <w:r w:rsidRPr="00C11EA4">
        <w:rPr>
          <w:rFonts w:eastAsia="Arial"/>
        </w:rPr>
        <w:t>Beginning January 1, 2021, e</w:t>
      </w:r>
      <w:r w:rsidR="00DF4148" w:rsidRPr="00C11EA4">
        <w:rPr>
          <w:rFonts w:eastAsia="Arial"/>
        </w:rPr>
        <w:t xml:space="preserve">ducators </w:t>
      </w:r>
      <w:r w:rsidR="00920DFE" w:rsidRPr="00C11EA4">
        <w:rPr>
          <w:rFonts w:eastAsia="Arial"/>
        </w:rPr>
        <w:t xml:space="preserve">new to the </w:t>
      </w:r>
      <w:r w:rsidR="00DF4148" w:rsidRPr="00C11EA4">
        <w:rPr>
          <w:rFonts w:eastAsia="Arial"/>
        </w:rPr>
        <w:t>state</w:t>
      </w:r>
      <w:r w:rsidR="00920DFE" w:rsidRPr="00C11EA4">
        <w:rPr>
          <w:rFonts w:eastAsia="Arial"/>
        </w:rPr>
        <w:t xml:space="preserve"> </w:t>
      </w:r>
      <w:r w:rsidRPr="00C11EA4">
        <w:rPr>
          <w:rFonts w:eastAsia="Arial"/>
        </w:rPr>
        <w:t>should get reciprocity for their teaching, administrator or coaching licen</w:t>
      </w:r>
      <w:r w:rsidR="007976C8" w:rsidRPr="00C11EA4">
        <w:rPr>
          <w:rFonts w:eastAsia="Arial"/>
        </w:rPr>
        <w:t xml:space="preserve">se with sufficient experience. </w:t>
      </w:r>
      <w:r w:rsidR="0033393C" w:rsidRPr="00C11EA4">
        <w:rPr>
          <w:rFonts w:eastAsia="Arial"/>
        </w:rPr>
        <w:t>T</w:t>
      </w:r>
      <w:r w:rsidRPr="00C11EA4">
        <w:rPr>
          <w:rFonts w:eastAsia="Arial"/>
        </w:rPr>
        <w:t xml:space="preserve">his is </w:t>
      </w:r>
      <w:r w:rsidR="007976C8" w:rsidRPr="00C11EA4">
        <w:rPr>
          <w:rFonts w:eastAsia="Arial"/>
        </w:rPr>
        <w:t xml:space="preserve">a </w:t>
      </w:r>
      <w:r w:rsidRPr="00C11EA4">
        <w:rPr>
          <w:rFonts w:eastAsia="Arial"/>
        </w:rPr>
        <w:t>welcome relief</w:t>
      </w:r>
      <w:r w:rsidR="0033393C" w:rsidRPr="00C11EA4">
        <w:rPr>
          <w:rFonts w:eastAsia="Arial"/>
        </w:rPr>
        <w:t>! However, it</w:t>
      </w:r>
      <w:r w:rsidRPr="00C11EA4">
        <w:rPr>
          <w:rFonts w:eastAsia="Arial"/>
        </w:rPr>
        <w:t xml:space="preserve"> does not allow new college graduates from other states </w:t>
      </w:r>
      <w:r w:rsidR="0033393C" w:rsidRPr="00C11EA4">
        <w:rPr>
          <w:rFonts w:eastAsia="Arial"/>
        </w:rPr>
        <w:t xml:space="preserve">to </w:t>
      </w:r>
      <w:r w:rsidRPr="00C11EA4">
        <w:rPr>
          <w:rFonts w:eastAsia="Arial"/>
        </w:rPr>
        <w:t xml:space="preserve">begin their teaching careers in Iowa without having to take courses not required in their university’s school of education program. </w:t>
      </w:r>
    </w:p>
    <w:p w:rsidR="00C11EA4" w:rsidRDefault="00C11EA4">
      <w:pPr>
        <w:rPr>
          <w:rFonts w:eastAsia="Arial"/>
          <w:b/>
          <w:szCs w:val="21"/>
        </w:rPr>
        <w:sectPr w:rsidR="00C11EA4" w:rsidSect="00414BD6">
          <w:headerReference w:type="default" r:id="rId8"/>
          <w:footerReference w:type="default" r:id="rId9"/>
          <w:pgSz w:w="12240" w:h="15840" w:code="1"/>
          <w:pgMar w:top="1267" w:right="1080" w:bottom="720" w:left="1080" w:header="720" w:footer="504" w:gutter="0"/>
          <w:pgNumType w:start="1"/>
          <w:cols w:space="720"/>
          <w:docGrid w:linePitch="299"/>
        </w:sectPr>
      </w:pPr>
      <w:bookmarkStart w:id="1" w:name="_gjdgxs" w:colFirst="0" w:colLast="0"/>
      <w:bookmarkEnd w:id="1"/>
    </w:p>
    <w:p w:rsidR="0033393C" w:rsidRPr="0033393C" w:rsidRDefault="00414BD6" w:rsidP="00414BD6">
      <w:pPr>
        <w:tabs>
          <w:tab w:val="left" w:pos="5502"/>
        </w:tabs>
        <w:rPr>
          <w:rFonts w:eastAsia="Arial"/>
          <w:b/>
          <w:szCs w:val="21"/>
        </w:rPr>
      </w:pPr>
      <w:r>
        <w:rPr>
          <w:rFonts w:eastAsia="Arial"/>
          <w:b/>
          <w:szCs w:val="21"/>
        </w:rPr>
        <w:lastRenderedPageBreak/>
        <w:tab/>
      </w:r>
      <w:r w:rsidR="0033393C" w:rsidRPr="00414BD6">
        <w:rPr>
          <w:rFonts w:eastAsia="Arial"/>
          <w:szCs w:val="21"/>
        </w:rPr>
        <w:br w:type="page"/>
      </w:r>
    </w:p>
    <w:p w:rsidR="0033393C" w:rsidRPr="00C11EA4" w:rsidRDefault="0033393C" w:rsidP="0033393C">
      <w:pPr>
        <w:spacing w:before="120" w:after="120" w:line="240" w:lineRule="auto"/>
        <w:rPr>
          <w:rFonts w:eastAsia="Arial"/>
          <w:b/>
        </w:rPr>
      </w:pPr>
    </w:p>
    <w:p w:rsidR="0033393C" w:rsidRPr="00C11EA4" w:rsidRDefault="0033393C" w:rsidP="0033393C">
      <w:pPr>
        <w:pBdr>
          <w:top w:val="single" w:sz="4" w:space="1" w:color="auto"/>
          <w:left w:val="single" w:sz="4" w:space="4" w:color="auto"/>
          <w:bottom w:val="single" w:sz="4" w:space="1" w:color="auto"/>
          <w:right w:val="single" w:sz="4" w:space="4" w:color="auto"/>
        </w:pBdr>
        <w:spacing w:before="120" w:after="120" w:line="240" w:lineRule="auto"/>
        <w:rPr>
          <w:rFonts w:eastAsia="Arial"/>
        </w:rPr>
      </w:pPr>
      <w:r w:rsidRPr="00C11EA4">
        <w:rPr>
          <w:rFonts w:eastAsia="Arial"/>
          <w:b/>
        </w:rPr>
        <w:t xml:space="preserve">Educator Shortage and Quality Instruction: </w:t>
      </w:r>
      <w:r w:rsidRPr="00C11EA4">
        <w:rPr>
          <w:rFonts w:eastAsia="Arial"/>
        </w:rPr>
        <w:t xml:space="preserve">RSAI knows that rural school leaders are driven to find the very best staff they can to engage students in rigorous learning. RSAI supports maximum flexibility to hire staff to provide great instruction and support to all Iowa students. RSAI supports 1) district flexibility to meet offer and teach requirements, 2) teacher or other staff shortage loan forgiveness programs and incentives to encourage staff to work in rural schools, 3) a special education generalist credential to teach special education across all grades, 4) creation of a Public Service strand in Iowa’s CTE system to prepare Iowa’s future teaching workforce and minimize college student loan debt of future teachers, 5) flexibility to hire retirees without negative IPERS impact, and 6) elimination of barriers to licensure for educators. </w:t>
      </w:r>
    </w:p>
    <w:p w:rsidR="0033393C" w:rsidRPr="00C11EA4" w:rsidRDefault="0033393C" w:rsidP="0033393C">
      <w:pPr>
        <w:pBdr>
          <w:top w:val="single" w:sz="4" w:space="1" w:color="auto"/>
          <w:left w:val="single" w:sz="4" w:space="4" w:color="auto"/>
          <w:bottom w:val="single" w:sz="4" w:space="1" w:color="auto"/>
          <w:right w:val="single" w:sz="4" w:space="4" w:color="auto"/>
        </w:pBdr>
        <w:spacing w:before="120" w:after="120" w:line="240" w:lineRule="auto"/>
        <w:rPr>
          <w:rFonts w:eastAsia="Arial"/>
        </w:rPr>
      </w:pPr>
      <w:r w:rsidRPr="00C11EA4">
        <w:rPr>
          <w:rFonts w:eastAsia="Arial"/>
        </w:rPr>
        <w:t>RSAI supports continued BOEE focus on greater flexibility for substitute licensure. Licensure reciprocity with other states is of great benefit. The BOEE should accept evidence other than strict transcripts to show skill mastery for educators from other (non-teaching) professions. Colleges of teacher preparation and the BOEE are encouraged to lessen the college course requirements for new teachers, to make them no more burdensome than those of other professions.</w:t>
      </w:r>
    </w:p>
    <w:p w:rsidR="00BD4AC8" w:rsidRPr="00C11EA4" w:rsidRDefault="0057662B">
      <w:pPr>
        <w:spacing w:line="240" w:lineRule="auto"/>
        <w:rPr>
          <w:rFonts w:asciiTheme="minorHAnsi" w:hAnsiTheme="minorHAnsi" w:cstheme="minorHAnsi"/>
          <w:b/>
        </w:rPr>
      </w:pPr>
      <w:r w:rsidRPr="00C11EA4">
        <w:rPr>
          <w:rFonts w:asciiTheme="minorHAnsi" w:hAnsiTheme="minorHAnsi" w:cstheme="minorHAnsi"/>
          <w:b/>
        </w:rPr>
        <w:t xml:space="preserve">Policy </w:t>
      </w:r>
      <w:r w:rsidR="00BD4AC8" w:rsidRPr="00C11EA4">
        <w:rPr>
          <w:rFonts w:asciiTheme="minorHAnsi" w:hAnsiTheme="minorHAnsi" w:cstheme="minorHAnsi"/>
          <w:b/>
        </w:rPr>
        <w:t>Solutions</w:t>
      </w:r>
      <w:r w:rsidRPr="00C11EA4">
        <w:rPr>
          <w:rFonts w:asciiTheme="minorHAnsi" w:hAnsiTheme="minorHAnsi" w:cstheme="minorHAnsi"/>
          <w:b/>
        </w:rPr>
        <w:t xml:space="preserve"> Rural Schools Support</w:t>
      </w:r>
      <w:r w:rsidR="00BD4AC8" w:rsidRPr="00C11EA4">
        <w:rPr>
          <w:rFonts w:asciiTheme="minorHAnsi" w:hAnsiTheme="minorHAnsi" w:cstheme="minorHAnsi"/>
          <w:b/>
        </w:rPr>
        <w:t>:</w:t>
      </w:r>
    </w:p>
    <w:p w:rsidR="00947CDD" w:rsidRPr="00C11EA4" w:rsidRDefault="00947CDD" w:rsidP="00920DFE">
      <w:pPr>
        <w:pStyle w:val="ListParagraph"/>
        <w:numPr>
          <w:ilvl w:val="0"/>
          <w:numId w:val="3"/>
        </w:numPr>
        <w:spacing w:line="240" w:lineRule="auto"/>
        <w:contextualSpacing w:val="0"/>
        <w:rPr>
          <w:rFonts w:asciiTheme="minorHAnsi" w:eastAsia="Arial" w:hAnsiTheme="minorHAnsi" w:cstheme="minorHAnsi"/>
        </w:rPr>
      </w:pPr>
      <w:r w:rsidRPr="00C11EA4">
        <w:rPr>
          <w:rFonts w:asciiTheme="minorHAnsi" w:eastAsia="Arial" w:hAnsiTheme="minorHAnsi" w:cstheme="minorHAnsi"/>
        </w:rPr>
        <w:t>Set the state supplementary assistance (SSA) rate for FY 202</w:t>
      </w:r>
      <w:r w:rsidR="0033393C" w:rsidRPr="00C11EA4">
        <w:rPr>
          <w:rFonts w:asciiTheme="minorHAnsi" w:eastAsia="Arial" w:hAnsiTheme="minorHAnsi" w:cstheme="minorHAnsi"/>
        </w:rPr>
        <w:t>2</w:t>
      </w:r>
      <w:r w:rsidRPr="00C11EA4">
        <w:rPr>
          <w:rFonts w:asciiTheme="minorHAnsi" w:eastAsia="Arial" w:hAnsiTheme="minorHAnsi" w:cstheme="minorHAnsi"/>
        </w:rPr>
        <w:t xml:space="preserve"> no lower than 3.7</w:t>
      </w:r>
      <w:r w:rsidR="00CC3D0C" w:rsidRPr="00C11EA4">
        <w:rPr>
          <w:rFonts w:asciiTheme="minorHAnsi" w:eastAsia="Arial" w:hAnsiTheme="minorHAnsi" w:cstheme="minorHAnsi"/>
        </w:rPr>
        <w:t>5</w:t>
      </w:r>
      <w:r w:rsidRPr="00C11EA4">
        <w:rPr>
          <w:rFonts w:asciiTheme="minorHAnsi" w:eastAsia="Arial" w:hAnsiTheme="minorHAnsi" w:cstheme="minorHAnsi"/>
        </w:rPr>
        <w:t>% but as high as the Revenue Estimating Conference reve</w:t>
      </w:r>
      <w:r w:rsidR="009C5C7A" w:rsidRPr="00C11EA4">
        <w:rPr>
          <w:rFonts w:asciiTheme="minorHAnsi" w:eastAsia="Arial" w:hAnsiTheme="minorHAnsi" w:cstheme="minorHAnsi"/>
        </w:rPr>
        <w:t>nue estimate is</w:t>
      </w:r>
      <w:r w:rsidRPr="00C11EA4">
        <w:rPr>
          <w:rFonts w:asciiTheme="minorHAnsi" w:eastAsia="Arial" w:hAnsiTheme="minorHAnsi" w:cstheme="minorHAnsi"/>
        </w:rPr>
        <w:t xml:space="preserve"> set if higher than 3.7</w:t>
      </w:r>
      <w:r w:rsidR="00CC3D0C" w:rsidRPr="00C11EA4">
        <w:rPr>
          <w:rFonts w:asciiTheme="minorHAnsi" w:eastAsia="Arial" w:hAnsiTheme="minorHAnsi" w:cstheme="minorHAnsi"/>
        </w:rPr>
        <w:t>5</w:t>
      </w:r>
      <w:r w:rsidRPr="00C11EA4">
        <w:rPr>
          <w:rFonts w:asciiTheme="minorHAnsi" w:eastAsia="Arial" w:hAnsiTheme="minorHAnsi" w:cstheme="minorHAnsi"/>
        </w:rPr>
        <w:t xml:space="preserve">%. </w:t>
      </w:r>
    </w:p>
    <w:p w:rsidR="0076043B" w:rsidRPr="00C11EA4" w:rsidRDefault="00413B5A" w:rsidP="00920DFE">
      <w:pPr>
        <w:pStyle w:val="ListParagraph"/>
        <w:numPr>
          <w:ilvl w:val="0"/>
          <w:numId w:val="3"/>
        </w:numPr>
        <w:spacing w:line="240" w:lineRule="auto"/>
        <w:contextualSpacing w:val="0"/>
        <w:rPr>
          <w:rFonts w:asciiTheme="minorHAnsi" w:eastAsia="Arial" w:hAnsiTheme="minorHAnsi" w:cstheme="minorHAnsi"/>
        </w:rPr>
      </w:pPr>
      <w:r w:rsidRPr="00C11EA4">
        <w:rPr>
          <w:rFonts w:asciiTheme="minorHAnsi" w:eastAsia="Arial" w:hAnsiTheme="minorHAnsi" w:cstheme="minorHAnsi"/>
        </w:rPr>
        <w:t>Expansion of temporary licensure to three years for teachers working for shortage area licensure to ach</w:t>
      </w:r>
      <w:r w:rsidR="0076043B" w:rsidRPr="00C11EA4">
        <w:rPr>
          <w:rFonts w:asciiTheme="minorHAnsi" w:eastAsia="Arial" w:hAnsiTheme="minorHAnsi" w:cstheme="minorHAnsi"/>
        </w:rPr>
        <w:t>ieve the necessary credit hours.</w:t>
      </w:r>
    </w:p>
    <w:p w:rsidR="00AC1044" w:rsidRPr="00C11EA4" w:rsidRDefault="00AC1044" w:rsidP="00800DB2">
      <w:pPr>
        <w:pStyle w:val="ListParagraph"/>
        <w:numPr>
          <w:ilvl w:val="0"/>
          <w:numId w:val="3"/>
        </w:numPr>
        <w:spacing w:line="240" w:lineRule="auto"/>
        <w:contextualSpacing w:val="0"/>
        <w:rPr>
          <w:rFonts w:asciiTheme="minorHAnsi" w:eastAsia="Arial" w:hAnsiTheme="minorHAnsi" w:cstheme="minorHAnsi"/>
        </w:rPr>
      </w:pPr>
      <w:r w:rsidRPr="00C11EA4">
        <w:rPr>
          <w:rFonts w:asciiTheme="minorHAnsi" w:eastAsia="Arial" w:hAnsiTheme="minorHAnsi" w:cstheme="minorHAnsi"/>
        </w:rPr>
        <w:t>Flexibility to meet offer and teach requirements – via partnership with another district (28E, Shared Students/teachers or WGS), online, or through access to community college courses.</w:t>
      </w:r>
      <w:r w:rsidR="00716981" w:rsidRPr="00C11EA4">
        <w:rPr>
          <w:rFonts w:asciiTheme="minorHAnsi" w:eastAsia="Arial" w:hAnsiTheme="minorHAnsi" w:cstheme="minorHAnsi"/>
        </w:rPr>
        <w:t xml:space="preserve"> Waivers from DE should be granted for more than one year</w:t>
      </w:r>
      <w:r w:rsidR="00947CDD" w:rsidRPr="00C11EA4">
        <w:rPr>
          <w:rFonts w:asciiTheme="minorHAnsi" w:eastAsia="Arial" w:hAnsiTheme="minorHAnsi" w:cstheme="minorHAnsi"/>
        </w:rPr>
        <w:t xml:space="preserve"> to minimize </w:t>
      </w:r>
      <w:r w:rsidR="009C5C7A" w:rsidRPr="00C11EA4">
        <w:rPr>
          <w:rFonts w:asciiTheme="minorHAnsi" w:eastAsia="Arial" w:hAnsiTheme="minorHAnsi" w:cstheme="minorHAnsi"/>
        </w:rPr>
        <w:t>administrative work</w:t>
      </w:r>
      <w:r w:rsidR="00947CDD" w:rsidRPr="00C11EA4">
        <w:rPr>
          <w:rFonts w:asciiTheme="minorHAnsi" w:eastAsia="Arial" w:hAnsiTheme="minorHAnsi" w:cstheme="minorHAnsi"/>
        </w:rPr>
        <w:t xml:space="preserve"> in the following year</w:t>
      </w:r>
      <w:r w:rsidR="009C5C7A" w:rsidRPr="00C11EA4">
        <w:rPr>
          <w:rFonts w:asciiTheme="minorHAnsi" w:eastAsia="Arial" w:hAnsiTheme="minorHAnsi" w:cstheme="minorHAnsi"/>
        </w:rPr>
        <w:t>s</w:t>
      </w:r>
      <w:r w:rsidR="00947CDD" w:rsidRPr="00C11EA4">
        <w:rPr>
          <w:rFonts w:asciiTheme="minorHAnsi" w:eastAsia="Arial" w:hAnsiTheme="minorHAnsi" w:cstheme="minorHAnsi"/>
        </w:rPr>
        <w:t>.</w:t>
      </w:r>
    </w:p>
    <w:p w:rsidR="004A4731" w:rsidRPr="00C11EA4" w:rsidRDefault="0076043B" w:rsidP="00800DB2">
      <w:pPr>
        <w:pStyle w:val="ListParagraph"/>
        <w:numPr>
          <w:ilvl w:val="0"/>
          <w:numId w:val="3"/>
        </w:numPr>
        <w:spacing w:line="240" w:lineRule="auto"/>
        <w:contextualSpacing w:val="0"/>
        <w:rPr>
          <w:rFonts w:asciiTheme="minorHAnsi" w:eastAsia="Arial" w:hAnsiTheme="minorHAnsi" w:cstheme="minorHAnsi"/>
        </w:rPr>
      </w:pPr>
      <w:r w:rsidRPr="00C11EA4">
        <w:rPr>
          <w:rFonts w:asciiTheme="minorHAnsi" w:eastAsia="Arial" w:hAnsiTheme="minorHAnsi" w:cstheme="minorHAnsi"/>
        </w:rPr>
        <w:t xml:space="preserve">Ability to start a school year or semester with </w:t>
      </w:r>
      <w:r w:rsidR="009C5C7A" w:rsidRPr="00C11EA4">
        <w:rPr>
          <w:rFonts w:asciiTheme="minorHAnsi" w:eastAsia="Arial" w:hAnsiTheme="minorHAnsi" w:cstheme="minorHAnsi"/>
        </w:rPr>
        <w:t xml:space="preserve">a </w:t>
      </w:r>
      <w:r w:rsidRPr="00C11EA4">
        <w:rPr>
          <w:rFonts w:asciiTheme="minorHAnsi" w:eastAsia="Arial" w:hAnsiTheme="minorHAnsi" w:cstheme="minorHAnsi"/>
        </w:rPr>
        <w:t xml:space="preserve">long term substitute if the position is a late vacancy without requiring a waiver from BOEE. </w:t>
      </w:r>
      <w:r w:rsidR="00413B5A" w:rsidRPr="00C11EA4">
        <w:rPr>
          <w:rFonts w:asciiTheme="minorHAnsi" w:eastAsia="Arial" w:hAnsiTheme="minorHAnsi" w:cstheme="minorHAnsi"/>
        </w:rPr>
        <w:t xml:space="preserve"> </w:t>
      </w:r>
    </w:p>
    <w:p w:rsidR="00BD4AC8" w:rsidRPr="00C11EA4" w:rsidRDefault="00BD4AC8" w:rsidP="00920DFE">
      <w:pPr>
        <w:pStyle w:val="ListParagraph"/>
        <w:numPr>
          <w:ilvl w:val="0"/>
          <w:numId w:val="3"/>
        </w:numPr>
        <w:spacing w:line="240" w:lineRule="auto"/>
        <w:contextualSpacing w:val="0"/>
        <w:rPr>
          <w:rFonts w:asciiTheme="minorHAnsi" w:eastAsia="Arial" w:hAnsiTheme="minorHAnsi" w:cstheme="minorHAnsi"/>
        </w:rPr>
      </w:pPr>
      <w:r w:rsidRPr="00C11EA4">
        <w:rPr>
          <w:rFonts w:asciiTheme="minorHAnsi" w:eastAsia="Arial" w:hAnsiTheme="minorHAnsi" w:cstheme="minorHAnsi"/>
        </w:rPr>
        <w:t xml:space="preserve">Special education general endorsement alternative, allowing teachers an alternative credential to meet special education licensure from PK-12. </w:t>
      </w:r>
    </w:p>
    <w:p w:rsidR="00947CDD" w:rsidRPr="00C11EA4" w:rsidRDefault="0033393C" w:rsidP="00C54D49">
      <w:pPr>
        <w:pStyle w:val="ListParagraph"/>
        <w:numPr>
          <w:ilvl w:val="0"/>
          <w:numId w:val="3"/>
        </w:numPr>
        <w:spacing w:line="240" w:lineRule="auto"/>
        <w:contextualSpacing w:val="0"/>
        <w:rPr>
          <w:rFonts w:asciiTheme="minorHAnsi" w:eastAsia="Arial" w:hAnsiTheme="minorHAnsi" w:cstheme="minorHAnsi"/>
        </w:rPr>
      </w:pPr>
      <w:r w:rsidRPr="00C11EA4">
        <w:rPr>
          <w:rFonts w:asciiTheme="minorHAnsi" w:eastAsia="Arial" w:hAnsiTheme="minorHAnsi" w:cstheme="minorHAnsi"/>
        </w:rPr>
        <w:t>Direct the BOEE to write rules regulating the hiring of new teachers just graduating from college in another state to minimize the additional coursework burden on these new teachers</w:t>
      </w:r>
      <w:r w:rsidR="00947CDD" w:rsidRPr="00C11EA4">
        <w:rPr>
          <w:rFonts w:asciiTheme="minorHAnsi" w:eastAsia="Arial" w:hAnsiTheme="minorHAnsi" w:cstheme="minorHAnsi"/>
        </w:rPr>
        <w:t>.</w:t>
      </w:r>
    </w:p>
    <w:p w:rsidR="00CA11F8" w:rsidRPr="00C11EA4" w:rsidRDefault="00413B5A" w:rsidP="00C54D49">
      <w:pPr>
        <w:pStyle w:val="ListParagraph"/>
        <w:numPr>
          <w:ilvl w:val="0"/>
          <w:numId w:val="3"/>
        </w:numPr>
        <w:spacing w:line="240" w:lineRule="auto"/>
        <w:contextualSpacing w:val="0"/>
        <w:rPr>
          <w:rFonts w:asciiTheme="minorHAnsi" w:eastAsia="Arial" w:hAnsiTheme="minorHAnsi" w:cstheme="minorHAnsi"/>
        </w:rPr>
      </w:pPr>
      <w:r w:rsidRPr="00C11EA4">
        <w:rPr>
          <w:rFonts w:asciiTheme="minorHAnsi" w:eastAsia="Arial" w:hAnsiTheme="minorHAnsi" w:cstheme="minorHAnsi"/>
        </w:rPr>
        <w:t>Alternative models of licensure for shortage area tea</w:t>
      </w:r>
      <w:r w:rsidR="00CA11F8" w:rsidRPr="00C11EA4">
        <w:rPr>
          <w:rFonts w:asciiTheme="minorHAnsi" w:eastAsia="Arial" w:hAnsiTheme="minorHAnsi" w:cstheme="minorHAnsi"/>
        </w:rPr>
        <w:t>ching positi</w:t>
      </w:r>
      <w:r w:rsidR="00830D3A" w:rsidRPr="00C11EA4">
        <w:rPr>
          <w:rFonts w:asciiTheme="minorHAnsi" w:eastAsia="Arial" w:hAnsiTheme="minorHAnsi" w:cstheme="minorHAnsi"/>
        </w:rPr>
        <w:t>ons in Iowa (build on the CTE model that allows completion of student teaching on the job, with support from TLC and instructional coaches.)</w:t>
      </w:r>
    </w:p>
    <w:p w:rsidR="00CA11F8" w:rsidRPr="00C11EA4" w:rsidRDefault="00BD4AC8" w:rsidP="00920DFE">
      <w:pPr>
        <w:pStyle w:val="ListParagraph"/>
        <w:numPr>
          <w:ilvl w:val="0"/>
          <w:numId w:val="3"/>
        </w:numPr>
        <w:spacing w:line="240" w:lineRule="auto"/>
        <w:contextualSpacing w:val="0"/>
        <w:rPr>
          <w:rFonts w:asciiTheme="minorHAnsi" w:eastAsia="Arial" w:hAnsiTheme="minorHAnsi" w:cstheme="minorHAnsi"/>
        </w:rPr>
      </w:pPr>
      <w:r w:rsidRPr="00C11EA4">
        <w:rPr>
          <w:rFonts w:asciiTheme="minorHAnsi" w:eastAsia="Arial" w:hAnsiTheme="minorHAnsi" w:cstheme="minorHAnsi"/>
        </w:rPr>
        <w:t xml:space="preserve">Education Loan Forgiveness to help </w:t>
      </w:r>
      <w:r w:rsidR="009C5C7A" w:rsidRPr="00C11EA4">
        <w:rPr>
          <w:rFonts w:asciiTheme="minorHAnsi" w:eastAsia="Arial" w:hAnsiTheme="minorHAnsi" w:cstheme="minorHAnsi"/>
        </w:rPr>
        <w:t xml:space="preserve">pay </w:t>
      </w:r>
      <w:r w:rsidRPr="00C11EA4">
        <w:rPr>
          <w:rFonts w:asciiTheme="minorHAnsi" w:eastAsia="Arial" w:hAnsiTheme="minorHAnsi" w:cstheme="minorHAnsi"/>
        </w:rPr>
        <w:t xml:space="preserve">student loan debt if </w:t>
      </w:r>
      <w:r w:rsidR="0033393C" w:rsidRPr="00C11EA4">
        <w:rPr>
          <w:rFonts w:asciiTheme="minorHAnsi" w:eastAsia="Arial" w:hAnsiTheme="minorHAnsi" w:cstheme="minorHAnsi"/>
        </w:rPr>
        <w:t>teachers</w:t>
      </w:r>
      <w:r w:rsidRPr="00C11EA4">
        <w:rPr>
          <w:rFonts w:asciiTheme="minorHAnsi" w:eastAsia="Arial" w:hAnsiTheme="minorHAnsi" w:cstheme="minorHAnsi"/>
        </w:rPr>
        <w:t xml:space="preserve"> remain in rural school districts</w:t>
      </w:r>
      <w:r w:rsidR="0076043B" w:rsidRPr="00C11EA4">
        <w:rPr>
          <w:rFonts w:asciiTheme="minorHAnsi" w:eastAsia="Arial" w:hAnsiTheme="minorHAnsi" w:cstheme="minorHAnsi"/>
        </w:rPr>
        <w:t>.</w:t>
      </w:r>
    </w:p>
    <w:p w:rsidR="00830D3A" w:rsidRPr="00C11EA4" w:rsidRDefault="00830D3A" w:rsidP="00920DFE">
      <w:pPr>
        <w:pStyle w:val="ListParagraph"/>
        <w:numPr>
          <w:ilvl w:val="0"/>
          <w:numId w:val="3"/>
        </w:numPr>
        <w:spacing w:line="240" w:lineRule="auto"/>
        <w:contextualSpacing w:val="0"/>
        <w:rPr>
          <w:rFonts w:asciiTheme="minorHAnsi" w:eastAsia="Arial" w:hAnsiTheme="minorHAnsi" w:cstheme="minorHAnsi"/>
        </w:rPr>
      </w:pPr>
      <w:r w:rsidRPr="00C11EA4">
        <w:rPr>
          <w:rFonts w:asciiTheme="minorHAnsi" w:eastAsia="Arial" w:hAnsiTheme="minorHAnsi" w:cstheme="minorHAnsi"/>
        </w:rPr>
        <w:t xml:space="preserve">Define a </w:t>
      </w:r>
      <w:r w:rsidR="009C5C7A" w:rsidRPr="00C11EA4">
        <w:rPr>
          <w:rFonts w:asciiTheme="minorHAnsi" w:eastAsia="Arial" w:hAnsiTheme="minorHAnsi" w:cstheme="minorHAnsi"/>
        </w:rPr>
        <w:t>CTE</w:t>
      </w:r>
      <w:r w:rsidRPr="00C11EA4">
        <w:rPr>
          <w:rFonts w:asciiTheme="minorHAnsi" w:eastAsia="Arial" w:hAnsiTheme="minorHAnsi" w:cstheme="minorHAnsi"/>
        </w:rPr>
        <w:t xml:space="preserve"> track for public service, including teaching (but could also include law enforcement, social work, criminal justice, etc.)</w:t>
      </w:r>
      <w:r w:rsidR="007976C8" w:rsidRPr="00C11EA4">
        <w:rPr>
          <w:rFonts w:asciiTheme="minorHAnsi" w:eastAsia="Arial" w:hAnsiTheme="minorHAnsi" w:cstheme="minorHAnsi"/>
        </w:rPr>
        <w:t>.</w:t>
      </w:r>
      <w:r w:rsidR="0076043B" w:rsidRPr="00C11EA4">
        <w:rPr>
          <w:rFonts w:asciiTheme="minorHAnsi" w:eastAsia="Arial" w:hAnsiTheme="minorHAnsi" w:cstheme="minorHAnsi"/>
        </w:rPr>
        <w:t xml:space="preserve"> </w:t>
      </w:r>
      <w:r w:rsidR="009C5C7A" w:rsidRPr="00C11EA4">
        <w:rPr>
          <w:rFonts w:asciiTheme="minorHAnsi" w:eastAsia="Arial" w:hAnsiTheme="minorHAnsi" w:cstheme="minorHAnsi"/>
        </w:rPr>
        <w:t>A</w:t>
      </w:r>
      <w:r w:rsidR="0076043B" w:rsidRPr="00C11EA4">
        <w:rPr>
          <w:rFonts w:asciiTheme="minorHAnsi" w:eastAsia="Arial" w:hAnsiTheme="minorHAnsi" w:cstheme="minorHAnsi"/>
        </w:rPr>
        <w:t xml:space="preserve">llow “internships” with teachers at school and completion of </w:t>
      </w:r>
      <w:r w:rsidR="007976C8" w:rsidRPr="00C11EA4">
        <w:rPr>
          <w:rFonts w:asciiTheme="minorHAnsi" w:eastAsia="Arial" w:hAnsiTheme="minorHAnsi" w:cstheme="minorHAnsi"/>
        </w:rPr>
        <w:t xml:space="preserve">an </w:t>
      </w:r>
      <w:proofErr w:type="spellStart"/>
      <w:r w:rsidR="0076043B" w:rsidRPr="00C11EA4">
        <w:rPr>
          <w:rFonts w:asciiTheme="minorHAnsi" w:eastAsia="Arial" w:hAnsiTheme="minorHAnsi" w:cstheme="minorHAnsi"/>
        </w:rPr>
        <w:t>associates</w:t>
      </w:r>
      <w:proofErr w:type="spellEnd"/>
      <w:r w:rsidR="0076043B" w:rsidRPr="00C11EA4">
        <w:rPr>
          <w:rFonts w:asciiTheme="minorHAnsi" w:eastAsia="Arial" w:hAnsiTheme="minorHAnsi" w:cstheme="minorHAnsi"/>
        </w:rPr>
        <w:t xml:space="preserve"> degree or other course work to minimize </w:t>
      </w:r>
      <w:r w:rsidR="009C5C7A" w:rsidRPr="00C11EA4">
        <w:rPr>
          <w:rFonts w:asciiTheme="minorHAnsi" w:eastAsia="Arial" w:hAnsiTheme="minorHAnsi" w:cstheme="minorHAnsi"/>
        </w:rPr>
        <w:t>college tuition and living expenses.</w:t>
      </w:r>
    </w:p>
    <w:p w:rsidR="0033393C" w:rsidRPr="00C11EA4" w:rsidRDefault="00413B5A" w:rsidP="00920DFE">
      <w:pPr>
        <w:pStyle w:val="ListParagraph"/>
        <w:numPr>
          <w:ilvl w:val="0"/>
          <w:numId w:val="3"/>
        </w:numPr>
        <w:spacing w:line="240" w:lineRule="auto"/>
        <w:contextualSpacing w:val="0"/>
        <w:rPr>
          <w:rFonts w:asciiTheme="minorHAnsi" w:eastAsia="Arial" w:hAnsiTheme="minorHAnsi" w:cstheme="minorHAnsi"/>
        </w:rPr>
      </w:pPr>
      <w:r w:rsidRPr="00C11EA4">
        <w:rPr>
          <w:rFonts w:asciiTheme="minorHAnsi" w:eastAsia="Arial" w:hAnsiTheme="minorHAnsi" w:cstheme="minorHAnsi"/>
        </w:rPr>
        <w:t>Use of management fund to pay for certification course requirement costs for teachers working toward licensure in shortage area</w:t>
      </w:r>
      <w:r w:rsidR="0076043B" w:rsidRPr="00C11EA4">
        <w:rPr>
          <w:rFonts w:asciiTheme="minorHAnsi" w:eastAsia="Arial" w:hAnsiTheme="minorHAnsi" w:cstheme="minorHAnsi"/>
        </w:rPr>
        <w:t xml:space="preserve"> positions</w:t>
      </w:r>
      <w:r w:rsidR="00716981" w:rsidRPr="00C11EA4">
        <w:rPr>
          <w:rFonts w:asciiTheme="minorHAnsi" w:eastAsia="Arial" w:hAnsiTheme="minorHAnsi" w:cstheme="minorHAnsi"/>
        </w:rPr>
        <w:t>, especially special education.</w:t>
      </w:r>
      <w:r w:rsidR="0083602D" w:rsidRPr="00C11EA4">
        <w:rPr>
          <w:rFonts w:asciiTheme="minorHAnsi" w:eastAsia="Arial" w:hAnsiTheme="minorHAnsi" w:cstheme="minorHAnsi"/>
        </w:rPr>
        <w:t xml:space="preserve"> </w:t>
      </w:r>
      <w:r w:rsidR="00716981" w:rsidRPr="00C11EA4">
        <w:rPr>
          <w:rFonts w:asciiTheme="minorHAnsi" w:eastAsia="Arial" w:hAnsiTheme="minorHAnsi" w:cstheme="minorHAnsi"/>
        </w:rPr>
        <w:t xml:space="preserve"> </w:t>
      </w:r>
    </w:p>
    <w:p w:rsidR="00CA11F8" w:rsidRPr="00C11EA4" w:rsidRDefault="0033393C" w:rsidP="00920DFE">
      <w:pPr>
        <w:pStyle w:val="ListParagraph"/>
        <w:numPr>
          <w:ilvl w:val="0"/>
          <w:numId w:val="3"/>
        </w:numPr>
        <w:spacing w:line="240" w:lineRule="auto"/>
        <w:contextualSpacing w:val="0"/>
        <w:rPr>
          <w:rFonts w:asciiTheme="minorHAnsi" w:eastAsia="Arial" w:hAnsiTheme="minorHAnsi" w:cstheme="minorHAnsi"/>
        </w:rPr>
      </w:pPr>
      <w:r w:rsidRPr="00C11EA4">
        <w:rPr>
          <w:rFonts w:asciiTheme="minorHAnsi" w:eastAsia="Arial" w:hAnsiTheme="minorHAnsi" w:cstheme="minorHAnsi"/>
        </w:rPr>
        <w:t>S</w:t>
      </w:r>
      <w:r w:rsidR="00947CDD" w:rsidRPr="00C11EA4">
        <w:rPr>
          <w:rFonts w:asciiTheme="minorHAnsi" w:eastAsia="Arial" w:hAnsiTheme="minorHAnsi" w:cstheme="minorHAnsi"/>
        </w:rPr>
        <w:t xml:space="preserve">often the barriers of IPERs eligible employees returning </w:t>
      </w:r>
      <w:r w:rsidR="009C5C7A" w:rsidRPr="00C11EA4">
        <w:rPr>
          <w:rFonts w:asciiTheme="minorHAnsi" w:eastAsia="Arial" w:hAnsiTheme="minorHAnsi" w:cstheme="minorHAnsi"/>
        </w:rPr>
        <w:t>to the workplace.</w:t>
      </w:r>
    </w:p>
    <w:p w:rsidR="00A41E59" w:rsidRPr="00C11EA4" w:rsidRDefault="00A41E59" w:rsidP="00920DFE">
      <w:pPr>
        <w:pStyle w:val="ListParagraph"/>
        <w:numPr>
          <w:ilvl w:val="0"/>
          <w:numId w:val="3"/>
        </w:numPr>
        <w:spacing w:line="240" w:lineRule="auto"/>
        <w:contextualSpacing w:val="0"/>
        <w:rPr>
          <w:rFonts w:asciiTheme="minorHAnsi" w:eastAsia="Arial" w:hAnsiTheme="minorHAnsi" w:cstheme="minorHAnsi"/>
        </w:rPr>
      </w:pPr>
      <w:r w:rsidRPr="00C11EA4">
        <w:rPr>
          <w:rFonts w:asciiTheme="minorHAnsi" w:eastAsia="Arial" w:hAnsiTheme="minorHAnsi" w:cstheme="minorHAnsi"/>
        </w:rPr>
        <w:t>Allow individuals with an associates</w:t>
      </w:r>
      <w:r w:rsidR="002F71EF" w:rsidRPr="00C11EA4">
        <w:rPr>
          <w:rFonts w:asciiTheme="minorHAnsi" w:eastAsia="Arial" w:hAnsiTheme="minorHAnsi" w:cstheme="minorHAnsi"/>
        </w:rPr>
        <w:t>’</w:t>
      </w:r>
      <w:r w:rsidRPr="00C11EA4">
        <w:rPr>
          <w:rFonts w:asciiTheme="minorHAnsi" w:eastAsia="Arial" w:hAnsiTheme="minorHAnsi" w:cstheme="minorHAnsi"/>
        </w:rPr>
        <w:t xml:space="preserve"> degree to substitute teach.  </w:t>
      </w:r>
    </w:p>
    <w:p w:rsidR="00920DFE" w:rsidRPr="00C11EA4" w:rsidRDefault="00920DFE" w:rsidP="00C11EA4">
      <w:pPr>
        <w:tabs>
          <w:tab w:val="left" w:pos="8850"/>
          <w:tab w:val="right" w:pos="10080"/>
        </w:tabs>
        <w:rPr>
          <w:rFonts w:asciiTheme="minorHAnsi" w:hAnsiTheme="minorHAnsi" w:cstheme="minorHAnsi"/>
        </w:rPr>
      </w:pPr>
    </w:p>
    <w:sectPr w:rsidR="00920DFE" w:rsidRPr="00C11EA4" w:rsidSect="00414BD6">
      <w:headerReference w:type="default" r:id="rId10"/>
      <w:type w:val="continuous"/>
      <w:pgSz w:w="12240" w:h="15840" w:code="1"/>
      <w:pgMar w:top="1267" w:right="1080" w:bottom="720" w:left="1080" w:header="720" w:footer="504"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75EE" w:rsidRDefault="005275EE">
      <w:pPr>
        <w:spacing w:after="0" w:line="240" w:lineRule="auto"/>
      </w:pPr>
      <w:r>
        <w:separator/>
      </w:r>
    </w:p>
  </w:endnote>
  <w:endnote w:type="continuationSeparator" w:id="0">
    <w:p w:rsidR="005275EE" w:rsidRDefault="005275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szCs w:val="20"/>
      </w:rPr>
      <w:id w:val="109792494"/>
      <w:docPartObj>
        <w:docPartGallery w:val="Page Numbers (Bottom of Page)"/>
        <w:docPartUnique/>
      </w:docPartObj>
    </w:sdtPr>
    <w:sdtEndPr>
      <w:rPr>
        <w:noProof/>
      </w:rPr>
    </w:sdtEndPr>
    <w:sdtContent>
      <w:p w:rsidR="0005374F" w:rsidRPr="00414BD6" w:rsidRDefault="00364D92" w:rsidP="00364D92">
        <w:pPr>
          <w:pStyle w:val="Footer"/>
          <w:jc w:val="center"/>
          <w:rPr>
            <w:sz w:val="20"/>
            <w:szCs w:val="20"/>
          </w:rPr>
        </w:pPr>
        <w:r w:rsidRPr="00414BD6">
          <w:rPr>
            <w:sz w:val="20"/>
            <w:szCs w:val="20"/>
          </w:rPr>
          <w:t>RSAI | 1201 63</w:t>
        </w:r>
        <w:r w:rsidRPr="00414BD6">
          <w:rPr>
            <w:sz w:val="20"/>
            <w:szCs w:val="20"/>
            <w:vertAlign w:val="superscript"/>
          </w:rPr>
          <w:t>rd</w:t>
        </w:r>
        <w:r w:rsidRPr="00414BD6">
          <w:rPr>
            <w:sz w:val="20"/>
            <w:szCs w:val="20"/>
          </w:rPr>
          <w:t xml:space="preserve"> Street, Des Moines, IA 50311 | (515) 251-5970 | </w:t>
        </w:r>
        <w:hyperlink r:id="rId1" w:history="1">
          <w:r w:rsidR="00C11EA4" w:rsidRPr="00414BD6">
            <w:rPr>
              <w:rStyle w:val="Hyperlink"/>
              <w:sz w:val="20"/>
              <w:szCs w:val="20"/>
            </w:rPr>
            <w:t>www.rsaia.org</w:t>
          </w:r>
        </w:hyperlink>
        <w:r w:rsidRPr="00414BD6">
          <w:rPr>
            <w:sz w:val="20"/>
            <w:szCs w:val="20"/>
          </w:rPr>
          <w:br/>
          <w:t xml:space="preserve">Margaret Buckton, Professional Advocate, </w:t>
        </w:r>
        <w:hyperlink r:id="rId2" w:history="1">
          <w:r w:rsidR="00C11EA4" w:rsidRPr="00414BD6">
            <w:rPr>
              <w:rStyle w:val="Hyperlink"/>
              <w:sz w:val="20"/>
              <w:szCs w:val="20"/>
            </w:rPr>
            <w:t>margaret.buckton@rsaia.org</w:t>
          </w:r>
        </w:hyperlink>
        <w:r w:rsidRPr="00414BD6">
          <w:rPr>
            <w:sz w:val="20"/>
            <w:szCs w:val="20"/>
          </w:rPr>
          <w:t xml:space="preserve"> </w:t>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75EE" w:rsidRDefault="005275EE">
      <w:pPr>
        <w:spacing w:after="0" w:line="240" w:lineRule="auto"/>
      </w:pPr>
      <w:r>
        <w:separator/>
      </w:r>
    </w:p>
  </w:footnote>
  <w:footnote w:type="continuationSeparator" w:id="0">
    <w:p w:rsidR="005275EE" w:rsidRDefault="005275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4731" w:rsidRDefault="00413B5A">
    <w:r>
      <w:rPr>
        <w:noProof/>
      </w:rPr>
      <mc:AlternateContent>
        <mc:Choice Requires="wps">
          <w:drawing>
            <wp:anchor distT="0" distB="0" distL="114300" distR="114300" simplePos="0" relativeHeight="251658240" behindDoc="0" locked="0" layoutInCell="0" hidden="0" allowOverlap="1" wp14:anchorId="18BCA8AF" wp14:editId="18A0090F">
              <wp:simplePos x="0" y="0"/>
              <wp:positionH relativeFrom="margin">
                <wp:posOffset>2108200</wp:posOffset>
              </wp:positionH>
              <wp:positionV relativeFrom="paragraph">
                <wp:posOffset>-203199</wp:posOffset>
              </wp:positionV>
              <wp:extent cx="927100" cy="787400"/>
              <wp:effectExtent l="0" t="0" r="0" b="0"/>
              <wp:wrapNone/>
              <wp:docPr id="3" name="Rectangle 3"/>
              <wp:cNvGraphicFramePr/>
              <a:graphic xmlns:a="http://schemas.openxmlformats.org/drawingml/2006/main">
                <a:graphicData uri="http://schemas.microsoft.com/office/word/2010/wordprocessingShape">
                  <wps:wsp>
                    <wps:cNvSpPr/>
                    <wps:spPr>
                      <a:xfrm>
                        <a:off x="4883719" y="3389507"/>
                        <a:ext cx="924560" cy="780983"/>
                      </a:xfrm>
                      <a:prstGeom prst="rect">
                        <a:avLst/>
                      </a:prstGeom>
                      <a:solidFill>
                        <a:srgbClr val="00B0F0"/>
                      </a:solidFill>
                      <a:ln>
                        <a:noFill/>
                      </a:ln>
                    </wps:spPr>
                    <wps:txbx>
                      <w:txbxContent>
                        <w:p w:rsidR="004A4731" w:rsidRDefault="004A4731">
                          <w:pPr>
                            <w:spacing w:after="0" w:line="240" w:lineRule="auto"/>
                            <w:textDirection w:val="btLr"/>
                          </w:pPr>
                        </w:p>
                      </w:txbxContent>
                    </wps:txbx>
                    <wps:bodyPr lIns="91425" tIns="91425" rIns="91425" bIns="91425" anchor="ctr" anchorCtr="0"/>
                  </wps:wsp>
                </a:graphicData>
              </a:graphic>
            </wp:anchor>
          </w:drawing>
        </mc:Choice>
        <mc:Fallback>
          <w:pict>
            <v:rect w14:anchorId="18BCA8AF" id="Rectangle 3" o:spid="_x0000_s1026" style="position:absolute;margin-left:166pt;margin-top:-16pt;width:73pt;height:62pt;z-index:251658240;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" o:allowincell="f" fillcolor="#00b0f0" stroked="f">
              <v:textbox inset="2.53958mm,2.53958mm,2.53958mm,2.53958mm">
                <w:txbxContent>
                  <w:p w:rsidR="004A4731" w:rsidRDefault="004A4731">
                    <w:pPr>
                      <w:spacing w:after="0" w:line="240" w:lineRule="auto"/>
                      <w:textDirection w:val="btLr"/>
                    </w:pPr>
                  </w:p>
                </w:txbxContent>
              </v:textbox>
              <w10:wrap anchorx="margin"/>
            </v:rect>
          </w:pict>
        </mc:Fallback>
      </mc:AlternateContent>
    </w:r>
    <w:r>
      <w:rPr>
        <w:noProof/>
      </w:rPr>
      <mc:AlternateContent>
        <mc:Choice Requires="wps">
          <w:drawing>
            <wp:anchor distT="0" distB="0" distL="114300" distR="114300" simplePos="0" relativeHeight="251659264" behindDoc="0" locked="0" layoutInCell="0" hidden="0" allowOverlap="1" wp14:anchorId="4E8842DD" wp14:editId="5C79FDE3">
              <wp:simplePos x="0" y="0"/>
              <wp:positionH relativeFrom="margin">
                <wp:posOffset>5016500</wp:posOffset>
              </wp:positionH>
              <wp:positionV relativeFrom="paragraph">
                <wp:posOffset>-203199</wp:posOffset>
              </wp:positionV>
              <wp:extent cx="927100" cy="787400"/>
              <wp:effectExtent l="0" t="0" r="0" b="0"/>
              <wp:wrapNone/>
              <wp:docPr id="4" name="Rectangle 4"/>
              <wp:cNvGraphicFramePr/>
              <a:graphic xmlns:a="http://schemas.openxmlformats.org/drawingml/2006/main">
                <a:graphicData uri="http://schemas.microsoft.com/office/word/2010/wordprocessingShape">
                  <wps:wsp>
                    <wps:cNvSpPr/>
                    <wps:spPr>
                      <a:xfrm>
                        <a:off x="4883719" y="3389792"/>
                        <a:ext cx="924560" cy="780414"/>
                      </a:xfrm>
                      <a:prstGeom prst="rect">
                        <a:avLst/>
                      </a:prstGeom>
                      <a:solidFill>
                        <a:srgbClr val="E36C09">
                          <a:alpha val="57647"/>
                        </a:srgbClr>
                      </a:solidFill>
                      <a:ln>
                        <a:noFill/>
                      </a:ln>
                    </wps:spPr>
                    <wps:txbx>
                      <w:txbxContent>
                        <w:p w:rsidR="004A4731" w:rsidRDefault="00413B5A">
                          <w:pPr>
                            <w:spacing w:line="275" w:lineRule="auto"/>
                            <w:jc w:val="center"/>
                            <w:textDirection w:val="btLr"/>
                          </w:pPr>
                          <w:r>
                            <w:rPr>
                              <w:rFonts w:ascii="Arial" w:eastAsia="Arial" w:hAnsi="Arial" w:cs="Arial"/>
                              <w:sz w:val="28"/>
                            </w:rPr>
                            <w:t>rsaia.org</w:t>
                          </w:r>
                        </w:p>
                      </w:txbxContent>
                    </wps:txbx>
                    <wps:bodyPr lIns="91425" tIns="45700" rIns="91425" bIns="45700" anchor="ctr" anchorCtr="0"/>
                  </wps:wsp>
                </a:graphicData>
              </a:graphic>
            </wp:anchor>
          </w:drawing>
        </mc:Choice>
        <mc:Fallback>
          <w:pict>
            <v:rect w14:anchorId="4E8842DD" id="Rectangle 4" o:spid="_x0000_s1027" style="position:absolute;margin-left:395pt;margin-top:-16pt;width:73pt;height:62pt;z-index:251659264;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" o:allowincell="f" fillcolor="#e36c09" stroked="f">
              <v:fill opacity="37779f"/>
              <v:textbox inset="2.53958mm,1.2694mm,2.53958mm,1.2694mm">
                <w:txbxContent>
                  <w:p w:rsidR="004A4731" w:rsidRDefault="00413B5A">
                    <w:pPr>
                      <w:spacing w:line="275" w:lineRule="auto"/>
                      <w:jc w:val="center"/>
                      <w:textDirection w:val="btLr"/>
                    </w:pPr>
                    <w:r>
                      <w:rPr>
                        <w:rFonts w:ascii="Arial" w:eastAsia="Arial" w:hAnsi="Arial" w:cs="Arial"/>
                        <w:sz w:val="28"/>
                      </w:rPr>
                      <w:t>rsaia.org</w:t>
                    </w:r>
                  </w:p>
                </w:txbxContent>
              </v:textbox>
              <w10:wrap anchorx="margin"/>
            </v:rect>
          </w:pict>
        </mc:Fallback>
      </mc:AlternateContent>
    </w:r>
    <w:r>
      <w:rPr>
        <w:noProof/>
      </w:rPr>
      <mc:AlternateContent>
        <mc:Choice Requires="wps">
          <w:drawing>
            <wp:anchor distT="0" distB="0" distL="114300" distR="114300" simplePos="0" relativeHeight="251660288" behindDoc="0" locked="0" layoutInCell="0" hidden="0" allowOverlap="1" wp14:anchorId="4F0DD2FE" wp14:editId="606438D5">
              <wp:simplePos x="0" y="0"/>
              <wp:positionH relativeFrom="margin">
                <wp:posOffset>50800</wp:posOffset>
              </wp:positionH>
              <wp:positionV relativeFrom="paragraph">
                <wp:posOffset>-241299</wp:posOffset>
              </wp:positionV>
              <wp:extent cx="927100" cy="812800"/>
              <wp:effectExtent l="0" t="0" r="0" b="0"/>
              <wp:wrapNone/>
              <wp:docPr id="5" name="Rectangle 5"/>
              <wp:cNvGraphicFramePr/>
              <a:graphic xmlns:a="http://schemas.openxmlformats.org/drawingml/2006/main">
                <a:graphicData uri="http://schemas.microsoft.com/office/word/2010/wordprocessingShape">
                  <wps:wsp>
                    <wps:cNvSpPr/>
                    <wps:spPr>
                      <a:xfrm>
                        <a:off x="4883719" y="3373380"/>
                        <a:ext cx="924560" cy="813237"/>
                      </a:xfrm>
                      <a:prstGeom prst="rect">
                        <a:avLst/>
                      </a:prstGeom>
                      <a:solidFill>
                        <a:srgbClr val="92D050"/>
                      </a:solidFill>
                      <a:ln>
                        <a:noFill/>
                      </a:ln>
                    </wps:spPr>
                    <wps:txbx>
                      <w:txbxContent>
                        <w:p w:rsidR="004A4731" w:rsidRDefault="004A4731">
                          <w:pPr>
                            <w:spacing w:line="275" w:lineRule="auto"/>
                            <w:jc w:val="center"/>
                            <w:textDirection w:val="btLr"/>
                          </w:pPr>
                        </w:p>
                      </w:txbxContent>
                    </wps:txbx>
                    <wps:bodyPr lIns="91425" tIns="45700" rIns="91425" bIns="45700" anchor="ctr" anchorCtr="0"/>
                  </wps:wsp>
                </a:graphicData>
              </a:graphic>
            </wp:anchor>
          </w:drawing>
        </mc:Choice>
        <mc:Fallback>
          <w:pict>
            <v:rect w14:anchorId="4F0DD2FE" id="Rectangle 5" o:spid="_x0000_s1028" style="position:absolute;margin-left:4pt;margin-top:-19pt;width:73pt;height:64pt;z-index:251660288;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" o:allowincell="f" fillcolor="#92d050" stroked="f">
              <v:textbox inset="2.53958mm,1.2694mm,2.53958mm,1.2694mm">
                <w:txbxContent>
                  <w:p w:rsidR="004A4731" w:rsidRDefault="004A4731">
                    <w:pPr>
                      <w:spacing w:line="275" w:lineRule="auto"/>
                      <w:jc w:val="center"/>
                      <w:textDirection w:val="btLr"/>
                    </w:pPr>
                  </w:p>
                </w:txbxContent>
              </v:textbox>
              <w10:wrap anchorx="margin"/>
            </v:rect>
          </w:pict>
        </mc:Fallback>
      </mc:AlternateContent>
    </w:r>
    <w:r>
      <w:rPr>
        <w:noProof/>
      </w:rPr>
      <mc:AlternateContent>
        <mc:Choice Requires="wps">
          <w:drawing>
            <wp:anchor distT="0" distB="0" distL="114300" distR="114300" simplePos="0" relativeHeight="251661312" behindDoc="0" locked="0" layoutInCell="0" hidden="0" allowOverlap="1" wp14:anchorId="7FE5260E" wp14:editId="14F1EFC2">
              <wp:simplePos x="0" y="0"/>
              <wp:positionH relativeFrom="margin">
                <wp:posOffset>1066800</wp:posOffset>
              </wp:positionH>
              <wp:positionV relativeFrom="paragraph">
                <wp:posOffset>-228599</wp:posOffset>
              </wp:positionV>
              <wp:extent cx="927100" cy="800100"/>
              <wp:effectExtent l="0" t="0" r="0" b="0"/>
              <wp:wrapNone/>
              <wp:docPr id="6" name="Rectangle 6"/>
              <wp:cNvGraphicFramePr/>
              <a:graphic xmlns:a="http://schemas.openxmlformats.org/drawingml/2006/main">
                <a:graphicData uri="http://schemas.microsoft.com/office/word/2010/wordprocessingShape">
                  <wps:wsp>
                    <wps:cNvSpPr/>
                    <wps:spPr>
                      <a:xfrm>
                        <a:off x="4883719" y="3378855"/>
                        <a:ext cx="924560" cy="802290"/>
                      </a:xfrm>
                      <a:prstGeom prst="rect">
                        <a:avLst/>
                      </a:prstGeom>
                      <a:solidFill>
                        <a:srgbClr val="C00000"/>
                      </a:solidFill>
                      <a:ln>
                        <a:noFill/>
                      </a:ln>
                    </wps:spPr>
                    <wps:txbx>
                      <w:txbxContent>
                        <w:p w:rsidR="004A4731" w:rsidRDefault="004A4731">
                          <w:pPr>
                            <w:spacing w:after="0" w:line="240" w:lineRule="auto"/>
                            <w:textDirection w:val="btLr"/>
                          </w:pPr>
                        </w:p>
                      </w:txbxContent>
                    </wps:txbx>
                    <wps:bodyPr lIns="91425" tIns="91425" rIns="91425" bIns="91425" anchor="ctr" anchorCtr="0"/>
                  </wps:wsp>
                </a:graphicData>
              </a:graphic>
            </wp:anchor>
          </w:drawing>
        </mc:Choice>
        <mc:Fallback>
          <w:pict>
            <v:rect w14:anchorId="7FE5260E" id="Rectangle 6" o:spid="_x0000_s1029" style="position:absolute;margin-left:84pt;margin-top:-18pt;width:73pt;height:63pt;z-index:251661312;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" o:allowincell="f" fillcolor="#c00000" stroked="f">
              <v:textbox inset="2.53958mm,2.53958mm,2.53958mm,2.53958mm">
                <w:txbxContent>
                  <w:p w:rsidR="004A4731" w:rsidRDefault="004A4731">
                    <w:pPr>
                      <w:spacing w:after="0" w:line="240" w:lineRule="auto"/>
                      <w:textDirection w:val="btLr"/>
                    </w:pPr>
                  </w:p>
                </w:txbxContent>
              </v:textbox>
              <w10:wrap anchorx="margin"/>
            </v:rect>
          </w:pict>
        </mc:Fallback>
      </mc:AlternateContent>
    </w:r>
    <w:r>
      <w:rPr>
        <w:noProof/>
      </w:rPr>
      <w:drawing>
        <wp:anchor distT="0" distB="0" distL="114300" distR="114300" simplePos="0" relativeHeight="251662336" behindDoc="0" locked="0" layoutInCell="0" hidden="0" allowOverlap="1" wp14:anchorId="2087A4F1" wp14:editId="0ECF85A0">
          <wp:simplePos x="0" y="0"/>
          <wp:positionH relativeFrom="margin">
            <wp:posOffset>3145790</wp:posOffset>
          </wp:positionH>
          <wp:positionV relativeFrom="paragraph">
            <wp:posOffset>-410559</wp:posOffset>
          </wp:positionV>
          <wp:extent cx="1776095" cy="1054100"/>
          <wp:effectExtent l="0" t="0" r="0" b="0"/>
          <wp:wrapSquare wrapText="bothSides" distT="0" distB="0" distL="114300" distR="114300"/>
          <wp:docPr id="2" name="image03.png"/>
          <wp:cNvGraphicFramePr/>
          <a:graphic xmlns:a="http://schemas.openxmlformats.org/drawingml/2006/main">
            <a:graphicData uri="http://schemas.openxmlformats.org/drawingml/2006/picture">
              <pic:pic xmlns:pic="http://schemas.openxmlformats.org/drawingml/2006/picture">
                <pic:nvPicPr>
                  <pic:cNvPr id="0" name="image03.png"/>
                  <pic:cNvPicPr preferRelativeResize="0"/>
                </pic:nvPicPr>
                <pic:blipFill>
                  <a:blip r:embed="rId1"/>
                  <a:srcRect/>
                  <a:stretch>
                    <a:fillRect/>
                  </a:stretch>
                </pic:blipFill>
                <pic:spPr>
                  <a:xfrm>
                    <a:off x="0" y="0"/>
                    <a:ext cx="1776095" cy="1054100"/>
                  </a:xfrm>
                  <a:prstGeom prst="rect">
                    <a:avLst/>
                  </a:prstGeom>
                  <a:ln/>
                </pic:spPr>
              </pic:pic>
            </a:graphicData>
          </a:graphic>
        </wp:anchor>
      </w:drawing>
    </w:r>
  </w:p>
  <w:p w:rsidR="004A4731" w:rsidRDefault="004A4731">
    <w:pPr>
      <w:tabs>
        <w:tab w:val="center" w:pos="4680"/>
        <w:tab w:val="right" w:pos="9360"/>
      </w:tabs>
      <w:spacing w:after="0" w:line="240" w:lineRule="aut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1EA4" w:rsidRPr="00C11EA4" w:rsidRDefault="00C11EA4" w:rsidP="00C11EA4">
    <w:pPr>
      <w:pStyle w:val="Header"/>
      <w:tabs>
        <w:tab w:val="clear" w:pos="9360"/>
        <w:tab w:val="right" w:pos="9900"/>
      </w:tabs>
      <w:rPr>
        <w:i/>
        <w:sz w:val="20"/>
        <w:szCs w:val="20"/>
      </w:rPr>
    </w:pPr>
    <w:r w:rsidRPr="00C11EA4">
      <w:rPr>
        <w:i/>
        <w:sz w:val="20"/>
        <w:szCs w:val="20"/>
      </w:rPr>
      <w:t>RSAI</w:t>
    </w:r>
    <w:r>
      <w:rPr>
        <w:i/>
        <w:sz w:val="20"/>
        <w:szCs w:val="20"/>
      </w:rPr>
      <w:t xml:space="preserve"> 2021 Legislative Priority:</w:t>
    </w:r>
    <w:r>
      <w:rPr>
        <w:i/>
        <w:sz w:val="20"/>
        <w:szCs w:val="20"/>
      </w:rPr>
      <w:tab/>
    </w:r>
    <w:r w:rsidRPr="00C11EA4">
      <w:rPr>
        <w:i/>
        <w:sz w:val="20"/>
        <w:szCs w:val="20"/>
      </w:rPr>
      <w:tab/>
      <w:t>Page</w:t>
    </w:r>
    <w:r>
      <w:rPr>
        <w:i/>
        <w:sz w:val="20"/>
        <w:szCs w:val="20"/>
      </w:rPr>
      <w:t xml:space="preserve"> </w:t>
    </w:r>
    <w:r w:rsidRPr="00C11EA4">
      <w:rPr>
        <w:i/>
        <w:sz w:val="20"/>
        <w:szCs w:val="20"/>
      </w:rPr>
      <w:t xml:space="preserve"> </w:t>
    </w:r>
    <w:sdt>
      <w:sdtPr>
        <w:rPr>
          <w:i/>
          <w:sz w:val="20"/>
          <w:szCs w:val="20"/>
        </w:rPr>
        <w:id w:val="-1249347584"/>
        <w:docPartObj>
          <w:docPartGallery w:val="Page Numbers (Top of Page)"/>
          <w:docPartUnique/>
        </w:docPartObj>
      </w:sdtPr>
      <w:sdtEndPr>
        <w:rPr>
          <w:noProof/>
        </w:rPr>
      </w:sdtEndPr>
      <w:sdtContent>
        <w:r w:rsidRPr="00C11EA4">
          <w:rPr>
            <w:i/>
            <w:sz w:val="20"/>
            <w:szCs w:val="20"/>
          </w:rPr>
          <w:fldChar w:fldCharType="begin"/>
        </w:r>
        <w:r w:rsidRPr="00C11EA4">
          <w:rPr>
            <w:i/>
            <w:sz w:val="20"/>
            <w:szCs w:val="20"/>
          </w:rPr>
          <w:instrText xml:space="preserve"> PAGE   \* MERGEFORMAT </w:instrText>
        </w:r>
        <w:r w:rsidRPr="00C11EA4">
          <w:rPr>
            <w:i/>
            <w:sz w:val="20"/>
            <w:szCs w:val="20"/>
          </w:rPr>
          <w:fldChar w:fldCharType="separate"/>
        </w:r>
        <w:r w:rsidR="00414BD6">
          <w:rPr>
            <w:i/>
            <w:noProof/>
            <w:sz w:val="20"/>
            <w:szCs w:val="20"/>
          </w:rPr>
          <w:t>2</w:t>
        </w:r>
        <w:r w:rsidRPr="00C11EA4">
          <w:rPr>
            <w:i/>
            <w:noProof/>
            <w:sz w:val="20"/>
            <w:szCs w:val="20"/>
          </w:rPr>
          <w:fldChar w:fldCharType="end"/>
        </w:r>
        <w:r>
          <w:rPr>
            <w:i/>
            <w:noProof/>
            <w:sz w:val="20"/>
            <w:szCs w:val="20"/>
          </w:rPr>
          <w:br/>
        </w:r>
        <w:r w:rsidRPr="00C11EA4">
          <w:rPr>
            <w:i/>
            <w:sz w:val="20"/>
            <w:szCs w:val="20"/>
          </w:rPr>
          <w:t>Rural School Staff Shortage and Educator Quality</w:t>
        </w:r>
      </w:sdtContent>
    </w:sdt>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EA475D"/>
    <w:multiLevelType w:val="multilevel"/>
    <w:tmpl w:val="D99E3C18"/>
    <w:lvl w:ilvl="0">
      <w:start w:val="1"/>
      <w:numFmt w:val="bullet"/>
      <w:lvlText w:val="●"/>
      <w:lvlJc w:val="left"/>
      <w:pPr>
        <w:ind w:left="360" w:firstLine="0"/>
      </w:pPr>
      <w:rPr>
        <w:rFonts w:ascii="Arial" w:eastAsia="Arial" w:hAnsi="Arial" w:cs="Arial"/>
      </w:r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1" w15:restartNumberingAfterBreak="0">
    <w:nsid w:val="43247209"/>
    <w:multiLevelType w:val="hybridMultilevel"/>
    <w:tmpl w:val="9A729240"/>
    <w:lvl w:ilvl="0" w:tplc="EE885A1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636E3789"/>
    <w:multiLevelType w:val="multilevel"/>
    <w:tmpl w:val="A010EDAA"/>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A3sDQHUoaWFqamlko6SsGpxcWZ+XkgBYa1AIRAyIssAAAA"/>
  </w:docVars>
  <w:rsids>
    <w:rsidRoot w:val="004A4731"/>
    <w:rsid w:val="000475A5"/>
    <w:rsid w:val="0005374F"/>
    <w:rsid w:val="000F50E0"/>
    <w:rsid w:val="0015320E"/>
    <w:rsid w:val="001764D1"/>
    <w:rsid w:val="002150CC"/>
    <w:rsid w:val="00264E9D"/>
    <w:rsid w:val="002946D7"/>
    <w:rsid w:val="002F496E"/>
    <w:rsid w:val="002F71EF"/>
    <w:rsid w:val="0033393C"/>
    <w:rsid w:val="00364D92"/>
    <w:rsid w:val="003F4804"/>
    <w:rsid w:val="003F6756"/>
    <w:rsid w:val="00412D53"/>
    <w:rsid w:val="00413B5A"/>
    <w:rsid w:val="00414BD6"/>
    <w:rsid w:val="004A4731"/>
    <w:rsid w:val="005275EE"/>
    <w:rsid w:val="0056382A"/>
    <w:rsid w:val="0057662B"/>
    <w:rsid w:val="006006F1"/>
    <w:rsid w:val="00601BFA"/>
    <w:rsid w:val="0062203A"/>
    <w:rsid w:val="006E225D"/>
    <w:rsid w:val="00716981"/>
    <w:rsid w:val="00734C20"/>
    <w:rsid w:val="00755C51"/>
    <w:rsid w:val="0076043B"/>
    <w:rsid w:val="0077798E"/>
    <w:rsid w:val="007976C8"/>
    <w:rsid w:val="007E4CA6"/>
    <w:rsid w:val="008207C8"/>
    <w:rsid w:val="00830D3A"/>
    <w:rsid w:val="0083602D"/>
    <w:rsid w:val="008A3BF5"/>
    <w:rsid w:val="008F08AD"/>
    <w:rsid w:val="00920DFE"/>
    <w:rsid w:val="00947CDD"/>
    <w:rsid w:val="009718E2"/>
    <w:rsid w:val="009C5C7A"/>
    <w:rsid w:val="00A3046D"/>
    <w:rsid w:val="00A41E59"/>
    <w:rsid w:val="00A575A5"/>
    <w:rsid w:val="00AC1044"/>
    <w:rsid w:val="00BD4AC8"/>
    <w:rsid w:val="00BD7DEB"/>
    <w:rsid w:val="00C11EA4"/>
    <w:rsid w:val="00CA11F8"/>
    <w:rsid w:val="00CC3D0C"/>
    <w:rsid w:val="00CF6603"/>
    <w:rsid w:val="00D06477"/>
    <w:rsid w:val="00D518F2"/>
    <w:rsid w:val="00D5310D"/>
    <w:rsid w:val="00DA3B62"/>
    <w:rsid w:val="00DF4148"/>
    <w:rsid w:val="00E47677"/>
    <w:rsid w:val="00E925F0"/>
    <w:rsid w:val="00F20E61"/>
    <w:rsid w:val="00F41AFB"/>
    <w:rsid w:val="00F618C3"/>
    <w:rsid w:val="00FD2E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FA23B7"/>
  <w15:docId w15:val="{BB2E4BBF-147C-435B-A8A3-85E8F6AC9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color w:val="000000"/>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character" w:styleId="Hyperlink">
    <w:name w:val="Hyperlink"/>
    <w:basedOn w:val="DefaultParagraphFont"/>
    <w:uiPriority w:val="99"/>
    <w:unhideWhenUsed/>
    <w:rsid w:val="00601BFA"/>
    <w:rPr>
      <w:color w:val="0563C1" w:themeColor="hyperlink"/>
      <w:u w:val="single"/>
    </w:rPr>
  </w:style>
  <w:style w:type="paragraph" w:styleId="BalloonText">
    <w:name w:val="Balloon Text"/>
    <w:basedOn w:val="Normal"/>
    <w:link w:val="BalloonTextChar"/>
    <w:uiPriority w:val="99"/>
    <w:semiHidden/>
    <w:unhideWhenUsed/>
    <w:rsid w:val="000475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75A5"/>
    <w:rPr>
      <w:rFonts w:ascii="Segoe UI" w:hAnsi="Segoe UI" w:cs="Segoe UI"/>
      <w:sz w:val="18"/>
      <w:szCs w:val="18"/>
    </w:rPr>
  </w:style>
  <w:style w:type="character" w:styleId="Strong">
    <w:name w:val="Strong"/>
    <w:basedOn w:val="DefaultParagraphFont"/>
    <w:uiPriority w:val="22"/>
    <w:qFormat/>
    <w:rsid w:val="00BD4AC8"/>
    <w:rPr>
      <w:b/>
      <w:bCs/>
    </w:rPr>
  </w:style>
  <w:style w:type="paragraph" w:styleId="ListParagraph">
    <w:name w:val="List Paragraph"/>
    <w:basedOn w:val="Normal"/>
    <w:uiPriority w:val="34"/>
    <w:qFormat/>
    <w:rsid w:val="00BD4AC8"/>
    <w:pPr>
      <w:ind w:left="720"/>
      <w:contextualSpacing/>
    </w:pPr>
  </w:style>
  <w:style w:type="paragraph" w:styleId="Header">
    <w:name w:val="header"/>
    <w:basedOn w:val="Normal"/>
    <w:link w:val="HeaderChar"/>
    <w:uiPriority w:val="99"/>
    <w:unhideWhenUsed/>
    <w:rsid w:val="000537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374F"/>
  </w:style>
  <w:style w:type="paragraph" w:styleId="Footer">
    <w:name w:val="footer"/>
    <w:basedOn w:val="Normal"/>
    <w:link w:val="FooterChar"/>
    <w:uiPriority w:val="99"/>
    <w:unhideWhenUsed/>
    <w:rsid w:val="000537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37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educateiowa.gov/pk-12/educator-quality/practitioner-preparation/teacher-shortage-area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margaret.buckton@rsaia.org" TargetMode="External"/><Relationship Id="rId1" Type="http://schemas.openxmlformats.org/officeDocument/2006/relationships/hyperlink" Target="http://www.rsaia.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121</TotalTime>
  <Pages>2</Pages>
  <Words>1065</Words>
  <Characters>6077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Margaret</dc:creator>
  <cp:lastModifiedBy>Jen</cp:lastModifiedBy>
  <cp:revision>17</cp:revision>
  <cp:lastPrinted>2019-12-16T14:26:00Z</cp:lastPrinted>
  <dcterms:created xsi:type="dcterms:W3CDTF">2019-10-12T17:48:00Z</dcterms:created>
  <dcterms:modified xsi:type="dcterms:W3CDTF">2020-11-24T21:24:00Z</dcterms:modified>
</cp:coreProperties>
</file>