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CD7" w:rsidRPr="001C231B" w:rsidRDefault="00602CD7" w:rsidP="00DE2AAD">
      <w:pPr>
        <w:jc w:val="both"/>
        <w:rPr>
          <w:sz w:val="20"/>
          <w:szCs w:val="20"/>
        </w:rPr>
      </w:pPr>
      <w:r w:rsidRPr="001C231B">
        <w:rPr>
          <w:sz w:val="20"/>
          <w:szCs w:val="20"/>
        </w:rPr>
        <w:t>Hello from the Humboldt Watershed CWMA!  The HWCWMA was developed to address the invasive weed problem and subsequent dec</w:t>
      </w:r>
      <w:r w:rsidR="00655715" w:rsidRPr="001C231B">
        <w:rPr>
          <w:sz w:val="20"/>
          <w:szCs w:val="20"/>
        </w:rPr>
        <w:t>line in water quality within</w:t>
      </w:r>
      <w:r w:rsidRPr="001C231B">
        <w:rPr>
          <w:sz w:val="20"/>
          <w:szCs w:val="20"/>
        </w:rPr>
        <w:t xml:space="preserve"> </w:t>
      </w:r>
      <w:r w:rsidR="00655715" w:rsidRPr="001C231B">
        <w:rPr>
          <w:sz w:val="20"/>
          <w:szCs w:val="20"/>
        </w:rPr>
        <w:t xml:space="preserve">the </w:t>
      </w:r>
      <w:r w:rsidRPr="001C231B">
        <w:rPr>
          <w:sz w:val="20"/>
          <w:szCs w:val="20"/>
        </w:rPr>
        <w:t>entire 16,843 square mile watershed, which covers most of Northern Nevada. The primary function of HWCWMA has been to provide land managers, owners and weed control groups assistance in the areas of funding, agency and weed group coordination and cooperation.</w:t>
      </w:r>
    </w:p>
    <w:p w:rsidR="000D1A3F" w:rsidRDefault="00F506BD" w:rsidP="00500572">
      <w:pPr>
        <w:jc w:val="both"/>
        <w:rPr>
          <w:sz w:val="20"/>
          <w:szCs w:val="20"/>
        </w:rPr>
      </w:pPr>
      <w:r w:rsidRPr="001C231B">
        <w:rPr>
          <w:sz w:val="20"/>
          <w:szCs w:val="20"/>
        </w:rPr>
        <w:t xml:space="preserve">This month we would like to </w:t>
      </w:r>
      <w:r w:rsidR="00500572">
        <w:rPr>
          <w:sz w:val="20"/>
          <w:szCs w:val="20"/>
        </w:rPr>
        <w:t>re-</w:t>
      </w:r>
      <w:r w:rsidRPr="001C231B">
        <w:rPr>
          <w:sz w:val="20"/>
          <w:szCs w:val="20"/>
        </w:rPr>
        <w:t xml:space="preserve">introduce you to one of Nevada’s state listed noxious weeds, </w:t>
      </w:r>
      <w:r w:rsidR="00E55703">
        <w:rPr>
          <w:sz w:val="20"/>
          <w:szCs w:val="20"/>
        </w:rPr>
        <w:t>s</w:t>
      </w:r>
      <w:bookmarkStart w:id="0" w:name="_GoBack"/>
      <w:bookmarkEnd w:id="0"/>
      <w:r w:rsidR="00997E5E">
        <w:rPr>
          <w:sz w:val="20"/>
          <w:szCs w:val="20"/>
        </w:rPr>
        <w:t>cotch</w:t>
      </w:r>
      <w:r w:rsidR="00500572">
        <w:rPr>
          <w:sz w:val="20"/>
          <w:szCs w:val="20"/>
        </w:rPr>
        <w:t xml:space="preserve"> thistle</w:t>
      </w:r>
      <w:r w:rsidR="000E5544" w:rsidRPr="000E5544">
        <w:rPr>
          <w:sz w:val="20"/>
          <w:szCs w:val="20"/>
        </w:rPr>
        <w:br/>
      </w:r>
      <w:r w:rsidR="000E5544" w:rsidRPr="000E5544">
        <w:rPr>
          <w:i/>
          <w:sz w:val="20"/>
          <w:szCs w:val="20"/>
        </w:rPr>
        <w:t>(</w:t>
      </w:r>
      <w:proofErr w:type="spellStart"/>
      <w:r w:rsidR="00500572">
        <w:rPr>
          <w:i/>
          <w:sz w:val="20"/>
          <w:szCs w:val="20"/>
        </w:rPr>
        <w:t>Onopordum</w:t>
      </w:r>
      <w:proofErr w:type="spellEnd"/>
      <w:r w:rsidR="00500572">
        <w:rPr>
          <w:i/>
          <w:sz w:val="20"/>
          <w:szCs w:val="20"/>
        </w:rPr>
        <w:t xml:space="preserve"> </w:t>
      </w:r>
      <w:proofErr w:type="spellStart"/>
      <w:r w:rsidR="00500572">
        <w:rPr>
          <w:i/>
          <w:sz w:val="20"/>
          <w:szCs w:val="20"/>
        </w:rPr>
        <w:t>acanthium</w:t>
      </w:r>
      <w:proofErr w:type="spellEnd"/>
      <w:r w:rsidR="00D70DB4">
        <w:rPr>
          <w:i/>
          <w:sz w:val="20"/>
          <w:szCs w:val="20"/>
        </w:rPr>
        <w:t xml:space="preserve">). </w:t>
      </w:r>
      <w:r w:rsidR="00500572">
        <w:rPr>
          <w:i/>
          <w:sz w:val="20"/>
          <w:szCs w:val="20"/>
        </w:rPr>
        <w:t xml:space="preserve">  </w:t>
      </w:r>
      <w:r w:rsidR="00500572">
        <w:rPr>
          <w:sz w:val="20"/>
          <w:szCs w:val="20"/>
        </w:rPr>
        <w:t xml:space="preserve">Although we have written an article about </w:t>
      </w:r>
      <w:r w:rsidR="00D02C39">
        <w:rPr>
          <w:sz w:val="20"/>
          <w:szCs w:val="20"/>
        </w:rPr>
        <w:t>s</w:t>
      </w:r>
      <w:r w:rsidR="00997E5E">
        <w:rPr>
          <w:sz w:val="20"/>
          <w:szCs w:val="20"/>
        </w:rPr>
        <w:t>cotch</w:t>
      </w:r>
      <w:r w:rsidR="00500572">
        <w:rPr>
          <w:sz w:val="20"/>
          <w:szCs w:val="20"/>
        </w:rPr>
        <w:t xml:space="preserve"> thistle in the past, this highly invasive plant seems to have really taken over the landscape during the last three years and we’d like to emphasize the importance of removing this thistle from your property before it establishes and out-competes almost everything. </w:t>
      </w:r>
      <w:r w:rsidR="008C03C4">
        <w:rPr>
          <w:sz w:val="20"/>
          <w:szCs w:val="20"/>
        </w:rPr>
        <w:t xml:space="preserve"> </w:t>
      </w:r>
      <w:r w:rsidR="008C03C4" w:rsidRPr="008C03C4">
        <w:rPr>
          <w:sz w:val="20"/>
          <w:szCs w:val="20"/>
        </w:rPr>
        <w:t xml:space="preserve">Scotch thistle is present in all of Nevada’s 17 counties.  It drastically reduces productive rangeland by out competing desirable forage species.  It can be so thick that it becomes an impenetrable, thorny barrier for ranchers, cattle, wildlife and recreationists.  </w:t>
      </w:r>
    </w:p>
    <w:p w:rsidR="00704B27" w:rsidRDefault="000D1A3F" w:rsidP="00500572">
      <w:pPr>
        <w:jc w:val="both"/>
        <w:rPr>
          <w:sz w:val="20"/>
          <w:szCs w:val="20"/>
        </w:rPr>
      </w:pPr>
      <w:r>
        <w:rPr>
          <w:sz w:val="20"/>
          <w:szCs w:val="20"/>
        </w:rPr>
        <w:t xml:space="preserve">Scotch thistle </w:t>
      </w:r>
      <w:r w:rsidRPr="000D1A3F">
        <w:rPr>
          <w:sz w:val="20"/>
          <w:szCs w:val="20"/>
        </w:rPr>
        <w:t xml:space="preserve">is a native of Europe and Asia.  It was introduced into the United States in the late 19th Century as an ornamental; it has since escaped cultivation.  Scotch thistle is also known by two other common names:  cotton thistle and woolly thistle.  This is because the leaves and upper stems are covered with thick cottony hairs.  Scotch thistle is an invasive weed that infests disturbed and neglected lands.  It prefers sites near ditch banks and rivers, but also infests pastureland, crops, rangeland and roadsides.  Its leaves are armed with sharp spines, making access to areas infested with </w:t>
      </w:r>
      <w:r w:rsidR="00997E5E">
        <w:rPr>
          <w:sz w:val="20"/>
          <w:szCs w:val="20"/>
        </w:rPr>
        <w:t>scotch</w:t>
      </w:r>
      <w:r w:rsidRPr="000D1A3F">
        <w:rPr>
          <w:sz w:val="20"/>
          <w:szCs w:val="20"/>
        </w:rPr>
        <w:t xml:space="preserve"> thistle difficult. </w:t>
      </w:r>
      <w:r w:rsidR="00500572">
        <w:rPr>
          <w:sz w:val="20"/>
          <w:szCs w:val="20"/>
        </w:rPr>
        <w:t xml:space="preserve"> </w:t>
      </w:r>
    </w:p>
    <w:p w:rsidR="00E257E5" w:rsidRDefault="00704B27" w:rsidP="00500572">
      <w:pPr>
        <w:jc w:val="both"/>
        <w:rPr>
          <w:color w:val="000000"/>
          <w:sz w:val="21"/>
          <w:szCs w:val="21"/>
          <w:lang w:val="en"/>
        </w:rPr>
      </w:pPr>
      <w:r w:rsidRPr="00997E5E">
        <w:rPr>
          <w:rStyle w:val="Strong"/>
          <w:b w:val="0"/>
          <w:color w:val="000000"/>
          <w:sz w:val="21"/>
          <w:szCs w:val="21"/>
          <w:lang w:val="en"/>
        </w:rPr>
        <w:t>Scotch thistle</w:t>
      </w:r>
      <w:r>
        <w:rPr>
          <w:color w:val="000000"/>
          <w:sz w:val="21"/>
          <w:szCs w:val="21"/>
          <w:lang w:val="en"/>
        </w:rPr>
        <w:t xml:space="preserve"> is a non-native biennial forb that reproduces solely by seed. </w:t>
      </w:r>
      <w:r w:rsidR="000D1A3F">
        <w:rPr>
          <w:color w:val="000000"/>
          <w:sz w:val="21"/>
          <w:szCs w:val="21"/>
          <w:lang w:val="en"/>
        </w:rPr>
        <w:t>A prolific seed producer, each plant can produce up to 14,000 seeds per plant.</w:t>
      </w:r>
      <w:r w:rsidR="000D1A3F">
        <w:rPr>
          <w:sz w:val="20"/>
          <w:szCs w:val="20"/>
        </w:rPr>
        <w:t xml:space="preserve"> </w:t>
      </w:r>
      <w:r w:rsidR="000D1A3F">
        <w:rPr>
          <w:color w:val="000000"/>
          <w:sz w:val="21"/>
          <w:szCs w:val="21"/>
          <w:lang w:val="en"/>
        </w:rPr>
        <w:t xml:space="preserve"> </w:t>
      </w:r>
      <w:r w:rsidRPr="00704B27">
        <w:rPr>
          <w:color w:val="000000"/>
          <w:sz w:val="21"/>
          <w:szCs w:val="21"/>
          <w:lang w:val="en"/>
        </w:rPr>
        <w:t xml:space="preserve">During its first year it develops a large spiny rosette, eliminating potential competing plants around its taproot by shading. In the second year </w:t>
      </w:r>
      <w:r w:rsidR="00997E5E">
        <w:rPr>
          <w:color w:val="000000"/>
          <w:sz w:val="21"/>
          <w:szCs w:val="21"/>
          <w:lang w:val="en"/>
        </w:rPr>
        <w:t>Scotch</w:t>
      </w:r>
      <w:r w:rsidRPr="00704B27">
        <w:rPr>
          <w:color w:val="000000"/>
          <w:sz w:val="21"/>
          <w:szCs w:val="21"/>
          <w:lang w:val="en"/>
        </w:rPr>
        <w:t xml:space="preserve"> thistle may grow 5 feet in diameter with branched flower stems 8 feet tall. The leaves are lobed with spiny margins that extend down the stems as spiny wings. The entire plant appears grayish-green because of a covering of fine white hairs. Purple flower heads are 1 to 2 inches in diameter with stiff spiny bracts. Scotch thistle differs from musk thistle in the upright flower heads and the leafy stems below the flower heads. </w:t>
      </w:r>
      <w:r>
        <w:rPr>
          <w:color w:val="000000"/>
          <w:sz w:val="21"/>
          <w:szCs w:val="21"/>
          <w:lang w:val="en"/>
        </w:rPr>
        <w:t xml:space="preserve"> </w:t>
      </w:r>
    </w:p>
    <w:p w:rsidR="00997E5E" w:rsidRDefault="00ED11D0" w:rsidP="00ED11D0">
      <w:pPr>
        <w:jc w:val="both"/>
        <w:rPr>
          <w:rFonts w:cstheme="minorHAnsi"/>
          <w:sz w:val="20"/>
          <w:szCs w:val="20"/>
        </w:rPr>
      </w:pPr>
      <w:r w:rsidRPr="00997E5E">
        <w:rPr>
          <w:rFonts w:cstheme="minorHAnsi"/>
          <w:b/>
          <w:sz w:val="20"/>
          <w:szCs w:val="20"/>
        </w:rPr>
        <w:t>Control and Management</w:t>
      </w:r>
      <w:r w:rsidRPr="00ED11D0">
        <w:rPr>
          <w:rFonts w:cstheme="minorHAnsi"/>
          <w:sz w:val="20"/>
          <w:szCs w:val="20"/>
        </w:rPr>
        <w:t xml:space="preserve">  </w:t>
      </w:r>
    </w:p>
    <w:p w:rsidR="00997E5E" w:rsidRDefault="00997E5E" w:rsidP="00ED11D0">
      <w:pPr>
        <w:jc w:val="both"/>
        <w:rPr>
          <w:rFonts w:cstheme="minorHAnsi"/>
          <w:sz w:val="20"/>
          <w:szCs w:val="20"/>
        </w:rPr>
      </w:pPr>
      <w:r>
        <w:rPr>
          <w:rFonts w:cstheme="minorHAnsi"/>
          <w:sz w:val="20"/>
          <w:szCs w:val="20"/>
        </w:rPr>
        <w:t>Because scotch</w:t>
      </w:r>
      <w:r w:rsidR="00ED11D0" w:rsidRPr="00ED11D0">
        <w:rPr>
          <w:rFonts w:cstheme="minorHAnsi"/>
          <w:sz w:val="20"/>
          <w:szCs w:val="20"/>
        </w:rPr>
        <w:t xml:space="preserve"> thistle reproduces by seed, it is one of the few invasive weeds that can be controlled by mechanical, chemical and cultural methods.  A persistent combination of these methods will yield the best results.  Keep in mind that </w:t>
      </w:r>
      <w:r>
        <w:rPr>
          <w:rFonts w:cstheme="minorHAnsi"/>
          <w:sz w:val="20"/>
          <w:szCs w:val="20"/>
        </w:rPr>
        <w:t>scotch</w:t>
      </w:r>
      <w:r w:rsidR="00ED11D0" w:rsidRPr="00ED11D0">
        <w:rPr>
          <w:rFonts w:cstheme="minorHAnsi"/>
          <w:sz w:val="20"/>
          <w:szCs w:val="20"/>
        </w:rPr>
        <w:t xml:space="preserve"> thistle has the ability to germinate nearly year round.  This adds to the difficulties associated with control and the timing of herbicide applications.  A combination of control methods is recommended. </w:t>
      </w:r>
    </w:p>
    <w:p w:rsidR="00997E5E" w:rsidRDefault="00ED11D0" w:rsidP="00ED11D0">
      <w:pPr>
        <w:jc w:val="both"/>
        <w:rPr>
          <w:rFonts w:cstheme="minorHAnsi"/>
          <w:sz w:val="20"/>
          <w:szCs w:val="20"/>
        </w:rPr>
      </w:pPr>
      <w:r w:rsidRPr="00ED11D0">
        <w:rPr>
          <w:rFonts w:cstheme="minorHAnsi"/>
          <w:sz w:val="20"/>
          <w:szCs w:val="20"/>
        </w:rPr>
        <w:t>• Prevention</w:t>
      </w:r>
      <w:r w:rsidR="00997E5E">
        <w:rPr>
          <w:rFonts w:cstheme="minorHAnsi"/>
          <w:sz w:val="20"/>
          <w:szCs w:val="20"/>
        </w:rPr>
        <w:t>:</w:t>
      </w:r>
      <w:r w:rsidRPr="00ED11D0">
        <w:rPr>
          <w:rFonts w:cstheme="minorHAnsi"/>
          <w:sz w:val="20"/>
          <w:szCs w:val="20"/>
        </w:rPr>
        <w:t xml:space="preserve">  The best and most cost effective method for weed control is prevention.  This stage is often overlooked until costlier methods of control are required.  By monitoring your land and destroying single plants or new infestations, great expense can be avoided.  Cooperative effort among land managers is recommended to successfully prevent weed infestations among adjacent landowners.  If a small infestation is found and eradicated immediately, before seeds are produced, it will reduce the chance of further infestation on your land and your neighbor’s.  </w:t>
      </w:r>
    </w:p>
    <w:p w:rsidR="00997E5E" w:rsidRDefault="00ED11D0" w:rsidP="00ED11D0">
      <w:pPr>
        <w:jc w:val="both"/>
        <w:rPr>
          <w:rFonts w:cstheme="minorHAnsi"/>
          <w:sz w:val="20"/>
          <w:szCs w:val="20"/>
        </w:rPr>
      </w:pPr>
      <w:r w:rsidRPr="00ED11D0">
        <w:rPr>
          <w:rFonts w:cstheme="minorHAnsi"/>
          <w:sz w:val="20"/>
          <w:szCs w:val="20"/>
        </w:rPr>
        <w:t xml:space="preserve"> • Mechanical/ Physical Controls</w:t>
      </w:r>
      <w:r w:rsidR="00997E5E">
        <w:rPr>
          <w:rFonts w:cstheme="minorHAnsi"/>
          <w:sz w:val="20"/>
          <w:szCs w:val="20"/>
        </w:rPr>
        <w:t>:</w:t>
      </w:r>
      <w:r w:rsidRPr="00ED11D0">
        <w:rPr>
          <w:rFonts w:cstheme="minorHAnsi"/>
          <w:sz w:val="20"/>
          <w:szCs w:val="20"/>
        </w:rPr>
        <w:t xml:space="preserve">  Mechanical and physical control is very effective if completed before </w:t>
      </w:r>
      <w:r w:rsidR="00997E5E">
        <w:rPr>
          <w:rFonts w:cstheme="minorHAnsi"/>
          <w:sz w:val="20"/>
          <w:szCs w:val="20"/>
        </w:rPr>
        <w:t>scotch</w:t>
      </w:r>
      <w:r w:rsidRPr="00ED11D0">
        <w:rPr>
          <w:rFonts w:cstheme="minorHAnsi"/>
          <w:sz w:val="20"/>
          <w:szCs w:val="20"/>
        </w:rPr>
        <w:t xml:space="preserve"> thistle goes to seed.  Mechanical control is effective because </w:t>
      </w:r>
      <w:r w:rsidR="00997E5E">
        <w:rPr>
          <w:rFonts w:cstheme="minorHAnsi"/>
          <w:sz w:val="20"/>
          <w:szCs w:val="20"/>
        </w:rPr>
        <w:t>scotch</w:t>
      </w:r>
      <w:r w:rsidRPr="00ED11D0">
        <w:rPr>
          <w:rFonts w:cstheme="minorHAnsi"/>
          <w:sz w:val="20"/>
          <w:szCs w:val="20"/>
        </w:rPr>
        <w:t xml:space="preserve"> thistle does not reproduce </w:t>
      </w:r>
      <w:proofErr w:type="spellStart"/>
      <w:r w:rsidRPr="00ED11D0">
        <w:rPr>
          <w:rFonts w:cstheme="minorHAnsi"/>
          <w:sz w:val="20"/>
          <w:szCs w:val="20"/>
        </w:rPr>
        <w:t>vegetatively</w:t>
      </w:r>
      <w:proofErr w:type="spellEnd"/>
      <w:r w:rsidRPr="00ED11D0">
        <w:rPr>
          <w:rFonts w:cstheme="minorHAnsi"/>
          <w:sz w:val="20"/>
          <w:szCs w:val="20"/>
        </w:rPr>
        <w:t xml:space="preserve">.  Severing the roots of the rosette or the plant kills it.  Small infestations can be pulled by hand.  This should be done with caution while wearing heavy gloves, a long-sleeved shirt </w:t>
      </w:r>
      <w:r w:rsidRPr="00ED11D0">
        <w:rPr>
          <w:rFonts w:cstheme="minorHAnsi"/>
          <w:sz w:val="20"/>
          <w:szCs w:val="20"/>
        </w:rPr>
        <w:lastRenderedPageBreak/>
        <w:t xml:space="preserve">and pant, and eye protection because </w:t>
      </w:r>
      <w:r w:rsidR="00997E5E">
        <w:rPr>
          <w:rFonts w:cstheme="minorHAnsi"/>
          <w:sz w:val="20"/>
          <w:szCs w:val="20"/>
        </w:rPr>
        <w:t>scotch</w:t>
      </w:r>
      <w:r w:rsidRPr="00ED11D0">
        <w:rPr>
          <w:rFonts w:cstheme="minorHAnsi"/>
          <w:sz w:val="20"/>
          <w:szCs w:val="20"/>
        </w:rPr>
        <w:t xml:space="preserve"> thistle has stout spines. Most mechanical</w:t>
      </w:r>
      <w:r w:rsidR="00997E5E">
        <w:rPr>
          <w:rFonts w:cstheme="minorHAnsi"/>
          <w:sz w:val="20"/>
          <w:szCs w:val="20"/>
        </w:rPr>
        <w:t xml:space="preserve"> methods, such as tilling, are </w:t>
      </w:r>
      <w:r w:rsidRPr="00ED11D0">
        <w:rPr>
          <w:rFonts w:cstheme="minorHAnsi"/>
          <w:sz w:val="20"/>
          <w:szCs w:val="20"/>
        </w:rPr>
        <w:t xml:space="preserve">not appropriate for rangeland and waterways.  It is very important to keep </w:t>
      </w:r>
      <w:r w:rsidR="00997E5E">
        <w:rPr>
          <w:rFonts w:cstheme="minorHAnsi"/>
          <w:sz w:val="20"/>
          <w:szCs w:val="20"/>
        </w:rPr>
        <w:t>scotch</w:t>
      </w:r>
      <w:r w:rsidRPr="00ED11D0">
        <w:rPr>
          <w:rFonts w:cstheme="minorHAnsi"/>
          <w:sz w:val="20"/>
          <w:szCs w:val="20"/>
        </w:rPr>
        <w:t xml:space="preserve"> thistle out of these areas.  Mowing makes the stand more uniform, which makes herbicide applications more effective, but mowing does not kill </w:t>
      </w:r>
      <w:r w:rsidR="00997E5E">
        <w:rPr>
          <w:rFonts w:cstheme="minorHAnsi"/>
          <w:sz w:val="20"/>
          <w:szCs w:val="20"/>
        </w:rPr>
        <w:t>scotch</w:t>
      </w:r>
      <w:r w:rsidRPr="00ED11D0">
        <w:rPr>
          <w:rFonts w:cstheme="minorHAnsi"/>
          <w:sz w:val="20"/>
          <w:szCs w:val="20"/>
        </w:rPr>
        <w:t xml:space="preserve"> thistle.  Mowing before seed dispersal will limit the amount of seed available for germination.  However, plants are able to produce seed even after they have been mowed.  Consequently, mowing is not recommended unless used with a follow-up herbicide application or tillage. </w:t>
      </w:r>
    </w:p>
    <w:p w:rsidR="00997E5E" w:rsidRDefault="00ED11D0" w:rsidP="00ED11D0">
      <w:pPr>
        <w:jc w:val="both"/>
        <w:rPr>
          <w:rFonts w:cstheme="minorHAnsi"/>
          <w:sz w:val="20"/>
          <w:szCs w:val="20"/>
        </w:rPr>
      </w:pPr>
      <w:r w:rsidRPr="00ED11D0">
        <w:rPr>
          <w:rFonts w:cstheme="minorHAnsi"/>
          <w:sz w:val="20"/>
          <w:szCs w:val="20"/>
        </w:rPr>
        <w:t>• Biological/Cultural Controls</w:t>
      </w:r>
      <w:r w:rsidR="00997E5E">
        <w:rPr>
          <w:rFonts w:cstheme="minorHAnsi"/>
          <w:sz w:val="20"/>
          <w:szCs w:val="20"/>
        </w:rPr>
        <w:t>:</w:t>
      </w:r>
      <w:r w:rsidRPr="00ED11D0">
        <w:rPr>
          <w:rFonts w:cstheme="minorHAnsi"/>
          <w:sz w:val="20"/>
          <w:szCs w:val="20"/>
        </w:rPr>
        <w:t xml:space="preserve">  Currently, there are no insect biological control agents for </w:t>
      </w:r>
      <w:r w:rsidR="00997E5E">
        <w:rPr>
          <w:rFonts w:cstheme="minorHAnsi"/>
          <w:sz w:val="20"/>
          <w:szCs w:val="20"/>
        </w:rPr>
        <w:t>scotch</w:t>
      </w:r>
      <w:r w:rsidRPr="00ED11D0">
        <w:rPr>
          <w:rFonts w:cstheme="minorHAnsi"/>
          <w:sz w:val="20"/>
          <w:szCs w:val="20"/>
        </w:rPr>
        <w:t xml:space="preserve"> thistle in the United States.  Sheep and cattle will not graze </w:t>
      </w:r>
      <w:r w:rsidR="00997E5E">
        <w:rPr>
          <w:rFonts w:cstheme="minorHAnsi"/>
          <w:sz w:val="20"/>
          <w:szCs w:val="20"/>
        </w:rPr>
        <w:t>scotch</w:t>
      </w:r>
      <w:r w:rsidRPr="00ED11D0">
        <w:rPr>
          <w:rFonts w:cstheme="minorHAnsi"/>
          <w:sz w:val="20"/>
          <w:szCs w:val="20"/>
        </w:rPr>
        <w:t xml:space="preserve"> thistle.  Goats will, but only in its early rosette stage.  After it has developed a coarse stem and stout spines, goats refuse to eat it.  An infestation of </w:t>
      </w:r>
      <w:r w:rsidR="00997E5E">
        <w:rPr>
          <w:rFonts w:cstheme="minorHAnsi"/>
          <w:sz w:val="20"/>
          <w:szCs w:val="20"/>
        </w:rPr>
        <w:t>scotch</w:t>
      </w:r>
      <w:r w:rsidRPr="00ED11D0">
        <w:rPr>
          <w:rFonts w:cstheme="minorHAnsi"/>
          <w:sz w:val="20"/>
          <w:szCs w:val="20"/>
        </w:rPr>
        <w:t xml:space="preserve"> thistle may be reduced or eliminated with the planting of competitive grasses.  Revegetating an area with competitive grasses following treatment helps prevent the invasion and establishment of new </w:t>
      </w:r>
      <w:r w:rsidR="00997E5E">
        <w:rPr>
          <w:rFonts w:cstheme="minorHAnsi"/>
          <w:sz w:val="20"/>
          <w:szCs w:val="20"/>
        </w:rPr>
        <w:t>scotch</w:t>
      </w:r>
      <w:r w:rsidRPr="00ED11D0">
        <w:rPr>
          <w:rFonts w:cstheme="minorHAnsi"/>
          <w:sz w:val="20"/>
          <w:szCs w:val="20"/>
        </w:rPr>
        <w:t xml:space="preserve"> thistle plants.  Desirable forage that emerges during the growing season should be managed to increase its competitiveness.  Not only does this help reduce the possibility of </w:t>
      </w:r>
      <w:proofErr w:type="spellStart"/>
      <w:r w:rsidRPr="00ED11D0">
        <w:rPr>
          <w:rFonts w:cstheme="minorHAnsi"/>
          <w:sz w:val="20"/>
          <w:szCs w:val="20"/>
        </w:rPr>
        <w:t>reinfestation</w:t>
      </w:r>
      <w:proofErr w:type="spellEnd"/>
      <w:r w:rsidRPr="00ED11D0">
        <w:rPr>
          <w:rFonts w:cstheme="minorHAnsi"/>
          <w:sz w:val="20"/>
          <w:szCs w:val="20"/>
        </w:rPr>
        <w:t xml:space="preserve"> by </w:t>
      </w:r>
      <w:r w:rsidR="00997E5E">
        <w:rPr>
          <w:rFonts w:cstheme="minorHAnsi"/>
          <w:sz w:val="20"/>
          <w:szCs w:val="20"/>
        </w:rPr>
        <w:t>scotch</w:t>
      </w:r>
      <w:r w:rsidRPr="00ED11D0">
        <w:rPr>
          <w:rFonts w:cstheme="minorHAnsi"/>
          <w:sz w:val="20"/>
          <w:szCs w:val="20"/>
        </w:rPr>
        <w:t xml:space="preserve"> thistle, the increased forage provides increased protection from soil erosion. As part of a good grazing plan, the establishment of desirable forages is integral to a weed management program.  By monitoring for </w:t>
      </w:r>
      <w:r w:rsidR="00997E5E">
        <w:rPr>
          <w:rFonts w:cstheme="minorHAnsi"/>
          <w:sz w:val="20"/>
          <w:szCs w:val="20"/>
        </w:rPr>
        <w:t>scotch</w:t>
      </w:r>
      <w:r w:rsidRPr="00ED11D0">
        <w:rPr>
          <w:rFonts w:cstheme="minorHAnsi"/>
          <w:sz w:val="20"/>
          <w:szCs w:val="20"/>
        </w:rPr>
        <w:t xml:space="preserve"> thistle, not overgrazing pastures, and establishing desirable forage, </w:t>
      </w:r>
      <w:r w:rsidR="00997E5E">
        <w:rPr>
          <w:rFonts w:cstheme="minorHAnsi"/>
          <w:sz w:val="20"/>
          <w:szCs w:val="20"/>
        </w:rPr>
        <w:t>scotch</w:t>
      </w:r>
      <w:r w:rsidRPr="00ED11D0">
        <w:rPr>
          <w:rFonts w:cstheme="minorHAnsi"/>
          <w:sz w:val="20"/>
          <w:szCs w:val="20"/>
        </w:rPr>
        <w:t xml:space="preserve"> thistle’s threat can be reduced.</w:t>
      </w:r>
    </w:p>
    <w:p w:rsidR="00ED11D0" w:rsidRPr="00ED11D0" w:rsidRDefault="00ED11D0" w:rsidP="00ED11D0">
      <w:pPr>
        <w:jc w:val="both"/>
        <w:rPr>
          <w:rFonts w:cstheme="minorHAnsi"/>
          <w:sz w:val="20"/>
          <w:szCs w:val="20"/>
        </w:rPr>
      </w:pPr>
      <w:r w:rsidRPr="00ED11D0">
        <w:rPr>
          <w:rFonts w:cstheme="minorHAnsi"/>
          <w:sz w:val="20"/>
          <w:szCs w:val="20"/>
        </w:rPr>
        <w:t xml:space="preserve"> • Chemical Control</w:t>
      </w:r>
      <w:r w:rsidR="00997E5E">
        <w:rPr>
          <w:rFonts w:cstheme="minorHAnsi"/>
          <w:sz w:val="20"/>
          <w:szCs w:val="20"/>
        </w:rPr>
        <w:t>:</w:t>
      </w:r>
      <w:r w:rsidRPr="00ED11D0">
        <w:rPr>
          <w:rFonts w:cstheme="minorHAnsi"/>
          <w:sz w:val="20"/>
          <w:szCs w:val="20"/>
        </w:rPr>
        <w:t xml:space="preserve">  Various chemicals control </w:t>
      </w:r>
      <w:r w:rsidR="00997E5E">
        <w:rPr>
          <w:rFonts w:cstheme="minorHAnsi"/>
          <w:sz w:val="20"/>
          <w:szCs w:val="20"/>
        </w:rPr>
        <w:t>scotch</w:t>
      </w:r>
      <w:r w:rsidRPr="00ED11D0">
        <w:rPr>
          <w:rFonts w:cstheme="minorHAnsi"/>
          <w:sz w:val="20"/>
          <w:szCs w:val="20"/>
        </w:rPr>
        <w:t xml:space="preserve"> thistle.  The growing stages, environmental conditions, stand size, density, location, and the product’s cost are all factors to consider in selecting the correct herbicide for the job.  A combination of chemical treatments may be necessary to achieve the desired level of control.  Always check with your state or county weed specialist before purchasing and applying </w:t>
      </w:r>
      <w:r w:rsidR="00997E5E">
        <w:rPr>
          <w:rFonts w:cstheme="minorHAnsi"/>
          <w:sz w:val="20"/>
          <w:szCs w:val="20"/>
        </w:rPr>
        <w:t xml:space="preserve">herbicides.  The label on each </w:t>
      </w:r>
      <w:r w:rsidRPr="00ED11D0">
        <w:rPr>
          <w:rFonts w:cstheme="minorHAnsi"/>
          <w:sz w:val="20"/>
          <w:szCs w:val="20"/>
        </w:rPr>
        <w:t xml:space="preserve">product must be read, understood and followed correctly.  It’s the law!  Applying herbicides to </w:t>
      </w:r>
      <w:r w:rsidR="00997E5E">
        <w:rPr>
          <w:rFonts w:cstheme="minorHAnsi"/>
          <w:sz w:val="20"/>
          <w:szCs w:val="20"/>
        </w:rPr>
        <w:t>scotch</w:t>
      </w:r>
      <w:r w:rsidRPr="00ED11D0">
        <w:rPr>
          <w:rFonts w:cstheme="minorHAnsi"/>
          <w:sz w:val="20"/>
          <w:szCs w:val="20"/>
        </w:rPr>
        <w:t xml:space="preserve"> thistle rosettes is very effective.  In this stage, applying products that contain </w:t>
      </w:r>
      <w:proofErr w:type="spellStart"/>
      <w:r w:rsidRPr="00ED11D0">
        <w:rPr>
          <w:rFonts w:cstheme="minorHAnsi"/>
          <w:sz w:val="20"/>
          <w:szCs w:val="20"/>
        </w:rPr>
        <w:t>clopyralid</w:t>
      </w:r>
      <w:proofErr w:type="spellEnd"/>
      <w:r w:rsidRPr="00ED11D0">
        <w:rPr>
          <w:rFonts w:cstheme="minorHAnsi"/>
          <w:sz w:val="20"/>
          <w:szCs w:val="20"/>
        </w:rPr>
        <w:t xml:space="preserve">, </w:t>
      </w:r>
      <w:proofErr w:type="spellStart"/>
      <w:r w:rsidRPr="00ED11D0">
        <w:rPr>
          <w:rFonts w:cstheme="minorHAnsi"/>
          <w:sz w:val="20"/>
          <w:szCs w:val="20"/>
        </w:rPr>
        <w:t>dicamba</w:t>
      </w:r>
      <w:proofErr w:type="spellEnd"/>
      <w:r w:rsidRPr="00ED11D0">
        <w:rPr>
          <w:rFonts w:cstheme="minorHAnsi"/>
          <w:sz w:val="20"/>
          <w:szCs w:val="20"/>
        </w:rPr>
        <w:t xml:space="preserve">, MCPA, </w:t>
      </w:r>
      <w:proofErr w:type="spellStart"/>
      <w:r w:rsidRPr="00ED11D0">
        <w:rPr>
          <w:rFonts w:cstheme="minorHAnsi"/>
          <w:sz w:val="20"/>
          <w:szCs w:val="20"/>
        </w:rPr>
        <w:t>picloram</w:t>
      </w:r>
      <w:proofErr w:type="spellEnd"/>
      <w:r w:rsidRPr="00ED11D0">
        <w:rPr>
          <w:rFonts w:cstheme="minorHAnsi"/>
          <w:sz w:val="20"/>
          <w:szCs w:val="20"/>
        </w:rPr>
        <w:t xml:space="preserve"> or 2, 4-D will successfully kill </w:t>
      </w:r>
      <w:r w:rsidR="00997E5E">
        <w:rPr>
          <w:rFonts w:cstheme="minorHAnsi"/>
          <w:sz w:val="20"/>
          <w:szCs w:val="20"/>
        </w:rPr>
        <w:t>scotch</w:t>
      </w:r>
      <w:r w:rsidRPr="00ED11D0">
        <w:rPr>
          <w:rFonts w:cstheme="minorHAnsi"/>
          <w:sz w:val="20"/>
          <w:szCs w:val="20"/>
        </w:rPr>
        <w:t xml:space="preserve"> thistle.  It is effective to spray the rosettes in the spring or fall, but it is more effective in the fall.  All live plants that escaped the spring application will be seedlings or rosettes and ready to be sprayed later in summer or fall.  Do not let them go to seed</w:t>
      </w:r>
      <w:r w:rsidR="00997E5E">
        <w:rPr>
          <w:rFonts w:cstheme="minorHAnsi"/>
          <w:sz w:val="20"/>
          <w:szCs w:val="20"/>
        </w:rPr>
        <w:t xml:space="preserve">.  </w:t>
      </w:r>
    </w:p>
    <w:p w:rsidR="00EE65D7" w:rsidRDefault="00EE65D7" w:rsidP="00EE65D7">
      <w:pPr>
        <w:rPr>
          <w:sz w:val="20"/>
          <w:szCs w:val="20"/>
        </w:rPr>
      </w:pPr>
      <w:r>
        <w:rPr>
          <w:sz w:val="20"/>
          <w:szCs w:val="20"/>
        </w:rPr>
        <w:t xml:space="preserve">As always, please </w:t>
      </w:r>
      <w:r w:rsidRPr="001C231B">
        <w:rPr>
          <w:sz w:val="20"/>
          <w:szCs w:val="20"/>
        </w:rPr>
        <w:t xml:space="preserve">notify the HWCWMA if you see </w:t>
      </w:r>
      <w:r w:rsidR="00997E5E">
        <w:rPr>
          <w:sz w:val="20"/>
          <w:szCs w:val="20"/>
        </w:rPr>
        <w:t>Scotch</w:t>
      </w:r>
      <w:r w:rsidR="00500572">
        <w:rPr>
          <w:sz w:val="20"/>
          <w:szCs w:val="20"/>
        </w:rPr>
        <w:t xml:space="preserve"> thistle</w:t>
      </w:r>
      <w:r w:rsidRPr="001C231B">
        <w:rPr>
          <w:sz w:val="20"/>
          <w:szCs w:val="20"/>
        </w:rPr>
        <w:t xml:space="preserve"> growing</w:t>
      </w:r>
      <w:r>
        <w:rPr>
          <w:sz w:val="20"/>
          <w:szCs w:val="20"/>
        </w:rPr>
        <w:t xml:space="preserve"> within the Humboldt River Watershed</w:t>
      </w:r>
      <w:r w:rsidRPr="001C231B">
        <w:rPr>
          <w:sz w:val="20"/>
          <w:szCs w:val="20"/>
        </w:rPr>
        <w:t>. W</w:t>
      </w:r>
      <w:r>
        <w:rPr>
          <w:sz w:val="20"/>
          <w:szCs w:val="20"/>
        </w:rPr>
        <w:t xml:space="preserve">e have an opportunity to stop invasive species </w:t>
      </w:r>
      <w:r w:rsidRPr="001C231B">
        <w:rPr>
          <w:sz w:val="20"/>
          <w:szCs w:val="20"/>
        </w:rPr>
        <w:t>from</w:t>
      </w:r>
      <w:r>
        <w:rPr>
          <w:sz w:val="20"/>
          <w:szCs w:val="20"/>
        </w:rPr>
        <w:t xml:space="preserve"> spreading if we act quickly and o</w:t>
      </w:r>
      <w:r w:rsidRPr="001C231B">
        <w:rPr>
          <w:sz w:val="20"/>
          <w:szCs w:val="20"/>
        </w:rPr>
        <w:t xml:space="preserve">ur </w:t>
      </w:r>
      <w:hyperlink r:id="rId8" w:history="1">
        <w:r w:rsidRPr="001C231B">
          <w:rPr>
            <w:sz w:val="20"/>
            <w:szCs w:val="20"/>
          </w:rPr>
          <w:t>staff</w:t>
        </w:r>
      </w:hyperlink>
      <w:r w:rsidRPr="001C231B">
        <w:rPr>
          <w:sz w:val="20"/>
          <w:szCs w:val="20"/>
        </w:rPr>
        <w:t xml:space="preserve"> can provide the property owner or appropriate public agency with </w:t>
      </w:r>
      <w:r>
        <w:rPr>
          <w:sz w:val="20"/>
          <w:szCs w:val="20"/>
        </w:rPr>
        <w:t>site-specific treatment options for these plants</w:t>
      </w:r>
      <w:r w:rsidRPr="001C231B">
        <w:rPr>
          <w:sz w:val="20"/>
          <w:szCs w:val="20"/>
        </w:rPr>
        <w:t xml:space="preserve">.  </w:t>
      </w:r>
      <w:r>
        <w:rPr>
          <w:sz w:val="20"/>
          <w:szCs w:val="20"/>
        </w:rPr>
        <w:t>The HWCWMA also maps and monitors</w:t>
      </w:r>
      <w:r w:rsidRPr="00310259">
        <w:rPr>
          <w:sz w:val="20"/>
          <w:szCs w:val="20"/>
        </w:rPr>
        <w:t xml:space="preserve"> heavily </w:t>
      </w:r>
      <w:r>
        <w:rPr>
          <w:sz w:val="20"/>
          <w:szCs w:val="20"/>
        </w:rPr>
        <w:t>infested sites in the watershed which allows the</w:t>
      </w:r>
      <w:r w:rsidRPr="00310259">
        <w:rPr>
          <w:sz w:val="20"/>
          <w:szCs w:val="20"/>
        </w:rPr>
        <w:t xml:space="preserve"> HWCWMA the ability to </w:t>
      </w:r>
      <w:r>
        <w:rPr>
          <w:sz w:val="20"/>
          <w:szCs w:val="20"/>
        </w:rPr>
        <w:t>provide</w:t>
      </w:r>
      <w:r w:rsidRPr="00310259">
        <w:rPr>
          <w:sz w:val="20"/>
          <w:szCs w:val="20"/>
        </w:rPr>
        <w:t xml:space="preserve"> educational and financial assistance to land owners and groups in their management efforts, ultimately improving all of the qualities of the land and water</w:t>
      </w:r>
      <w:r>
        <w:rPr>
          <w:sz w:val="20"/>
          <w:szCs w:val="20"/>
        </w:rPr>
        <w:t xml:space="preserve"> in our watershed</w:t>
      </w:r>
      <w:r w:rsidRPr="00310259">
        <w:rPr>
          <w:sz w:val="20"/>
          <w:szCs w:val="20"/>
        </w:rPr>
        <w:t>.</w:t>
      </w:r>
    </w:p>
    <w:p w:rsidR="00EE65D7" w:rsidRDefault="00EE65D7" w:rsidP="00EE65D7">
      <w:pPr>
        <w:jc w:val="both"/>
        <w:rPr>
          <w:rFonts w:ascii="Calibri" w:eastAsia="Calibri" w:hAnsi="Calibri" w:cs="Times New Roman"/>
          <w:sz w:val="20"/>
          <w:szCs w:val="20"/>
        </w:rPr>
      </w:pPr>
      <w:r w:rsidRPr="001C231B">
        <w:rPr>
          <w:rFonts w:ascii="Calibri" w:eastAsia="Calibri" w:hAnsi="Calibri" w:cs="Times New Roman"/>
          <w:sz w:val="20"/>
          <w:szCs w:val="20"/>
        </w:rPr>
        <w:t xml:space="preserve">The </w:t>
      </w:r>
      <w:r>
        <w:rPr>
          <w:rFonts w:ascii="Calibri" w:eastAsia="Calibri" w:hAnsi="Calibri" w:cs="Times New Roman"/>
          <w:sz w:val="20"/>
          <w:szCs w:val="20"/>
        </w:rPr>
        <w:t>HW</w:t>
      </w:r>
      <w:r w:rsidRPr="001C231B">
        <w:rPr>
          <w:rFonts w:ascii="Calibri" w:eastAsia="Calibri" w:hAnsi="Calibri" w:cs="Times New Roman"/>
          <w:sz w:val="20"/>
          <w:szCs w:val="20"/>
        </w:rPr>
        <w:t xml:space="preserve">CWMA has also developed a website to serve as a clearinghouse for information on </w:t>
      </w:r>
      <w:r>
        <w:rPr>
          <w:rFonts w:ascii="Calibri" w:eastAsia="Calibri" w:hAnsi="Calibri" w:cs="Times New Roman"/>
          <w:sz w:val="20"/>
          <w:szCs w:val="20"/>
        </w:rPr>
        <w:t xml:space="preserve">invasive </w:t>
      </w:r>
      <w:r w:rsidRPr="001C231B">
        <w:rPr>
          <w:rFonts w:ascii="Calibri" w:eastAsia="Calibri" w:hAnsi="Calibri" w:cs="Times New Roman"/>
          <w:sz w:val="20"/>
          <w:szCs w:val="20"/>
        </w:rPr>
        <w:t xml:space="preserve">weeds in the Humboldt Watershed.  Our website (http://www.humboldtweedfree.org) contains fact sheets for state listed noxious weeds in Nevada, Board of Director’s information, funding partner’s links, and many more features including a detailed project proposal packet that you can print, fill out and mail back to us at your convenience.   We are looking to expand our project area outside of the Humboldt River and always welcome new funding opportunities. </w:t>
      </w:r>
    </w:p>
    <w:p w:rsidR="00E338CA" w:rsidRPr="001C231B" w:rsidRDefault="003871FD" w:rsidP="00E338CA">
      <w:pPr>
        <w:jc w:val="both"/>
        <w:rPr>
          <w:sz w:val="20"/>
          <w:szCs w:val="20"/>
        </w:rPr>
      </w:pPr>
      <w:r>
        <w:rPr>
          <w:sz w:val="20"/>
          <w:szCs w:val="20"/>
        </w:rPr>
        <w:t>Additionally, t</w:t>
      </w:r>
      <w:r w:rsidR="00E338CA">
        <w:rPr>
          <w:sz w:val="20"/>
          <w:szCs w:val="20"/>
        </w:rPr>
        <w:t>he HWCWMA</w:t>
      </w:r>
      <w:r w:rsidR="00E338CA" w:rsidRPr="00E338CA">
        <w:rPr>
          <w:sz w:val="20"/>
          <w:szCs w:val="20"/>
        </w:rPr>
        <w:t xml:space="preserve"> is</w:t>
      </w:r>
      <w:r w:rsidR="00E338CA">
        <w:rPr>
          <w:sz w:val="20"/>
          <w:szCs w:val="20"/>
        </w:rPr>
        <w:t xml:space="preserve"> working with IFA in Elko on</w:t>
      </w:r>
      <w:r w:rsidR="00E338CA" w:rsidRPr="00E338CA">
        <w:rPr>
          <w:sz w:val="20"/>
          <w:szCs w:val="20"/>
        </w:rPr>
        <w:t xml:space="preserve"> a 50/50 cost share program that will enable stakeholders with smaller proj</w:t>
      </w:r>
      <w:r w:rsidR="00E338CA">
        <w:rPr>
          <w:sz w:val="20"/>
          <w:szCs w:val="20"/>
        </w:rPr>
        <w:t>ects to apply herbicide treat</w:t>
      </w:r>
      <w:r w:rsidR="00E338CA" w:rsidRPr="00E338CA">
        <w:rPr>
          <w:sz w:val="20"/>
          <w:szCs w:val="20"/>
        </w:rPr>
        <w:t>ments at substantially lower costs. With minimal paperwork requirements, watershed land-owners/managers will purchase and apply their needed herbicide; then notify HWCWMA staff to arrange a site visit; we will collect copies of your receipts, gather</w:t>
      </w:r>
      <w:r w:rsidR="00E338CA">
        <w:rPr>
          <w:sz w:val="20"/>
          <w:szCs w:val="20"/>
        </w:rPr>
        <w:t xml:space="preserve"> some site and application meth</w:t>
      </w:r>
      <w:r w:rsidR="00E338CA" w:rsidRPr="00E338CA">
        <w:rPr>
          <w:sz w:val="20"/>
          <w:szCs w:val="20"/>
        </w:rPr>
        <w:t xml:space="preserve">od information from you, and map your project. You will then be </w:t>
      </w:r>
      <w:r>
        <w:rPr>
          <w:sz w:val="20"/>
          <w:szCs w:val="20"/>
        </w:rPr>
        <w:lastRenderedPageBreak/>
        <w:t>reimbursed up to $250 to</w:t>
      </w:r>
      <w:r w:rsidR="00E338CA" w:rsidRPr="00E338CA">
        <w:rPr>
          <w:sz w:val="20"/>
          <w:szCs w:val="20"/>
        </w:rPr>
        <w:t>wards your treatment costs. Treatment costs can also include your time spent on the project.</w:t>
      </w:r>
      <w:r w:rsidR="00E338CA">
        <w:rPr>
          <w:sz w:val="20"/>
          <w:szCs w:val="20"/>
        </w:rPr>
        <w:t xml:space="preserve">  A</w:t>
      </w:r>
      <w:r w:rsidR="00E338CA" w:rsidRPr="00E338CA">
        <w:rPr>
          <w:sz w:val="20"/>
          <w:szCs w:val="20"/>
        </w:rPr>
        <w:t xml:space="preserve">n announcement of the details </w:t>
      </w:r>
      <w:r w:rsidR="00E338CA">
        <w:rPr>
          <w:sz w:val="20"/>
          <w:szCs w:val="20"/>
        </w:rPr>
        <w:t xml:space="preserve">will be listed </w:t>
      </w:r>
      <w:r w:rsidR="00E338CA" w:rsidRPr="00E338CA">
        <w:rPr>
          <w:sz w:val="20"/>
          <w:szCs w:val="20"/>
        </w:rPr>
        <w:t>on our website soon.</w:t>
      </w:r>
    </w:p>
    <w:p w:rsidR="00EE65D7" w:rsidRPr="00997E5E" w:rsidRDefault="00EE65D7" w:rsidP="00997E5E">
      <w:pPr>
        <w:jc w:val="both"/>
        <w:rPr>
          <w:rFonts w:ascii="Calibri" w:eastAsia="Calibri" w:hAnsi="Calibri" w:cs="Times New Roman"/>
          <w:sz w:val="20"/>
          <w:szCs w:val="20"/>
        </w:rPr>
      </w:pPr>
      <w:r w:rsidRPr="001C231B">
        <w:rPr>
          <w:rFonts w:ascii="Calibri" w:eastAsia="Calibri" w:hAnsi="Calibri" w:cs="Times New Roman"/>
          <w:sz w:val="20"/>
          <w:szCs w:val="20"/>
        </w:rPr>
        <w:t xml:space="preserve">If you have any questions, please feel free to contact Andi Porreca, HWCWMA Coordinator at (775) 762-2636 or email her at </w:t>
      </w:r>
      <w:hyperlink r:id="rId9" w:history="1">
        <w:r w:rsidRPr="001C231B">
          <w:rPr>
            <w:rFonts w:ascii="Calibri" w:eastAsia="Calibri" w:hAnsi="Calibri" w:cs="Times New Roman"/>
            <w:color w:val="0000FF"/>
            <w:sz w:val="20"/>
            <w:szCs w:val="20"/>
            <w:u w:val="single"/>
          </w:rPr>
          <w:t>aporreca@humboldtweedfree.org</w:t>
        </w:r>
      </w:hyperlink>
      <w:r>
        <w:rPr>
          <w:rFonts w:ascii="Calibri" w:eastAsia="Calibri" w:hAnsi="Calibri" w:cs="Times New Roman"/>
          <w:sz w:val="20"/>
          <w:szCs w:val="20"/>
        </w:rPr>
        <w:t xml:space="preserve">.  </w:t>
      </w:r>
    </w:p>
    <w:p w:rsidR="008112FF" w:rsidRPr="000A50C1" w:rsidRDefault="008112FF" w:rsidP="000A50C1">
      <w:pPr>
        <w:rPr>
          <w:rFonts w:ascii="Calibri" w:eastAsia="Calibri" w:hAnsi="Calibri" w:cs="Times New Roman"/>
        </w:rPr>
      </w:pPr>
    </w:p>
    <w:sectPr w:rsidR="008112FF" w:rsidRPr="000A50C1" w:rsidSect="0065571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868" w:rsidRDefault="00076868" w:rsidP="00602CD7">
      <w:pPr>
        <w:spacing w:after="0" w:line="240" w:lineRule="auto"/>
      </w:pPr>
      <w:r>
        <w:separator/>
      </w:r>
    </w:p>
  </w:endnote>
  <w:endnote w:type="continuationSeparator" w:id="0">
    <w:p w:rsidR="00076868" w:rsidRDefault="00076868" w:rsidP="0060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0CA" w:rsidRDefault="005710C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Progressive Rancher – </w:t>
    </w:r>
    <w:r w:rsidR="00ED11D0">
      <w:rPr>
        <w:rFonts w:asciiTheme="majorHAnsi" w:eastAsiaTheme="majorEastAsia" w:hAnsiTheme="majorHAnsi" w:cstheme="majorBidi"/>
      </w:rPr>
      <w:t>Scotch Thistle</w:t>
    </w:r>
  </w:p>
  <w:p w:rsidR="000B1737" w:rsidRDefault="000B173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55703" w:rsidRPr="00E5570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0B1737" w:rsidRDefault="000B17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868" w:rsidRDefault="00076868" w:rsidP="00602CD7">
      <w:pPr>
        <w:spacing w:after="0" w:line="240" w:lineRule="auto"/>
      </w:pPr>
      <w:r>
        <w:separator/>
      </w:r>
    </w:p>
  </w:footnote>
  <w:footnote w:type="continuationSeparator" w:id="0">
    <w:p w:rsidR="00076868" w:rsidRDefault="00076868" w:rsidP="00602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CD7" w:rsidRPr="003E75F1" w:rsidRDefault="00602CD7" w:rsidP="00602CD7">
    <w:pPr>
      <w:pStyle w:val="Header"/>
      <w:tabs>
        <w:tab w:val="clear" w:pos="4680"/>
        <w:tab w:val="clear" w:pos="9360"/>
      </w:tabs>
      <w:spacing w:line="276" w:lineRule="auto"/>
      <w:rPr>
        <w:rFonts w:ascii="Bodoni MT Black" w:hAnsi="Bodoni MT Black"/>
        <w:b/>
        <w:color w:val="17365D" w:themeColor="text2" w:themeShade="BF"/>
        <w:sz w:val="24"/>
        <w:szCs w:val="24"/>
      </w:rPr>
    </w:pPr>
    <w:r>
      <w:rPr>
        <w:rFonts w:ascii="Bodoni MT Black" w:hAnsi="Bodoni MT Black"/>
        <w:b/>
        <w:noProof/>
        <w:color w:val="17365D" w:themeColor="text2" w:themeShade="BF"/>
        <w:sz w:val="24"/>
        <w:szCs w:val="24"/>
      </w:rPr>
      <w:drawing>
        <wp:anchor distT="0" distB="0" distL="114300" distR="114300" simplePos="0" relativeHeight="251659264" behindDoc="1" locked="0" layoutInCell="1" allowOverlap="1" wp14:anchorId="5E455CC6" wp14:editId="2605131D">
          <wp:simplePos x="0" y="0"/>
          <wp:positionH relativeFrom="column">
            <wp:posOffset>5009515</wp:posOffset>
          </wp:positionH>
          <wp:positionV relativeFrom="paragraph">
            <wp:posOffset>-210185</wp:posOffset>
          </wp:positionV>
          <wp:extent cx="1171575" cy="1548130"/>
          <wp:effectExtent l="0" t="0" r="9525" b="0"/>
          <wp:wrapThrough wrapText="bothSides">
            <wp:wrapPolygon edited="0">
              <wp:start x="0" y="0"/>
              <wp:lineTo x="0" y="21263"/>
              <wp:lineTo x="21424" y="21263"/>
              <wp:lineTo x="214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 LOGO LATEST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1548130"/>
                  </a:xfrm>
                  <a:prstGeom prst="rect">
                    <a:avLst/>
                  </a:prstGeom>
                </pic:spPr>
              </pic:pic>
            </a:graphicData>
          </a:graphic>
          <wp14:sizeRelH relativeFrom="margin">
            <wp14:pctWidth>0</wp14:pctWidth>
          </wp14:sizeRelH>
          <wp14:sizeRelV relativeFrom="margin">
            <wp14:pctHeight>0</wp14:pctHeight>
          </wp14:sizeRelV>
        </wp:anchor>
      </w:drawing>
    </w:r>
    <w:r w:rsidRPr="003E75F1">
      <w:rPr>
        <w:rFonts w:ascii="Bodoni MT Black" w:hAnsi="Bodoni MT Black"/>
        <w:b/>
        <w:color w:val="17365D" w:themeColor="text2" w:themeShade="BF"/>
        <w:sz w:val="24"/>
        <w:szCs w:val="24"/>
      </w:rPr>
      <w:t>Humboldt Watershed Cooperative Weed Management Area</w:t>
    </w:r>
  </w:p>
  <w:p w:rsidR="00602CD7" w:rsidRDefault="0068503D" w:rsidP="00602CD7">
    <w:pPr>
      <w:pStyle w:val="Header"/>
      <w:tabs>
        <w:tab w:val="clear" w:pos="4680"/>
        <w:tab w:val="clear" w:pos="9360"/>
      </w:tabs>
      <w:spacing w:line="276" w:lineRule="auto"/>
      <w:rPr>
        <w:rFonts w:ascii="Bodoni MT" w:hAnsi="Bodoni MT"/>
        <w:color w:val="17365D" w:themeColor="text2" w:themeShade="BF"/>
        <w:sz w:val="20"/>
        <w:szCs w:val="18"/>
      </w:rPr>
    </w:pPr>
    <w:r>
      <w:rPr>
        <w:rFonts w:ascii="Bodoni MT" w:hAnsi="Bodoni MT"/>
        <w:color w:val="17365D" w:themeColor="text2" w:themeShade="BF"/>
        <w:sz w:val="20"/>
        <w:szCs w:val="18"/>
      </w:rPr>
      <w:t xml:space="preserve">    </w:t>
    </w:r>
    <w:r w:rsidR="00602CD7" w:rsidRPr="003E75F1">
      <w:rPr>
        <w:rFonts w:ascii="Bodoni MT" w:hAnsi="Bodoni MT"/>
        <w:color w:val="17365D" w:themeColor="text2" w:themeShade="BF"/>
        <w:sz w:val="20"/>
        <w:szCs w:val="18"/>
      </w:rPr>
      <w:t xml:space="preserve">HWCWMA </w:t>
    </w:r>
    <w:r w:rsidR="00602CD7" w:rsidRPr="003E75F1">
      <w:rPr>
        <w:rFonts w:ascii="Bodoni MT" w:hAnsi="Bodoni MT"/>
        <w:color w:val="17365D" w:themeColor="text2" w:themeShade="BF"/>
        <w:sz w:val="20"/>
        <w:szCs w:val="18"/>
      </w:rPr>
      <w:sym w:font="Wingdings" w:char="F073"/>
    </w:r>
    <w:r w:rsidR="00CB4A97">
      <w:rPr>
        <w:rFonts w:ascii="Bodoni MT" w:hAnsi="Bodoni MT"/>
        <w:color w:val="17365D" w:themeColor="text2" w:themeShade="BF"/>
        <w:sz w:val="20"/>
        <w:szCs w:val="18"/>
      </w:rPr>
      <w:t xml:space="preserve"> P.O. Box </w:t>
    </w:r>
    <w:r w:rsidR="00866B52">
      <w:rPr>
        <w:rFonts w:ascii="Bodoni MT" w:hAnsi="Bodoni MT"/>
        <w:color w:val="17365D" w:themeColor="text2" w:themeShade="BF"/>
        <w:sz w:val="20"/>
        <w:szCs w:val="18"/>
      </w:rPr>
      <w:t>8203</w:t>
    </w:r>
    <w:r w:rsidR="00602CD7" w:rsidRPr="003E75F1">
      <w:rPr>
        <w:rFonts w:ascii="Bodoni MT" w:hAnsi="Bodoni MT"/>
        <w:color w:val="17365D" w:themeColor="text2" w:themeShade="BF"/>
        <w:sz w:val="20"/>
        <w:szCs w:val="18"/>
      </w:rPr>
      <w:t xml:space="preserve"> </w:t>
    </w:r>
    <w:r w:rsidR="00602CD7" w:rsidRPr="003E75F1">
      <w:rPr>
        <w:rFonts w:ascii="Bodoni MT" w:hAnsi="Bodoni MT"/>
        <w:color w:val="17365D" w:themeColor="text2" w:themeShade="BF"/>
        <w:sz w:val="20"/>
        <w:szCs w:val="18"/>
      </w:rPr>
      <w:sym w:font="Wingdings" w:char="F073"/>
    </w:r>
    <w:r w:rsidR="00CB4A97">
      <w:rPr>
        <w:rFonts w:ascii="Bodoni MT" w:hAnsi="Bodoni MT"/>
        <w:color w:val="17365D" w:themeColor="text2" w:themeShade="BF"/>
        <w:sz w:val="20"/>
        <w:szCs w:val="18"/>
      </w:rPr>
      <w:t xml:space="preserve"> </w:t>
    </w:r>
    <w:r w:rsidR="00866B52">
      <w:rPr>
        <w:rFonts w:ascii="Bodoni MT" w:hAnsi="Bodoni MT"/>
        <w:color w:val="17365D" w:themeColor="text2" w:themeShade="BF"/>
        <w:sz w:val="20"/>
        <w:szCs w:val="18"/>
      </w:rPr>
      <w:t>Spring Creek, NV  89815</w:t>
    </w:r>
    <w:r w:rsidR="00CB4A97">
      <w:rPr>
        <w:rFonts w:ascii="Bodoni MT" w:hAnsi="Bodoni MT"/>
        <w:color w:val="17365D" w:themeColor="text2" w:themeShade="BF"/>
        <w:sz w:val="20"/>
        <w:szCs w:val="18"/>
      </w:rPr>
      <w:t xml:space="preserve">  </w:t>
    </w:r>
    <w:r w:rsidR="00602CD7" w:rsidRPr="003E75F1">
      <w:rPr>
        <w:rFonts w:ascii="Bodoni MT" w:hAnsi="Bodoni MT"/>
        <w:color w:val="17365D" w:themeColor="text2" w:themeShade="BF"/>
        <w:sz w:val="20"/>
        <w:szCs w:val="18"/>
      </w:rPr>
      <w:sym w:font="Wingdings" w:char="F073"/>
    </w:r>
    <w:r w:rsidR="00602CD7" w:rsidRPr="003E75F1">
      <w:rPr>
        <w:rFonts w:ascii="Bodoni MT" w:hAnsi="Bodoni MT"/>
        <w:color w:val="17365D" w:themeColor="text2" w:themeShade="BF"/>
        <w:sz w:val="20"/>
        <w:szCs w:val="18"/>
      </w:rPr>
      <w:t xml:space="preserve"> </w:t>
    </w:r>
    <w:hyperlink r:id="rId2" w:history="1">
      <w:r w:rsidR="00602CD7" w:rsidRPr="00AC7077">
        <w:rPr>
          <w:rStyle w:val="Hyperlink"/>
          <w:rFonts w:ascii="Bodoni MT" w:hAnsi="Bodoni MT"/>
          <w:szCs w:val="18"/>
        </w:rPr>
        <w:t>hwcwma@gmail.com</w:t>
      </w:r>
    </w:hyperlink>
  </w:p>
  <w:p w:rsidR="00602CD7" w:rsidRPr="003E75F1" w:rsidRDefault="00602CD7" w:rsidP="00602CD7">
    <w:pPr>
      <w:pStyle w:val="Header"/>
      <w:tabs>
        <w:tab w:val="clear" w:pos="4680"/>
        <w:tab w:val="clear" w:pos="9360"/>
      </w:tabs>
      <w:spacing w:line="276" w:lineRule="auto"/>
      <w:rPr>
        <w:rFonts w:ascii="Bodoni MT" w:hAnsi="Bodoni MT"/>
        <w:color w:val="17365D" w:themeColor="text2" w:themeShade="BF"/>
        <w:sz w:val="20"/>
        <w:szCs w:val="18"/>
      </w:rPr>
    </w:pPr>
    <w:r>
      <w:t xml:space="preserve">       </w:t>
    </w:r>
    <w:r w:rsidR="0068503D">
      <w:t xml:space="preserve">   </w:t>
    </w:r>
    <w:hyperlink r:id="rId3" w:history="1">
      <w:r w:rsidRPr="00AC7077">
        <w:rPr>
          <w:rStyle w:val="Hyperlink"/>
          <w:rFonts w:ascii="Bodoni MT" w:hAnsi="Bodoni MT"/>
          <w:szCs w:val="18"/>
        </w:rPr>
        <w:t>www.HumboldtWeedFree.org</w:t>
      </w:r>
    </w:hyperlink>
    <w:r>
      <w:rPr>
        <w:rFonts w:ascii="Bodoni MT" w:hAnsi="Bodoni MT"/>
        <w:color w:val="17365D" w:themeColor="text2" w:themeShade="BF"/>
        <w:sz w:val="20"/>
        <w:szCs w:val="18"/>
      </w:rPr>
      <w:t xml:space="preserve">  </w:t>
    </w:r>
    <w:r>
      <w:rPr>
        <w:rFonts w:ascii="Bodoni MT" w:hAnsi="Bodoni MT"/>
        <w:color w:val="17365D" w:themeColor="text2" w:themeShade="BF"/>
        <w:sz w:val="20"/>
        <w:szCs w:val="18"/>
      </w:rPr>
      <w:sym w:font="Wingdings 2" w:char="F0F9"/>
    </w:r>
    <w:r>
      <w:rPr>
        <w:rFonts w:ascii="Bodoni MT" w:hAnsi="Bodoni MT"/>
        <w:color w:val="17365D" w:themeColor="text2" w:themeShade="BF"/>
        <w:sz w:val="20"/>
        <w:szCs w:val="18"/>
      </w:rPr>
      <w:t xml:space="preserve">  </w:t>
    </w:r>
    <w:hyperlink r:id="rId4" w:history="1">
      <w:r w:rsidRPr="00554918">
        <w:rPr>
          <w:rStyle w:val="Hyperlink"/>
          <w:rFonts w:ascii="Bodoni MT" w:hAnsi="Bodoni MT"/>
          <w:szCs w:val="18"/>
        </w:rPr>
        <w:t>aporreca@humboldtweedfree.org</w:t>
      </w:r>
    </w:hyperlink>
  </w:p>
  <w:p w:rsidR="00602CD7" w:rsidRPr="003E75F1" w:rsidRDefault="00602CD7" w:rsidP="00602CD7">
    <w:pPr>
      <w:pStyle w:val="Header"/>
      <w:tabs>
        <w:tab w:val="clear" w:pos="4680"/>
        <w:tab w:val="clear" w:pos="9360"/>
      </w:tabs>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r w:rsidR="0068503D">
      <w:rPr>
        <w:rFonts w:ascii="Freestyle Script" w:hAnsi="Freestyle Script" w:cstheme="minorHAnsi"/>
        <w:color w:val="17365D" w:themeColor="text2" w:themeShade="BF"/>
        <w:sz w:val="28"/>
        <w:szCs w:val="18"/>
      </w:rPr>
      <w:t xml:space="preserve">    </w:t>
    </w:r>
    <w:r w:rsidRPr="003E75F1">
      <w:rPr>
        <w:rFonts w:ascii="Freestyle Script" w:hAnsi="Freestyle Script" w:cstheme="minorHAnsi"/>
        <w:color w:val="17365D" w:themeColor="text2" w:themeShade="BF"/>
        <w:sz w:val="28"/>
        <w:szCs w:val="18"/>
      </w:rPr>
      <w:t>Providing land managers, owners and local weed control groups assistance</w:t>
    </w:r>
  </w:p>
  <w:p w:rsidR="00602CD7" w:rsidRDefault="00602CD7" w:rsidP="00602CD7">
    <w:pPr>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r w:rsidR="0068503D">
      <w:rPr>
        <w:rFonts w:ascii="Freestyle Script" w:hAnsi="Freestyle Script" w:cstheme="minorHAnsi"/>
        <w:color w:val="17365D" w:themeColor="text2" w:themeShade="BF"/>
        <w:sz w:val="28"/>
        <w:szCs w:val="18"/>
      </w:rPr>
      <w:t xml:space="preserve">  </w:t>
    </w:r>
    <w:r>
      <w:rPr>
        <w:rFonts w:ascii="Freestyle Script" w:hAnsi="Freestyle Script" w:cstheme="minorHAnsi"/>
        <w:color w:val="17365D" w:themeColor="text2" w:themeShade="BF"/>
        <w:sz w:val="28"/>
        <w:szCs w:val="18"/>
      </w:rPr>
      <w:t xml:space="preserve"> </w:t>
    </w:r>
    <w:r w:rsidRPr="003E75F1">
      <w:rPr>
        <w:rFonts w:ascii="Freestyle Script" w:hAnsi="Freestyle Script" w:cstheme="minorHAnsi"/>
        <w:color w:val="17365D" w:themeColor="text2" w:themeShade="BF"/>
        <w:sz w:val="28"/>
        <w:szCs w:val="18"/>
      </w:rPr>
      <w:t>through funding, agency and weed group coordination, communication and cooperation</w:t>
    </w:r>
    <w:r w:rsidR="00F506BD">
      <w:rPr>
        <w:noProof/>
        <w:color w:val="17365D" w:themeColor="text2" w:themeShade="BF"/>
      </w:rPr>
      <w:drawing>
        <wp:inline distT="0" distB="0" distL="0" distR="0" wp14:anchorId="2BBB0AB1" wp14:editId="4195E2E5">
          <wp:extent cx="4773295" cy="1587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73295" cy="158750"/>
                  </a:xfrm>
                  <a:prstGeom prst="rect">
                    <a:avLst/>
                  </a:prstGeom>
                  <a:noFill/>
                </pic:spPr>
              </pic:pic>
            </a:graphicData>
          </a:graphic>
        </wp:inline>
      </w:drawing>
    </w:r>
  </w:p>
  <w:p w:rsidR="00602CD7" w:rsidRDefault="00602C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87B86"/>
    <w:multiLevelType w:val="multilevel"/>
    <w:tmpl w:val="4DA6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D7"/>
    <w:rsid w:val="00012276"/>
    <w:rsid w:val="00076868"/>
    <w:rsid w:val="000A50C1"/>
    <w:rsid w:val="000B1737"/>
    <w:rsid w:val="000D1A3F"/>
    <w:rsid w:val="000E5544"/>
    <w:rsid w:val="000E7956"/>
    <w:rsid w:val="001353C7"/>
    <w:rsid w:val="00163DBB"/>
    <w:rsid w:val="00177635"/>
    <w:rsid w:val="001B17B4"/>
    <w:rsid w:val="001C16A1"/>
    <w:rsid w:val="001C231B"/>
    <w:rsid w:val="001E4F47"/>
    <w:rsid w:val="002C63EA"/>
    <w:rsid w:val="002C72B2"/>
    <w:rsid w:val="002D58D1"/>
    <w:rsid w:val="002E2AB0"/>
    <w:rsid w:val="003008EC"/>
    <w:rsid w:val="00310259"/>
    <w:rsid w:val="00376FED"/>
    <w:rsid w:val="003871FD"/>
    <w:rsid w:val="003979E9"/>
    <w:rsid w:val="003D28C2"/>
    <w:rsid w:val="00414F6F"/>
    <w:rsid w:val="00423241"/>
    <w:rsid w:val="00457217"/>
    <w:rsid w:val="004C1CC0"/>
    <w:rsid w:val="004C6A15"/>
    <w:rsid w:val="00500572"/>
    <w:rsid w:val="00517450"/>
    <w:rsid w:val="00555184"/>
    <w:rsid w:val="00565BE3"/>
    <w:rsid w:val="005710CA"/>
    <w:rsid w:val="00574B7A"/>
    <w:rsid w:val="00602CD7"/>
    <w:rsid w:val="006266E6"/>
    <w:rsid w:val="00655715"/>
    <w:rsid w:val="0068503D"/>
    <w:rsid w:val="006B1374"/>
    <w:rsid w:val="006C04B5"/>
    <w:rsid w:val="00704B27"/>
    <w:rsid w:val="00705A6C"/>
    <w:rsid w:val="00722264"/>
    <w:rsid w:val="007977D5"/>
    <w:rsid w:val="007A1FE3"/>
    <w:rsid w:val="007E648F"/>
    <w:rsid w:val="007F6738"/>
    <w:rsid w:val="00803AA2"/>
    <w:rsid w:val="008112FF"/>
    <w:rsid w:val="0084009F"/>
    <w:rsid w:val="00857EDE"/>
    <w:rsid w:val="00863840"/>
    <w:rsid w:val="00866B52"/>
    <w:rsid w:val="008868DD"/>
    <w:rsid w:val="008C03C4"/>
    <w:rsid w:val="008C1821"/>
    <w:rsid w:val="008D1017"/>
    <w:rsid w:val="00913403"/>
    <w:rsid w:val="00920E18"/>
    <w:rsid w:val="00997E5E"/>
    <w:rsid w:val="00A756E1"/>
    <w:rsid w:val="00AE4B5E"/>
    <w:rsid w:val="00B1765F"/>
    <w:rsid w:val="00B86A68"/>
    <w:rsid w:val="00BB28B0"/>
    <w:rsid w:val="00BE72DF"/>
    <w:rsid w:val="00C4325E"/>
    <w:rsid w:val="00C516EB"/>
    <w:rsid w:val="00CB4A97"/>
    <w:rsid w:val="00CE2E38"/>
    <w:rsid w:val="00D001CD"/>
    <w:rsid w:val="00D02C39"/>
    <w:rsid w:val="00D44EF8"/>
    <w:rsid w:val="00D5623A"/>
    <w:rsid w:val="00D70066"/>
    <w:rsid w:val="00D70DB4"/>
    <w:rsid w:val="00D93659"/>
    <w:rsid w:val="00DA4EA5"/>
    <w:rsid w:val="00DA5B44"/>
    <w:rsid w:val="00DB1712"/>
    <w:rsid w:val="00DE2AAD"/>
    <w:rsid w:val="00E123D2"/>
    <w:rsid w:val="00E257E5"/>
    <w:rsid w:val="00E338CA"/>
    <w:rsid w:val="00E55703"/>
    <w:rsid w:val="00EC29D3"/>
    <w:rsid w:val="00ED11D0"/>
    <w:rsid w:val="00ED1CBD"/>
    <w:rsid w:val="00EE65D7"/>
    <w:rsid w:val="00EF076C"/>
    <w:rsid w:val="00F02D43"/>
    <w:rsid w:val="00F506BD"/>
    <w:rsid w:val="00F7336B"/>
    <w:rsid w:val="00F76F76"/>
    <w:rsid w:val="00F85A27"/>
    <w:rsid w:val="00FB42E4"/>
    <w:rsid w:val="00FB7624"/>
    <w:rsid w:val="00FE7D4D"/>
    <w:rsid w:val="00FF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DB2D5"/>
  <w15:docId w15:val="{82D48D33-AEF4-4562-88F5-B66E27D6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CD7"/>
  </w:style>
  <w:style w:type="paragraph" w:styleId="Footer">
    <w:name w:val="footer"/>
    <w:basedOn w:val="Normal"/>
    <w:link w:val="FooterChar"/>
    <w:uiPriority w:val="99"/>
    <w:unhideWhenUsed/>
    <w:rsid w:val="00602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CD7"/>
  </w:style>
  <w:style w:type="character" w:styleId="Hyperlink">
    <w:name w:val="Hyperlink"/>
    <w:basedOn w:val="DefaultParagraphFont"/>
    <w:uiPriority w:val="99"/>
    <w:unhideWhenUsed/>
    <w:rsid w:val="00602CD7"/>
    <w:rPr>
      <w:color w:val="0000FF" w:themeColor="hyperlink"/>
      <w:u w:val="single"/>
    </w:rPr>
  </w:style>
  <w:style w:type="paragraph" w:styleId="BalloonText">
    <w:name w:val="Balloon Text"/>
    <w:basedOn w:val="Normal"/>
    <w:link w:val="BalloonTextChar"/>
    <w:uiPriority w:val="99"/>
    <w:semiHidden/>
    <w:unhideWhenUsed/>
    <w:rsid w:val="00F50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6BD"/>
    <w:rPr>
      <w:rFonts w:ascii="Tahoma" w:hAnsi="Tahoma" w:cs="Tahoma"/>
      <w:sz w:val="16"/>
      <w:szCs w:val="16"/>
    </w:rPr>
  </w:style>
  <w:style w:type="paragraph" w:styleId="NoSpacing">
    <w:name w:val="No Spacing"/>
    <w:uiPriority w:val="1"/>
    <w:qFormat/>
    <w:rsid w:val="00F7336B"/>
    <w:pPr>
      <w:spacing w:after="0" w:line="240" w:lineRule="auto"/>
    </w:pPr>
  </w:style>
  <w:style w:type="character" w:styleId="FollowedHyperlink">
    <w:name w:val="FollowedHyperlink"/>
    <w:basedOn w:val="DefaultParagraphFont"/>
    <w:uiPriority w:val="99"/>
    <w:semiHidden/>
    <w:unhideWhenUsed/>
    <w:rsid w:val="00EC29D3"/>
    <w:rPr>
      <w:color w:val="800080" w:themeColor="followedHyperlink"/>
      <w:u w:val="single"/>
    </w:rPr>
  </w:style>
  <w:style w:type="character" w:styleId="Emphasis">
    <w:name w:val="Emphasis"/>
    <w:basedOn w:val="DefaultParagraphFont"/>
    <w:uiPriority w:val="20"/>
    <w:qFormat/>
    <w:rsid w:val="00D70DB4"/>
    <w:rPr>
      <w:i/>
      <w:iCs/>
    </w:rPr>
  </w:style>
  <w:style w:type="character" w:styleId="Strong">
    <w:name w:val="Strong"/>
    <w:basedOn w:val="DefaultParagraphFont"/>
    <w:uiPriority w:val="22"/>
    <w:qFormat/>
    <w:rsid w:val="00704B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0358">
      <w:bodyDiv w:val="1"/>
      <w:marLeft w:val="0"/>
      <w:marRight w:val="0"/>
      <w:marTop w:val="0"/>
      <w:marBottom w:val="0"/>
      <w:divBdr>
        <w:top w:val="none" w:sz="0" w:space="0" w:color="auto"/>
        <w:left w:val="none" w:sz="0" w:space="0" w:color="auto"/>
        <w:bottom w:val="none" w:sz="0" w:space="0" w:color="auto"/>
        <w:right w:val="none" w:sz="0" w:space="0" w:color="auto"/>
      </w:divBdr>
      <w:divsChild>
        <w:div w:id="1935280029">
          <w:marLeft w:val="0"/>
          <w:marRight w:val="0"/>
          <w:marTop w:val="0"/>
          <w:marBottom w:val="0"/>
          <w:divBdr>
            <w:top w:val="none" w:sz="0" w:space="0" w:color="auto"/>
            <w:left w:val="none" w:sz="0" w:space="0" w:color="auto"/>
            <w:bottom w:val="none" w:sz="0" w:space="0" w:color="auto"/>
            <w:right w:val="none" w:sz="0" w:space="0" w:color="auto"/>
          </w:divBdr>
        </w:div>
        <w:div w:id="676689545">
          <w:marLeft w:val="0"/>
          <w:marRight w:val="0"/>
          <w:marTop w:val="0"/>
          <w:marBottom w:val="0"/>
          <w:divBdr>
            <w:top w:val="none" w:sz="0" w:space="0" w:color="auto"/>
            <w:left w:val="none" w:sz="0" w:space="0" w:color="auto"/>
            <w:bottom w:val="none" w:sz="0" w:space="0" w:color="auto"/>
            <w:right w:val="none" w:sz="0" w:space="0" w:color="auto"/>
          </w:divBdr>
        </w:div>
        <w:div w:id="98765417">
          <w:marLeft w:val="0"/>
          <w:marRight w:val="0"/>
          <w:marTop w:val="0"/>
          <w:marBottom w:val="0"/>
          <w:divBdr>
            <w:top w:val="none" w:sz="0" w:space="0" w:color="auto"/>
            <w:left w:val="none" w:sz="0" w:space="0" w:color="auto"/>
            <w:bottom w:val="none" w:sz="0" w:space="0" w:color="auto"/>
            <w:right w:val="none" w:sz="0" w:space="0" w:color="auto"/>
          </w:divBdr>
        </w:div>
        <w:div w:id="1764447880">
          <w:marLeft w:val="0"/>
          <w:marRight w:val="0"/>
          <w:marTop w:val="0"/>
          <w:marBottom w:val="0"/>
          <w:divBdr>
            <w:top w:val="none" w:sz="0" w:space="0" w:color="auto"/>
            <w:left w:val="none" w:sz="0" w:space="0" w:color="auto"/>
            <w:bottom w:val="none" w:sz="0" w:space="0" w:color="auto"/>
            <w:right w:val="none" w:sz="0" w:space="0" w:color="auto"/>
          </w:divBdr>
        </w:div>
        <w:div w:id="1359311434">
          <w:marLeft w:val="0"/>
          <w:marRight w:val="0"/>
          <w:marTop w:val="0"/>
          <w:marBottom w:val="0"/>
          <w:divBdr>
            <w:top w:val="none" w:sz="0" w:space="0" w:color="auto"/>
            <w:left w:val="none" w:sz="0" w:space="0" w:color="auto"/>
            <w:bottom w:val="none" w:sz="0" w:space="0" w:color="auto"/>
            <w:right w:val="none" w:sz="0" w:space="0" w:color="auto"/>
          </w:divBdr>
        </w:div>
        <w:div w:id="455954976">
          <w:marLeft w:val="0"/>
          <w:marRight w:val="0"/>
          <w:marTop w:val="0"/>
          <w:marBottom w:val="0"/>
          <w:divBdr>
            <w:top w:val="none" w:sz="0" w:space="0" w:color="auto"/>
            <w:left w:val="none" w:sz="0" w:space="0" w:color="auto"/>
            <w:bottom w:val="none" w:sz="0" w:space="0" w:color="auto"/>
            <w:right w:val="none" w:sz="0" w:space="0" w:color="auto"/>
          </w:divBdr>
        </w:div>
        <w:div w:id="786779356">
          <w:marLeft w:val="0"/>
          <w:marRight w:val="0"/>
          <w:marTop w:val="0"/>
          <w:marBottom w:val="0"/>
          <w:divBdr>
            <w:top w:val="none" w:sz="0" w:space="0" w:color="auto"/>
            <w:left w:val="none" w:sz="0" w:space="0" w:color="auto"/>
            <w:bottom w:val="none" w:sz="0" w:space="0" w:color="auto"/>
            <w:right w:val="none" w:sz="0" w:space="0" w:color="auto"/>
          </w:divBdr>
        </w:div>
        <w:div w:id="707217223">
          <w:marLeft w:val="0"/>
          <w:marRight w:val="0"/>
          <w:marTop w:val="0"/>
          <w:marBottom w:val="0"/>
          <w:divBdr>
            <w:top w:val="none" w:sz="0" w:space="0" w:color="auto"/>
            <w:left w:val="none" w:sz="0" w:space="0" w:color="auto"/>
            <w:bottom w:val="none" w:sz="0" w:space="0" w:color="auto"/>
            <w:right w:val="none" w:sz="0" w:space="0" w:color="auto"/>
          </w:divBdr>
        </w:div>
        <w:div w:id="521432048">
          <w:marLeft w:val="0"/>
          <w:marRight w:val="0"/>
          <w:marTop w:val="0"/>
          <w:marBottom w:val="0"/>
          <w:divBdr>
            <w:top w:val="none" w:sz="0" w:space="0" w:color="auto"/>
            <w:left w:val="none" w:sz="0" w:space="0" w:color="auto"/>
            <w:bottom w:val="none" w:sz="0" w:space="0" w:color="auto"/>
            <w:right w:val="none" w:sz="0" w:space="0" w:color="auto"/>
          </w:divBdr>
        </w:div>
        <w:div w:id="1944461386">
          <w:marLeft w:val="0"/>
          <w:marRight w:val="0"/>
          <w:marTop w:val="0"/>
          <w:marBottom w:val="0"/>
          <w:divBdr>
            <w:top w:val="none" w:sz="0" w:space="0" w:color="auto"/>
            <w:left w:val="none" w:sz="0" w:space="0" w:color="auto"/>
            <w:bottom w:val="none" w:sz="0" w:space="0" w:color="auto"/>
            <w:right w:val="none" w:sz="0" w:space="0" w:color="auto"/>
          </w:divBdr>
        </w:div>
        <w:div w:id="991643135">
          <w:marLeft w:val="0"/>
          <w:marRight w:val="0"/>
          <w:marTop w:val="0"/>
          <w:marBottom w:val="0"/>
          <w:divBdr>
            <w:top w:val="none" w:sz="0" w:space="0" w:color="auto"/>
            <w:left w:val="none" w:sz="0" w:space="0" w:color="auto"/>
            <w:bottom w:val="none" w:sz="0" w:space="0" w:color="auto"/>
            <w:right w:val="none" w:sz="0" w:space="0" w:color="auto"/>
          </w:divBdr>
        </w:div>
        <w:div w:id="1761026278">
          <w:marLeft w:val="0"/>
          <w:marRight w:val="0"/>
          <w:marTop w:val="0"/>
          <w:marBottom w:val="0"/>
          <w:divBdr>
            <w:top w:val="none" w:sz="0" w:space="0" w:color="auto"/>
            <w:left w:val="none" w:sz="0" w:space="0" w:color="auto"/>
            <w:bottom w:val="none" w:sz="0" w:space="0" w:color="auto"/>
            <w:right w:val="none" w:sz="0" w:space="0" w:color="auto"/>
          </w:divBdr>
        </w:div>
        <w:div w:id="896428873">
          <w:marLeft w:val="0"/>
          <w:marRight w:val="0"/>
          <w:marTop w:val="0"/>
          <w:marBottom w:val="0"/>
          <w:divBdr>
            <w:top w:val="none" w:sz="0" w:space="0" w:color="auto"/>
            <w:left w:val="none" w:sz="0" w:space="0" w:color="auto"/>
            <w:bottom w:val="none" w:sz="0" w:space="0" w:color="auto"/>
            <w:right w:val="none" w:sz="0" w:space="0" w:color="auto"/>
          </w:divBdr>
        </w:div>
        <w:div w:id="2013869417">
          <w:marLeft w:val="0"/>
          <w:marRight w:val="0"/>
          <w:marTop w:val="0"/>
          <w:marBottom w:val="0"/>
          <w:divBdr>
            <w:top w:val="none" w:sz="0" w:space="0" w:color="auto"/>
            <w:left w:val="none" w:sz="0" w:space="0" w:color="auto"/>
            <w:bottom w:val="none" w:sz="0" w:space="0" w:color="auto"/>
            <w:right w:val="none" w:sz="0" w:space="0" w:color="auto"/>
          </w:divBdr>
        </w:div>
      </w:divsChild>
    </w:div>
    <w:div w:id="301153093">
      <w:bodyDiv w:val="1"/>
      <w:marLeft w:val="0"/>
      <w:marRight w:val="0"/>
      <w:marTop w:val="0"/>
      <w:marBottom w:val="0"/>
      <w:divBdr>
        <w:top w:val="none" w:sz="0" w:space="0" w:color="auto"/>
        <w:left w:val="none" w:sz="0" w:space="0" w:color="auto"/>
        <w:bottom w:val="none" w:sz="0" w:space="0" w:color="auto"/>
        <w:right w:val="none" w:sz="0" w:space="0" w:color="auto"/>
      </w:divBdr>
    </w:div>
    <w:div w:id="661783526">
      <w:bodyDiv w:val="1"/>
      <w:marLeft w:val="0"/>
      <w:marRight w:val="0"/>
      <w:marTop w:val="0"/>
      <w:marBottom w:val="0"/>
      <w:divBdr>
        <w:top w:val="none" w:sz="0" w:space="0" w:color="auto"/>
        <w:left w:val="none" w:sz="0" w:space="0" w:color="auto"/>
        <w:bottom w:val="none" w:sz="0" w:space="0" w:color="auto"/>
        <w:right w:val="none" w:sz="0" w:space="0" w:color="auto"/>
      </w:divBdr>
    </w:div>
    <w:div w:id="792940294">
      <w:bodyDiv w:val="1"/>
      <w:marLeft w:val="0"/>
      <w:marRight w:val="0"/>
      <w:marTop w:val="0"/>
      <w:marBottom w:val="0"/>
      <w:divBdr>
        <w:top w:val="none" w:sz="0" w:space="0" w:color="auto"/>
        <w:left w:val="none" w:sz="0" w:space="0" w:color="auto"/>
        <w:bottom w:val="none" w:sz="0" w:space="0" w:color="auto"/>
        <w:right w:val="none" w:sz="0" w:space="0" w:color="auto"/>
      </w:divBdr>
      <w:divsChild>
        <w:div w:id="1758553329">
          <w:marLeft w:val="0"/>
          <w:marRight w:val="0"/>
          <w:marTop w:val="0"/>
          <w:marBottom w:val="0"/>
          <w:divBdr>
            <w:top w:val="none" w:sz="0" w:space="0" w:color="auto"/>
            <w:left w:val="none" w:sz="0" w:space="0" w:color="auto"/>
            <w:bottom w:val="none" w:sz="0" w:space="0" w:color="auto"/>
            <w:right w:val="none" w:sz="0" w:space="0" w:color="auto"/>
          </w:divBdr>
        </w:div>
        <w:div w:id="511140422">
          <w:marLeft w:val="0"/>
          <w:marRight w:val="0"/>
          <w:marTop w:val="0"/>
          <w:marBottom w:val="0"/>
          <w:divBdr>
            <w:top w:val="none" w:sz="0" w:space="0" w:color="auto"/>
            <w:left w:val="none" w:sz="0" w:space="0" w:color="auto"/>
            <w:bottom w:val="none" w:sz="0" w:space="0" w:color="auto"/>
            <w:right w:val="none" w:sz="0" w:space="0" w:color="auto"/>
          </w:divBdr>
        </w:div>
        <w:div w:id="1311328324">
          <w:marLeft w:val="0"/>
          <w:marRight w:val="0"/>
          <w:marTop w:val="0"/>
          <w:marBottom w:val="0"/>
          <w:divBdr>
            <w:top w:val="none" w:sz="0" w:space="0" w:color="auto"/>
            <w:left w:val="none" w:sz="0" w:space="0" w:color="auto"/>
            <w:bottom w:val="none" w:sz="0" w:space="0" w:color="auto"/>
            <w:right w:val="none" w:sz="0" w:space="0" w:color="auto"/>
          </w:divBdr>
        </w:div>
        <w:div w:id="1202330">
          <w:marLeft w:val="0"/>
          <w:marRight w:val="0"/>
          <w:marTop w:val="0"/>
          <w:marBottom w:val="0"/>
          <w:divBdr>
            <w:top w:val="none" w:sz="0" w:space="0" w:color="auto"/>
            <w:left w:val="none" w:sz="0" w:space="0" w:color="auto"/>
            <w:bottom w:val="none" w:sz="0" w:space="0" w:color="auto"/>
            <w:right w:val="none" w:sz="0" w:space="0" w:color="auto"/>
          </w:divBdr>
        </w:div>
        <w:div w:id="769547781">
          <w:marLeft w:val="0"/>
          <w:marRight w:val="0"/>
          <w:marTop w:val="0"/>
          <w:marBottom w:val="0"/>
          <w:divBdr>
            <w:top w:val="none" w:sz="0" w:space="0" w:color="auto"/>
            <w:left w:val="none" w:sz="0" w:space="0" w:color="auto"/>
            <w:bottom w:val="none" w:sz="0" w:space="0" w:color="auto"/>
            <w:right w:val="none" w:sz="0" w:space="0" w:color="auto"/>
          </w:divBdr>
        </w:div>
        <w:div w:id="2056654176">
          <w:marLeft w:val="0"/>
          <w:marRight w:val="0"/>
          <w:marTop w:val="0"/>
          <w:marBottom w:val="0"/>
          <w:divBdr>
            <w:top w:val="none" w:sz="0" w:space="0" w:color="auto"/>
            <w:left w:val="none" w:sz="0" w:space="0" w:color="auto"/>
            <w:bottom w:val="none" w:sz="0" w:space="0" w:color="auto"/>
            <w:right w:val="none" w:sz="0" w:space="0" w:color="auto"/>
          </w:divBdr>
        </w:div>
        <w:div w:id="397826316">
          <w:marLeft w:val="0"/>
          <w:marRight w:val="0"/>
          <w:marTop w:val="0"/>
          <w:marBottom w:val="0"/>
          <w:divBdr>
            <w:top w:val="none" w:sz="0" w:space="0" w:color="auto"/>
            <w:left w:val="none" w:sz="0" w:space="0" w:color="auto"/>
            <w:bottom w:val="none" w:sz="0" w:space="0" w:color="auto"/>
            <w:right w:val="none" w:sz="0" w:space="0" w:color="auto"/>
          </w:divBdr>
        </w:div>
        <w:div w:id="1169293436">
          <w:marLeft w:val="0"/>
          <w:marRight w:val="0"/>
          <w:marTop w:val="0"/>
          <w:marBottom w:val="0"/>
          <w:divBdr>
            <w:top w:val="none" w:sz="0" w:space="0" w:color="auto"/>
            <w:left w:val="none" w:sz="0" w:space="0" w:color="auto"/>
            <w:bottom w:val="none" w:sz="0" w:space="0" w:color="auto"/>
            <w:right w:val="none" w:sz="0" w:space="0" w:color="auto"/>
          </w:divBdr>
        </w:div>
        <w:div w:id="409733570">
          <w:marLeft w:val="0"/>
          <w:marRight w:val="0"/>
          <w:marTop w:val="0"/>
          <w:marBottom w:val="0"/>
          <w:divBdr>
            <w:top w:val="none" w:sz="0" w:space="0" w:color="auto"/>
            <w:left w:val="none" w:sz="0" w:space="0" w:color="auto"/>
            <w:bottom w:val="none" w:sz="0" w:space="0" w:color="auto"/>
            <w:right w:val="none" w:sz="0" w:space="0" w:color="auto"/>
          </w:divBdr>
        </w:div>
        <w:div w:id="1621720751">
          <w:marLeft w:val="0"/>
          <w:marRight w:val="0"/>
          <w:marTop w:val="0"/>
          <w:marBottom w:val="0"/>
          <w:divBdr>
            <w:top w:val="none" w:sz="0" w:space="0" w:color="auto"/>
            <w:left w:val="none" w:sz="0" w:space="0" w:color="auto"/>
            <w:bottom w:val="none" w:sz="0" w:space="0" w:color="auto"/>
            <w:right w:val="none" w:sz="0" w:space="0" w:color="auto"/>
          </w:divBdr>
        </w:div>
        <w:div w:id="580330578">
          <w:marLeft w:val="0"/>
          <w:marRight w:val="0"/>
          <w:marTop w:val="0"/>
          <w:marBottom w:val="0"/>
          <w:divBdr>
            <w:top w:val="none" w:sz="0" w:space="0" w:color="auto"/>
            <w:left w:val="none" w:sz="0" w:space="0" w:color="auto"/>
            <w:bottom w:val="none" w:sz="0" w:space="0" w:color="auto"/>
            <w:right w:val="none" w:sz="0" w:space="0" w:color="auto"/>
          </w:divBdr>
        </w:div>
        <w:div w:id="1727994100">
          <w:marLeft w:val="0"/>
          <w:marRight w:val="0"/>
          <w:marTop w:val="0"/>
          <w:marBottom w:val="0"/>
          <w:divBdr>
            <w:top w:val="none" w:sz="0" w:space="0" w:color="auto"/>
            <w:left w:val="none" w:sz="0" w:space="0" w:color="auto"/>
            <w:bottom w:val="none" w:sz="0" w:space="0" w:color="auto"/>
            <w:right w:val="none" w:sz="0" w:space="0" w:color="auto"/>
          </w:divBdr>
        </w:div>
        <w:div w:id="1677687023">
          <w:marLeft w:val="0"/>
          <w:marRight w:val="0"/>
          <w:marTop w:val="0"/>
          <w:marBottom w:val="0"/>
          <w:divBdr>
            <w:top w:val="none" w:sz="0" w:space="0" w:color="auto"/>
            <w:left w:val="none" w:sz="0" w:space="0" w:color="auto"/>
            <w:bottom w:val="none" w:sz="0" w:space="0" w:color="auto"/>
            <w:right w:val="none" w:sz="0" w:space="0" w:color="auto"/>
          </w:divBdr>
        </w:div>
        <w:div w:id="186993799">
          <w:marLeft w:val="0"/>
          <w:marRight w:val="0"/>
          <w:marTop w:val="0"/>
          <w:marBottom w:val="0"/>
          <w:divBdr>
            <w:top w:val="none" w:sz="0" w:space="0" w:color="auto"/>
            <w:left w:val="none" w:sz="0" w:space="0" w:color="auto"/>
            <w:bottom w:val="none" w:sz="0" w:space="0" w:color="auto"/>
            <w:right w:val="none" w:sz="0" w:space="0" w:color="auto"/>
          </w:divBdr>
        </w:div>
        <w:div w:id="1852983606">
          <w:marLeft w:val="0"/>
          <w:marRight w:val="0"/>
          <w:marTop w:val="0"/>
          <w:marBottom w:val="0"/>
          <w:divBdr>
            <w:top w:val="none" w:sz="0" w:space="0" w:color="auto"/>
            <w:left w:val="none" w:sz="0" w:space="0" w:color="auto"/>
            <w:bottom w:val="none" w:sz="0" w:space="0" w:color="auto"/>
            <w:right w:val="none" w:sz="0" w:space="0" w:color="auto"/>
          </w:divBdr>
        </w:div>
        <w:div w:id="775757270">
          <w:marLeft w:val="0"/>
          <w:marRight w:val="0"/>
          <w:marTop w:val="0"/>
          <w:marBottom w:val="0"/>
          <w:divBdr>
            <w:top w:val="none" w:sz="0" w:space="0" w:color="auto"/>
            <w:left w:val="none" w:sz="0" w:space="0" w:color="auto"/>
            <w:bottom w:val="none" w:sz="0" w:space="0" w:color="auto"/>
            <w:right w:val="none" w:sz="0" w:space="0" w:color="auto"/>
          </w:divBdr>
        </w:div>
        <w:div w:id="637225411">
          <w:marLeft w:val="0"/>
          <w:marRight w:val="0"/>
          <w:marTop w:val="0"/>
          <w:marBottom w:val="0"/>
          <w:divBdr>
            <w:top w:val="none" w:sz="0" w:space="0" w:color="auto"/>
            <w:left w:val="none" w:sz="0" w:space="0" w:color="auto"/>
            <w:bottom w:val="none" w:sz="0" w:space="0" w:color="auto"/>
            <w:right w:val="none" w:sz="0" w:space="0" w:color="auto"/>
          </w:divBdr>
        </w:div>
        <w:div w:id="1477450714">
          <w:marLeft w:val="0"/>
          <w:marRight w:val="0"/>
          <w:marTop w:val="0"/>
          <w:marBottom w:val="0"/>
          <w:divBdr>
            <w:top w:val="none" w:sz="0" w:space="0" w:color="auto"/>
            <w:left w:val="none" w:sz="0" w:space="0" w:color="auto"/>
            <w:bottom w:val="none" w:sz="0" w:space="0" w:color="auto"/>
            <w:right w:val="none" w:sz="0" w:space="0" w:color="auto"/>
          </w:divBdr>
        </w:div>
        <w:div w:id="163208450">
          <w:marLeft w:val="0"/>
          <w:marRight w:val="0"/>
          <w:marTop w:val="0"/>
          <w:marBottom w:val="0"/>
          <w:divBdr>
            <w:top w:val="none" w:sz="0" w:space="0" w:color="auto"/>
            <w:left w:val="none" w:sz="0" w:space="0" w:color="auto"/>
            <w:bottom w:val="none" w:sz="0" w:space="0" w:color="auto"/>
            <w:right w:val="none" w:sz="0" w:space="0" w:color="auto"/>
          </w:divBdr>
        </w:div>
        <w:div w:id="658072608">
          <w:marLeft w:val="0"/>
          <w:marRight w:val="0"/>
          <w:marTop w:val="0"/>
          <w:marBottom w:val="0"/>
          <w:divBdr>
            <w:top w:val="none" w:sz="0" w:space="0" w:color="auto"/>
            <w:left w:val="none" w:sz="0" w:space="0" w:color="auto"/>
            <w:bottom w:val="none" w:sz="0" w:space="0" w:color="auto"/>
            <w:right w:val="none" w:sz="0" w:space="0" w:color="auto"/>
          </w:divBdr>
        </w:div>
        <w:div w:id="1483742098">
          <w:marLeft w:val="0"/>
          <w:marRight w:val="0"/>
          <w:marTop w:val="0"/>
          <w:marBottom w:val="0"/>
          <w:divBdr>
            <w:top w:val="none" w:sz="0" w:space="0" w:color="auto"/>
            <w:left w:val="none" w:sz="0" w:space="0" w:color="auto"/>
            <w:bottom w:val="none" w:sz="0" w:space="0" w:color="auto"/>
            <w:right w:val="none" w:sz="0" w:space="0" w:color="auto"/>
          </w:divBdr>
        </w:div>
        <w:div w:id="862551400">
          <w:marLeft w:val="0"/>
          <w:marRight w:val="0"/>
          <w:marTop w:val="0"/>
          <w:marBottom w:val="0"/>
          <w:divBdr>
            <w:top w:val="none" w:sz="0" w:space="0" w:color="auto"/>
            <w:left w:val="none" w:sz="0" w:space="0" w:color="auto"/>
            <w:bottom w:val="none" w:sz="0" w:space="0" w:color="auto"/>
            <w:right w:val="none" w:sz="0" w:space="0" w:color="auto"/>
          </w:divBdr>
        </w:div>
        <w:div w:id="1039740364">
          <w:marLeft w:val="0"/>
          <w:marRight w:val="0"/>
          <w:marTop w:val="0"/>
          <w:marBottom w:val="0"/>
          <w:divBdr>
            <w:top w:val="none" w:sz="0" w:space="0" w:color="auto"/>
            <w:left w:val="none" w:sz="0" w:space="0" w:color="auto"/>
            <w:bottom w:val="none" w:sz="0" w:space="0" w:color="auto"/>
            <w:right w:val="none" w:sz="0" w:space="0" w:color="auto"/>
          </w:divBdr>
        </w:div>
        <w:div w:id="146285925">
          <w:marLeft w:val="0"/>
          <w:marRight w:val="0"/>
          <w:marTop w:val="0"/>
          <w:marBottom w:val="0"/>
          <w:divBdr>
            <w:top w:val="none" w:sz="0" w:space="0" w:color="auto"/>
            <w:left w:val="none" w:sz="0" w:space="0" w:color="auto"/>
            <w:bottom w:val="none" w:sz="0" w:space="0" w:color="auto"/>
            <w:right w:val="none" w:sz="0" w:space="0" w:color="auto"/>
          </w:divBdr>
        </w:div>
      </w:divsChild>
    </w:div>
    <w:div w:id="815299990">
      <w:bodyDiv w:val="1"/>
      <w:marLeft w:val="0"/>
      <w:marRight w:val="0"/>
      <w:marTop w:val="0"/>
      <w:marBottom w:val="0"/>
      <w:divBdr>
        <w:top w:val="none" w:sz="0" w:space="0" w:color="auto"/>
        <w:left w:val="none" w:sz="0" w:space="0" w:color="auto"/>
        <w:bottom w:val="none" w:sz="0" w:space="0" w:color="auto"/>
        <w:right w:val="none" w:sz="0" w:space="0" w:color="auto"/>
      </w:divBdr>
    </w:div>
    <w:div w:id="1011957830">
      <w:bodyDiv w:val="1"/>
      <w:marLeft w:val="0"/>
      <w:marRight w:val="0"/>
      <w:marTop w:val="0"/>
      <w:marBottom w:val="0"/>
      <w:divBdr>
        <w:top w:val="none" w:sz="0" w:space="0" w:color="auto"/>
        <w:left w:val="none" w:sz="0" w:space="0" w:color="auto"/>
        <w:bottom w:val="none" w:sz="0" w:space="0" w:color="auto"/>
        <w:right w:val="none" w:sz="0" w:space="0" w:color="auto"/>
      </w:divBdr>
    </w:div>
    <w:div w:id="1581526123">
      <w:bodyDiv w:val="1"/>
      <w:marLeft w:val="0"/>
      <w:marRight w:val="0"/>
      <w:marTop w:val="0"/>
      <w:marBottom w:val="0"/>
      <w:divBdr>
        <w:top w:val="none" w:sz="0" w:space="0" w:color="auto"/>
        <w:left w:val="none" w:sz="0" w:space="0" w:color="auto"/>
        <w:bottom w:val="none" w:sz="0" w:space="0" w:color="auto"/>
        <w:right w:val="none" w:sz="0" w:space="0" w:color="auto"/>
      </w:divBdr>
      <w:divsChild>
        <w:div w:id="1079600748">
          <w:marLeft w:val="0"/>
          <w:marRight w:val="0"/>
          <w:marTop w:val="0"/>
          <w:marBottom w:val="0"/>
          <w:divBdr>
            <w:top w:val="none" w:sz="0" w:space="0" w:color="auto"/>
            <w:left w:val="none" w:sz="0" w:space="0" w:color="auto"/>
            <w:bottom w:val="none" w:sz="0" w:space="0" w:color="auto"/>
            <w:right w:val="none" w:sz="0" w:space="0" w:color="auto"/>
          </w:divBdr>
          <w:divsChild>
            <w:div w:id="136337973">
              <w:marLeft w:val="0"/>
              <w:marRight w:val="0"/>
              <w:marTop w:val="0"/>
              <w:marBottom w:val="0"/>
              <w:divBdr>
                <w:top w:val="none" w:sz="0" w:space="0" w:color="auto"/>
                <w:left w:val="none" w:sz="0" w:space="0" w:color="auto"/>
                <w:bottom w:val="none" w:sz="0" w:space="0" w:color="auto"/>
                <w:right w:val="none" w:sz="0" w:space="0" w:color="auto"/>
              </w:divBdr>
              <w:divsChild>
                <w:div w:id="310602256">
                  <w:marLeft w:val="0"/>
                  <w:marRight w:val="0"/>
                  <w:marTop w:val="0"/>
                  <w:marBottom w:val="0"/>
                  <w:divBdr>
                    <w:top w:val="none" w:sz="0" w:space="0" w:color="auto"/>
                    <w:left w:val="none" w:sz="0" w:space="0" w:color="auto"/>
                    <w:bottom w:val="none" w:sz="0" w:space="0" w:color="auto"/>
                    <w:right w:val="none" w:sz="0" w:space="0" w:color="auto"/>
                  </w:divBdr>
                  <w:divsChild>
                    <w:div w:id="1045368053">
                      <w:marLeft w:val="0"/>
                      <w:marRight w:val="0"/>
                      <w:marTop w:val="0"/>
                      <w:marBottom w:val="0"/>
                      <w:divBdr>
                        <w:top w:val="none" w:sz="0" w:space="0" w:color="auto"/>
                        <w:left w:val="none" w:sz="0" w:space="0" w:color="auto"/>
                        <w:bottom w:val="none" w:sz="0" w:space="0" w:color="auto"/>
                        <w:right w:val="none" w:sz="0" w:space="0" w:color="auto"/>
                      </w:divBdr>
                      <w:divsChild>
                        <w:div w:id="1057170022">
                          <w:marLeft w:val="0"/>
                          <w:marRight w:val="0"/>
                          <w:marTop w:val="0"/>
                          <w:marBottom w:val="0"/>
                          <w:divBdr>
                            <w:top w:val="none" w:sz="0" w:space="0" w:color="auto"/>
                            <w:left w:val="none" w:sz="0" w:space="0" w:color="auto"/>
                            <w:bottom w:val="none" w:sz="0" w:space="0" w:color="auto"/>
                            <w:right w:val="none" w:sz="0" w:space="0" w:color="auto"/>
                          </w:divBdr>
                          <w:divsChild>
                            <w:div w:id="7450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013964">
      <w:bodyDiv w:val="1"/>
      <w:marLeft w:val="0"/>
      <w:marRight w:val="0"/>
      <w:marTop w:val="0"/>
      <w:marBottom w:val="0"/>
      <w:divBdr>
        <w:top w:val="none" w:sz="0" w:space="0" w:color="auto"/>
        <w:left w:val="none" w:sz="0" w:space="0" w:color="auto"/>
        <w:bottom w:val="none" w:sz="0" w:space="0" w:color="auto"/>
        <w:right w:val="none" w:sz="0" w:space="0" w:color="auto"/>
      </w:divBdr>
      <w:divsChild>
        <w:div w:id="6373253">
          <w:marLeft w:val="0"/>
          <w:marRight w:val="0"/>
          <w:marTop w:val="0"/>
          <w:marBottom w:val="0"/>
          <w:divBdr>
            <w:top w:val="none" w:sz="0" w:space="0" w:color="auto"/>
            <w:left w:val="none" w:sz="0" w:space="0" w:color="auto"/>
            <w:bottom w:val="none" w:sz="0" w:space="0" w:color="auto"/>
            <w:right w:val="none" w:sz="0" w:space="0" w:color="auto"/>
          </w:divBdr>
          <w:divsChild>
            <w:div w:id="1049109883">
              <w:marLeft w:val="0"/>
              <w:marRight w:val="0"/>
              <w:marTop w:val="0"/>
              <w:marBottom w:val="0"/>
              <w:divBdr>
                <w:top w:val="none" w:sz="0" w:space="0" w:color="auto"/>
                <w:left w:val="none" w:sz="0" w:space="0" w:color="auto"/>
                <w:bottom w:val="none" w:sz="0" w:space="0" w:color="auto"/>
                <w:right w:val="none" w:sz="0" w:space="0" w:color="auto"/>
              </w:divBdr>
              <w:divsChild>
                <w:div w:id="1289821388">
                  <w:marLeft w:val="0"/>
                  <w:marRight w:val="0"/>
                  <w:marTop w:val="0"/>
                  <w:marBottom w:val="0"/>
                  <w:divBdr>
                    <w:top w:val="none" w:sz="0" w:space="0" w:color="auto"/>
                    <w:left w:val="none" w:sz="0" w:space="0" w:color="auto"/>
                    <w:bottom w:val="none" w:sz="0" w:space="0" w:color="auto"/>
                    <w:right w:val="none" w:sz="0" w:space="0" w:color="auto"/>
                  </w:divBdr>
                  <w:divsChild>
                    <w:div w:id="1443959444">
                      <w:marLeft w:val="0"/>
                      <w:marRight w:val="0"/>
                      <w:marTop w:val="0"/>
                      <w:marBottom w:val="0"/>
                      <w:divBdr>
                        <w:top w:val="none" w:sz="0" w:space="0" w:color="auto"/>
                        <w:left w:val="none" w:sz="0" w:space="0" w:color="auto"/>
                        <w:bottom w:val="none" w:sz="0" w:space="0" w:color="auto"/>
                        <w:right w:val="none" w:sz="0" w:space="0" w:color="auto"/>
                      </w:divBdr>
                      <w:divsChild>
                        <w:div w:id="2080444249">
                          <w:marLeft w:val="0"/>
                          <w:marRight w:val="0"/>
                          <w:marTop w:val="0"/>
                          <w:marBottom w:val="0"/>
                          <w:divBdr>
                            <w:top w:val="none" w:sz="0" w:space="0" w:color="auto"/>
                            <w:left w:val="none" w:sz="0" w:space="0" w:color="auto"/>
                            <w:bottom w:val="none" w:sz="0" w:space="0" w:color="auto"/>
                            <w:right w:val="none" w:sz="0" w:space="0" w:color="auto"/>
                          </w:divBdr>
                          <w:divsChild>
                            <w:div w:id="3771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gcounty.gov/environment/animalsAndPlants/noxious-weeds/program-information/who-we-are.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orreca@humboldtweedfree.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umboldtWeedFree.org" TargetMode="External"/><Relationship Id="rId2" Type="http://schemas.openxmlformats.org/officeDocument/2006/relationships/hyperlink" Target="mailto:hwcwma@gmail.com" TargetMode="External"/><Relationship Id="rId1" Type="http://schemas.openxmlformats.org/officeDocument/2006/relationships/image" Target="media/image1.jpeg"/><Relationship Id="rId5" Type="http://schemas.openxmlformats.org/officeDocument/2006/relationships/image" Target="media/image2.png"/><Relationship Id="rId4" Type="http://schemas.openxmlformats.org/officeDocument/2006/relationships/hyperlink" Target="mailto:aporreca@humboldtweedfr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749C2-435F-46CE-AA0A-69B42EB80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PORRECA</dc:creator>
  <cp:lastModifiedBy>Andi Porreca</cp:lastModifiedBy>
  <cp:revision>18</cp:revision>
  <dcterms:created xsi:type="dcterms:W3CDTF">2017-08-22T19:04:00Z</dcterms:created>
  <dcterms:modified xsi:type="dcterms:W3CDTF">2017-08-22T20:24:00Z</dcterms:modified>
</cp:coreProperties>
</file>