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 xml:space="preserve">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CFDCDA7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="009709F0">
        <w:rPr>
          <w:rFonts w:ascii="Times New Roman" w:eastAsia="Times New Roman" w:hAnsi="Times New Roman" w:cs="Times New Roman"/>
          <w:b/>
          <w:sz w:val="28"/>
          <w:szCs w:val="20"/>
        </w:rPr>
        <w:t>hursday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E950E7">
        <w:rPr>
          <w:rFonts w:ascii="Times New Roman" w:eastAsia="Times New Roman" w:hAnsi="Times New Roman" w:cs="Times New Roman"/>
          <w:b/>
          <w:sz w:val="28"/>
          <w:szCs w:val="20"/>
        </w:rPr>
        <w:t xml:space="preserve">October </w:t>
      </w:r>
      <w:r w:rsidR="009709F0">
        <w:rPr>
          <w:rFonts w:ascii="Times New Roman" w:eastAsia="Times New Roman" w:hAnsi="Times New Roman" w:cs="Times New Roman"/>
          <w:b/>
          <w:sz w:val="28"/>
          <w:szCs w:val="20"/>
        </w:rPr>
        <w:t>17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709F0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9709F0">
        <w:rPr>
          <w:rFonts w:ascii="Times New Roman" w:eastAsia="Times New Roman" w:hAnsi="Times New Roman" w:cs="Times New Roman"/>
          <w:b/>
          <w:sz w:val="28"/>
          <w:szCs w:val="20"/>
        </w:rPr>
        <w:t>45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709F0">
        <w:rPr>
          <w:rFonts w:ascii="Times New Roman" w:eastAsia="Times New Roman" w:hAnsi="Times New Roman" w:cs="Times New Roman"/>
          <w:b/>
          <w:sz w:val="28"/>
          <w:szCs w:val="20"/>
        </w:rPr>
        <w:t>a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EC689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 xml:space="preserve">NOTICE OF </w:t>
      </w:r>
      <w:r w:rsidR="009709F0">
        <w:rPr>
          <w:rFonts w:ascii="Times New Roman" w:eastAsia="Times New Roman" w:hAnsi="Times New Roman" w:cs="Times New Roman"/>
          <w:b/>
          <w:sz w:val="44"/>
          <w:szCs w:val="20"/>
        </w:rPr>
        <w:t xml:space="preserve">Special Called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6FDB3819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E950E7">
        <w:rPr>
          <w:rFonts w:ascii="Times New Roman" w:eastAsia="Times New Roman" w:hAnsi="Times New Roman" w:cs="Times New Roman"/>
          <w:sz w:val="24"/>
          <w:szCs w:val="20"/>
          <w:u w:val="single"/>
        </w:rPr>
        <w:t>Octo</w:t>
      </w:r>
      <w:r w:rsidR="00963C84">
        <w:rPr>
          <w:rFonts w:ascii="Times New Roman" w:eastAsia="Times New Roman" w:hAnsi="Times New Roman" w:cs="Times New Roman"/>
          <w:sz w:val="24"/>
          <w:szCs w:val="20"/>
          <w:u w:val="single"/>
        </w:rPr>
        <w:t>ber 1</w:t>
      </w:r>
      <w:r w:rsidR="009709F0">
        <w:rPr>
          <w:rFonts w:ascii="Times New Roman" w:eastAsia="Times New Roman" w:hAnsi="Times New Roman" w:cs="Times New Roman"/>
          <w:sz w:val="24"/>
          <w:szCs w:val="20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42B2E9E2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E950E7">
        <w:rPr>
          <w:rFonts w:ascii="Times New Roman" w:eastAsia="Times New Roman" w:hAnsi="Times New Roman" w:cs="Times New Roman"/>
          <w:sz w:val="24"/>
          <w:szCs w:val="20"/>
        </w:rPr>
        <w:t>September 12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13D5F99B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E950E7">
        <w:rPr>
          <w:rFonts w:ascii="Times New Roman" w:eastAsia="Times New Roman" w:hAnsi="Times New Roman" w:cs="Times New Roman"/>
          <w:sz w:val="24"/>
          <w:szCs w:val="20"/>
        </w:rPr>
        <w:t>September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12C08A53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23750A88" w14:textId="62990F87" w:rsidR="00D3176A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E950E7">
        <w:rPr>
          <w:rFonts w:ascii="Times New Roman" w:eastAsia="Times New Roman" w:hAnsi="Times New Roman" w:cs="Times New Roman"/>
          <w:sz w:val="24"/>
          <w:szCs w:val="20"/>
        </w:rPr>
        <w:t xml:space="preserve">Consider proposal of property purchase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08F24E2D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E950E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November 14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57ED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321B9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B6760"/>
    <w:rsid w:val="003D7B50"/>
    <w:rsid w:val="003E3978"/>
    <w:rsid w:val="003F2769"/>
    <w:rsid w:val="003F2E43"/>
    <w:rsid w:val="0043258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85D60"/>
    <w:rsid w:val="00E90E3B"/>
    <w:rsid w:val="00E950E7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2024-03-12T19:35:00Z</cp:lastPrinted>
  <dcterms:created xsi:type="dcterms:W3CDTF">2024-10-17T15:43:00Z</dcterms:created>
  <dcterms:modified xsi:type="dcterms:W3CDTF">2024-10-17T15:43:00Z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