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47806D2E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5B8EC83F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6C52D8">
        <w:rPr>
          <w:rFonts w:ascii="Times New Roman" w:eastAsia="Times New Roman" w:hAnsi="Times New Roman" w:cs="Times New Roman"/>
          <w:b/>
          <w:sz w:val="28"/>
          <w:szCs w:val="20"/>
        </w:rPr>
        <w:t>Octo</w:t>
      </w:r>
      <w:r w:rsidR="00C57FC7">
        <w:rPr>
          <w:rFonts w:ascii="Times New Roman" w:eastAsia="Times New Roman" w:hAnsi="Times New Roman" w:cs="Times New Roman"/>
          <w:b/>
          <w:sz w:val="28"/>
          <w:szCs w:val="20"/>
        </w:rPr>
        <w:t>ber 1</w:t>
      </w:r>
      <w:r w:rsidR="006C52D8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951ACD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6C52D8">
        <w:rPr>
          <w:rFonts w:ascii="Times New Roman" w:eastAsia="Times New Roman" w:hAnsi="Times New Roman" w:cs="Times New Roman"/>
          <w:b/>
          <w:sz w:val="28"/>
          <w:szCs w:val="20"/>
        </w:rPr>
        <w:t>6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6C52D8">
        <w:rPr>
          <w:rFonts w:ascii="Times New Roman" w:eastAsia="Times New Roman" w:hAnsi="Times New Roman" w:cs="Times New Roman"/>
          <w:b/>
          <w:sz w:val="28"/>
          <w:szCs w:val="20"/>
        </w:rPr>
        <w:t>hrs.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46CA050E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6C52D8">
        <w:rPr>
          <w:rFonts w:ascii="Times New Roman" w:eastAsia="Times New Roman" w:hAnsi="Times New Roman" w:cs="Times New Roman"/>
          <w:sz w:val="24"/>
          <w:szCs w:val="20"/>
          <w:u w:val="single"/>
        </w:rPr>
        <w:t>October</w:t>
      </w:r>
      <w:r w:rsidR="00C57FC7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1</w:t>
      </w:r>
      <w:r w:rsidR="006C52D8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5E388E4F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6C52D8">
        <w:rPr>
          <w:rFonts w:ascii="Times New Roman" w:eastAsia="Times New Roman" w:hAnsi="Times New Roman" w:cs="Times New Roman"/>
          <w:sz w:val="24"/>
          <w:szCs w:val="20"/>
        </w:rPr>
        <w:t>September 14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>, 2023</w:t>
      </w:r>
    </w:p>
    <w:p w14:paraId="37813AFE" w14:textId="43165DC1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6C52D8">
        <w:rPr>
          <w:rFonts w:ascii="Times New Roman" w:eastAsia="Times New Roman" w:hAnsi="Times New Roman" w:cs="Times New Roman"/>
          <w:sz w:val="24"/>
          <w:szCs w:val="20"/>
        </w:rPr>
        <w:t>September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2023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D2531B" w14:textId="607CCC38" w:rsidR="0013502E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92F166" w14:textId="1B4FD881" w:rsidR="006C52D8" w:rsidRDefault="006C52D8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A) Open Bids for New Ambulance(s)</w:t>
      </w:r>
    </w:p>
    <w:p w14:paraId="53255718" w14:textId="7A3CD7B2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1F959FA4" w14:textId="4F731D8C" w:rsidR="00A54AB8" w:rsidRDefault="009479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C52D8">
        <w:rPr>
          <w:rFonts w:ascii="Times New Roman" w:eastAsia="Times New Roman" w:hAnsi="Times New Roman" w:cs="Times New Roman"/>
          <w:sz w:val="24"/>
          <w:szCs w:val="20"/>
        </w:rPr>
        <w:t>Discuss/Approve Diverted Payments Plan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671B900A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6C52D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Novem</w:t>
      </w:r>
      <w:r w:rsidR="0077376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ber </w:t>
      </w:r>
      <w:r w:rsidR="006C52D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9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A25EC"/>
    <w:rsid w:val="000B21D7"/>
    <w:rsid w:val="000D4751"/>
    <w:rsid w:val="000D72B7"/>
    <w:rsid w:val="000E038B"/>
    <w:rsid w:val="00105AB1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0579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03C3"/>
    <w:rsid w:val="00554C75"/>
    <w:rsid w:val="005613BC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76331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168A"/>
    <w:rsid w:val="0091236B"/>
    <w:rsid w:val="009160D0"/>
    <w:rsid w:val="00930ADE"/>
    <w:rsid w:val="00934C83"/>
    <w:rsid w:val="00934ED3"/>
    <w:rsid w:val="0094796A"/>
    <w:rsid w:val="00950D15"/>
    <w:rsid w:val="00951ACD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13EC7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661F"/>
    <w:rsid w:val="00BD6AD1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57FC7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 Johnson</cp:lastModifiedBy>
  <cp:revision>2</cp:revision>
  <cp:lastPrinted>2023-08-08T16:42:00Z</cp:lastPrinted>
  <dcterms:created xsi:type="dcterms:W3CDTF">2023-10-10T20:28:00Z</dcterms:created>
  <dcterms:modified xsi:type="dcterms:W3CDTF">2023-10-10T20:28:00Z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