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C0E" w:rsidRDefault="00610C41" w:rsidP="00610C41">
      <w:r>
        <w:rPr>
          <w:rFonts w:ascii="Calibri" w:eastAsia="Times New Roman" w:hAnsi="Calibri" w:cs="Times New Roman"/>
          <w:noProof/>
          <w:color w:val="000000"/>
          <w:sz w:val="24"/>
          <w:szCs w:val="24"/>
        </w:rPr>
        <w:drawing>
          <wp:inline distT="0" distB="0" distL="0" distR="0">
            <wp:extent cx="870806" cy="640080"/>
            <wp:effectExtent l="19050" t="0" r="5494" b="0"/>
            <wp:docPr id="12" name="Picture 1" descr="C:\Users\BROOKS\AppData\Local\Microsoft\Windows\INetCache\IE\BQ6KW8UX\libri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OOKS\AppData\Local\Microsoft\Windows\INetCache\IE\BQ6KW8UX\libri[1]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806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Wide Latin" w:hAnsi="Wide Latin"/>
          <w:b/>
          <w:noProof/>
          <w:sz w:val="32"/>
          <w:szCs w:val="32"/>
        </w:rPr>
        <w:t xml:space="preserve">                                                                          </w:t>
      </w:r>
      <w:r>
        <w:rPr>
          <w:rFonts w:ascii="Wide Latin" w:hAnsi="Wide Latin"/>
          <w:b/>
          <w:noProof/>
          <w:sz w:val="32"/>
          <w:szCs w:val="32"/>
        </w:rPr>
        <w:drawing>
          <wp:inline distT="0" distB="0" distL="0" distR="0">
            <wp:extent cx="1228725" cy="723900"/>
            <wp:effectExtent l="19050" t="0" r="9525" b="0"/>
            <wp:docPr id="14" name="Picture 2" descr="C:\Program Files (x86)\Microsoft Office\MEDIA\CAGCAT10\j02346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CAGCAT10\j0234687.gif"/>
                    <pic:cNvPicPr>
                      <a:picLocks noChangeAspect="1" noChangeArrowheads="1" noCrop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C41" w:rsidRDefault="007163AE" w:rsidP="00610C41">
      <w:pPr>
        <w:spacing w:after="0"/>
        <w:jc w:val="center"/>
        <w:rPr>
          <w:rFonts w:ascii="Wide Latin" w:hAnsi="Wide Latin"/>
          <w:b/>
          <w:sz w:val="32"/>
          <w:szCs w:val="32"/>
        </w:rPr>
      </w:pPr>
      <w:r w:rsidRPr="00610C41">
        <w:rPr>
          <w:rFonts w:ascii="Wide Latin" w:hAnsi="Wide Latin"/>
          <w:b/>
          <w:sz w:val="32"/>
          <w:szCs w:val="32"/>
        </w:rPr>
        <w:t>BBV2M</w:t>
      </w:r>
      <w:r w:rsidR="00610C41">
        <w:rPr>
          <w:rFonts w:ascii="Wide Latin" w:hAnsi="Wide Latin"/>
          <w:b/>
          <w:sz w:val="32"/>
          <w:szCs w:val="32"/>
        </w:rPr>
        <w:t xml:space="preserve"> LLC.</w:t>
      </w:r>
    </w:p>
    <w:p w:rsidR="00610C41" w:rsidRDefault="007163AE" w:rsidP="00610C41">
      <w:pPr>
        <w:spacing w:after="0"/>
        <w:jc w:val="center"/>
        <w:rPr>
          <w:rFonts w:ascii="Wide Latin" w:hAnsi="Wide Latin"/>
          <w:b/>
          <w:sz w:val="32"/>
          <w:szCs w:val="32"/>
        </w:rPr>
      </w:pPr>
      <w:r w:rsidRPr="00610C41">
        <w:rPr>
          <w:rFonts w:ascii="Wide Latin" w:hAnsi="Wide Latin"/>
          <w:b/>
          <w:sz w:val="32"/>
          <w:szCs w:val="32"/>
        </w:rPr>
        <w:t>Recommended</w:t>
      </w:r>
      <w:r w:rsidR="009D51CC">
        <w:rPr>
          <w:rFonts w:ascii="Wide Latin" w:hAnsi="Wide Latin"/>
          <w:b/>
          <w:sz w:val="32"/>
          <w:szCs w:val="32"/>
        </w:rPr>
        <w:t xml:space="preserve"> Business</w:t>
      </w:r>
      <w:r w:rsidRPr="00610C41">
        <w:rPr>
          <w:rFonts w:ascii="Wide Latin" w:hAnsi="Wide Latin"/>
          <w:b/>
          <w:sz w:val="32"/>
          <w:szCs w:val="32"/>
        </w:rPr>
        <w:t xml:space="preserve"> </w:t>
      </w:r>
    </w:p>
    <w:p w:rsidR="007163AE" w:rsidRPr="00610C41" w:rsidRDefault="007163AE" w:rsidP="00610C41">
      <w:pPr>
        <w:spacing w:after="0"/>
        <w:jc w:val="center"/>
        <w:rPr>
          <w:rFonts w:ascii="Wide Latin" w:hAnsi="Wide Latin"/>
          <w:b/>
          <w:sz w:val="32"/>
          <w:szCs w:val="32"/>
        </w:rPr>
      </w:pPr>
      <w:r w:rsidRPr="00610C41">
        <w:rPr>
          <w:rFonts w:ascii="Wide Latin" w:hAnsi="Wide Latin"/>
          <w:b/>
          <w:sz w:val="32"/>
          <w:szCs w:val="32"/>
        </w:rPr>
        <w:t>Book Reads</w:t>
      </w:r>
    </w:p>
    <w:tbl>
      <w:tblPr>
        <w:tblW w:w="11380" w:type="dxa"/>
        <w:tblInd w:w="93" w:type="dxa"/>
        <w:tblLook w:val="04A0" w:firstRow="1" w:lastRow="0" w:firstColumn="1" w:lastColumn="0" w:noHBand="0" w:noVBand="1"/>
      </w:tblPr>
      <w:tblGrid>
        <w:gridCol w:w="11380"/>
      </w:tblGrid>
      <w:tr w:rsidR="00C22E77" w:rsidRPr="00C22E77" w:rsidTr="00C22E77">
        <w:trPr>
          <w:trHeight w:val="420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7" w:rsidRPr="00C22E77" w:rsidRDefault="00C22E77" w:rsidP="00C2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03EC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5 Levels of Leadership</w:t>
            </w:r>
            <w:r w:rsidRPr="00C22E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by </w:t>
            </w:r>
            <w:r w:rsidRPr="00103EC5"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>John C. Maxwell</w:t>
            </w:r>
          </w:p>
        </w:tc>
      </w:tr>
      <w:tr w:rsidR="00C22E77" w:rsidRPr="00C22E77" w:rsidTr="00C22E77">
        <w:trPr>
          <w:trHeight w:val="420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7" w:rsidRPr="00C22E77" w:rsidRDefault="00C22E77" w:rsidP="00C2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03EC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Barbarians at the Gate</w:t>
            </w:r>
            <w:r w:rsidRPr="00C22E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by </w:t>
            </w:r>
            <w:r w:rsidRPr="00103EC5"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>Brian Burrough</w:t>
            </w:r>
          </w:p>
        </w:tc>
      </w:tr>
      <w:tr w:rsidR="00C22E77" w:rsidRPr="00C22E77" w:rsidTr="00C22E77">
        <w:trPr>
          <w:trHeight w:val="420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7" w:rsidRPr="00C22E77" w:rsidRDefault="00C22E77" w:rsidP="00C2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03EC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Big Bets</w:t>
            </w:r>
            <w:r w:rsidRPr="00C22E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by </w:t>
            </w:r>
            <w:r w:rsidRPr="00103EC5"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>Dub Taft and Sam Heys</w:t>
            </w:r>
          </w:p>
        </w:tc>
      </w:tr>
      <w:tr w:rsidR="00C22E77" w:rsidRPr="00C22E77" w:rsidTr="00C22E77">
        <w:trPr>
          <w:trHeight w:val="420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7" w:rsidRPr="00C22E77" w:rsidRDefault="00C22E77" w:rsidP="00C2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03EC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Built to Last</w:t>
            </w:r>
            <w:r w:rsidRPr="00C22E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by </w:t>
            </w:r>
            <w:r w:rsidRPr="00103EC5"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>Jim Collins and Jerry Porras</w:t>
            </w:r>
          </w:p>
        </w:tc>
      </w:tr>
      <w:tr w:rsidR="00C22E77" w:rsidRPr="00C22E77" w:rsidTr="00C22E77">
        <w:trPr>
          <w:trHeight w:val="420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7" w:rsidRPr="00C22E77" w:rsidRDefault="00C22E77" w:rsidP="00C2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03EC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Compelling People</w:t>
            </w:r>
            <w:r w:rsidRPr="00C22E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by </w:t>
            </w:r>
            <w:r w:rsidRPr="00103EC5"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>John Neffinger and Matthew Kohut</w:t>
            </w:r>
          </w:p>
        </w:tc>
      </w:tr>
      <w:tr w:rsidR="00C22E77" w:rsidRPr="00C22E77" w:rsidTr="00C22E77">
        <w:trPr>
          <w:trHeight w:val="420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7" w:rsidRPr="00C22E77" w:rsidRDefault="00C22E77" w:rsidP="00C2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03EC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Crucial Conversation</w:t>
            </w:r>
            <w:r w:rsidRPr="00C22E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by </w:t>
            </w:r>
            <w:r w:rsidRPr="00103EC5"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>Kerry Patterson</w:t>
            </w:r>
          </w:p>
        </w:tc>
      </w:tr>
      <w:tr w:rsidR="00C22E77" w:rsidRPr="00C22E77" w:rsidTr="00C22E77">
        <w:trPr>
          <w:trHeight w:val="420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7" w:rsidRDefault="00C22E77" w:rsidP="00C22E7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  <w:r w:rsidRPr="00103EC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Elton Musk</w:t>
            </w:r>
            <w:r w:rsidRPr="00C22E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by </w:t>
            </w:r>
            <w:r w:rsidRPr="00103EC5"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>Ashlee Vance</w:t>
            </w:r>
          </w:p>
          <w:p w:rsidR="00923DEE" w:rsidRPr="00C22E77" w:rsidRDefault="00923DEE" w:rsidP="00C2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23DEE">
              <w:rPr>
                <w:rFonts w:ascii="Calibri" w:eastAsia="Times New Roman" w:hAnsi="Calibri" w:cs="Times New Roman"/>
                <w:b/>
                <w:color w:val="000000" w:themeColor="text1"/>
                <w:sz w:val="32"/>
                <w:szCs w:val="32"/>
              </w:rPr>
              <w:t>Executive Presence</w:t>
            </w:r>
            <w:r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 xml:space="preserve"> by Sylvia Ann Hewlett</w:t>
            </w:r>
            <w:bookmarkStart w:id="0" w:name="_GoBack"/>
            <w:bookmarkEnd w:id="0"/>
          </w:p>
        </w:tc>
      </w:tr>
      <w:tr w:rsidR="00C22E77" w:rsidRPr="00C22E77" w:rsidTr="00C22E77">
        <w:trPr>
          <w:trHeight w:val="420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7" w:rsidRPr="00C22E77" w:rsidRDefault="00C22E77" w:rsidP="00C2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03EC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Good Leaders Ask Great Questions</w:t>
            </w:r>
            <w:r w:rsidRPr="00C22E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by </w:t>
            </w:r>
            <w:r w:rsidRPr="00103EC5"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>John C. Maxwell</w:t>
            </w:r>
          </w:p>
        </w:tc>
      </w:tr>
      <w:tr w:rsidR="00C22E77" w:rsidRPr="00C22E77" w:rsidTr="00C22E77">
        <w:trPr>
          <w:trHeight w:val="420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7" w:rsidRPr="00C22E77" w:rsidRDefault="00C22E77" w:rsidP="00C2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03EC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Good Profit</w:t>
            </w:r>
            <w:r w:rsidRPr="00C22E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by </w:t>
            </w:r>
            <w:r w:rsidRPr="00103EC5"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>Charles G. Koch</w:t>
            </w:r>
          </w:p>
        </w:tc>
      </w:tr>
      <w:tr w:rsidR="00C22E77" w:rsidRPr="00C22E77" w:rsidTr="00C22E77">
        <w:trPr>
          <w:trHeight w:val="420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7" w:rsidRPr="00C22E77" w:rsidRDefault="00C22E77" w:rsidP="00C2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03EC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 xml:space="preserve">Good </w:t>
            </w:r>
            <w:r w:rsidR="00103EC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T</w:t>
            </w:r>
            <w:r w:rsidR="00103EC5" w:rsidRPr="00103EC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o</w:t>
            </w:r>
            <w:r w:rsidRPr="00103EC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 xml:space="preserve"> Great</w:t>
            </w:r>
            <w:r w:rsidRPr="00C22E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by </w:t>
            </w:r>
            <w:r w:rsidRPr="00103EC5"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>Jim Collins</w:t>
            </w:r>
          </w:p>
        </w:tc>
      </w:tr>
      <w:tr w:rsidR="00C22E77" w:rsidRPr="00C22E77" w:rsidTr="00C22E77">
        <w:trPr>
          <w:trHeight w:val="420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7" w:rsidRPr="00C22E77" w:rsidRDefault="00C22E77" w:rsidP="00C2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03EC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Great by Choice</w:t>
            </w:r>
            <w:r w:rsidRPr="00C22E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by </w:t>
            </w:r>
            <w:r w:rsidRPr="00103EC5"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>Jim Collins</w:t>
            </w:r>
          </w:p>
        </w:tc>
      </w:tr>
      <w:tr w:rsidR="00C22E77" w:rsidRPr="00C22E77" w:rsidTr="00C22E77">
        <w:trPr>
          <w:trHeight w:val="420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7" w:rsidRPr="00C22E77" w:rsidRDefault="00C22E77" w:rsidP="00C2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03EC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 xml:space="preserve">How the Mighty Fall </w:t>
            </w:r>
            <w:r w:rsidRPr="00C22E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by </w:t>
            </w:r>
            <w:r w:rsidRPr="00103EC5"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>Jim Collins</w:t>
            </w:r>
          </w:p>
        </w:tc>
      </w:tr>
      <w:tr w:rsidR="00C22E77" w:rsidRPr="00C22E77" w:rsidTr="00C22E77">
        <w:trPr>
          <w:trHeight w:val="420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7" w:rsidRPr="00C22E77" w:rsidRDefault="00C22E77" w:rsidP="00C2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03EC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How to Fly a Horse</w:t>
            </w:r>
            <w:r w:rsidRPr="00C22E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by </w:t>
            </w:r>
            <w:r w:rsidRPr="00103EC5"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>Kevin Ashton</w:t>
            </w:r>
          </w:p>
        </w:tc>
      </w:tr>
      <w:tr w:rsidR="00C22E77" w:rsidRPr="00C22E77" w:rsidTr="00C22E77">
        <w:trPr>
          <w:trHeight w:val="420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7" w:rsidRPr="00103EC5" w:rsidRDefault="00C22E77" w:rsidP="00C22E7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 w:rsidRPr="00103EC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HR Competencies (Mastery at the Intersection of People and Business)</w:t>
            </w:r>
          </w:p>
          <w:p w:rsidR="00C22E77" w:rsidRPr="00C22E77" w:rsidRDefault="00C22E77" w:rsidP="00C2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22E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by </w:t>
            </w:r>
            <w:r w:rsidRPr="00103EC5"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>Dave Ulrich</w:t>
            </w:r>
          </w:p>
        </w:tc>
      </w:tr>
      <w:tr w:rsidR="00C22E77" w:rsidRPr="00C22E77" w:rsidTr="00C22E77">
        <w:trPr>
          <w:trHeight w:val="420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7" w:rsidRPr="00C22E77" w:rsidRDefault="00C22E77" w:rsidP="00C2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03EC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In Search of Excellence</w:t>
            </w:r>
            <w:r w:rsidRPr="00C22E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by </w:t>
            </w:r>
            <w:r w:rsidRPr="00103EC5"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>Tom Peters</w:t>
            </w:r>
          </w:p>
        </w:tc>
      </w:tr>
      <w:tr w:rsidR="00C22E77" w:rsidRPr="00C22E77" w:rsidTr="00C22E77">
        <w:trPr>
          <w:trHeight w:val="420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7" w:rsidRPr="00C22E77" w:rsidRDefault="00C22E77" w:rsidP="00C2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03EC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Integrity</w:t>
            </w:r>
            <w:r w:rsidRPr="00C22E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</w:t>
            </w:r>
            <w:r w:rsidRPr="00103EC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(The Courage to meet the Demands of Reality</w:t>
            </w:r>
            <w:r w:rsidRPr="00C22E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) by </w:t>
            </w:r>
            <w:r w:rsidRPr="00103EC5"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>Dr. Henry Cloud</w:t>
            </w:r>
          </w:p>
        </w:tc>
      </w:tr>
      <w:tr w:rsidR="00C22E77" w:rsidRPr="00C22E77" w:rsidTr="00C22E77">
        <w:trPr>
          <w:trHeight w:val="420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7" w:rsidRPr="00C22E77" w:rsidRDefault="00C22E77" w:rsidP="00C2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03EC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Invisible</w:t>
            </w:r>
            <w:r w:rsidRPr="00C22E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by </w:t>
            </w:r>
            <w:r w:rsidRPr="00103EC5"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>David Zweig</w:t>
            </w:r>
          </w:p>
        </w:tc>
      </w:tr>
      <w:tr w:rsidR="00C22E77" w:rsidRPr="00C22E77" w:rsidTr="00C22E77">
        <w:trPr>
          <w:trHeight w:val="420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7" w:rsidRPr="00C22E77" w:rsidRDefault="00C22E77" w:rsidP="00C2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03EC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Made to Stick</w:t>
            </w:r>
            <w:r w:rsidRPr="00C22E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by </w:t>
            </w:r>
            <w:r w:rsidRPr="00103EC5"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>Chip Heath &amp; Dan Heath</w:t>
            </w:r>
          </w:p>
        </w:tc>
      </w:tr>
      <w:tr w:rsidR="00C22E77" w:rsidRPr="00C22E77" w:rsidTr="00C22E77">
        <w:trPr>
          <w:trHeight w:val="420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7" w:rsidRPr="00C22E77" w:rsidRDefault="00C22E77" w:rsidP="00C2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03EC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Managing Transition</w:t>
            </w:r>
            <w:r w:rsidRPr="00C22E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by </w:t>
            </w:r>
            <w:r w:rsidRPr="00103EC5"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>William Bridges with Susan Bridges</w:t>
            </w:r>
          </w:p>
        </w:tc>
      </w:tr>
      <w:tr w:rsidR="00C22E77" w:rsidRPr="00C22E77" w:rsidTr="00C22E77">
        <w:trPr>
          <w:trHeight w:val="420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7" w:rsidRPr="00C22E77" w:rsidRDefault="00C22E77" w:rsidP="00C2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03EC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Mindsharing</w:t>
            </w:r>
            <w:r w:rsidRPr="00C22E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by </w:t>
            </w:r>
            <w:r w:rsidRPr="00103EC5"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>Lior Zoref</w:t>
            </w:r>
          </w:p>
        </w:tc>
      </w:tr>
      <w:tr w:rsidR="00C22E77" w:rsidRPr="00C22E77" w:rsidTr="00C22E77">
        <w:trPr>
          <w:trHeight w:val="420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7" w:rsidRPr="00C22E77" w:rsidRDefault="00C22E77" w:rsidP="00C2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03EC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Multipliers</w:t>
            </w:r>
            <w:r w:rsidRPr="00C22E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by </w:t>
            </w:r>
            <w:r w:rsidRPr="00103EC5"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>Liz Wiseman with Greg McKeown</w:t>
            </w:r>
          </w:p>
        </w:tc>
      </w:tr>
      <w:tr w:rsidR="00C22E77" w:rsidRPr="00C22E77" w:rsidTr="00C22E77">
        <w:trPr>
          <w:trHeight w:val="420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7" w:rsidRPr="00C22E77" w:rsidRDefault="00C22E77" w:rsidP="00C2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03EC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Nice Girls Don't Get to the Corner Office</w:t>
            </w:r>
            <w:r w:rsidRPr="00C22E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by </w:t>
            </w:r>
            <w:r w:rsidRPr="00103EC5"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>Lois P Frankel</w:t>
            </w:r>
          </w:p>
        </w:tc>
      </w:tr>
      <w:tr w:rsidR="00C22E77" w:rsidRPr="00C22E77" w:rsidTr="00C22E77">
        <w:trPr>
          <w:trHeight w:val="420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7" w:rsidRPr="00C22E77" w:rsidRDefault="00C22E77" w:rsidP="00C2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03EC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Our Iceberg is Melting</w:t>
            </w:r>
            <w:r w:rsidRPr="00C22E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by </w:t>
            </w:r>
            <w:r w:rsidRPr="00103EC5"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>John P. Kotter</w:t>
            </w:r>
          </w:p>
        </w:tc>
      </w:tr>
      <w:tr w:rsidR="00C22E77" w:rsidRPr="00C22E77" w:rsidTr="00C22E77">
        <w:trPr>
          <w:trHeight w:val="420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7" w:rsidRPr="00C22E77" w:rsidRDefault="00C22E77" w:rsidP="00C2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03EC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Power Failure</w:t>
            </w:r>
            <w:r w:rsidRPr="00C22E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by </w:t>
            </w:r>
            <w:r w:rsidRPr="00103EC5"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>Mimi Swartz and Sherron Watkins</w:t>
            </w:r>
          </w:p>
        </w:tc>
      </w:tr>
      <w:tr w:rsidR="00C22E77" w:rsidRPr="00C22E77" w:rsidTr="00C22E77">
        <w:trPr>
          <w:trHeight w:val="420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7" w:rsidRPr="00C22E77" w:rsidRDefault="00C22E77" w:rsidP="00C2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03EC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Stand Out</w:t>
            </w:r>
            <w:r w:rsidRPr="00C22E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by </w:t>
            </w:r>
            <w:r w:rsidRPr="00103EC5"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>Dorie Clark</w:t>
            </w:r>
          </w:p>
        </w:tc>
      </w:tr>
      <w:tr w:rsidR="00C22E77" w:rsidRPr="00C22E77" w:rsidTr="00C22E77">
        <w:trPr>
          <w:trHeight w:val="420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7" w:rsidRPr="00C22E77" w:rsidRDefault="00C22E77" w:rsidP="00C2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03EC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lastRenderedPageBreak/>
              <w:t>Steve Jobs</w:t>
            </w:r>
            <w:r w:rsidRPr="00C22E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by </w:t>
            </w:r>
            <w:r w:rsidRPr="00103EC5"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>Walter Isaacson</w:t>
            </w:r>
          </w:p>
        </w:tc>
      </w:tr>
      <w:tr w:rsidR="00C22E77" w:rsidRPr="00C22E77" w:rsidTr="00C22E77">
        <w:trPr>
          <w:trHeight w:val="420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7" w:rsidRPr="00C22E77" w:rsidRDefault="00C22E77" w:rsidP="00C2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03EC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Switch</w:t>
            </w:r>
            <w:r w:rsidRPr="00C22E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by </w:t>
            </w:r>
            <w:r w:rsidRPr="00103EC5"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>Chip Heath &amp; Dan Heath</w:t>
            </w:r>
          </w:p>
        </w:tc>
      </w:tr>
      <w:tr w:rsidR="00C22E77" w:rsidRPr="00C22E77" w:rsidTr="00C22E77">
        <w:trPr>
          <w:trHeight w:val="420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7" w:rsidRPr="00C22E77" w:rsidRDefault="00C22E77" w:rsidP="00C2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03EC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Talent Masters</w:t>
            </w:r>
            <w:r w:rsidRPr="00C22E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by </w:t>
            </w:r>
            <w:r w:rsidRPr="00103EC5"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>Bill Conaty and Ram Charan</w:t>
            </w:r>
          </w:p>
        </w:tc>
      </w:tr>
      <w:tr w:rsidR="00C22E77" w:rsidRPr="00C22E77" w:rsidTr="00C22E77">
        <w:trPr>
          <w:trHeight w:val="420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7" w:rsidRPr="00C22E77" w:rsidRDefault="00C22E77" w:rsidP="00C2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03EC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The 7 Habits of Highly Effective People</w:t>
            </w:r>
            <w:r w:rsidRPr="00C22E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</w:t>
            </w:r>
            <w:r w:rsidRPr="00103EC5"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>by Steven R. Covey</w:t>
            </w:r>
          </w:p>
        </w:tc>
      </w:tr>
      <w:tr w:rsidR="00C22E77" w:rsidRPr="00C22E77" w:rsidTr="00C22E77">
        <w:trPr>
          <w:trHeight w:val="420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7" w:rsidRPr="00C22E77" w:rsidRDefault="00C22E77" w:rsidP="00C2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03EC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The Art of the Start 2.0</w:t>
            </w:r>
            <w:r w:rsidRPr="00C22E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by </w:t>
            </w:r>
            <w:r w:rsidRPr="00103EC5"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>Guy Kawasaki</w:t>
            </w:r>
          </w:p>
        </w:tc>
      </w:tr>
      <w:tr w:rsidR="00C22E77" w:rsidRPr="00C22E77" w:rsidTr="00C22E77">
        <w:trPr>
          <w:trHeight w:val="420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7" w:rsidRPr="00C22E77" w:rsidRDefault="00C22E77" w:rsidP="00C2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03EC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The Art of War</w:t>
            </w:r>
            <w:r w:rsidRPr="00C22E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by </w:t>
            </w:r>
            <w:r w:rsidRPr="00103EC5"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>Sun Tzu</w:t>
            </w:r>
          </w:p>
        </w:tc>
      </w:tr>
      <w:tr w:rsidR="00C22E77" w:rsidRPr="00C22E77" w:rsidTr="00C22E77">
        <w:trPr>
          <w:trHeight w:val="420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7" w:rsidRPr="00C22E77" w:rsidRDefault="00C22E77" w:rsidP="00C2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03EC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The End of Jobs</w:t>
            </w:r>
            <w:r w:rsidRPr="00C22E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by </w:t>
            </w:r>
            <w:r w:rsidRPr="00103EC5"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>Taylor Pearson</w:t>
            </w:r>
          </w:p>
        </w:tc>
      </w:tr>
      <w:tr w:rsidR="00C22E77" w:rsidRPr="00C22E77" w:rsidTr="00C22E77">
        <w:trPr>
          <w:trHeight w:val="420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7" w:rsidRPr="00C22E77" w:rsidRDefault="00C22E77" w:rsidP="00C2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03EC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The Five Dysfunctions of a Team</w:t>
            </w:r>
            <w:r w:rsidRPr="00C22E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by </w:t>
            </w:r>
            <w:r w:rsidRPr="00103EC5"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>Patrick Lencioni</w:t>
            </w:r>
          </w:p>
        </w:tc>
      </w:tr>
      <w:tr w:rsidR="00C22E77" w:rsidRPr="00C22E77" w:rsidTr="00C22E77">
        <w:trPr>
          <w:trHeight w:val="420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7" w:rsidRPr="00C22E77" w:rsidRDefault="00C22E77" w:rsidP="00C2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03EC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The Fred Factor</w:t>
            </w:r>
            <w:r w:rsidRPr="00C22E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by </w:t>
            </w:r>
            <w:r w:rsidRPr="00103EC5"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>Mark Sanborn</w:t>
            </w:r>
          </w:p>
        </w:tc>
      </w:tr>
      <w:tr w:rsidR="00C22E77" w:rsidRPr="00C22E77" w:rsidTr="00C22E77">
        <w:trPr>
          <w:trHeight w:val="420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7" w:rsidRPr="00C22E77" w:rsidRDefault="00C22E77" w:rsidP="00C2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03EC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The Goal</w:t>
            </w:r>
            <w:r w:rsidRPr="00C22E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by </w:t>
            </w:r>
            <w:r w:rsidRPr="00103EC5"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>Eliyahu M. Goldratt</w:t>
            </w:r>
          </w:p>
        </w:tc>
      </w:tr>
      <w:tr w:rsidR="00C22E77" w:rsidRPr="00C22E77" w:rsidTr="00C22E77">
        <w:trPr>
          <w:trHeight w:val="420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7" w:rsidRPr="00C22E77" w:rsidRDefault="00C22E77" w:rsidP="00C2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03EC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The Observant Eye</w:t>
            </w:r>
            <w:r w:rsidRPr="00C22E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by </w:t>
            </w:r>
            <w:r w:rsidRPr="00103EC5"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>WT Subalusky</w:t>
            </w:r>
          </w:p>
        </w:tc>
      </w:tr>
      <w:tr w:rsidR="00C22E77" w:rsidRPr="00C22E77" w:rsidTr="00C22E77">
        <w:trPr>
          <w:trHeight w:val="420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7" w:rsidRPr="00C22E77" w:rsidRDefault="00C22E77" w:rsidP="00C2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03EC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The One Minute Manager</w:t>
            </w:r>
            <w:r w:rsidRPr="00C22E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by </w:t>
            </w:r>
            <w:r w:rsidRPr="00103EC5"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>Kenneth H.  Blanchard</w:t>
            </w:r>
          </w:p>
        </w:tc>
      </w:tr>
      <w:tr w:rsidR="00C22E77" w:rsidRPr="00C22E77" w:rsidTr="00C22E77">
        <w:trPr>
          <w:trHeight w:val="420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7" w:rsidRPr="00C22E77" w:rsidRDefault="00C22E77" w:rsidP="00C2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03EC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The Orange Revolution</w:t>
            </w:r>
            <w:r w:rsidRPr="00C22E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by </w:t>
            </w:r>
            <w:r w:rsidRPr="00103EC5"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>Adrian Gostick and Chester Elton</w:t>
            </w:r>
          </w:p>
        </w:tc>
      </w:tr>
      <w:tr w:rsidR="00C22E77" w:rsidRPr="00C22E77" w:rsidTr="00C22E77">
        <w:trPr>
          <w:trHeight w:val="420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7" w:rsidRPr="00C22E77" w:rsidRDefault="00C22E77" w:rsidP="00C2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03EC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The Science of Success</w:t>
            </w:r>
            <w:r w:rsidRPr="00C22E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by </w:t>
            </w:r>
            <w:r w:rsidRPr="00103EC5"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>Charles Koch</w:t>
            </w:r>
          </w:p>
        </w:tc>
      </w:tr>
      <w:tr w:rsidR="00C22E77" w:rsidRPr="00C22E77" w:rsidTr="00C22E77">
        <w:trPr>
          <w:trHeight w:val="420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7" w:rsidRPr="00C22E77" w:rsidRDefault="00C22E77" w:rsidP="00C2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03EC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The Speed of Trust</w:t>
            </w:r>
            <w:r w:rsidRPr="00C22E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by </w:t>
            </w:r>
            <w:r w:rsidRPr="00103EC5"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>Steven R. Covey</w:t>
            </w:r>
          </w:p>
        </w:tc>
      </w:tr>
      <w:tr w:rsidR="00C22E77" w:rsidRPr="00C22E77" w:rsidTr="00C22E77">
        <w:trPr>
          <w:trHeight w:val="420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7" w:rsidRPr="00C22E77" w:rsidRDefault="00C22E77" w:rsidP="00C2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03EC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The War for Talent</w:t>
            </w:r>
            <w:r w:rsidRPr="00C22E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by </w:t>
            </w:r>
            <w:r w:rsidRPr="00103EC5"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>Ed Michaels, Helen Handfield-Jones, Beth Axelrod</w:t>
            </w:r>
          </w:p>
        </w:tc>
      </w:tr>
      <w:tr w:rsidR="00C22E77" w:rsidRPr="00C22E77" w:rsidTr="00C22E77">
        <w:trPr>
          <w:trHeight w:val="420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7" w:rsidRPr="00C22E77" w:rsidRDefault="00C22E77" w:rsidP="00C2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03EC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Thrive</w:t>
            </w:r>
            <w:r w:rsidRPr="00C22E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by </w:t>
            </w:r>
            <w:r w:rsidRPr="00103EC5"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>Arianna Huffington</w:t>
            </w:r>
          </w:p>
        </w:tc>
      </w:tr>
      <w:tr w:rsidR="00C22E77" w:rsidRPr="00C22E77" w:rsidTr="00C22E77">
        <w:trPr>
          <w:trHeight w:val="420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7" w:rsidRPr="00C22E77" w:rsidRDefault="00C22E77" w:rsidP="00C2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03EC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Traction</w:t>
            </w:r>
            <w:r w:rsidRPr="00C22E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by </w:t>
            </w:r>
            <w:r w:rsidRPr="00103EC5"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>Gabriel Weinberg and Justin Mares</w:t>
            </w:r>
          </w:p>
        </w:tc>
      </w:tr>
      <w:tr w:rsidR="00C22E77" w:rsidRPr="00C22E77" w:rsidTr="00C22E77">
        <w:trPr>
          <w:trHeight w:val="420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7" w:rsidRPr="00C22E77" w:rsidRDefault="00C22E77" w:rsidP="00C2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03EC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Work Rules</w:t>
            </w:r>
            <w:r w:rsidRPr="00C22E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by </w:t>
            </w:r>
            <w:r w:rsidRPr="00103EC5"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>Laszlo Bock</w:t>
            </w:r>
          </w:p>
        </w:tc>
      </w:tr>
    </w:tbl>
    <w:p w:rsidR="000E314D" w:rsidRPr="007163AE" w:rsidRDefault="000E314D" w:rsidP="001832E6">
      <w:pPr>
        <w:pStyle w:val="ListParagraph"/>
        <w:rPr>
          <w:sz w:val="32"/>
          <w:szCs w:val="32"/>
        </w:rPr>
      </w:pPr>
    </w:p>
    <w:sectPr w:rsidR="000E314D" w:rsidRPr="007163AE" w:rsidSect="00610C41">
      <w:headerReference w:type="even" r:id="rId10"/>
      <w:headerReference w:type="default" r:id="rId11"/>
      <w:headerReference w:type="first" r:id="rId12"/>
      <w:pgSz w:w="12240" w:h="15840"/>
      <w:pgMar w:top="720" w:right="720" w:bottom="720" w:left="72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C41" w:rsidRDefault="00610C41" w:rsidP="00610C41">
      <w:pPr>
        <w:spacing w:after="0" w:line="240" w:lineRule="auto"/>
      </w:pPr>
      <w:r>
        <w:separator/>
      </w:r>
    </w:p>
  </w:endnote>
  <w:endnote w:type="continuationSeparator" w:id="0">
    <w:p w:rsidR="00610C41" w:rsidRDefault="00610C41" w:rsidP="00610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C41" w:rsidRDefault="00610C41" w:rsidP="00610C41">
      <w:pPr>
        <w:spacing w:after="0" w:line="240" w:lineRule="auto"/>
      </w:pPr>
      <w:r>
        <w:separator/>
      </w:r>
    </w:p>
  </w:footnote>
  <w:footnote w:type="continuationSeparator" w:id="0">
    <w:p w:rsidR="00610C41" w:rsidRDefault="00610C41" w:rsidP="00610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C41" w:rsidRDefault="00923DE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13610" o:spid="_x0000_s2050" type="#_x0000_t75" style="position:absolute;margin-left:0;margin-top:0;width:540pt;height:405pt;z-index:-251657216;mso-position-horizontal:center;mso-position-horizontal-relative:margin;mso-position-vertical:center;mso-position-vertical-relative:margin" o:allowincell="f">
          <v:imagedata r:id="rId1" o:title="Slid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C41" w:rsidRDefault="00923DE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13611" o:spid="_x0000_s2051" type="#_x0000_t75" style="position:absolute;margin-left:0;margin-top:0;width:540pt;height:405pt;z-index:-251656192;mso-position-horizontal:center;mso-position-horizontal-relative:margin;mso-position-vertical:center;mso-position-vertical-relative:margin" o:allowincell="f">
          <v:imagedata r:id="rId1" o:title="Slid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C41" w:rsidRDefault="00923DE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13609" o:spid="_x0000_s2049" type="#_x0000_t75" style="position:absolute;margin-left:0;margin-top:0;width:540pt;height:405pt;z-index:-251658240;mso-position-horizontal:center;mso-position-horizontal-relative:margin;mso-position-vertical:center;mso-position-vertical-relative:margin" o:allowincell="f">
          <v:imagedata r:id="rId1" o:title="Slid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22C71"/>
    <w:multiLevelType w:val="hybridMultilevel"/>
    <w:tmpl w:val="B5587074"/>
    <w:lvl w:ilvl="0" w:tplc="5916FF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3AE"/>
    <w:rsid w:val="000E314D"/>
    <w:rsid w:val="00103EC5"/>
    <w:rsid w:val="001832E6"/>
    <w:rsid w:val="001C2BA2"/>
    <w:rsid w:val="00320C0E"/>
    <w:rsid w:val="00484757"/>
    <w:rsid w:val="00610C41"/>
    <w:rsid w:val="007163AE"/>
    <w:rsid w:val="00923DEE"/>
    <w:rsid w:val="009D51CC"/>
    <w:rsid w:val="00C2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EAED623"/>
  <w15:docId w15:val="{829BE11D-20FC-455F-8677-8DEC56F3A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20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6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3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63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10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0C41"/>
  </w:style>
  <w:style w:type="paragraph" w:styleId="Footer">
    <w:name w:val="footer"/>
    <w:basedOn w:val="Normal"/>
    <w:link w:val="FooterChar"/>
    <w:uiPriority w:val="99"/>
    <w:semiHidden/>
    <w:unhideWhenUsed/>
    <w:rsid w:val="00610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0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6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1C3DD-F234-48B6-9506-C4BF1993E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</dc:creator>
  <cp:keywords/>
  <dc:description/>
  <cp:lastModifiedBy>Rodney Brooks</cp:lastModifiedBy>
  <cp:revision>8</cp:revision>
  <dcterms:created xsi:type="dcterms:W3CDTF">2016-08-28T14:52:00Z</dcterms:created>
  <dcterms:modified xsi:type="dcterms:W3CDTF">2016-10-07T20:48:00Z</dcterms:modified>
</cp:coreProperties>
</file>