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D7199" w14:textId="77777777" w:rsidR="00CA1694" w:rsidRDefault="006438C8">
      <w:pPr>
        <w:pStyle w:val="Heading1"/>
        <w:spacing w:before="113" w:line="480" w:lineRule="auto"/>
        <w:ind w:left="2709" w:right="3020" w:firstLine="0"/>
        <w:jc w:val="center"/>
      </w:pPr>
      <w:bookmarkStart w:id="0" w:name="_GoBack"/>
      <w:r>
        <w:rPr>
          <w:noProof/>
        </w:rPr>
        <w:drawing>
          <wp:anchor distT="0" distB="0" distL="0" distR="0" simplePos="0" relativeHeight="268433375" behindDoc="1" locked="0" layoutInCell="1" allowOverlap="1" wp14:anchorId="5BF51D56" wp14:editId="65735FB4">
            <wp:simplePos x="0" y="0"/>
            <wp:positionH relativeFrom="page">
              <wp:posOffset>140208</wp:posOffset>
            </wp:positionH>
            <wp:positionV relativeFrom="page">
              <wp:posOffset>0</wp:posOffset>
            </wp:positionV>
            <wp:extent cx="7632194" cy="100583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194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RSAI Leadership Meeting</w:t>
      </w:r>
      <w:r>
        <w:rPr>
          <w:spacing w:val="-52"/>
        </w:rPr>
        <w:t xml:space="preserve"> </w:t>
      </w:r>
      <w:r>
        <w:t>Minutes September 18, 2018</w:t>
      </w:r>
    </w:p>
    <w:p w14:paraId="2BFBA777" w14:textId="77777777" w:rsidR="00CA1694" w:rsidRDefault="006438C8">
      <w:pPr>
        <w:spacing w:before="1"/>
        <w:ind w:left="2627" w:right="3020"/>
        <w:jc w:val="center"/>
        <w:rPr>
          <w:b/>
          <w:sz w:val="24"/>
        </w:rPr>
      </w:pPr>
      <w:r>
        <w:rPr>
          <w:b/>
          <w:sz w:val="24"/>
        </w:rPr>
        <w:t>2:00 PM</w:t>
      </w:r>
    </w:p>
    <w:p w14:paraId="70545280" w14:textId="77777777" w:rsidR="00CA1694" w:rsidRDefault="00CA1694">
      <w:pPr>
        <w:pStyle w:val="BodyText"/>
        <w:ind w:left="0"/>
        <w:rPr>
          <w:b/>
          <w:sz w:val="32"/>
        </w:rPr>
      </w:pPr>
    </w:p>
    <w:p w14:paraId="6DEDE345" w14:textId="77777777" w:rsidR="00CA1694" w:rsidRDefault="00CA1694">
      <w:pPr>
        <w:pStyle w:val="BodyText"/>
        <w:ind w:left="0"/>
        <w:rPr>
          <w:b/>
          <w:sz w:val="32"/>
        </w:rPr>
      </w:pPr>
    </w:p>
    <w:p w14:paraId="5A34C820" w14:textId="77777777" w:rsidR="00CA1694" w:rsidRDefault="006438C8">
      <w:pPr>
        <w:spacing w:before="254"/>
        <w:ind w:left="103"/>
        <w:rPr>
          <w:b/>
          <w:sz w:val="24"/>
        </w:rPr>
      </w:pPr>
      <w:r>
        <w:rPr>
          <w:b/>
          <w:sz w:val="24"/>
        </w:rPr>
        <w:t>Agenda:</w:t>
      </w:r>
    </w:p>
    <w:p w14:paraId="35EE496B" w14:textId="77777777" w:rsidR="00CA1694" w:rsidRDefault="00CA1694">
      <w:pPr>
        <w:pStyle w:val="BodyText"/>
        <w:spacing w:before="10"/>
        <w:ind w:left="0"/>
        <w:rPr>
          <w:b/>
          <w:sz w:val="25"/>
        </w:rPr>
      </w:pPr>
    </w:p>
    <w:p w14:paraId="118366E4" w14:textId="77777777" w:rsidR="00CA1694" w:rsidRDefault="006438C8">
      <w:pPr>
        <w:pStyle w:val="ListParagraph"/>
        <w:numPr>
          <w:ilvl w:val="0"/>
          <w:numId w:val="1"/>
        </w:numPr>
        <w:tabs>
          <w:tab w:val="left" w:pos="815"/>
          <w:tab w:val="left" w:pos="816"/>
        </w:tabs>
        <w:ind w:hanging="343"/>
        <w:rPr>
          <w:b/>
          <w:sz w:val="24"/>
        </w:rPr>
      </w:pPr>
      <w:r>
        <w:rPr>
          <w:b/>
          <w:sz w:val="24"/>
        </w:rPr>
        <w:t>Margaret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Buckton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2:00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p.m.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GoToMeeting.</w:t>
      </w:r>
    </w:p>
    <w:p w14:paraId="790EE435" w14:textId="77777777" w:rsidR="00CA1694" w:rsidRDefault="006438C8">
      <w:pPr>
        <w:pStyle w:val="ListParagraph"/>
        <w:numPr>
          <w:ilvl w:val="0"/>
          <w:numId w:val="1"/>
        </w:numPr>
        <w:tabs>
          <w:tab w:val="left" w:pos="815"/>
          <w:tab w:val="left" w:pos="816"/>
        </w:tabs>
        <w:ind w:hanging="343"/>
        <w:rPr>
          <w:b/>
          <w:sz w:val="24"/>
        </w:rPr>
      </w:pPr>
      <w:r>
        <w:rPr>
          <w:b/>
          <w:sz w:val="24"/>
        </w:rPr>
        <w:t>Recorded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votes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electronically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motions:</w:t>
      </w:r>
    </w:p>
    <w:p w14:paraId="4B55CBFA" w14:textId="77777777" w:rsidR="00CA1694" w:rsidRDefault="006438C8">
      <w:pPr>
        <w:pStyle w:val="ListParagraph"/>
        <w:numPr>
          <w:ilvl w:val="1"/>
          <w:numId w:val="1"/>
        </w:numPr>
        <w:tabs>
          <w:tab w:val="left" w:pos="1530"/>
          <w:tab w:val="left" w:pos="1532"/>
        </w:tabs>
        <w:spacing w:before="3"/>
        <w:ind w:right="235" w:hanging="333"/>
        <w:rPr>
          <w:sz w:val="24"/>
        </w:rPr>
      </w:pPr>
      <w:r>
        <w:rPr>
          <w:b/>
          <w:spacing w:val="-5"/>
          <w:sz w:val="24"/>
        </w:rPr>
        <w:t>August</w:t>
      </w:r>
      <w:r>
        <w:rPr>
          <w:b/>
          <w:spacing w:val="17"/>
          <w:sz w:val="24"/>
        </w:rPr>
        <w:t xml:space="preserve"> </w:t>
      </w:r>
      <w:r>
        <w:rPr>
          <w:b/>
          <w:spacing w:val="-3"/>
          <w:sz w:val="24"/>
        </w:rPr>
        <w:t>15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Meeting:</w:t>
      </w:r>
      <w:r>
        <w:rPr>
          <w:b/>
          <w:spacing w:val="-22"/>
          <w:sz w:val="24"/>
        </w:rPr>
        <w:t xml:space="preserve"> </w:t>
      </w:r>
      <w:r>
        <w:rPr>
          <w:sz w:val="24"/>
        </w:rPr>
        <w:t>McClain</w:t>
      </w:r>
      <w:r>
        <w:rPr>
          <w:spacing w:val="-14"/>
          <w:sz w:val="24"/>
        </w:rPr>
        <w:t xml:space="preserve"> </w:t>
      </w:r>
      <w:r>
        <w:rPr>
          <w:sz w:val="24"/>
        </w:rPr>
        <w:t>moves</w:t>
      </w:r>
      <w:r>
        <w:rPr>
          <w:spacing w:val="-14"/>
          <w:sz w:val="24"/>
        </w:rPr>
        <w:t xml:space="preserve"> </w:t>
      </w:r>
      <w:r>
        <w:rPr>
          <w:sz w:val="24"/>
        </w:rPr>
        <w:t>approval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minutes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August</w:t>
      </w:r>
      <w:r>
        <w:rPr>
          <w:spacing w:val="-14"/>
          <w:sz w:val="24"/>
        </w:rPr>
        <w:t xml:space="preserve"> </w:t>
      </w:r>
      <w:r>
        <w:rPr>
          <w:sz w:val="24"/>
        </w:rPr>
        <w:t>15 RSAI Leadership Meeting. Olson Seconded. Those voting yes: McClain, Olson,</w:t>
      </w:r>
      <w:r>
        <w:rPr>
          <w:spacing w:val="-17"/>
          <w:sz w:val="24"/>
        </w:rPr>
        <w:t xml:space="preserve"> </w:t>
      </w:r>
      <w:r>
        <w:rPr>
          <w:sz w:val="24"/>
        </w:rPr>
        <w:t>Noll,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Croghan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Smith.</w:t>
      </w:r>
      <w:r>
        <w:rPr>
          <w:spacing w:val="-17"/>
          <w:sz w:val="24"/>
        </w:rPr>
        <w:t xml:space="preserve"> </w:t>
      </w:r>
      <w:r>
        <w:rPr>
          <w:sz w:val="24"/>
        </w:rPr>
        <w:t>Those</w:t>
      </w:r>
      <w:r>
        <w:rPr>
          <w:spacing w:val="-17"/>
          <w:sz w:val="24"/>
        </w:rPr>
        <w:t xml:space="preserve"> </w:t>
      </w:r>
      <w:r>
        <w:rPr>
          <w:sz w:val="24"/>
        </w:rPr>
        <w:t>voting</w:t>
      </w:r>
      <w:r>
        <w:rPr>
          <w:spacing w:val="-17"/>
          <w:sz w:val="24"/>
        </w:rPr>
        <w:t xml:space="preserve"> </w:t>
      </w:r>
      <w:r>
        <w:rPr>
          <w:sz w:val="24"/>
        </w:rPr>
        <w:t>no:</w:t>
      </w:r>
      <w:r>
        <w:rPr>
          <w:spacing w:val="-18"/>
          <w:sz w:val="24"/>
        </w:rPr>
        <w:t xml:space="preserve"> </w:t>
      </w:r>
      <w:r>
        <w:rPr>
          <w:sz w:val="24"/>
        </w:rPr>
        <w:t>none.</w:t>
      </w:r>
      <w:r>
        <w:rPr>
          <w:spacing w:val="-17"/>
          <w:sz w:val="24"/>
        </w:rPr>
        <w:t xml:space="preserve"> </w:t>
      </w:r>
      <w:r>
        <w:rPr>
          <w:sz w:val="24"/>
        </w:rPr>
        <w:t>Motion</w:t>
      </w:r>
      <w:r>
        <w:rPr>
          <w:spacing w:val="-17"/>
          <w:sz w:val="24"/>
        </w:rPr>
        <w:t xml:space="preserve"> </w:t>
      </w:r>
      <w:r>
        <w:rPr>
          <w:sz w:val="24"/>
        </w:rPr>
        <w:t>carries.</w:t>
      </w:r>
    </w:p>
    <w:p w14:paraId="357F0013" w14:textId="317F3C02" w:rsidR="00CA1694" w:rsidRDefault="006438C8">
      <w:pPr>
        <w:pStyle w:val="ListParagraph"/>
        <w:numPr>
          <w:ilvl w:val="1"/>
          <w:numId w:val="1"/>
        </w:numPr>
        <w:tabs>
          <w:tab w:val="left" w:pos="1530"/>
          <w:tab w:val="left" w:pos="1532"/>
          <w:tab w:val="left" w:pos="3703"/>
        </w:tabs>
        <w:spacing w:before="2" w:line="235" w:lineRule="auto"/>
        <w:ind w:right="266" w:hanging="333"/>
        <w:rPr>
          <w:sz w:val="24"/>
        </w:rPr>
      </w:pPr>
      <w:r>
        <w:rPr>
          <w:b/>
          <w:spacing w:val="-5"/>
          <w:w w:val="99"/>
          <w:sz w:val="24"/>
        </w:rPr>
        <w:t>F</w:t>
      </w:r>
      <w:r>
        <w:rPr>
          <w:b/>
          <w:spacing w:val="26"/>
          <w:w w:val="94"/>
          <w:sz w:val="24"/>
        </w:rPr>
        <w:t>inancial Report</w:t>
      </w:r>
      <w:r>
        <w:rPr>
          <w:b/>
          <w:w w:val="101"/>
          <w:sz w:val="24"/>
        </w:rPr>
        <w:t>:</w:t>
      </w:r>
      <w:r>
        <w:rPr>
          <w:w w:val="96"/>
          <w:sz w:val="24"/>
        </w:rPr>
        <w:t>Mc</w:t>
      </w:r>
      <w:r>
        <w:rPr>
          <w:w w:val="97"/>
          <w:sz w:val="24"/>
        </w:rPr>
        <w:t>C</w:t>
      </w:r>
      <w:r>
        <w:rPr>
          <w:w w:val="98"/>
          <w:sz w:val="24"/>
        </w:rPr>
        <w:t>lain</w:t>
      </w:r>
      <w:r>
        <w:rPr>
          <w:spacing w:val="22"/>
          <w:sz w:val="24"/>
        </w:rPr>
        <w:t xml:space="preserve"> </w:t>
      </w:r>
      <w:r>
        <w:rPr>
          <w:w w:val="97"/>
          <w:sz w:val="24"/>
        </w:rPr>
        <w:t>moves</w:t>
      </w:r>
      <w:r>
        <w:rPr>
          <w:spacing w:val="22"/>
          <w:sz w:val="24"/>
        </w:rPr>
        <w:t xml:space="preserve"> </w:t>
      </w:r>
      <w:r>
        <w:rPr>
          <w:w w:val="98"/>
          <w:sz w:val="24"/>
        </w:rPr>
        <w:t>approval</w:t>
      </w:r>
      <w:r>
        <w:rPr>
          <w:spacing w:val="22"/>
          <w:sz w:val="24"/>
        </w:rPr>
        <w:t xml:space="preserve"> </w:t>
      </w:r>
      <w:r>
        <w:rPr>
          <w:w w:val="93"/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w w:val="97"/>
          <w:sz w:val="24"/>
        </w:rPr>
        <w:t>financial</w:t>
      </w:r>
      <w:r>
        <w:rPr>
          <w:spacing w:val="22"/>
          <w:sz w:val="24"/>
        </w:rPr>
        <w:t xml:space="preserve"> </w:t>
      </w:r>
      <w:r>
        <w:rPr>
          <w:sz w:val="24"/>
        </w:rPr>
        <w:t>report</w:t>
      </w:r>
      <w:r>
        <w:rPr>
          <w:spacing w:val="22"/>
          <w:sz w:val="24"/>
        </w:rPr>
        <w:t xml:space="preserve"> </w:t>
      </w:r>
      <w:r>
        <w:rPr>
          <w:spacing w:val="-1"/>
          <w:w w:val="98"/>
          <w:sz w:val="24"/>
        </w:rPr>
        <w:t xml:space="preserve">including </w:t>
      </w:r>
      <w:r>
        <w:rPr>
          <w:sz w:val="24"/>
        </w:rPr>
        <w:t xml:space="preserve">amount due to ISFIS for 85% of FY </w:t>
      </w:r>
      <w:r>
        <w:rPr>
          <w:spacing w:val="-3"/>
          <w:sz w:val="24"/>
        </w:rPr>
        <w:t xml:space="preserve">2018 </w:t>
      </w:r>
      <w:r>
        <w:rPr>
          <w:sz w:val="24"/>
        </w:rPr>
        <w:t>dues less ISFIS discount</w:t>
      </w:r>
      <w:r>
        <w:rPr>
          <w:spacing w:val="-40"/>
          <w:sz w:val="24"/>
        </w:rPr>
        <w:t xml:space="preserve"> </w:t>
      </w:r>
      <w:r>
        <w:rPr>
          <w:sz w:val="24"/>
        </w:rPr>
        <w:t>(total</w:t>
      </w:r>
    </w:p>
    <w:p w14:paraId="6432B2F7" w14:textId="77777777" w:rsidR="00CA1694" w:rsidRDefault="006438C8">
      <w:pPr>
        <w:pStyle w:val="BodyText"/>
        <w:spacing w:before="47" w:line="187" w:lineRule="auto"/>
        <w:ind w:right="268"/>
      </w:pPr>
      <w:r>
        <w:rPr>
          <w:position w:val="9"/>
        </w:rPr>
        <w:t>$</w:t>
      </w:r>
      <w:r>
        <w:rPr>
          <w:position w:val="4"/>
        </w:rPr>
        <w:t>48,025 -$</w:t>
      </w:r>
      <w:r>
        <w:t xml:space="preserve">400 = </w:t>
      </w:r>
      <w:r>
        <w:rPr>
          <w:position w:val="4"/>
        </w:rPr>
        <w:t>$</w:t>
      </w:r>
      <w:r>
        <w:t xml:space="preserve">47,625) and additional regional meeting cost </w:t>
      </w:r>
      <w:r>
        <w:rPr>
          <w:position w:val="-3"/>
        </w:rPr>
        <w:t xml:space="preserve">reimbursement, </w:t>
      </w:r>
      <w:r>
        <w:t xml:space="preserve">postage, brochure printing, for a total of </w:t>
      </w:r>
      <w:r>
        <w:rPr>
          <w:position w:val="4"/>
        </w:rPr>
        <w:t>$</w:t>
      </w:r>
      <w:r>
        <w:t xml:space="preserve">49,512.61 of which </w:t>
      </w:r>
      <w:r>
        <w:rPr>
          <w:position w:val="4"/>
        </w:rPr>
        <w:t>$</w:t>
      </w:r>
      <w:r>
        <w:t>1,887.61 was approved at the August Leadersh</w:t>
      </w:r>
      <w:r>
        <w:t>ip Group meeting, for a balance of $</w:t>
      </w:r>
      <w:r>
        <w:rPr>
          <w:position w:val="-4"/>
        </w:rPr>
        <w:t xml:space="preserve">47,625. Olson seconded. </w:t>
      </w:r>
      <w:r>
        <w:t xml:space="preserve">Those voting yes: McClain, Olson, Noll, </w:t>
      </w:r>
      <w:proofErr w:type="spellStart"/>
      <w:r>
        <w:t>Croghan</w:t>
      </w:r>
      <w:proofErr w:type="spellEnd"/>
      <w:r>
        <w:t>, Smith. Those voting no: none. Motion carries.</w:t>
      </w:r>
    </w:p>
    <w:p w14:paraId="08089450" w14:textId="77777777" w:rsidR="00CA1694" w:rsidRDefault="006438C8">
      <w:pPr>
        <w:pStyle w:val="ListParagraph"/>
        <w:numPr>
          <w:ilvl w:val="1"/>
          <w:numId w:val="1"/>
        </w:numPr>
        <w:tabs>
          <w:tab w:val="left" w:pos="1530"/>
          <w:tab w:val="left" w:pos="1532"/>
        </w:tabs>
        <w:spacing w:before="0" w:line="253" w:lineRule="exact"/>
        <w:ind w:hanging="333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3: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McClain</w:t>
      </w:r>
      <w:r>
        <w:rPr>
          <w:spacing w:val="-14"/>
          <w:sz w:val="24"/>
        </w:rPr>
        <w:t xml:space="preserve"> </w:t>
      </w:r>
      <w:r>
        <w:rPr>
          <w:sz w:val="24"/>
        </w:rPr>
        <w:t>moves</w:t>
      </w:r>
      <w:r>
        <w:rPr>
          <w:spacing w:val="-14"/>
          <w:sz w:val="24"/>
        </w:rPr>
        <w:t xml:space="preserve"> </w:t>
      </w:r>
      <w:r>
        <w:rPr>
          <w:sz w:val="24"/>
        </w:rPr>
        <w:t>approval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RSAI</w:t>
      </w:r>
      <w:r>
        <w:rPr>
          <w:spacing w:val="-14"/>
          <w:sz w:val="24"/>
        </w:rPr>
        <w:t xml:space="preserve"> </w:t>
      </w:r>
      <w:r>
        <w:rPr>
          <w:sz w:val="24"/>
        </w:rPr>
        <w:t>priorities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2019</w:t>
      </w:r>
    </w:p>
    <w:p w14:paraId="4C2E67BA" w14:textId="6D766BD4" w:rsidR="00CA1694" w:rsidRDefault="006438C8">
      <w:pPr>
        <w:pStyle w:val="BodyText"/>
      </w:pPr>
      <w:r>
        <w:t>Legislative Session, including request for Iowa's Medicaid plan to cover telehealth</w:t>
      </w:r>
      <w:r>
        <w:rPr>
          <w:spacing w:val="-15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mental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needs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RSAI</w:t>
      </w:r>
      <w:r>
        <w:rPr>
          <w:spacing w:val="-15"/>
        </w:rPr>
        <w:t xml:space="preserve"> </w:t>
      </w:r>
      <w:r w:rsidR="00EB7E53">
        <w:t>ment</w:t>
      </w:r>
      <w:r>
        <w:t>al health priority for the 2019 legislative Session. Olson seconded. Those voting</w:t>
      </w:r>
      <w:r>
        <w:rPr>
          <w:spacing w:val="-21"/>
        </w:rPr>
        <w:t xml:space="preserve"> </w:t>
      </w:r>
      <w:r>
        <w:t>yes:</w:t>
      </w:r>
      <w:r>
        <w:rPr>
          <w:spacing w:val="-21"/>
        </w:rPr>
        <w:t xml:space="preserve"> </w:t>
      </w:r>
      <w:r>
        <w:t>McClain,</w:t>
      </w:r>
      <w:r>
        <w:rPr>
          <w:spacing w:val="-21"/>
        </w:rPr>
        <w:t xml:space="preserve"> </w:t>
      </w:r>
      <w:r>
        <w:t>Olson,</w:t>
      </w:r>
      <w:r>
        <w:rPr>
          <w:spacing w:val="-21"/>
        </w:rPr>
        <w:t xml:space="preserve"> </w:t>
      </w:r>
      <w:r>
        <w:t>Noll,</w:t>
      </w:r>
      <w:r>
        <w:rPr>
          <w:spacing w:val="-21"/>
        </w:rPr>
        <w:t xml:space="preserve"> </w:t>
      </w:r>
      <w:proofErr w:type="spellStart"/>
      <w:r>
        <w:t>Croghan</w:t>
      </w:r>
      <w:proofErr w:type="spellEnd"/>
      <w:r>
        <w:t>,</w:t>
      </w:r>
      <w:r>
        <w:rPr>
          <w:spacing w:val="-21"/>
        </w:rPr>
        <w:t xml:space="preserve"> </w:t>
      </w:r>
      <w:r>
        <w:t>Smith.</w:t>
      </w:r>
      <w:r>
        <w:rPr>
          <w:spacing w:val="-21"/>
        </w:rPr>
        <w:t xml:space="preserve"> </w:t>
      </w:r>
      <w:r>
        <w:t>Those</w:t>
      </w:r>
      <w:r>
        <w:rPr>
          <w:spacing w:val="-21"/>
        </w:rPr>
        <w:t xml:space="preserve"> </w:t>
      </w:r>
      <w:r>
        <w:t>voting</w:t>
      </w:r>
      <w:r>
        <w:rPr>
          <w:spacing w:val="-21"/>
        </w:rPr>
        <w:t xml:space="preserve"> </w:t>
      </w:r>
      <w:r>
        <w:t>no:</w:t>
      </w:r>
      <w:r>
        <w:rPr>
          <w:spacing w:val="-21"/>
        </w:rPr>
        <w:t xml:space="preserve"> </w:t>
      </w:r>
      <w:r>
        <w:t>none.</w:t>
      </w:r>
    </w:p>
    <w:p w14:paraId="2B4E19EC" w14:textId="77777777" w:rsidR="00CA1694" w:rsidRDefault="006438C8">
      <w:pPr>
        <w:pStyle w:val="BodyText"/>
        <w:spacing w:line="268" w:lineRule="exact"/>
      </w:pPr>
      <w:r>
        <w:t>Motion carries.</w:t>
      </w:r>
    </w:p>
    <w:p w14:paraId="6E4533EB" w14:textId="77777777" w:rsidR="00CA1694" w:rsidRDefault="006438C8">
      <w:pPr>
        <w:pStyle w:val="Heading1"/>
        <w:numPr>
          <w:ilvl w:val="0"/>
          <w:numId w:val="1"/>
        </w:numPr>
        <w:tabs>
          <w:tab w:val="left" w:pos="815"/>
          <w:tab w:val="left" w:pos="816"/>
        </w:tabs>
        <w:spacing w:before="17"/>
        <w:ind w:hanging="343"/>
      </w:pPr>
      <w:r>
        <w:t>No further</w:t>
      </w:r>
      <w:r>
        <w:rPr>
          <w:spacing w:val="-15"/>
        </w:rPr>
        <w:t xml:space="preserve"> </w:t>
      </w:r>
      <w:r>
        <w:t>business</w:t>
      </w:r>
    </w:p>
    <w:p w14:paraId="6FE5BF9F" w14:textId="77777777" w:rsidR="00CA1694" w:rsidRDefault="006438C8">
      <w:pPr>
        <w:pStyle w:val="ListParagraph"/>
        <w:numPr>
          <w:ilvl w:val="0"/>
          <w:numId w:val="1"/>
        </w:numPr>
        <w:tabs>
          <w:tab w:val="left" w:pos="815"/>
          <w:tab w:val="left" w:pos="816"/>
        </w:tabs>
        <w:spacing w:before="12"/>
        <w:ind w:hanging="343"/>
        <w:rPr>
          <w:b/>
          <w:sz w:val="24"/>
        </w:rPr>
      </w:pPr>
      <w:r>
        <w:rPr>
          <w:b/>
          <w:sz w:val="24"/>
        </w:rPr>
        <w:t>Meeting adjourned at 2:06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p.m.</w:t>
      </w:r>
    </w:p>
    <w:sectPr w:rsidR="00CA1694">
      <w:type w:val="continuous"/>
      <w:pgSz w:w="12250" w:h="15840"/>
      <w:pgMar w:top="1500" w:right="11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D00D9"/>
    <w:multiLevelType w:val="hybridMultilevel"/>
    <w:tmpl w:val="575A9488"/>
    <w:lvl w:ilvl="0" w:tplc="BAC4725A">
      <w:numFmt w:val="bullet"/>
      <w:lvlText w:val="•"/>
      <w:lvlJc w:val="left"/>
      <w:pPr>
        <w:ind w:left="815" w:hanging="344"/>
      </w:pPr>
      <w:rPr>
        <w:rFonts w:ascii="Arial" w:eastAsia="Arial" w:hAnsi="Arial" w:cs="Arial" w:hint="default"/>
        <w:b/>
        <w:bCs/>
        <w:w w:val="118"/>
        <w:sz w:val="24"/>
        <w:szCs w:val="24"/>
      </w:rPr>
    </w:lvl>
    <w:lvl w:ilvl="1" w:tplc="63DC7010">
      <w:numFmt w:val="bullet"/>
      <w:lvlText w:val="o"/>
      <w:lvlJc w:val="left"/>
      <w:pPr>
        <w:ind w:left="1516" w:hanging="348"/>
      </w:pPr>
      <w:rPr>
        <w:rFonts w:ascii="Arial" w:eastAsia="Arial" w:hAnsi="Arial" w:cs="Arial" w:hint="default"/>
        <w:w w:val="92"/>
        <w:sz w:val="24"/>
        <w:szCs w:val="24"/>
      </w:rPr>
    </w:lvl>
    <w:lvl w:ilvl="2" w:tplc="AD726666">
      <w:numFmt w:val="bullet"/>
      <w:lvlText w:val="•"/>
      <w:lvlJc w:val="left"/>
      <w:pPr>
        <w:ind w:left="2413" w:hanging="348"/>
      </w:pPr>
      <w:rPr>
        <w:rFonts w:hint="default"/>
      </w:rPr>
    </w:lvl>
    <w:lvl w:ilvl="3" w:tplc="B7BEAD68">
      <w:numFmt w:val="bullet"/>
      <w:lvlText w:val="•"/>
      <w:lvlJc w:val="left"/>
      <w:pPr>
        <w:ind w:left="3306" w:hanging="348"/>
      </w:pPr>
      <w:rPr>
        <w:rFonts w:hint="default"/>
      </w:rPr>
    </w:lvl>
    <w:lvl w:ilvl="4" w:tplc="DF1CF58E">
      <w:numFmt w:val="bullet"/>
      <w:lvlText w:val="•"/>
      <w:lvlJc w:val="left"/>
      <w:pPr>
        <w:ind w:left="4200" w:hanging="348"/>
      </w:pPr>
      <w:rPr>
        <w:rFonts w:hint="default"/>
      </w:rPr>
    </w:lvl>
    <w:lvl w:ilvl="5" w:tplc="1124CE06">
      <w:numFmt w:val="bullet"/>
      <w:lvlText w:val="•"/>
      <w:lvlJc w:val="left"/>
      <w:pPr>
        <w:ind w:left="5093" w:hanging="348"/>
      </w:pPr>
      <w:rPr>
        <w:rFonts w:hint="default"/>
      </w:rPr>
    </w:lvl>
    <w:lvl w:ilvl="6" w:tplc="3CF6FD42">
      <w:numFmt w:val="bullet"/>
      <w:lvlText w:val="•"/>
      <w:lvlJc w:val="left"/>
      <w:pPr>
        <w:ind w:left="5986" w:hanging="348"/>
      </w:pPr>
      <w:rPr>
        <w:rFonts w:hint="default"/>
      </w:rPr>
    </w:lvl>
    <w:lvl w:ilvl="7" w:tplc="6528071C">
      <w:numFmt w:val="bullet"/>
      <w:lvlText w:val="•"/>
      <w:lvlJc w:val="left"/>
      <w:pPr>
        <w:ind w:left="6880" w:hanging="348"/>
      </w:pPr>
      <w:rPr>
        <w:rFonts w:hint="default"/>
      </w:rPr>
    </w:lvl>
    <w:lvl w:ilvl="8" w:tplc="20803ABA">
      <w:numFmt w:val="bullet"/>
      <w:lvlText w:val="•"/>
      <w:lvlJc w:val="left"/>
      <w:pPr>
        <w:ind w:left="7773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694"/>
    <w:rsid w:val="006438C8"/>
    <w:rsid w:val="00CA1694"/>
    <w:rsid w:val="00EB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08AF9"/>
  <w15:docId w15:val="{C1D932CB-A183-0D40-ACA3-45BD5493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815" w:hanging="3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15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2018-09-18T20:07:00Z</dcterms:created>
  <dcterms:modified xsi:type="dcterms:W3CDTF">2018-09-18T20:09:00Z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LANIER MP C3003</vt:lpwstr>
  </property>
  <property fmtid="{D5CDD505-2E9C-101B-9397-08002B2CF9AE}" pid="4" name="LastSaved">
    <vt:filetime>2018-09-18T00:00:00Z</vt:filetime>
  </property>
</Properties>
</file>