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FC53" w14:textId="5F3BDA71" w:rsidR="005C17E3" w:rsidRDefault="005C17E3" w:rsidP="008E6E47">
      <w:pPr>
        <w:jc w:val="center"/>
        <w:rPr>
          <w:rFonts w:ascii="Edwardian Script ITC" w:hAnsi="Edwardian Script ITC"/>
          <w:b/>
          <w:bCs/>
          <w:sz w:val="44"/>
          <w:szCs w:val="44"/>
        </w:rPr>
      </w:pPr>
      <w:r w:rsidRPr="005C17E3">
        <w:rPr>
          <w:rFonts w:ascii="Arial" w:hAnsi="Arial" w:cs="Arial"/>
          <w:b/>
          <w:bCs/>
          <w:noProof/>
          <w:sz w:val="28"/>
          <w:szCs w:val="28"/>
        </w:rPr>
        <w:drawing>
          <wp:anchor distT="0" distB="0" distL="114300" distR="114300" simplePos="0" relativeHeight="251659264" behindDoc="1" locked="0" layoutInCell="1" allowOverlap="1" wp14:anchorId="743674F7" wp14:editId="355CCCD2">
            <wp:simplePos x="0" y="0"/>
            <wp:positionH relativeFrom="column">
              <wp:posOffset>0</wp:posOffset>
            </wp:positionH>
            <wp:positionV relativeFrom="paragraph">
              <wp:posOffset>189</wp:posOffset>
            </wp:positionV>
            <wp:extent cx="1390650" cy="1374140"/>
            <wp:effectExtent l="0" t="0" r="6350" b="0"/>
            <wp:wrapTight wrapText="bothSides">
              <wp:wrapPolygon edited="0">
                <wp:start x="7890" y="0"/>
                <wp:lineTo x="6115" y="599"/>
                <wp:lineTo x="2564" y="2795"/>
                <wp:lineTo x="1578" y="4591"/>
                <wp:lineTo x="395" y="6388"/>
                <wp:lineTo x="0" y="8584"/>
                <wp:lineTo x="0" y="12976"/>
                <wp:lineTo x="1184" y="15970"/>
                <wp:lineTo x="3945" y="19564"/>
                <wp:lineTo x="7693" y="21161"/>
                <wp:lineTo x="8482" y="21360"/>
                <wp:lineTo x="13019" y="21360"/>
                <wp:lineTo x="13808" y="21161"/>
                <wp:lineTo x="17556" y="19564"/>
                <wp:lineTo x="20318" y="15970"/>
                <wp:lineTo x="21501" y="12776"/>
                <wp:lineTo x="21501" y="8384"/>
                <wp:lineTo x="21107" y="6388"/>
                <wp:lineTo x="19726" y="4192"/>
                <wp:lineTo x="19134" y="2795"/>
                <wp:lineTo x="15386" y="599"/>
                <wp:lineTo x="13611" y="0"/>
                <wp:lineTo x="78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390650" cy="1374140"/>
                    </a:xfrm>
                    <a:prstGeom prst="rect">
                      <a:avLst/>
                    </a:prstGeom>
                  </pic:spPr>
                </pic:pic>
              </a:graphicData>
            </a:graphic>
            <wp14:sizeRelH relativeFrom="page">
              <wp14:pctWidth>0</wp14:pctWidth>
            </wp14:sizeRelH>
            <wp14:sizeRelV relativeFrom="page">
              <wp14:pctHeight>0</wp14:pctHeight>
            </wp14:sizeRelV>
          </wp:anchor>
        </w:drawing>
      </w:r>
      <w:r w:rsidRPr="005C17E3">
        <w:rPr>
          <w:rFonts w:ascii="Arial" w:hAnsi="Arial" w:cs="Arial"/>
          <w:b/>
          <w:bCs/>
          <w:noProof/>
          <w:sz w:val="28"/>
          <w:szCs w:val="28"/>
        </w:rPr>
        <w:drawing>
          <wp:anchor distT="0" distB="0" distL="114300" distR="114300" simplePos="0" relativeHeight="251658240" behindDoc="1" locked="0" layoutInCell="1" allowOverlap="1" wp14:anchorId="53873EC1" wp14:editId="2D8E8A1D">
            <wp:simplePos x="0" y="0"/>
            <wp:positionH relativeFrom="column">
              <wp:posOffset>4591050</wp:posOffset>
            </wp:positionH>
            <wp:positionV relativeFrom="paragraph">
              <wp:posOffset>189</wp:posOffset>
            </wp:positionV>
            <wp:extent cx="1360805" cy="1377315"/>
            <wp:effectExtent l="0" t="0" r="0" b="0"/>
            <wp:wrapTight wrapText="bothSides">
              <wp:wrapPolygon edited="0">
                <wp:start x="0" y="0"/>
                <wp:lineTo x="0" y="21311"/>
                <wp:lineTo x="21368" y="21311"/>
                <wp:lineTo x="213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60805" cy="1377315"/>
                    </a:xfrm>
                    <a:prstGeom prst="rect">
                      <a:avLst/>
                    </a:prstGeom>
                  </pic:spPr>
                </pic:pic>
              </a:graphicData>
            </a:graphic>
            <wp14:sizeRelH relativeFrom="page">
              <wp14:pctWidth>0</wp14:pctWidth>
            </wp14:sizeRelH>
            <wp14:sizeRelV relativeFrom="page">
              <wp14:pctHeight>0</wp14:pctHeight>
            </wp14:sizeRelV>
          </wp:anchor>
        </w:drawing>
      </w:r>
      <w:r w:rsidRPr="005C17E3">
        <w:rPr>
          <w:rFonts w:ascii="Edwardian Script ITC" w:hAnsi="Edwardian Script ITC"/>
          <w:b/>
          <w:bCs/>
          <w:sz w:val="44"/>
          <w:szCs w:val="44"/>
        </w:rPr>
        <w:t xml:space="preserve">Sons </w:t>
      </w:r>
      <w:r>
        <w:rPr>
          <w:rFonts w:ascii="Edwardian Script ITC" w:hAnsi="Edwardian Script ITC"/>
          <w:b/>
          <w:bCs/>
          <w:sz w:val="44"/>
          <w:szCs w:val="44"/>
        </w:rPr>
        <w:t>of</w:t>
      </w:r>
      <w:r w:rsidRPr="005C17E3">
        <w:rPr>
          <w:rFonts w:ascii="Edwardian Script ITC" w:hAnsi="Edwardian Script ITC"/>
          <w:b/>
          <w:bCs/>
          <w:sz w:val="44"/>
          <w:szCs w:val="44"/>
        </w:rPr>
        <w:t xml:space="preserve"> </w:t>
      </w:r>
      <w:r>
        <w:rPr>
          <w:rFonts w:ascii="Edwardian Script ITC" w:hAnsi="Edwardian Script ITC"/>
          <w:b/>
          <w:bCs/>
          <w:sz w:val="44"/>
          <w:szCs w:val="44"/>
        </w:rPr>
        <w:t>th</w:t>
      </w:r>
      <w:r w:rsidRPr="005C17E3">
        <w:rPr>
          <w:rFonts w:ascii="Edwardian Script ITC" w:hAnsi="Edwardian Script ITC"/>
          <w:b/>
          <w:bCs/>
          <w:sz w:val="44"/>
          <w:szCs w:val="44"/>
        </w:rPr>
        <w:t>e American Revolution</w:t>
      </w:r>
    </w:p>
    <w:p w14:paraId="1637FD97" w14:textId="5DBC9FF4" w:rsidR="008E6E47" w:rsidRPr="008E6E47" w:rsidRDefault="008E6E47" w:rsidP="008E6E47">
      <w:pPr>
        <w:jc w:val="center"/>
        <w:rPr>
          <w:rFonts w:ascii="Arial Rounded MT Bold" w:hAnsi="Arial Rounded MT Bold" w:cs="Arial"/>
          <w:b/>
          <w:bCs/>
          <w:sz w:val="28"/>
          <w:szCs w:val="28"/>
        </w:rPr>
      </w:pPr>
      <w:r>
        <w:rPr>
          <w:rFonts w:ascii="Arial Rounded MT Bold" w:hAnsi="Arial Rounded MT Bold"/>
          <w:b/>
          <w:bCs/>
          <w:sz w:val="28"/>
          <w:szCs w:val="28"/>
        </w:rPr>
        <w:t xml:space="preserve">The </w:t>
      </w:r>
      <w:r w:rsidRPr="008E6E47">
        <w:rPr>
          <w:rFonts w:ascii="Arial Rounded MT Bold" w:hAnsi="Arial Rounded MT Bold"/>
          <w:b/>
          <w:bCs/>
          <w:sz w:val="28"/>
          <w:szCs w:val="28"/>
        </w:rPr>
        <w:t>Mississippi Society</w:t>
      </w:r>
    </w:p>
    <w:p w14:paraId="2E21BF02" w14:textId="5FA97BC7" w:rsidR="005C17E3" w:rsidRDefault="005C17E3"/>
    <w:p w14:paraId="03FE6926" w14:textId="7454F295" w:rsidR="005C17E3" w:rsidRDefault="005C17E3"/>
    <w:p w14:paraId="79EB376F" w14:textId="77777777" w:rsidR="008E6E47" w:rsidRDefault="008E6E47"/>
    <w:p w14:paraId="779F8E1F" w14:textId="3F1C292F" w:rsidR="005C17E3" w:rsidRDefault="005C17E3"/>
    <w:p w14:paraId="3664B589" w14:textId="77777777" w:rsidR="005C17E3" w:rsidRDefault="005C17E3"/>
    <w:p w14:paraId="5684A5FC" w14:textId="32635E49" w:rsidR="005C17E3" w:rsidRPr="005C17E3" w:rsidRDefault="00393056" w:rsidP="008E6E47">
      <w:pPr>
        <w:jc w:val="center"/>
        <w:rPr>
          <w:sz w:val="28"/>
          <w:szCs w:val="28"/>
        </w:rPr>
      </w:pPr>
      <w:r w:rsidRPr="005C17E3">
        <w:rPr>
          <w:sz w:val="28"/>
          <w:szCs w:val="28"/>
        </w:rPr>
        <w:t>For Immediate Release</w:t>
      </w:r>
      <w:r w:rsidR="005C17E3" w:rsidRPr="005C17E3">
        <w:rPr>
          <w:sz w:val="28"/>
          <w:szCs w:val="28"/>
        </w:rPr>
        <w:t xml:space="preserve"> </w:t>
      </w:r>
      <w:r w:rsidR="006E4415">
        <w:rPr>
          <w:sz w:val="28"/>
          <w:szCs w:val="28"/>
        </w:rPr>
        <w:t>–</w:t>
      </w:r>
      <w:r w:rsidR="005C17E3" w:rsidRPr="005C17E3">
        <w:rPr>
          <w:sz w:val="28"/>
          <w:szCs w:val="28"/>
        </w:rPr>
        <w:t xml:space="preserve"> </w:t>
      </w:r>
      <w:r w:rsidR="006E4415">
        <w:rPr>
          <w:sz w:val="28"/>
          <w:szCs w:val="28"/>
        </w:rPr>
        <w:t>December 18</w:t>
      </w:r>
      <w:r w:rsidRPr="005C17E3">
        <w:rPr>
          <w:sz w:val="28"/>
          <w:szCs w:val="28"/>
        </w:rPr>
        <w:t>, 2022</w:t>
      </w:r>
    </w:p>
    <w:p w14:paraId="28E103AD" w14:textId="77777777" w:rsidR="005C17E3" w:rsidRDefault="005C17E3">
      <w:pPr>
        <w:pBdr>
          <w:bottom w:val="double" w:sz="6" w:space="1" w:color="auto"/>
        </w:pBdr>
      </w:pPr>
    </w:p>
    <w:p w14:paraId="0C93C2A0" w14:textId="77777777" w:rsidR="001C4DF1" w:rsidRDefault="001C4DF1"/>
    <w:p w14:paraId="5DB607AD" w14:textId="207F7A40" w:rsidR="00393056" w:rsidRPr="005C17E3" w:rsidRDefault="00B91BFC" w:rsidP="001C4DF1">
      <w:pPr>
        <w:pBdr>
          <w:bottom w:val="double" w:sz="6" w:space="1" w:color="auto"/>
        </w:pBdr>
        <w:jc w:val="center"/>
        <w:rPr>
          <w:sz w:val="28"/>
          <w:szCs w:val="28"/>
        </w:rPr>
      </w:pPr>
      <w:r>
        <w:rPr>
          <w:sz w:val="28"/>
          <w:szCs w:val="28"/>
        </w:rPr>
        <w:t>Wreath Laying Ceremony Honors Fallen Heroes</w:t>
      </w:r>
    </w:p>
    <w:p w14:paraId="7793D79B" w14:textId="77777777" w:rsidR="001C4DF1" w:rsidRDefault="001C4DF1">
      <w:pPr>
        <w:pBdr>
          <w:bottom w:val="double" w:sz="6" w:space="1" w:color="auto"/>
        </w:pBdr>
      </w:pPr>
    </w:p>
    <w:p w14:paraId="339FF162" w14:textId="77777777" w:rsidR="001C4DF1" w:rsidRDefault="001C4DF1"/>
    <w:p w14:paraId="4B894CB1" w14:textId="4472144A" w:rsidR="00E623D2" w:rsidRDefault="00B91BFC" w:rsidP="00B91BFC">
      <w:r>
        <w:t xml:space="preserve">The third Saturday of December is National Wreaths Across America Day, a time for people all </w:t>
      </w:r>
      <w:r w:rsidR="0078421A">
        <w:t>across</w:t>
      </w:r>
      <w:r>
        <w:t xml:space="preserve"> the country to pay respects to those who lost their lives fighting for freedom.  The movement encourages placing a wreath on the grave of a veteran as a way to pay tribute to their sacrifice this holiday season.</w:t>
      </w:r>
      <w:r w:rsidR="008F6963">
        <w:t xml:space="preserve">  </w:t>
      </w:r>
    </w:p>
    <w:p w14:paraId="2FAB6CB6" w14:textId="35AF5D5C" w:rsidR="00E623D2" w:rsidRDefault="00E623D2"/>
    <w:p w14:paraId="3DB6FFAD" w14:textId="5843E52E" w:rsidR="0078421A" w:rsidRDefault="0078421A">
      <w:r>
        <w:t xml:space="preserve">This year </w:t>
      </w:r>
      <w:r w:rsidRPr="0078421A">
        <w:t xml:space="preserve">the </w:t>
      </w:r>
      <w:r w:rsidR="006E4415">
        <w:t>Chief Red Jacket</w:t>
      </w:r>
      <w:r w:rsidRPr="0078421A">
        <w:t xml:space="preserve"> Chapter, National Society Daughters of the American Revolution </w:t>
      </w:r>
      <w:r>
        <w:t xml:space="preserve">produced and conducted services at </w:t>
      </w:r>
      <w:r w:rsidR="006E4415">
        <w:t>Old Brandon</w:t>
      </w:r>
      <w:r w:rsidRPr="0078421A">
        <w:t xml:space="preserve"> Cemetery</w:t>
      </w:r>
      <w:r>
        <w:t xml:space="preserve"> in </w:t>
      </w:r>
      <w:r w:rsidR="006E4415">
        <w:t>Brandon</w:t>
      </w:r>
      <w:r>
        <w:t xml:space="preserve"> with </w:t>
      </w:r>
      <w:r w:rsidRPr="0078421A">
        <w:t>representatives from the Mississippi Society Sons of the American Revolution Society Color Guard</w:t>
      </w:r>
      <w:r>
        <w:t xml:space="preserve"> in period uniforms.</w:t>
      </w:r>
    </w:p>
    <w:p w14:paraId="55D2F412" w14:textId="18EA3CBE" w:rsidR="0078421A" w:rsidRDefault="0078421A"/>
    <w:p w14:paraId="4443DF30" w14:textId="3960623F" w:rsidR="00EF078A" w:rsidRDefault="00EF078A">
      <w:r>
        <w:t xml:space="preserve">After posting the colors, Mrs. </w:t>
      </w:r>
      <w:r w:rsidR="006E4415">
        <w:t>Lindsey Simon</w:t>
      </w:r>
      <w:r w:rsidRPr="00EF078A">
        <w:t xml:space="preserve">, </w:t>
      </w:r>
      <w:r>
        <w:t>C</w:t>
      </w:r>
      <w:r w:rsidRPr="00EF078A">
        <w:t xml:space="preserve">hair of the MS DAR Wreaths Across America </w:t>
      </w:r>
      <w:r>
        <w:t>C</w:t>
      </w:r>
      <w:r w:rsidRPr="00EF078A">
        <w:t>ommittee</w:t>
      </w:r>
      <w:r>
        <w:t xml:space="preserve"> gave a brief presentation.  Color Guard members acted </w:t>
      </w:r>
      <w:r w:rsidR="00F81EA8">
        <w:t xml:space="preserve">as </w:t>
      </w:r>
      <w:r>
        <w:t xml:space="preserve">Honor Guard </w:t>
      </w:r>
      <w:r w:rsidRPr="00EF078A">
        <w:t>for the family of each service member</w:t>
      </w:r>
      <w:r>
        <w:t xml:space="preserve"> as </w:t>
      </w:r>
      <w:r w:rsidRPr="00EF078A">
        <w:t xml:space="preserve">a wreath </w:t>
      </w:r>
      <w:r>
        <w:t xml:space="preserve">stand </w:t>
      </w:r>
      <w:r w:rsidRPr="00EF078A">
        <w:t xml:space="preserve">was </w:t>
      </w:r>
      <w:r>
        <w:t>placed</w:t>
      </w:r>
      <w:r w:rsidRPr="00EF078A">
        <w:t xml:space="preserve"> at </w:t>
      </w:r>
      <w:r>
        <w:t xml:space="preserve">each of </w:t>
      </w:r>
      <w:r w:rsidRPr="00EF078A">
        <w:t xml:space="preserve">the </w:t>
      </w:r>
      <w:r>
        <w:t xml:space="preserve">five </w:t>
      </w:r>
      <w:r w:rsidRPr="00EF078A">
        <w:t>grave</w:t>
      </w:r>
      <w:r>
        <w:t>s.</w:t>
      </w:r>
      <w:r w:rsidR="00F81EA8">
        <w:t xml:space="preserve">  </w:t>
      </w:r>
      <w:r w:rsidR="00F81EA8" w:rsidRPr="00F81EA8">
        <w:t>It is tradition to say the name of the fallen soldier out loud during the presentation of the wreath.</w:t>
      </w:r>
    </w:p>
    <w:p w14:paraId="03896D77" w14:textId="77777777" w:rsidR="00EF078A" w:rsidRDefault="00EF078A"/>
    <w:p w14:paraId="1F0AD31B" w14:textId="0211DE38" w:rsidR="00F81EA8" w:rsidRDefault="00F81EA8">
      <w:r w:rsidRPr="00F81EA8">
        <w:t xml:space="preserve">The tenets of Wreaths Across America </w:t>
      </w:r>
      <w:r w:rsidR="00C62E3B">
        <w:t xml:space="preserve">Day </w:t>
      </w:r>
      <w:r w:rsidRPr="00F81EA8">
        <w:t>are to “remember, honor and teach.”  The aim is to remember the lives lost while honoring their memories and sharing their stories with a younger generation in order to keep their legacies alive and the cost of freedoms they experience every day.</w:t>
      </w:r>
    </w:p>
    <w:p w14:paraId="1D8801D7" w14:textId="76844DA4" w:rsidR="0078421A" w:rsidRDefault="0078421A"/>
    <w:p w14:paraId="552EA0E1" w14:textId="5742ECEF" w:rsidR="005D7EFA" w:rsidRDefault="00F317A9">
      <w:r>
        <w:t>P</w:t>
      </w:r>
      <w:r w:rsidRPr="00F317A9">
        <w:t>resent</w:t>
      </w:r>
      <w:r>
        <w:t>ing</w:t>
      </w:r>
      <w:r w:rsidRPr="00F317A9">
        <w:t xml:space="preserve"> the </w:t>
      </w:r>
      <w:r>
        <w:t>c</w:t>
      </w:r>
      <w:r w:rsidRPr="00F317A9">
        <w:t>olors</w:t>
      </w:r>
      <w:r>
        <w:t xml:space="preserve"> </w:t>
      </w:r>
      <w:r w:rsidR="00F81EA8">
        <w:t xml:space="preserve">and providing honor guard services </w:t>
      </w:r>
      <w:r>
        <w:t xml:space="preserve">were </w:t>
      </w:r>
      <w:r w:rsidRPr="00F317A9">
        <w:t>Jerry Lilly</w:t>
      </w:r>
      <w:r>
        <w:t xml:space="preserve"> as the </w:t>
      </w:r>
      <w:r w:rsidRPr="00F317A9">
        <w:t xml:space="preserve">Marquis de </w:t>
      </w:r>
      <w:r w:rsidR="002F6436" w:rsidRPr="00F317A9">
        <w:t>Lafayette</w:t>
      </w:r>
      <w:r w:rsidRPr="00F317A9">
        <w:t xml:space="preserve">, Ron Humphrey, John McBride, Erik Norman, </w:t>
      </w:r>
      <w:r w:rsidR="006E4415" w:rsidRPr="00F317A9">
        <w:t>John Taylor</w:t>
      </w:r>
      <w:r w:rsidR="006E4415">
        <w:t xml:space="preserve">, Rex Allan Jones as General George Washington, John Price as General Thaddeus Kosciuszko, </w:t>
      </w:r>
      <w:r w:rsidR="006E4415" w:rsidRPr="00F317A9">
        <w:t>Color</w:t>
      </w:r>
      <w:r w:rsidRPr="00F317A9">
        <w:t xml:space="preserve"> Guard Commander </w:t>
      </w:r>
      <w:r>
        <w:t xml:space="preserve">Dr. </w:t>
      </w:r>
      <w:r w:rsidRPr="00F317A9">
        <w:t xml:space="preserve">Bryant Boswell </w:t>
      </w:r>
      <w:r>
        <w:t xml:space="preserve">of Star, and </w:t>
      </w:r>
      <w:r w:rsidRPr="00F317A9">
        <w:t>Detail</w:t>
      </w:r>
      <w:r>
        <w:t>.</w:t>
      </w:r>
    </w:p>
    <w:p w14:paraId="77CB39C8" w14:textId="4955558B" w:rsidR="002F6436" w:rsidRDefault="002F6436"/>
    <w:p w14:paraId="69BF8A63" w14:textId="44CACBEC" w:rsidR="005C17E3" w:rsidRDefault="005C17E3">
      <w:r>
        <w:t>###</w:t>
      </w:r>
    </w:p>
    <w:p w14:paraId="32FE08C8" w14:textId="01C03D92" w:rsidR="005C17E3" w:rsidRDefault="005C17E3">
      <w:pPr>
        <w:pBdr>
          <w:bottom w:val="single" w:sz="6" w:space="1" w:color="auto"/>
        </w:pBdr>
      </w:pPr>
    </w:p>
    <w:p w14:paraId="039BDA5A" w14:textId="77777777" w:rsidR="008E6E47" w:rsidRDefault="008E6E47"/>
    <w:p w14:paraId="619C58E0" w14:textId="0701CA04" w:rsidR="001C4DF1" w:rsidRDefault="002F6436">
      <w:r w:rsidRPr="002F6436">
        <w:lastRenderedPageBreak/>
        <w:t>The Sons of the American Revolution and Daughters of the American Revolution are national patriotic, historical and educational societies whose members perpetuate the memory and sacrifices of their ancestors who fought or aided in the American Revolution.</w:t>
      </w:r>
    </w:p>
    <w:p w14:paraId="6AAFA0C4" w14:textId="0E96B018" w:rsidR="00E82250" w:rsidRDefault="00E82250"/>
    <w:p w14:paraId="22C17E84" w14:textId="246ED9AC" w:rsidR="00153DBB" w:rsidRDefault="00153DBB"/>
    <w:p w14:paraId="6EA224AE" w14:textId="5D5117B5" w:rsidR="00153DBB" w:rsidRDefault="00153DBB"/>
    <w:p w14:paraId="3347DC27" w14:textId="56EAECFB" w:rsidR="00153DBB" w:rsidRDefault="006E4415">
      <w:r>
        <w:rPr>
          <w:noProof/>
        </w:rPr>
        <w:drawing>
          <wp:inline distT="0" distB="0" distL="0" distR="0" wp14:anchorId="55CF9680" wp14:editId="74F0DA12">
            <wp:extent cx="5934075" cy="2457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2457450"/>
                    </a:xfrm>
                    <a:prstGeom prst="rect">
                      <a:avLst/>
                    </a:prstGeom>
                    <a:noFill/>
                    <a:ln>
                      <a:noFill/>
                    </a:ln>
                  </pic:spPr>
                </pic:pic>
              </a:graphicData>
            </a:graphic>
          </wp:inline>
        </w:drawing>
      </w:r>
    </w:p>
    <w:p w14:paraId="0D806E69" w14:textId="09336474" w:rsidR="00E82250" w:rsidRDefault="00E82250"/>
    <w:p w14:paraId="727B82AA" w14:textId="0D929BA2" w:rsidR="00E82250" w:rsidRDefault="00E82250" w:rsidP="006E4415">
      <w:pPr>
        <w:pStyle w:val="Caption"/>
        <w:spacing w:after="0"/>
        <w:jc w:val="center"/>
      </w:pPr>
      <w:r>
        <w:t xml:space="preserve">Figure </w:t>
      </w:r>
      <w:fldSimple w:instr=" SEQ Figure \* ARABIC ">
        <w:r w:rsidR="00C96091">
          <w:rPr>
            <w:noProof/>
          </w:rPr>
          <w:t>1</w:t>
        </w:r>
      </w:fldSimple>
      <w:r>
        <w:t xml:space="preserve"> </w:t>
      </w:r>
      <w:r w:rsidR="00D05AF6">
        <w:t>(Left)</w:t>
      </w:r>
      <w:r w:rsidR="00C96091">
        <w:t>:</w:t>
      </w:r>
      <w:r w:rsidR="00D05AF6">
        <w:t xml:space="preserve"> </w:t>
      </w:r>
      <w:r w:rsidR="006E4415">
        <w:t>Erik Norman, Ron Humphrey, Jerry Lilly, Rex Allan Jones, John Price, John Taylor, Bryant Boswell</w:t>
      </w:r>
    </w:p>
    <w:sectPr w:rsidR="00E82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63"/>
    <w:rsid w:val="00153DBB"/>
    <w:rsid w:val="001B1FFB"/>
    <w:rsid w:val="001C4DF1"/>
    <w:rsid w:val="002F6436"/>
    <w:rsid w:val="00393056"/>
    <w:rsid w:val="005C17E3"/>
    <w:rsid w:val="005D7EFA"/>
    <w:rsid w:val="00624A2F"/>
    <w:rsid w:val="006E4415"/>
    <w:rsid w:val="0078421A"/>
    <w:rsid w:val="008E6E47"/>
    <w:rsid w:val="008F6963"/>
    <w:rsid w:val="00B91BFC"/>
    <w:rsid w:val="00C62E3B"/>
    <w:rsid w:val="00C96091"/>
    <w:rsid w:val="00D05AF6"/>
    <w:rsid w:val="00E623D2"/>
    <w:rsid w:val="00E82250"/>
    <w:rsid w:val="00EF078A"/>
    <w:rsid w:val="00F317A9"/>
    <w:rsid w:val="00F50D9E"/>
    <w:rsid w:val="00F8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70B5"/>
  <w15:chartTrackingRefBased/>
  <w15:docId w15:val="{42E0326F-1082-F242-A18E-46A3AF78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DF1"/>
    <w:rPr>
      <w:color w:val="0563C1" w:themeColor="hyperlink"/>
      <w:u w:val="single"/>
    </w:rPr>
  </w:style>
  <w:style w:type="character" w:styleId="UnresolvedMention">
    <w:name w:val="Unresolved Mention"/>
    <w:basedOn w:val="DefaultParagraphFont"/>
    <w:uiPriority w:val="99"/>
    <w:semiHidden/>
    <w:unhideWhenUsed/>
    <w:rsid w:val="001C4DF1"/>
    <w:rPr>
      <w:color w:val="605E5C"/>
      <w:shd w:val="clear" w:color="auto" w:fill="E1DFDD"/>
    </w:rPr>
  </w:style>
  <w:style w:type="paragraph" w:styleId="Caption">
    <w:name w:val="caption"/>
    <w:basedOn w:val="Normal"/>
    <w:next w:val="Normal"/>
    <w:uiPriority w:val="35"/>
    <w:unhideWhenUsed/>
    <w:qFormat/>
    <w:rsid w:val="00E8225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Humphrey, Ron</cp:lastModifiedBy>
  <cp:revision>2</cp:revision>
  <dcterms:created xsi:type="dcterms:W3CDTF">2023-03-19T01:24:00Z</dcterms:created>
  <dcterms:modified xsi:type="dcterms:W3CDTF">2023-03-19T01:24:00Z</dcterms:modified>
</cp:coreProperties>
</file>