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D6E" w:rsidRDefault="00B36471" w:rsidP="00B36471">
      <w:pPr>
        <w:jc w:val="center"/>
        <w:rPr>
          <w:rFonts w:ascii="Georgia" w:hAnsi="Georgia"/>
          <w:b/>
          <w:sz w:val="36"/>
          <w:szCs w:val="36"/>
          <w:u w:val="single"/>
        </w:rPr>
      </w:pPr>
      <w:r w:rsidRPr="00B36471">
        <w:rPr>
          <w:rFonts w:ascii="Georgia" w:hAnsi="Georgia"/>
          <w:b/>
          <w:sz w:val="36"/>
          <w:szCs w:val="36"/>
          <w:u w:val="single"/>
        </w:rPr>
        <w:t>Rental Agreement &amp; Liability Waiver</w:t>
      </w:r>
    </w:p>
    <w:tbl>
      <w:tblPr>
        <w:tblStyle w:val="TableGrid"/>
        <w:tblW w:w="0" w:type="auto"/>
        <w:tblLook w:val="04A0" w:firstRow="1" w:lastRow="0" w:firstColumn="1" w:lastColumn="0" w:noHBand="0" w:noVBand="1"/>
      </w:tblPr>
      <w:tblGrid>
        <w:gridCol w:w="1975"/>
        <w:gridCol w:w="3422"/>
        <w:gridCol w:w="1798"/>
        <w:gridCol w:w="3595"/>
      </w:tblGrid>
      <w:tr w:rsidR="00B36471" w:rsidTr="00BA5526">
        <w:trPr>
          <w:trHeight w:val="260"/>
        </w:trPr>
        <w:tc>
          <w:tcPr>
            <w:tcW w:w="1975" w:type="dxa"/>
          </w:tcPr>
          <w:p w:rsidR="00B36471" w:rsidRPr="00715D6F" w:rsidRDefault="00715D6F" w:rsidP="00EF7E2B">
            <w:pPr>
              <w:rPr>
                <w:rFonts w:ascii="Georgia" w:hAnsi="Georgia"/>
              </w:rPr>
            </w:pPr>
            <w:r w:rsidRPr="00715D6F">
              <w:rPr>
                <w:rFonts w:ascii="Georgia" w:hAnsi="Georgia"/>
              </w:rPr>
              <w:t>Name:</w:t>
            </w:r>
          </w:p>
        </w:tc>
        <w:tc>
          <w:tcPr>
            <w:tcW w:w="3422" w:type="dxa"/>
          </w:tcPr>
          <w:p w:rsidR="00B36471" w:rsidRPr="00BA5526" w:rsidRDefault="00B36471" w:rsidP="00B36471">
            <w:pPr>
              <w:jc w:val="center"/>
              <w:rPr>
                <w:rFonts w:ascii="Georgia" w:hAnsi="Georgia"/>
                <w:b/>
                <w:sz w:val="24"/>
                <w:szCs w:val="24"/>
                <w:u w:val="single"/>
              </w:rPr>
            </w:pPr>
          </w:p>
        </w:tc>
        <w:tc>
          <w:tcPr>
            <w:tcW w:w="1798" w:type="dxa"/>
          </w:tcPr>
          <w:p w:rsidR="00B36471" w:rsidRDefault="00EF7E2B" w:rsidP="00BA5526">
            <w:pPr>
              <w:rPr>
                <w:rFonts w:ascii="Georgia" w:hAnsi="Georgia"/>
                <w:b/>
                <w:sz w:val="36"/>
                <w:szCs w:val="36"/>
                <w:u w:val="single"/>
              </w:rPr>
            </w:pPr>
            <w:r>
              <w:rPr>
                <w:rFonts w:ascii="Georgia" w:hAnsi="Georgia"/>
              </w:rPr>
              <w:t>Event Date:</w:t>
            </w:r>
          </w:p>
        </w:tc>
        <w:tc>
          <w:tcPr>
            <w:tcW w:w="3595" w:type="dxa"/>
          </w:tcPr>
          <w:p w:rsidR="00B36471" w:rsidRPr="00BA5526" w:rsidRDefault="00B36471" w:rsidP="00B36471">
            <w:pPr>
              <w:jc w:val="center"/>
              <w:rPr>
                <w:rFonts w:ascii="Georgia" w:hAnsi="Georgia"/>
                <w:b/>
                <w:sz w:val="24"/>
                <w:szCs w:val="24"/>
                <w:u w:val="single"/>
              </w:rPr>
            </w:pPr>
          </w:p>
        </w:tc>
      </w:tr>
      <w:tr w:rsidR="00B36471" w:rsidTr="00BA5526">
        <w:tc>
          <w:tcPr>
            <w:tcW w:w="1975" w:type="dxa"/>
          </w:tcPr>
          <w:p w:rsidR="00EF7E2B" w:rsidRPr="00EF7E2B" w:rsidRDefault="00EF7E2B" w:rsidP="00EF7E2B">
            <w:pPr>
              <w:rPr>
                <w:rFonts w:ascii="Georgia" w:hAnsi="Georgia"/>
              </w:rPr>
            </w:pPr>
            <w:r>
              <w:rPr>
                <w:rFonts w:ascii="Georgia" w:hAnsi="Georgia"/>
              </w:rPr>
              <w:t>Home</w:t>
            </w:r>
            <w:r w:rsidR="003B465B">
              <w:rPr>
                <w:rFonts w:ascii="Georgia" w:hAnsi="Georgia"/>
              </w:rPr>
              <w:t xml:space="preserve"> #</w:t>
            </w:r>
            <w:r>
              <w:rPr>
                <w:rFonts w:ascii="Georgia" w:hAnsi="Georgia"/>
              </w:rPr>
              <w:t>:</w:t>
            </w:r>
          </w:p>
        </w:tc>
        <w:tc>
          <w:tcPr>
            <w:tcW w:w="3422" w:type="dxa"/>
          </w:tcPr>
          <w:p w:rsidR="00B36471" w:rsidRPr="00BA5526" w:rsidRDefault="00B36471" w:rsidP="00B36471">
            <w:pPr>
              <w:jc w:val="center"/>
              <w:rPr>
                <w:rFonts w:ascii="Georgia" w:hAnsi="Georgia"/>
                <w:b/>
                <w:sz w:val="24"/>
                <w:szCs w:val="24"/>
                <w:u w:val="single"/>
              </w:rPr>
            </w:pPr>
          </w:p>
        </w:tc>
        <w:tc>
          <w:tcPr>
            <w:tcW w:w="1798" w:type="dxa"/>
          </w:tcPr>
          <w:p w:rsidR="00B36471" w:rsidRDefault="00EF7E2B" w:rsidP="00BA5526">
            <w:pPr>
              <w:rPr>
                <w:rFonts w:ascii="Georgia" w:hAnsi="Georgia"/>
                <w:b/>
                <w:sz w:val="36"/>
                <w:szCs w:val="36"/>
                <w:u w:val="single"/>
              </w:rPr>
            </w:pPr>
            <w:r>
              <w:rPr>
                <w:rFonts w:ascii="Georgia" w:hAnsi="Georgia"/>
              </w:rPr>
              <w:t>Address:</w:t>
            </w:r>
          </w:p>
        </w:tc>
        <w:tc>
          <w:tcPr>
            <w:tcW w:w="3595" w:type="dxa"/>
          </w:tcPr>
          <w:p w:rsidR="00B36471" w:rsidRPr="00BA5526" w:rsidRDefault="00B36471" w:rsidP="00B36471">
            <w:pPr>
              <w:jc w:val="center"/>
              <w:rPr>
                <w:rFonts w:ascii="Georgia" w:hAnsi="Georgia"/>
                <w:b/>
                <w:sz w:val="24"/>
                <w:szCs w:val="24"/>
                <w:u w:val="single"/>
              </w:rPr>
            </w:pPr>
          </w:p>
        </w:tc>
      </w:tr>
      <w:tr w:rsidR="00B36471" w:rsidTr="00BA5526">
        <w:tc>
          <w:tcPr>
            <w:tcW w:w="1975" w:type="dxa"/>
          </w:tcPr>
          <w:p w:rsidR="00B36471" w:rsidRDefault="00EF7E2B" w:rsidP="00EF7E2B">
            <w:pPr>
              <w:rPr>
                <w:rFonts w:ascii="Georgia" w:hAnsi="Georgia"/>
                <w:b/>
                <w:sz w:val="36"/>
                <w:szCs w:val="36"/>
                <w:u w:val="single"/>
              </w:rPr>
            </w:pPr>
            <w:r>
              <w:rPr>
                <w:rFonts w:ascii="Georgia" w:hAnsi="Georgia"/>
              </w:rPr>
              <w:t>Cell</w:t>
            </w:r>
            <w:r w:rsidR="003B465B">
              <w:rPr>
                <w:rFonts w:ascii="Georgia" w:hAnsi="Georgia"/>
              </w:rPr>
              <w:t xml:space="preserve"> #</w:t>
            </w:r>
            <w:r>
              <w:rPr>
                <w:rFonts w:ascii="Georgia" w:hAnsi="Georgia"/>
              </w:rPr>
              <w:t>:</w:t>
            </w:r>
          </w:p>
        </w:tc>
        <w:tc>
          <w:tcPr>
            <w:tcW w:w="3422" w:type="dxa"/>
          </w:tcPr>
          <w:p w:rsidR="00B36471" w:rsidRPr="00BA5526" w:rsidRDefault="00B36471" w:rsidP="00B36471">
            <w:pPr>
              <w:jc w:val="center"/>
              <w:rPr>
                <w:rFonts w:ascii="Georgia" w:hAnsi="Georgia"/>
                <w:b/>
                <w:sz w:val="24"/>
                <w:szCs w:val="24"/>
                <w:u w:val="single"/>
              </w:rPr>
            </w:pPr>
          </w:p>
        </w:tc>
        <w:tc>
          <w:tcPr>
            <w:tcW w:w="1798" w:type="dxa"/>
          </w:tcPr>
          <w:p w:rsidR="00B36471" w:rsidRDefault="00EF7E2B" w:rsidP="00BA5526">
            <w:pPr>
              <w:rPr>
                <w:rFonts w:ascii="Georgia" w:hAnsi="Georgia"/>
                <w:b/>
                <w:sz w:val="36"/>
                <w:szCs w:val="36"/>
                <w:u w:val="single"/>
              </w:rPr>
            </w:pPr>
            <w:r>
              <w:rPr>
                <w:rFonts w:ascii="Georgia" w:hAnsi="Georgia"/>
              </w:rPr>
              <w:t>City/State/Zip:</w:t>
            </w:r>
          </w:p>
        </w:tc>
        <w:tc>
          <w:tcPr>
            <w:tcW w:w="3595" w:type="dxa"/>
          </w:tcPr>
          <w:p w:rsidR="00B36471" w:rsidRPr="00BA5526" w:rsidRDefault="00B36471" w:rsidP="00B36471">
            <w:pPr>
              <w:jc w:val="center"/>
              <w:rPr>
                <w:rFonts w:ascii="Georgia" w:hAnsi="Georgia"/>
                <w:b/>
                <w:sz w:val="24"/>
                <w:szCs w:val="24"/>
                <w:u w:val="single"/>
              </w:rPr>
            </w:pPr>
          </w:p>
        </w:tc>
      </w:tr>
      <w:tr w:rsidR="00B36471" w:rsidTr="00BA5526">
        <w:tc>
          <w:tcPr>
            <w:tcW w:w="1975" w:type="dxa"/>
          </w:tcPr>
          <w:p w:rsidR="00B36471" w:rsidRDefault="00EF7E2B" w:rsidP="00EF7E2B">
            <w:pPr>
              <w:rPr>
                <w:rFonts w:ascii="Georgia" w:hAnsi="Georgia"/>
                <w:b/>
                <w:sz w:val="36"/>
                <w:szCs w:val="36"/>
                <w:u w:val="single"/>
              </w:rPr>
            </w:pPr>
            <w:r>
              <w:rPr>
                <w:rFonts w:ascii="Georgia" w:hAnsi="Georgia"/>
              </w:rPr>
              <w:t>Start Time:</w:t>
            </w:r>
          </w:p>
        </w:tc>
        <w:tc>
          <w:tcPr>
            <w:tcW w:w="3422" w:type="dxa"/>
          </w:tcPr>
          <w:p w:rsidR="00B36471" w:rsidRPr="00BA5526" w:rsidRDefault="00B36471" w:rsidP="00B36471">
            <w:pPr>
              <w:jc w:val="center"/>
              <w:rPr>
                <w:rFonts w:ascii="Georgia" w:hAnsi="Georgia"/>
                <w:b/>
                <w:sz w:val="24"/>
                <w:szCs w:val="24"/>
                <w:u w:val="single"/>
              </w:rPr>
            </w:pPr>
          </w:p>
        </w:tc>
        <w:tc>
          <w:tcPr>
            <w:tcW w:w="1798" w:type="dxa"/>
          </w:tcPr>
          <w:p w:rsidR="00B36471" w:rsidRDefault="007710A2" w:rsidP="00BA5526">
            <w:pPr>
              <w:rPr>
                <w:rFonts w:ascii="Georgia" w:hAnsi="Georgia"/>
                <w:b/>
                <w:sz w:val="36"/>
                <w:szCs w:val="36"/>
                <w:u w:val="single"/>
              </w:rPr>
            </w:pPr>
            <w:r>
              <w:rPr>
                <w:rFonts w:ascii="Georgia" w:hAnsi="Georgia"/>
              </w:rPr>
              <w:t>End Time</w:t>
            </w:r>
            <w:r w:rsidR="00EF7E2B">
              <w:rPr>
                <w:rFonts w:ascii="Georgia" w:hAnsi="Georgia"/>
              </w:rPr>
              <w:t>:</w:t>
            </w:r>
          </w:p>
        </w:tc>
        <w:tc>
          <w:tcPr>
            <w:tcW w:w="3595" w:type="dxa"/>
          </w:tcPr>
          <w:p w:rsidR="00B36471" w:rsidRPr="00BA5526" w:rsidRDefault="00B36471" w:rsidP="00B36471">
            <w:pPr>
              <w:jc w:val="center"/>
              <w:rPr>
                <w:rFonts w:ascii="Georgia" w:hAnsi="Georgia"/>
                <w:b/>
                <w:sz w:val="24"/>
                <w:szCs w:val="24"/>
                <w:u w:val="single"/>
              </w:rPr>
            </w:pPr>
          </w:p>
        </w:tc>
      </w:tr>
      <w:tr w:rsidR="00B36471" w:rsidTr="00BA5526">
        <w:tc>
          <w:tcPr>
            <w:tcW w:w="1975" w:type="dxa"/>
          </w:tcPr>
          <w:p w:rsidR="00B36471" w:rsidRDefault="00EF7E2B" w:rsidP="00EF7E2B">
            <w:pPr>
              <w:rPr>
                <w:rFonts w:ascii="Georgia" w:hAnsi="Georgia"/>
                <w:b/>
                <w:sz w:val="36"/>
                <w:szCs w:val="36"/>
                <w:u w:val="single"/>
              </w:rPr>
            </w:pPr>
            <w:r>
              <w:rPr>
                <w:rFonts w:ascii="Georgia" w:hAnsi="Georgia"/>
              </w:rPr>
              <w:t>Inflatable:</w:t>
            </w:r>
          </w:p>
        </w:tc>
        <w:tc>
          <w:tcPr>
            <w:tcW w:w="3422" w:type="dxa"/>
          </w:tcPr>
          <w:p w:rsidR="00B36471" w:rsidRPr="00EF7E2B" w:rsidRDefault="00B36471" w:rsidP="00B36471">
            <w:pPr>
              <w:jc w:val="center"/>
              <w:rPr>
                <w:rFonts w:ascii="Georgia" w:hAnsi="Georgia"/>
              </w:rPr>
            </w:pPr>
          </w:p>
        </w:tc>
        <w:tc>
          <w:tcPr>
            <w:tcW w:w="1798" w:type="dxa"/>
          </w:tcPr>
          <w:p w:rsidR="00B36471" w:rsidRDefault="007710A2" w:rsidP="00BA5526">
            <w:pPr>
              <w:rPr>
                <w:rFonts w:ascii="Georgia" w:hAnsi="Georgia"/>
                <w:b/>
                <w:sz w:val="36"/>
                <w:szCs w:val="36"/>
                <w:u w:val="single"/>
              </w:rPr>
            </w:pPr>
            <w:r>
              <w:rPr>
                <w:rFonts w:ascii="Georgia" w:hAnsi="Georgia"/>
              </w:rPr>
              <w:t>Ground Type</w:t>
            </w:r>
            <w:r w:rsidR="00EF7E2B">
              <w:rPr>
                <w:rFonts w:ascii="Georgia" w:hAnsi="Georgia"/>
              </w:rPr>
              <w:t>:</w:t>
            </w:r>
          </w:p>
        </w:tc>
        <w:tc>
          <w:tcPr>
            <w:tcW w:w="3595" w:type="dxa"/>
          </w:tcPr>
          <w:p w:rsidR="00B36471" w:rsidRPr="00BA5526" w:rsidRDefault="00BA5526" w:rsidP="00B36471">
            <w:pPr>
              <w:jc w:val="center"/>
              <w:rPr>
                <w:rFonts w:ascii="Georgia" w:hAnsi="Georgia"/>
                <w:sz w:val="24"/>
                <w:szCs w:val="24"/>
              </w:rPr>
            </w:pPr>
            <w:proofErr w:type="gramStart"/>
            <w:r w:rsidRPr="00BA5526">
              <w:rPr>
                <w:rFonts w:ascii="Georgia" w:hAnsi="Georgia"/>
                <w:sz w:val="24"/>
                <w:szCs w:val="24"/>
              </w:rPr>
              <w:t>( )</w:t>
            </w:r>
            <w:proofErr w:type="gramEnd"/>
            <w:r w:rsidRPr="00BA5526">
              <w:rPr>
                <w:rFonts w:ascii="Georgia" w:hAnsi="Georgia"/>
                <w:sz w:val="24"/>
                <w:szCs w:val="24"/>
              </w:rPr>
              <w:t xml:space="preserve"> Grass   ( ) Concrete  ( ) Other</w:t>
            </w:r>
          </w:p>
        </w:tc>
      </w:tr>
      <w:tr w:rsidR="00B36471" w:rsidTr="00BA5526">
        <w:tc>
          <w:tcPr>
            <w:tcW w:w="1975" w:type="dxa"/>
          </w:tcPr>
          <w:p w:rsidR="00B36471" w:rsidRDefault="00EF7E2B" w:rsidP="00EF7E2B">
            <w:pPr>
              <w:rPr>
                <w:rFonts w:ascii="Georgia" w:hAnsi="Georgia"/>
                <w:b/>
                <w:sz w:val="36"/>
                <w:szCs w:val="36"/>
                <w:u w:val="single"/>
              </w:rPr>
            </w:pPr>
            <w:r>
              <w:rPr>
                <w:rFonts w:ascii="Georgia" w:hAnsi="Georgia"/>
              </w:rPr>
              <w:t>Driver’s License:</w:t>
            </w:r>
          </w:p>
        </w:tc>
        <w:tc>
          <w:tcPr>
            <w:tcW w:w="3422" w:type="dxa"/>
          </w:tcPr>
          <w:p w:rsidR="00B36471" w:rsidRPr="00BA5526" w:rsidRDefault="00B36471" w:rsidP="00B36471">
            <w:pPr>
              <w:jc w:val="center"/>
              <w:rPr>
                <w:rFonts w:ascii="Georgia" w:hAnsi="Georgia"/>
                <w:b/>
                <w:sz w:val="24"/>
                <w:szCs w:val="24"/>
                <w:u w:val="single"/>
              </w:rPr>
            </w:pPr>
          </w:p>
        </w:tc>
        <w:tc>
          <w:tcPr>
            <w:tcW w:w="1798" w:type="dxa"/>
          </w:tcPr>
          <w:p w:rsidR="00B36471" w:rsidRDefault="00BA5526" w:rsidP="00BA5526">
            <w:pPr>
              <w:rPr>
                <w:rFonts w:ascii="Georgia" w:hAnsi="Georgia"/>
                <w:b/>
                <w:sz w:val="36"/>
                <w:szCs w:val="36"/>
                <w:u w:val="single"/>
              </w:rPr>
            </w:pPr>
            <w:r>
              <w:rPr>
                <w:rFonts w:ascii="Georgia" w:hAnsi="Georgia"/>
              </w:rPr>
              <w:t>Signature</w:t>
            </w:r>
            <w:r>
              <w:rPr>
                <w:rFonts w:ascii="Georgia" w:hAnsi="Georgia"/>
              </w:rPr>
              <w:t>:</w:t>
            </w:r>
          </w:p>
        </w:tc>
        <w:tc>
          <w:tcPr>
            <w:tcW w:w="3595" w:type="dxa"/>
          </w:tcPr>
          <w:p w:rsidR="00B36471" w:rsidRPr="00BA5526" w:rsidRDefault="00B36471" w:rsidP="00B36471">
            <w:pPr>
              <w:jc w:val="center"/>
              <w:rPr>
                <w:rFonts w:ascii="Georgia" w:hAnsi="Georgia"/>
                <w:b/>
                <w:sz w:val="24"/>
                <w:szCs w:val="24"/>
                <w:u w:val="single"/>
              </w:rPr>
            </w:pPr>
          </w:p>
        </w:tc>
      </w:tr>
      <w:tr w:rsidR="00BA5526" w:rsidTr="00BA5526">
        <w:tc>
          <w:tcPr>
            <w:tcW w:w="1975" w:type="dxa"/>
          </w:tcPr>
          <w:p w:rsidR="00BA5526" w:rsidRDefault="00BA5526" w:rsidP="00EF7E2B">
            <w:pPr>
              <w:rPr>
                <w:rFonts w:ascii="Georgia" w:hAnsi="Georgia"/>
                <w:b/>
                <w:sz w:val="36"/>
                <w:szCs w:val="36"/>
                <w:u w:val="single"/>
              </w:rPr>
            </w:pPr>
            <w:r>
              <w:rPr>
                <w:rFonts w:ascii="Georgia" w:hAnsi="Georgia"/>
              </w:rPr>
              <w:t>CC#/Type/Exp.:</w:t>
            </w:r>
          </w:p>
        </w:tc>
        <w:tc>
          <w:tcPr>
            <w:tcW w:w="8815" w:type="dxa"/>
            <w:gridSpan w:val="3"/>
          </w:tcPr>
          <w:p w:rsidR="00BA5526" w:rsidRPr="00BA5526" w:rsidRDefault="00BA5526" w:rsidP="00B36471">
            <w:pPr>
              <w:jc w:val="center"/>
              <w:rPr>
                <w:rFonts w:ascii="Georgia" w:hAnsi="Georgia"/>
                <w:b/>
                <w:sz w:val="24"/>
                <w:szCs w:val="24"/>
                <w:u w:val="single"/>
              </w:rPr>
            </w:pPr>
          </w:p>
        </w:tc>
      </w:tr>
    </w:tbl>
    <w:p w:rsidR="00321C5F" w:rsidRPr="00321C5F" w:rsidRDefault="00321C5F" w:rsidP="00B36471">
      <w:pPr>
        <w:jc w:val="center"/>
        <w:rPr>
          <w:rFonts w:ascii="Georgia" w:hAnsi="Georgia"/>
          <w:sz w:val="16"/>
          <w:szCs w:val="16"/>
        </w:rPr>
      </w:pPr>
    </w:p>
    <w:p w:rsidR="00BA5526" w:rsidRPr="00321C5F" w:rsidRDefault="00BA5526" w:rsidP="00B36471">
      <w:pPr>
        <w:jc w:val="center"/>
        <w:rPr>
          <w:rFonts w:ascii="Georgia" w:hAnsi="Georgia"/>
          <w:sz w:val="20"/>
          <w:szCs w:val="20"/>
        </w:rPr>
      </w:pPr>
      <w:r w:rsidRPr="00321C5F">
        <w:rPr>
          <w:rFonts w:ascii="Georgia" w:hAnsi="Georgia"/>
          <w:sz w:val="20"/>
          <w:szCs w:val="20"/>
        </w:rPr>
        <w:t xml:space="preserve">It is the responsibility of the person/s or organization hiring this inflatable equipment to </w:t>
      </w:r>
      <w:r w:rsidR="007C77DF" w:rsidRPr="00321C5F">
        <w:rPr>
          <w:rFonts w:ascii="Georgia" w:hAnsi="Georgia"/>
          <w:sz w:val="20"/>
          <w:szCs w:val="20"/>
        </w:rPr>
        <w:t>ensure</w:t>
      </w:r>
      <w:r w:rsidRPr="00321C5F">
        <w:rPr>
          <w:rFonts w:ascii="Georgia" w:hAnsi="Georgia"/>
          <w:sz w:val="20"/>
          <w:szCs w:val="20"/>
        </w:rPr>
        <w:t xml:space="preserve"> that all possible </w:t>
      </w:r>
      <w:r w:rsidR="007C77DF" w:rsidRPr="00321C5F">
        <w:rPr>
          <w:rFonts w:ascii="Georgia" w:hAnsi="Georgia"/>
          <w:sz w:val="20"/>
          <w:szCs w:val="20"/>
        </w:rPr>
        <w:t>precautions</w:t>
      </w:r>
      <w:r w:rsidRPr="00321C5F">
        <w:rPr>
          <w:rFonts w:ascii="Georgia" w:hAnsi="Georgia"/>
          <w:sz w:val="20"/>
          <w:szCs w:val="20"/>
        </w:rPr>
        <w:t xml:space="preserve"> are taken to avoid injury to people or damage to the inflatable. Please ensure the following safety instructions are followed:</w:t>
      </w:r>
    </w:p>
    <w:p w:rsidR="00BA5526"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No food, drink or chewing gum on or around the inflatable. This will avoid a choking risk and keep the unit clean. (Please note if the inflatable is collected in a dirty condition then the person hiring it will incur a cleaning charge.</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 xml:space="preserve">Shoes, glasses, jewelry, and badges </w:t>
      </w:r>
      <w:r w:rsidRPr="00321C5F">
        <w:rPr>
          <w:rFonts w:ascii="Georgia" w:hAnsi="Georgia"/>
          <w:b/>
          <w:sz w:val="20"/>
          <w:szCs w:val="20"/>
          <w:u w:val="single"/>
        </w:rPr>
        <w:t>MUST</w:t>
      </w:r>
      <w:r w:rsidRPr="00321C5F">
        <w:rPr>
          <w:rFonts w:ascii="Georgia" w:hAnsi="Georgia"/>
          <w:sz w:val="20"/>
          <w:szCs w:val="20"/>
        </w:rPr>
        <w:t xml:space="preserve"> be removed before using the inflatable to avoid injury to peoples using the equipment and harm to the inflatable.</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 xml:space="preserve">NO face paints, party poppers, colored streamers or </w:t>
      </w:r>
      <w:r w:rsidRPr="00321C5F">
        <w:rPr>
          <w:rFonts w:ascii="Georgia" w:hAnsi="Georgia"/>
          <w:b/>
          <w:sz w:val="20"/>
          <w:szCs w:val="20"/>
          <w:u w:val="single"/>
        </w:rPr>
        <w:t>SILLY STRING</w:t>
      </w:r>
      <w:r w:rsidRPr="00321C5F">
        <w:rPr>
          <w:rFonts w:ascii="Georgia" w:hAnsi="Georgia"/>
          <w:sz w:val="20"/>
          <w:szCs w:val="20"/>
        </w:rPr>
        <w:t xml:space="preserve"> to be used either on or near the inflatable. (Please note these products will cause damage to the inflatable that cannot be repaired)</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Weirton Rental Center is not responsible for striking or damaging any underground utility lines/devices (included but not limited to: electrical, plumbing, sprinkler, etc.) It is lessee’s responsibility to tell Weirton Rental Center where inflatable is to be set up and have any underground utility lines marked prior too.</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Climbing, hanging or sitting on walls is dangerous and must not be allowed.</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 xml:space="preserve">A responsible adult </w:t>
      </w:r>
      <w:r w:rsidRPr="00321C5F">
        <w:rPr>
          <w:rFonts w:ascii="Georgia" w:hAnsi="Georgia"/>
          <w:b/>
          <w:sz w:val="20"/>
          <w:szCs w:val="20"/>
          <w:u w:val="single"/>
        </w:rPr>
        <w:t>MUST</w:t>
      </w:r>
      <w:r w:rsidRPr="00321C5F">
        <w:rPr>
          <w:rFonts w:ascii="Georgia" w:hAnsi="Georgia"/>
          <w:sz w:val="20"/>
          <w:szCs w:val="20"/>
        </w:rPr>
        <w:t xml:space="preserve"> supervise the inflatable </w:t>
      </w:r>
      <w:r w:rsidRPr="00321C5F">
        <w:rPr>
          <w:rFonts w:ascii="Georgia" w:hAnsi="Georgia"/>
          <w:b/>
          <w:sz w:val="20"/>
          <w:szCs w:val="20"/>
          <w:u w:val="single"/>
        </w:rPr>
        <w:t>AT ALL TIMES.</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Always ensure that the inflatable is not overcrowded, and limit numbers according to the age and size of children using it. Try to avoid large and small children from using it at the same time.</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Ensure children are not pushing, colliding, fighting or behaving in a manner likely to injure or cause distress to others.</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No pets, toys or sharp instruments on the inflatable at any time.</w:t>
      </w:r>
    </w:p>
    <w:p w:rsidR="007C77DF" w:rsidRPr="00321C5F" w:rsidRDefault="007C77DF" w:rsidP="007C77DF">
      <w:pPr>
        <w:pStyle w:val="ListParagraph"/>
        <w:numPr>
          <w:ilvl w:val="0"/>
          <w:numId w:val="1"/>
        </w:numPr>
        <w:rPr>
          <w:rFonts w:ascii="Georgia" w:hAnsi="Georgia"/>
          <w:sz w:val="20"/>
          <w:szCs w:val="20"/>
        </w:rPr>
      </w:pPr>
      <w:r w:rsidRPr="00321C5F">
        <w:rPr>
          <w:rFonts w:ascii="Georgia" w:hAnsi="Georgia"/>
          <w:sz w:val="20"/>
          <w:szCs w:val="20"/>
        </w:rPr>
        <w:t>Do no</w:t>
      </w:r>
      <w:r w:rsidR="00321C5F" w:rsidRPr="00321C5F">
        <w:rPr>
          <w:rFonts w:ascii="Georgia" w:hAnsi="Georgia"/>
          <w:sz w:val="20"/>
          <w:szCs w:val="20"/>
        </w:rPr>
        <w:t>t allow anyone to bounce on the front safety step as this is dangerous.</w:t>
      </w:r>
    </w:p>
    <w:p w:rsidR="00321C5F" w:rsidRPr="00321C5F" w:rsidRDefault="00321C5F" w:rsidP="007C77DF">
      <w:pPr>
        <w:pStyle w:val="ListParagraph"/>
        <w:numPr>
          <w:ilvl w:val="0"/>
          <w:numId w:val="1"/>
        </w:numPr>
        <w:rPr>
          <w:rFonts w:ascii="Georgia" w:hAnsi="Georgia"/>
          <w:sz w:val="20"/>
          <w:szCs w:val="20"/>
        </w:rPr>
      </w:pPr>
      <w:r w:rsidRPr="00321C5F">
        <w:rPr>
          <w:rFonts w:ascii="Georgia" w:hAnsi="Georgia"/>
          <w:sz w:val="20"/>
          <w:szCs w:val="20"/>
        </w:rPr>
        <w:t>Do not allow anyone to be on the inflatable equipment during inflation or deflation as this is DANGEROUS.</w:t>
      </w:r>
    </w:p>
    <w:p w:rsidR="00321C5F" w:rsidRPr="00321C5F" w:rsidRDefault="00321C5F" w:rsidP="007C77DF">
      <w:pPr>
        <w:pStyle w:val="ListParagraph"/>
        <w:numPr>
          <w:ilvl w:val="0"/>
          <w:numId w:val="1"/>
        </w:numPr>
        <w:rPr>
          <w:rFonts w:ascii="Georgia" w:hAnsi="Georgia"/>
          <w:sz w:val="20"/>
          <w:szCs w:val="20"/>
        </w:rPr>
      </w:pPr>
      <w:r w:rsidRPr="00321C5F">
        <w:rPr>
          <w:rFonts w:ascii="Georgia" w:hAnsi="Georgia"/>
          <w:sz w:val="20"/>
          <w:szCs w:val="20"/>
        </w:rPr>
        <w:t>Please ensure that children are not attempting somersaults and are clothed appropriately and that nothing can fall out of their pockets.</w:t>
      </w:r>
    </w:p>
    <w:p w:rsidR="00321C5F" w:rsidRPr="00321C5F" w:rsidRDefault="00321C5F" w:rsidP="007C77DF">
      <w:pPr>
        <w:pStyle w:val="ListParagraph"/>
        <w:numPr>
          <w:ilvl w:val="0"/>
          <w:numId w:val="1"/>
        </w:numPr>
        <w:rPr>
          <w:rFonts w:ascii="Georgia" w:hAnsi="Georgia"/>
          <w:sz w:val="20"/>
          <w:szCs w:val="20"/>
        </w:rPr>
      </w:pPr>
      <w:r w:rsidRPr="00321C5F">
        <w:rPr>
          <w:rFonts w:ascii="Georgia" w:hAnsi="Georgia"/>
          <w:sz w:val="20"/>
          <w:szCs w:val="20"/>
        </w:rPr>
        <w:t>In the event that the blower stops working, please ensure all users get off the inflatable immediately and calmly. Check the fuses and make sure the blower tube or deflation tube has not come undone or something has not blown onto and is obstructing the blower. In the event that it overheats, or loses power, switch the blower off at the mains, then switch it back on again 1 or 2 minutes later, and it should restart. If it does not, inform us immediately.</w:t>
      </w:r>
    </w:p>
    <w:p w:rsidR="00321C5F" w:rsidRDefault="00321C5F" w:rsidP="007C77DF">
      <w:pPr>
        <w:pStyle w:val="ListParagraph"/>
        <w:numPr>
          <w:ilvl w:val="0"/>
          <w:numId w:val="1"/>
        </w:numPr>
        <w:rPr>
          <w:rFonts w:ascii="Georgia" w:hAnsi="Georgia"/>
          <w:sz w:val="20"/>
          <w:szCs w:val="20"/>
        </w:rPr>
      </w:pPr>
      <w:r w:rsidRPr="00321C5F">
        <w:rPr>
          <w:rFonts w:ascii="Georgia" w:hAnsi="Georgia"/>
          <w:b/>
          <w:color w:val="FF0000"/>
          <w:sz w:val="20"/>
          <w:szCs w:val="20"/>
        </w:rPr>
        <w:t>THE MOST IMPORTANT RULE:</w:t>
      </w:r>
      <w:r w:rsidRPr="00321C5F">
        <w:rPr>
          <w:rFonts w:ascii="Georgia" w:hAnsi="Georgia"/>
          <w:color w:val="FF0000"/>
          <w:sz w:val="20"/>
          <w:szCs w:val="20"/>
        </w:rPr>
        <w:t xml:space="preserve"> </w:t>
      </w:r>
      <w:r w:rsidRPr="00321C5F">
        <w:rPr>
          <w:rFonts w:ascii="Georgia" w:hAnsi="Georgia"/>
          <w:b/>
          <w:sz w:val="20"/>
          <w:szCs w:val="20"/>
          <w:u w:val="single"/>
        </w:rPr>
        <w:t>DO NOT</w:t>
      </w:r>
      <w:r w:rsidRPr="00321C5F">
        <w:rPr>
          <w:rFonts w:ascii="Georgia" w:hAnsi="Georgia"/>
          <w:sz w:val="20"/>
          <w:szCs w:val="20"/>
        </w:rPr>
        <w:t xml:space="preserve"> let children play on the inflatable without adult supervision. Adult supervision is necessary to enforce these rules for safe operation of the inflatable.</w:t>
      </w:r>
    </w:p>
    <w:p w:rsidR="00321C5F" w:rsidRPr="00321C5F" w:rsidRDefault="00321C5F" w:rsidP="00321C5F">
      <w:pPr>
        <w:rPr>
          <w:rFonts w:ascii="Georgia" w:hAnsi="Georgia"/>
          <w:b/>
          <w:sz w:val="20"/>
          <w:szCs w:val="20"/>
        </w:rPr>
      </w:pPr>
    </w:p>
    <w:p w:rsidR="00321C5F" w:rsidRPr="00321C5F" w:rsidRDefault="00321C5F" w:rsidP="00321C5F">
      <w:pPr>
        <w:rPr>
          <w:rFonts w:ascii="Georgia" w:hAnsi="Georgia"/>
          <w:b/>
          <w:sz w:val="20"/>
          <w:szCs w:val="20"/>
        </w:rPr>
      </w:pPr>
      <w:r>
        <w:rPr>
          <w:rFonts w:ascii="Georgia" w:hAnsi="Georgia"/>
          <w:b/>
          <w:sz w:val="20"/>
          <w:szCs w:val="20"/>
        </w:rPr>
        <w:t xml:space="preserve">          </w:t>
      </w:r>
      <w:r w:rsidRPr="00321C5F">
        <w:rPr>
          <w:rFonts w:ascii="Georgia" w:hAnsi="Georgia"/>
          <w:b/>
          <w:sz w:val="20"/>
          <w:szCs w:val="20"/>
        </w:rPr>
        <w:t>X______________________________________ SIGN HERE AFTER READING THE RULES!</w:t>
      </w:r>
    </w:p>
    <w:p w:rsidR="00BA5526" w:rsidRDefault="00BD65B2" w:rsidP="00B36471">
      <w:pPr>
        <w:jc w:val="center"/>
        <w:rPr>
          <w:rFonts w:ascii="Georgia" w:hAnsi="Georgia"/>
          <w:b/>
          <w:sz w:val="28"/>
          <w:szCs w:val="28"/>
          <w:u w:val="single"/>
        </w:rPr>
      </w:pPr>
      <w:bookmarkStart w:id="0" w:name="_GoBack"/>
      <w:bookmarkEnd w:id="0"/>
      <w:r w:rsidRPr="00BD65B2">
        <w:rPr>
          <w:rFonts w:ascii="Georgia" w:hAnsi="Georgia"/>
          <w:b/>
          <w:sz w:val="28"/>
          <w:szCs w:val="28"/>
          <w:u w:val="single"/>
        </w:rPr>
        <w:lastRenderedPageBreak/>
        <w:t>LIABILITY DISCLAIMER</w:t>
      </w:r>
    </w:p>
    <w:p w:rsidR="00BD65B2" w:rsidRPr="004A0942" w:rsidRDefault="00BD65B2" w:rsidP="00BD65B2">
      <w:pPr>
        <w:pStyle w:val="ListParagraph"/>
        <w:numPr>
          <w:ilvl w:val="0"/>
          <w:numId w:val="2"/>
        </w:numPr>
        <w:rPr>
          <w:rFonts w:ascii="Georgia" w:hAnsi="Georgia"/>
        </w:rPr>
      </w:pPr>
      <w:r w:rsidRPr="004A0942">
        <w:rPr>
          <w:rFonts w:ascii="Georgia" w:hAnsi="Georgia"/>
        </w:rPr>
        <w:t xml:space="preserve">This rental equipment has been received in good condition and will be returned in the same condition (Ordinary wear and </w:t>
      </w:r>
      <w:r w:rsidR="001829AB">
        <w:rPr>
          <w:rFonts w:ascii="Georgia" w:hAnsi="Georgia"/>
        </w:rPr>
        <w:t xml:space="preserve">tear </w:t>
      </w:r>
      <w:r w:rsidRPr="004A0942">
        <w:rPr>
          <w:rFonts w:ascii="Georgia" w:hAnsi="Georgia"/>
        </w:rPr>
        <w:t>accepted)</w:t>
      </w:r>
    </w:p>
    <w:p w:rsidR="00BD65B2" w:rsidRPr="004A0942" w:rsidRDefault="00BD65B2" w:rsidP="00BD65B2">
      <w:pPr>
        <w:pStyle w:val="ListParagraph"/>
        <w:numPr>
          <w:ilvl w:val="0"/>
          <w:numId w:val="2"/>
        </w:numPr>
        <w:rPr>
          <w:rFonts w:ascii="Georgia" w:hAnsi="Georgia"/>
        </w:rPr>
      </w:pPr>
      <w:r w:rsidRPr="004A0942">
        <w:rPr>
          <w:rFonts w:ascii="Georgia" w:hAnsi="Georgia"/>
        </w:rPr>
        <w:t>Customer agrees to company right to enter premises of customer at any time to repossess said equipment.</w:t>
      </w:r>
    </w:p>
    <w:p w:rsidR="00BD65B2" w:rsidRPr="004A0942" w:rsidRDefault="00BD65B2" w:rsidP="00BD65B2">
      <w:pPr>
        <w:pStyle w:val="ListParagraph"/>
        <w:numPr>
          <w:ilvl w:val="0"/>
          <w:numId w:val="2"/>
        </w:numPr>
        <w:rPr>
          <w:rFonts w:ascii="Georgia" w:hAnsi="Georgia"/>
        </w:rPr>
      </w:pPr>
      <w:r w:rsidRPr="004A0942">
        <w:rPr>
          <w:rFonts w:ascii="Georgia" w:hAnsi="Georgia"/>
        </w:rPr>
        <w:t>Customer agrees to reimburse WEIRTON RENTAL CENTER for all attorney fees, an amount not less than 50% of all sums due, court cost and expenses incurred by WEIRTON RENTAL CENTER</w:t>
      </w:r>
      <w:r w:rsidR="003B465B" w:rsidRPr="004A0942">
        <w:rPr>
          <w:rFonts w:ascii="Georgia" w:hAnsi="Georgia"/>
        </w:rPr>
        <w:t xml:space="preserve"> to enforce collection or to preserve or enforce tights under this contract.</w:t>
      </w:r>
    </w:p>
    <w:p w:rsidR="003B465B" w:rsidRPr="004A0942" w:rsidRDefault="003B465B" w:rsidP="00BD65B2">
      <w:pPr>
        <w:pStyle w:val="ListParagraph"/>
        <w:numPr>
          <w:ilvl w:val="0"/>
          <w:numId w:val="2"/>
        </w:numPr>
        <w:rPr>
          <w:rFonts w:ascii="Georgia" w:hAnsi="Georgia"/>
        </w:rPr>
      </w:pPr>
      <w:r w:rsidRPr="004A0942">
        <w:rPr>
          <w:rFonts w:ascii="Georgia" w:hAnsi="Georgia"/>
        </w:rPr>
        <w:t>Customer agrees not to loan, sublet or otherwise depose of equipment or use it at any other location.</w:t>
      </w:r>
    </w:p>
    <w:p w:rsidR="003B465B" w:rsidRPr="004A0942" w:rsidRDefault="003B465B" w:rsidP="00BD65B2">
      <w:pPr>
        <w:pStyle w:val="ListParagraph"/>
        <w:numPr>
          <w:ilvl w:val="0"/>
          <w:numId w:val="2"/>
        </w:numPr>
        <w:rPr>
          <w:rFonts w:ascii="Georgia" w:hAnsi="Georgia"/>
        </w:rPr>
      </w:pPr>
      <w:r w:rsidRPr="004A0942">
        <w:rPr>
          <w:rFonts w:ascii="Georgia" w:hAnsi="Georgia"/>
        </w:rPr>
        <w:t>Customer agrees to pay in full the replacement cost, including labor, for all damages to rental equipment</w:t>
      </w:r>
    </w:p>
    <w:p w:rsidR="003B465B" w:rsidRPr="004A0942" w:rsidRDefault="003B465B" w:rsidP="00BD65B2">
      <w:pPr>
        <w:pStyle w:val="ListParagraph"/>
        <w:numPr>
          <w:ilvl w:val="0"/>
          <w:numId w:val="2"/>
        </w:numPr>
        <w:rPr>
          <w:rFonts w:ascii="Georgia" w:hAnsi="Georgia"/>
        </w:rPr>
      </w:pPr>
      <w:r w:rsidRPr="004A0942">
        <w:rPr>
          <w:rFonts w:ascii="Georgia" w:hAnsi="Georgia"/>
        </w:rPr>
        <w:t>If the inflatable equipment is lost, stolen, or damaged beyond repair the renter agrees to pay up to $5000.00 (Five thousand dollars and zero cents)</w:t>
      </w:r>
    </w:p>
    <w:p w:rsidR="003B465B" w:rsidRPr="004A0942" w:rsidRDefault="003B465B" w:rsidP="00BD65B2">
      <w:pPr>
        <w:pStyle w:val="ListParagraph"/>
        <w:numPr>
          <w:ilvl w:val="0"/>
          <w:numId w:val="2"/>
        </w:numPr>
        <w:rPr>
          <w:rFonts w:ascii="Georgia" w:hAnsi="Georgia"/>
        </w:rPr>
      </w:pPr>
      <w:r w:rsidRPr="004A0942">
        <w:rPr>
          <w:rFonts w:ascii="Georgia" w:hAnsi="Georgia"/>
        </w:rPr>
        <w:t>Customer agrees to ensure that all users (and user’s guardians) of the rental go over and read all rules.</w:t>
      </w:r>
    </w:p>
    <w:p w:rsidR="003B465B" w:rsidRPr="004A0942" w:rsidRDefault="00466AE2" w:rsidP="00BD65B2">
      <w:pPr>
        <w:pStyle w:val="ListParagraph"/>
        <w:numPr>
          <w:ilvl w:val="0"/>
          <w:numId w:val="2"/>
        </w:numPr>
        <w:rPr>
          <w:rFonts w:ascii="Georgia" w:hAnsi="Georgia"/>
        </w:rPr>
      </w:pPr>
      <w:r w:rsidRPr="004A0942">
        <w:rPr>
          <w:rFonts w:ascii="Georgia" w:hAnsi="Georgia"/>
        </w:rPr>
        <w:t>THERE ARE NO WARRANTIES OF MERCHANT ABILITY OR FITNESS EITHER EXPRESSED OR IMPLIED. The person/s or organization renting this equipment from WEIRTON RENTAL CENTER will be held responsible and liable for any and all damages or injury occurring for any reason whatsoever. I have read the above agreement and fully understand and accept the conditions above. I am aware that while in my care I am fully responsible for the inflatable and will pay for any loss or damages that may occur.</w:t>
      </w:r>
    </w:p>
    <w:p w:rsidR="00466AE2" w:rsidRPr="004A0942" w:rsidRDefault="00466AE2" w:rsidP="00BD65B2">
      <w:pPr>
        <w:pStyle w:val="ListParagraph"/>
        <w:numPr>
          <w:ilvl w:val="0"/>
          <w:numId w:val="2"/>
        </w:numPr>
        <w:rPr>
          <w:rFonts w:ascii="Georgia" w:hAnsi="Georgia"/>
        </w:rPr>
      </w:pPr>
      <w:r w:rsidRPr="004A0942">
        <w:rPr>
          <w:rFonts w:ascii="Georgia" w:hAnsi="Georgia"/>
        </w:rPr>
        <w:t>Lessee understands and acknowledges that play on an amusement device entails both known and unknown risks including, but not limited to, physical</w:t>
      </w:r>
      <w:r w:rsidR="006B6879" w:rsidRPr="004A0942">
        <w:rPr>
          <w:rFonts w:ascii="Georgia" w:hAnsi="Georgia"/>
        </w:rPr>
        <w:t xml:space="preserve"> injury from falling, slipping, crashing or colliding, emotional injury, paralysis, distress, damage or death to any participant. Lessee agrees to indemnify and hold WEIRTON RENTAL CENTERS harmless from any and all claims, actions, suits, proceedings, costs, expenses, fees, damages and liabilities, including, but not limited to, reasonable attorney’s fees costs, arising by reason of injury, damage, or death to persons or property, in connection with or resulting from the use of leased equipment. This includes, but is not limited to, the manufacture, selection, delivery, possession, use, operation, or return of the equipment. Lessee herby releases and holds harmless </w:t>
      </w:r>
      <w:r w:rsidR="00926EE1" w:rsidRPr="004A0942">
        <w:rPr>
          <w:rFonts w:ascii="Georgia" w:hAnsi="Georgia"/>
        </w:rPr>
        <w:t xml:space="preserve">WEIRTON RENTAL CENTER from injuries or damages incurred as a result of the use or the leased equipment. WEIRTON RENTAL CENTER cannot, under any circumstances, be held liable for </w:t>
      </w:r>
      <w:r w:rsidR="004A0942" w:rsidRPr="004A0942">
        <w:rPr>
          <w:rFonts w:ascii="Georgia" w:hAnsi="Georgia"/>
        </w:rPr>
        <w:t>injuries</w:t>
      </w:r>
      <w:r w:rsidR="00926EE1" w:rsidRPr="004A0942">
        <w:rPr>
          <w:rFonts w:ascii="Georgia" w:hAnsi="Georgia"/>
        </w:rPr>
        <w:t xml:space="preserve"> as a result of inappropriate use, God, Nature, or other conditions beyond its control or knowledge. Lessee also agrees to indemnify and hold harmless WEIRTON RENTAL CENTER from any loss, damage, theft or destruction of the equipment during the term of the lease and any extensions thereof.</w:t>
      </w:r>
    </w:p>
    <w:p w:rsidR="00926EE1" w:rsidRPr="004A0942" w:rsidRDefault="00926EE1" w:rsidP="00926EE1">
      <w:pPr>
        <w:ind w:left="360"/>
        <w:rPr>
          <w:rFonts w:ascii="Georgia" w:hAnsi="Georgia"/>
          <w:b/>
          <w:i/>
          <w:u w:val="single"/>
        </w:rPr>
      </w:pPr>
      <w:r w:rsidRPr="004A0942">
        <w:rPr>
          <w:rFonts w:ascii="Georgia" w:hAnsi="Georgia"/>
          <w:b/>
          <w:i/>
          <w:u w:val="single"/>
        </w:rPr>
        <w:t>OVERNIGHT RENTALS:</w:t>
      </w:r>
    </w:p>
    <w:p w:rsidR="004A0942" w:rsidRPr="004A0942" w:rsidRDefault="00926EE1" w:rsidP="004A0942">
      <w:pPr>
        <w:ind w:left="360"/>
        <w:rPr>
          <w:rFonts w:ascii="Georgia" w:hAnsi="Georgia"/>
        </w:rPr>
      </w:pPr>
      <w:r w:rsidRPr="004A0942">
        <w:rPr>
          <w:rFonts w:ascii="Georgia" w:hAnsi="Georgia"/>
        </w:rPr>
        <w:t>Le</w:t>
      </w:r>
      <w:r w:rsidR="004A0942" w:rsidRPr="004A0942">
        <w:rPr>
          <w:rFonts w:ascii="Georgia" w:hAnsi="Georgia"/>
        </w:rPr>
        <w:t>ssee understands and acknowledges that the blower is to be removed from the inflatable device and locked up in a secure location overnight.  _____</w:t>
      </w:r>
      <w:r w:rsidR="004A0942" w:rsidRPr="004A0942">
        <w:rPr>
          <w:rFonts w:ascii="Georgia" w:hAnsi="Georgia"/>
          <w:b/>
          <w:i/>
        </w:rPr>
        <w:t xml:space="preserve"> </w:t>
      </w:r>
      <w:r w:rsidR="004A0942" w:rsidRPr="004A0942">
        <w:rPr>
          <w:rFonts w:ascii="Georgia" w:hAnsi="Georgia"/>
        </w:rPr>
        <w:t>initial</w:t>
      </w:r>
    </w:p>
    <w:p w:rsidR="004A0942" w:rsidRPr="004A0942" w:rsidRDefault="004A0942" w:rsidP="004A0942">
      <w:pPr>
        <w:ind w:left="360"/>
        <w:rPr>
          <w:rFonts w:ascii="Georgia" w:hAnsi="Georgia"/>
        </w:rPr>
      </w:pPr>
      <w:r w:rsidRPr="004A0942">
        <w:rPr>
          <w:rFonts w:ascii="Georgia" w:hAnsi="Georgia"/>
        </w:rPr>
        <w:t xml:space="preserve">Participant’s Signature </w:t>
      </w:r>
      <w:r w:rsidRPr="004A0942">
        <w:rPr>
          <w:rFonts w:ascii="Georgia" w:hAnsi="Georgia"/>
          <w:b/>
        </w:rPr>
        <w:t>X</w:t>
      </w:r>
      <w:r w:rsidRPr="004A0942">
        <w:rPr>
          <w:rFonts w:ascii="Georgia" w:hAnsi="Georgia"/>
        </w:rPr>
        <w:t xml:space="preserve">____________________   Date </w:t>
      </w:r>
      <w:r w:rsidRPr="004A0942">
        <w:rPr>
          <w:rFonts w:ascii="Georgia" w:hAnsi="Georgia"/>
          <w:b/>
        </w:rPr>
        <w:t>X</w:t>
      </w:r>
      <w:r w:rsidRPr="004A0942">
        <w:rPr>
          <w:rFonts w:ascii="Georgia" w:hAnsi="Georgia"/>
        </w:rPr>
        <w:t>____________</w:t>
      </w:r>
    </w:p>
    <w:p w:rsidR="004A0942" w:rsidRDefault="004A0942" w:rsidP="004A0942">
      <w:pPr>
        <w:ind w:left="360"/>
        <w:rPr>
          <w:rFonts w:ascii="Georgia" w:hAnsi="Georgia"/>
        </w:rPr>
      </w:pPr>
      <w:r w:rsidRPr="004A0942">
        <w:rPr>
          <w:rFonts w:ascii="Georgia" w:hAnsi="Georgia"/>
        </w:rPr>
        <w:t xml:space="preserve">Participant’s Printed Name </w:t>
      </w:r>
      <w:r w:rsidRPr="004A0942">
        <w:rPr>
          <w:rFonts w:ascii="Georgia" w:hAnsi="Georgia"/>
          <w:b/>
        </w:rPr>
        <w:t>X</w:t>
      </w:r>
      <w:r w:rsidRPr="004A0942">
        <w:rPr>
          <w:rFonts w:ascii="Georgia" w:hAnsi="Georgia"/>
        </w:rPr>
        <w:t>__________________________</w:t>
      </w:r>
    </w:p>
    <w:p w:rsidR="00BF1E3B" w:rsidRDefault="00BF1E3B" w:rsidP="004A0942">
      <w:pPr>
        <w:ind w:left="360"/>
        <w:rPr>
          <w:rFonts w:ascii="Georgia" w:hAnsi="Georgia"/>
        </w:rPr>
      </w:pPr>
    </w:p>
    <w:p w:rsidR="00BF1E3B" w:rsidRDefault="005E2BDA" w:rsidP="005E2BDA">
      <w:pPr>
        <w:ind w:left="360"/>
        <w:jc w:val="center"/>
        <w:rPr>
          <w:rFonts w:ascii="Georgia" w:hAnsi="Georgia"/>
          <w:b/>
          <w:sz w:val="48"/>
          <w:u w:val="single"/>
        </w:rPr>
      </w:pPr>
      <w:r w:rsidRPr="005E2BDA">
        <w:rPr>
          <w:rFonts w:ascii="Georgia" w:hAnsi="Georgia"/>
          <w:b/>
          <w:sz w:val="48"/>
          <w:u w:val="single"/>
        </w:rPr>
        <w:t>Safety/How to Checklist</w:t>
      </w:r>
    </w:p>
    <w:p w:rsidR="005E2BDA" w:rsidRDefault="005E2BDA" w:rsidP="005E2BDA">
      <w:pPr>
        <w:pStyle w:val="ListParagraph"/>
        <w:numPr>
          <w:ilvl w:val="0"/>
          <w:numId w:val="3"/>
        </w:numPr>
        <w:jc w:val="center"/>
        <w:rPr>
          <w:rFonts w:ascii="Georgia" w:hAnsi="Georgia"/>
          <w:sz w:val="28"/>
          <w:szCs w:val="28"/>
        </w:rPr>
      </w:pPr>
      <w:r w:rsidRPr="005E2BDA">
        <w:rPr>
          <w:rFonts w:ascii="Georgia" w:hAnsi="Georgia"/>
          <w:sz w:val="28"/>
          <w:szCs w:val="28"/>
        </w:rPr>
        <w:t>I have been</w:t>
      </w:r>
      <w:r>
        <w:rPr>
          <w:rFonts w:ascii="Georgia" w:hAnsi="Georgia"/>
          <w:sz w:val="28"/>
          <w:szCs w:val="28"/>
        </w:rPr>
        <w:t xml:space="preserve"> shown how inflatable is secured. _____</w:t>
      </w:r>
    </w:p>
    <w:p w:rsidR="005E2BDA" w:rsidRDefault="005E2BDA" w:rsidP="005E2BDA">
      <w:pPr>
        <w:pStyle w:val="ListParagraph"/>
        <w:numPr>
          <w:ilvl w:val="0"/>
          <w:numId w:val="3"/>
        </w:numPr>
        <w:jc w:val="center"/>
        <w:rPr>
          <w:rFonts w:ascii="Georgia" w:hAnsi="Georgia"/>
          <w:sz w:val="28"/>
          <w:szCs w:val="28"/>
        </w:rPr>
      </w:pPr>
      <w:r>
        <w:rPr>
          <w:rFonts w:ascii="Georgia" w:hAnsi="Georgia"/>
          <w:sz w:val="28"/>
          <w:szCs w:val="28"/>
        </w:rPr>
        <w:t>I have been shown how to turn on/off blower. _____</w:t>
      </w:r>
    </w:p>
    <w:p w:rsidR="005E2BDA" w:rsidRDefault="005E2BDA" w:rsidP="005E2BDA">
      <w:pPr>
        <w:pStyle w:val="ListParagraph"/>
        <w:numPr>
          <w:ilvl w:val="0"/>
          <w:numId w:val="3"/>
        </w:numPr>
        <w:jc w:val="center"/>
        <w:rPr>
          <w:rFonts w:ascii="Georgia" w:hAnsi="Georgia"/>
          <w:sz w:val="28"/>
          <w:szCs w:val="28"/>
        </w:rPr>
      </w:pPr>
      <w:r>
        <w:rPr>
          <w:rFonts w:ascii="Georgia" w:hAnsi="Georgia"/>
          <w:sz w:val="28"/>
          <w:szCs w:val="28"/>
        </w:rPr>
        <w:t xml:space="preserve">In the event of </w:t>
      </w:r>
      <w:r w:rsidR="001829AB">
        <w:rPr>
          <w:rFonts w:ascii="Georgia" w:hAnsi="Georgia"/>
          <w:sz w:val="28"/>
          <w:szCs w:val="28"/>
        </w:rPr>
        <w:t>high</w:t>
      </w:r>
      <w:r>
        <w:rPr>
          <w:rFonts w:ascii="Georgia" w:hAnsi="Georgia"/>
          <w:sz w:val="28"/>
          <w:szCs w:val="28"/>
        </w:rPr>
        <w:t xml:space="preserve"> winds or storms, I have been instructed to get all participants off of the unit and unplug the blower/s and extension cord from the power outlet _____</w:t>
      </w:r>
    </w:p>
    <w:p w:rsidR="005E2BDA" w:rsidRDefault="005E2BDA" w:rsidP="005E2BDA">
      <w:pPr>
        <w:pStyle w:val="ListParagraph"/>
        <w:numPr>
          <w:ilvl w:val="0"/>
          <w:numId w:val="3"/>
        </w:numPr>
        <w:jc w:val="center"/>
        <w:rPr>
          <w:rFonts w:ascii="Georgia" w:hAnsi="Georgia"/>
          <w:sz w:val="28"/>
          <w:szCs w:val="28"/>
        </w:rPr>
      </w:pPr>
      <w:r>
        <w:rPr>
          <w:rFonts w:ascii="Georgia" w:hAnsi="Georgia"/>
          <w:sz w:val="28"/>
          <w:szCs w:val="28"/>
        </w:rPr>
        <w:t>I have been instructed to not allow any horseplay, flips, wrestling or any other unsafe activities both in and around the inflatable. _____</w:t>
      </w:r>
    </w:p>
    <w:p w:rsidR="005E2BDA" w:rsidRPr="001829AB" w:rsidRDefault="005E2BDA" w:rsidP="005E2BDA">
      <w:pPr>
        <w:jc w:val="center"/>
        <w:rPr>
          <w:rFonts w:ascii="Georgia" w:hAnsi="Georgia"/>
          <w:b/>
          <w:sz w:val="36"/>
          <w:szCs w:val="28"/>
        </w:rPr>
      </w:pPr>
      <w:r w:rsidRPr="001829AB">
        <w:rPr>
          <w:rFonts w:ascii="Georgia" w:hAnsi="Georgia"/>
          <w:b/>
          <w:sz w:val="36"/>
          <w:szCs w:val="28"/>
        </w:rPr>
        <w:t>I have been advised of the following . . .</w:t>
      </w:r>
    </w:p>
    <w:p w:rsidR="005E2BDA" w:rsidRPr="001829AB" w:rsidRDefault="005E2BDA" w:rsidP="005E2BDA">
      <w:pPr>
        <w:pStyle w:val="ListParagraph"/>
        <w:numPr>
          <w:ilvl w:val="0"/>
          <w:numId w:val="6"/>
        </w:numPr>
        <w:jc w:val="center"/>
        <w:rPr>
          <w:rFonts w:ascii="Georgia" w:hAnsi="Georgia"/>
          <w:i/>
          <w:sz w:val="28"/>
          <w:szCs w:val="28"/>
        </w:rPr>
      </w:pPr>
      <w:r w:rsidRPr="001829AB">
        <w:rPr>
          <w:rFonts w:ascii="Georgia" w:hAnsi="Georgia"/>
          <w:i/>
          <w:sz w:val="28"/>
          <w:szCs w:val="28"/>
        </w:rPr>
        <w:t>No shoes or sharp objects on or around the inflatable unit/s.</w:t>
      </w:r>
    </w:p>
    <w:p w:rsidR="005E2BDA" w:rsidRPr="001829AB" w:rsidRDefault="005E2BDA" w:rsidP="005E2BDA">
      <w:pPr>
        <w:pStyle w:val="ListParagraph"/>
        <w:numPr>
          <w:ilvl w:val="0"/>
          <w:numId w:val="6"/>
        </w:numPr>
        <w:jc w:val="center"/>
        <w:rPr>
          <w:rFonts w:ascii="Georgia" w:hAnsi="Georgia"/>
          <w:i/>
          <w:sz w:val="28"/>
          <w:szCs w:val="28"/>
        </w:rPr>
      </w:pPr>
      <w:r w:rsidRPr="001829AB">
        <w:rPr>
          <w:rFonts w:ascii="Georgia" w:hAnsi="Georgia"/>
          <w:i/>
          <w:sz w:val="28"/>
          <w:szCs w:val="28"/>
        </w:rPr>
        <w:t>No food, drinks or gum on or around the inflatable unit/s.</w:t>
      </w:r>
    </w:p>
    <w:p w:rsidR="005E2BDA" w:rsidRPr="001829AB" w:rsidRDefault="005E2BDA" w:rsidP="005E2BDA">
      <w:pPr>
        <w:pStyle w:val="ListParagraph"/>
        <w:numPr>
          <w:ilvl w:val="0"/>
          <w:numId w:val="6"/>
        </w:numPr>
        <w:jc w:val="center"/>
        <w:rPr>
          <w:rFonts w:ascii="Georgia" w:hAnsi="Georgia"/>
          <w:i/>
          <w:sz w:val="28"/>
          <w:szCs w:val="28"/>
        </w:rPr>
      </w:pPr>
      <w:r w:rsidRPr="001829AB">
        <w:rPr>
          <w:rFonts w:ascii="Georgia" w:hAnsi="Georgia"/>
          <w:i/>
          <w:sz w:val="28"/>
          <w:szCs w:val="28"/>
        </w:rPr>
        <w:t>No eyeglasses or jewelry to be worn on or around the inflatable unit/s.</w:t>
      </w:r>
    </w:p>
    <w:p w:rsidR="005E2BDA" w:rsidRDefault="005E2BDA" w:rsidP="005E2BDA">
      <w:pPr>
        <w:pStyle w:val="ListParagraph"/>
        <w:rPr>
          <w:rFonts w:ascii="Georgia" w:hAnsi="Georgia"/>
          <w:sz w:val="28"/>
          <w:szCs w:val="28"/>
        </w:rPr>
      </w:pPr>
    </w:p>
    <w:p w:rsidR="005E2BDA" w:rsidRDefault="005E2BDA" w:rsidP="005E2BDA">
      <w:pPr>
        <w:pStyle w:val="ListParagraph"/>
        <w:numPr>
          <w:ilvl w:val="0"/>
          <w:numId w:val="7"/>
        </w:numPr>
        <w:jc w:val="center"/>
        <w:rPr>
          <w:rFonts w:ascii="Georgia" w:hAnsi="Georgia"/>
          <w:sz w:val="28"/>
          <w:szCs w:val="28"/>
        </w:rPr>
      </w:pPr>
      <w:r>
        <w:rPr>
          <w:rFonts w:ascii="Georgia" w:hAnsi="Georgia"/>
          <w:sz w:val="28"/>
          <w:szCs w:val="28"/>
        </w:rPr>
        <w:t xml:space="preserve">I understand that an adult (18 </w:t>
      </w:r>
      <w:r w:rsidR="001829AB">
        <w:rPr>
          <w:rFonts w:ascii="Georgia" w:hAnsi="Georgia"/>
          <w:sz w:val="28"/>
          <w:szCs w:val="28"/>
        </w:rPr>
        <w:t>yrs.</w:t>
      </w:r>
      <w:r>
        <w:rPr>
          <w:rFonts w:ascii="Georgia" w:hAnsi="Georgia"/>
          <w:sz w:val="28"/>
          <w:szCs w:val="28"/>
        </w:rPr>
        <w:t xml:space="preserve"> or older) operator must be provided to watch the inflatable/s at all times. _____</w:t>
      </w:r>
    </w:p>
    <w:p w:rsidR="005E2BDA" w:rsidRDefault="005E2BDA" w:rsidP="005E2BDA">
      <w:pPr>
        <w:pStyle w:val="ListParagraph"/>
        <w:numPr>
          <w:ilvl w:val="0"/>
          <w:numId w:val="7"/>
        </w:numPr>
        <w:jc w:val="center"/>
        <w:rPr>
          <w:rFonts w:ascii="Georgia" w:hAnsi="Georgia"/>
          <w:sz w:val="28"/>
          <w:szCs w:val="28"/>
        </w:rPr>
      </w:pPr>
      <w:r>
        <w:rPr>
          <w:rFonts w:ascii="Georgia" w:hAnsi="Georgia"/>
          <w:sz w:val="28"/>
          <w:szCs w:val="28"/>
        </w:rPr>
        <w:t>I have been advised that children of the same size or age group only may use the unit/s at any given time, NO ADULTS! _____</w:t>
      </w:r>
    </w:p>
    <w:p w:rsidR="005E2BDA" w:rsidRDefault="005E2BDA" w:rsidP="005E2BDA">
      <w:pPr>
        <w:pStyle w:val="ListParagraph"/>
        <w:numPr>
          <w:ilvl w:val="0"/>
          <w:numId w:val="7"/>
        </w:numPr>
        <w:jc w:val="center"/>
        <w:rPr>
          <w:rFonts w:ascii="Georgia" w:hAnsi="Georgia"/>
          <w:sz w:val="28"/>
          <w:szCs w:val="28"/>
        </w:rPr>
      </w:pPr>
      <w:r>
        <w:rPr>
          <w:rFonts w:ascii="Georgia" w:hAnsi="Georgia"/>
          <w:sz w:val="28"/>
          <w:szCs w:val="28"/>
        </w:rPr>
        <w:t>I agree to remove any person/s from the inflatable, who is violating the rules of operation. _____</w:t>
      </w:r>
    </w:p>
    <w:p w:rsidR="005E2BDA" w:rsidRDefault="005E2BDA" w:rsidP="005E2BDA">
      <w:pPr>
        <w:pStyle w:val="ListParagraph"/>
        <w:numPr>
          <w:ilvl w:val="0"/>
          <w:numId w:val="7"/>
        </w:numPr>
        <w:jc w:val="center"/>
        <w:rPr>
          <w:rFonts w:ascii="Georgia" w:hAnsi="Georgia"/>
          <w:sz w:val="28"/>
          <w:szCs w:val="28"/>
        </w:rPr>
      </w:pPr>
      <w:r>
        <w:rPr>
          <w:rFonts w:ascii="Georgia" w:hAnsi="Georgia"/>
          <w:sz w:val="28"/>
          <w:szCs w:val="28"/>
        </w:rPr>
        <w:t>I have received both written and verbal instructions on the safe operation of the inflatable/s and agree to follow all safety rules. _____</w:t>
      </w:r>
    </w:p>
    <w:p w:rsidR="005E2BDA" w:rsidRDefault="005E2BDA" w:rsidP="005E2BDA">
      <w:pPr>
        <w:pStyle w:val="ListParagraph"/>
        <w:rPr>
          <w:rFonts w:ascii="Georgia" w:hAnsi="Georgia"/>
          <w:sz w:val="28"/>
          <w:szCs w:val="28"/>
        </w:rPr>
      </w:pPr>
    </w:p>
    <w:p w:rsidR="005E2BDA" w:rsidRDefault="001829AB" w:rsidP="005E2BDA">
      <w:pPr>
        <w:pStyle w:val="ListParagraph"/>
        <w:rPr>
          <w:rFonts w:ascii="Georgia" w:hAnsi="Georgia"/>
          <w:sz w:val="28"/>
          <w:szCs w:val="28"/>
        </w:rPr>
      </w:pPr>
      <w:r>
        <w:rPr>
          <w:rFonts w:ascii="Georgia" w:hAnsi="Georgia"/>
          <w:sz w:val="28"/>
          <w:szCs w:val="28"/>
        </w:rPr>
        <w:t>Lessee’s Signature: _______________________</w:t>
      </w:r>
      <w:proofErr w:type="gramStart"/>
      <w:r>
        <w:rPr>
          <w:rFonts w:ascii="Georgia" w:hAnsi="Georgia"/>
          <w:sz w:val="28"/>
          <w:szCs w:val="28"/>
        </w:rPr>
        <w:t>_  Date</w:t>
      </w:r>
      <w:proofErr w:type="gramEnd"/>
      <w:r>
        <w:rPr>
          <w:rFonts w:ascii="Georgia" w:hAnsi="Georgia"/>
          <w:sz w:val="28"/>
          <w:szCs w:val="28"/>
        </w:rPr>
        <w:t>:__________</w:t>
      </w:r>
    </w:p>
    <w:p w:rsidR="001829AB" w:rsidRDefault="001829AB" w:rsidP="005E2BDA">
      <w:pPr>
        <w:pStyle w:val="ListParagraph"/>
        <w:rPr>
          <w:rFonts w:ascii="Georgia" w:hAnsi="Georgia"/>
          <w:sz w:val="28"/>
          <w:szCs w:val="28"/>
        </w:rPr>
      </w:pPr>
    </w:p>
    <w:p w:rsidR="001829AB" w:rsidRDefault="001829AB" w:rsidP="005E2BDA">
      <w:pPr>
        <w:pStyle w:val="ListParagraph"/>
        <w:rPr>
          <w:rFonts w:ascii="Georgia" w:hAnsi="Georgia"/>
          <w:sz w:val="28"/>
          <w:szCs w:val="28"/>
        </w:rPr>
      </w:pPr>
      <w:r>
        <w:rPr>
          <w:rFonts w:ascii="Georgia" w:hAnsi="Georgia"/>
          <w:sz w:val="28"/>
          <w:szCs w:val="28"/>
        </w:rPr>
        <w:t>Lessee’s Printed Name: ___________________________________</w:t>
      </w:r>
    </w:p>
    <w:p w:rsidR="00C31B8E" w:rsidRDefault="00C31B8E" w:rsidP="005E2BDA">
      <w:pPr>
        <w:pStyle w:val="ListParagraph"/>
        <w:rPr>
          <w:rFonts w:ascii="Georgia" w:hAnsi="Georgia"/>
          <w:sz w:val="28"/>
          <w:szCs w:val="28"/>
        </w:rPr>
      </w:pPr>
    </w:p>
    <w:p w:rsidR="00C31B8E" w:rsidRPr="00C31B8E" w:rsidRDefault="00C31B8E" w:rsidP="00C31B8E">
      <w:pPr>
        <w:rPr>
          <w:rFonts w:ascii="Georgia" w:hAnsi="Georgia"/>
          <w:sz w:val="28"/>
          <w:szCs w:val="28"/>
        </w:rPr>
      </w:pPr>
    </w:p>
    <w:sectPr w:rsidR="00C31B8E" w:rsidRPr="00C31B8E" w:rsidSect="00AD267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0D5" w:rsidRDefault="007B40D5" w:rsidP="00AD267F">
      <w:pPr>
        <w:spacing w:after="0" w:line="240" w:lineRule="auto"/>
      </w:pPr>
      <w:r>
        <w:separator/>
      </w:r>
    </w:p>
  </w:endnote>
  <w:endnote w:type="continuationSeparator" w:id="0">
    <w:p w:rsidR="007B40D5" w:rsidRDefault="007B40D5" w:rsidP="00AD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0D5" w:rsidRDefault="007B40D5" w:rsidP="00AD267F">
      <w:pPr>
        <w:spacing w:after="0" w:line="240" w:lineRule="auto"/>
      </w:pPr>
      <w:r>
        <w:separator/>
      </w:r>
    </w:p>
  </w:footnote>
  <w:footnote w:type="continuationSeparator" w:id="0">
    <w:p w:rsidR="007B40D5" w:rsidRDefault="007B40D5" w:rsidP="00AD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71" w:rsidRPr="00146C68" w:rsidRDefault="00B36471" w:rsidP="00BD65B2">
    <w:pPr>
      <w:pStyle w:val="NoSpacing"/>
      <w:rPr>
        <w:b/>
        <w:color w:val="002060"/>
        <w:sz w:val="22"/>
        <w:szCs w:val="22"/>
      </w:rPr>
    </w:pPr>
    <w:r>
      <w:rPr>
        <w:noProof/>
        <w:lang w:eastAsia="en-US"/>
      </w:rPr>
      <w:drawing>
        <wp:anchor distT="0" distB="0" distL="114300" distR="114300" simplePos="0" relativeHeight="251660800" behindDoc="0" locked="0" layoutInCell="1" allowOverlap="1" wp14:anchorId="30ADE5AC" wp14:editId="1A50B71A">
          <wp:simplePos x="0" y="0"/>
          <wp:positionH relativeFrom="column">
            <wp:posOffset>24765</wp:posOffset>
          </wp:positionH>
          <wp:positionV relativeFrom="page">
            <wp:posOffset>511470</wp:posOffset>
          </wp:positionV>
          <wp:extent cx="1066800" cy="1066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anchor>
      </w:drawing>
    </w:r>
    <w:r w:rsidRPr="00146C68">
      <w:rPr>
        <w:b/>
        <w:color w:val="002060"/>
        <w:sz w:val="22"/>
        <w:szCs w:val="22"/>
      </w:rPr>
      <w:t>Weirton Rental Center</w:t>
    </w:r>
    <w:r w:rsidR="00C31B8E">
      <w:rPr>
        <w:b/>
        <w:color w:val="002060"/>
        <w:sz w:val="22"/>
        <w:szCs w:val="22"/>
      </w:rPr>
      <w:t xml:space="preserve">                                                                                 </w:t>
    </w:r>
    <w:r w:rsidR="00ED0A76" w:rsidRPr="00ED0A76">
      <w:rPr>
        <w:b/>
        <w:color w:val="0000FF"/>
        <w:sz w:val="32"/>
        <w:szCs w:val="22"/>
      </w:rPr>
      <w:t>CUSTOMER</w:t>
    </w:r>
    <w:r w:rsidR="00C31B8E" w:rsidRPr="00ED0A76">
      <w:rPr>
        <w:b/>
        <w:color w:val="0000FF"/>
        <w:sz w:val="32"/>
        <w:szCs w:val="22"/>
      </w:rPr>
      <w:t xml:space="preserve"> COPY</w:t>
    </w:r>
  </w:p>
  <w:p w:rsidR="00B36471" w:rsidRPr="00146C68" w:rsidRDefault="00B36471" w:rsidP="00BD65B2">
    <w:pPr>
      <w:pStyle w:val="NoSpacing"/>
      <w:rPr>
        <w:b/>
        <w:color w:val="002060"/>
        <w:sz w:val="22"/>
        <w:szCs w:val="22"/>
      </w:rPr>
    </w:pPr>
    <w:r w:rsidRPr="00146C68">
      <w:rPr>
        <w:b/>
        <w:color w:val="002060"/>
        <w:sz w:val="22"/>
        <w:szCs w:val="22"/>
      </w:rPr>
      <w:t>2813 Pennsylvania Ave.</w:t>
    </w:r>
  </w:p>
  <w:p w:rsidR="00B36471" w:rsidRPr="00146C68" w:rsidRDefault="00B36471" w:rsidP="00BD65B2">
    <w:pPr>
      <w:pStyle w:val="NoSpacing"/>
      <w:rPr>
        <w:b/>
        <w:color w:val="002060"/>
        <w:sz w:val="22"/>
        <w:szCs w:val="22"/>
      </w:rPr>
    </w:pPr>
    <w:r w:rsidRPr="00146C68">
      <w:rPr>
        <w:b/>
        <w:color w:val="002060"/>
        <w:sz w:val="22"/>
        <w:szCs w:val="22"/>
      </w:rPr>
      <w:t>Weirton, WV 26062</w:t>
    </w:r>
  </w:p>
  <w:p w:rsidR="00B36471" w:rsidRPr="00146C68" w:rsidRDefault="00B36471" w:rsidP="00BD65B2">
    <w:pPr>
      <w:pStyle w:val="NoSpacing"/>
      <w:rPr>
        <w:b/>
        <w:color w:val="002060"/>
        <w:sz w:val="22"/>
        <w:szCs w:val="22"/>
      </w:rPr>
    </w:pPr>
    <w:r w:rsidRPr="00146C68">
      <w:rPr>
        <w:b/>
        <w:color w:val="002060"/>
        <w:sz w:val="22"/>
        <w:szCs w:val="22"/>
      </w:rPr>
      <w:t>(304) 748-0057</w:t>
    </w:r>
  </w:p>
  <w:p w:rsidR="00B36471" w:rsidRPr="00146C68" w:rsidRDefault="00B36471" w:rsidP="00BD65B2">
    <w:pPr>
      <w:pStyle w:val="NoSpacing"/>
      <w:rPr>
        <w:b/>
        <w:color w:val="002060"/>
        <w:sz w:val="22"/>
        <w:szCs w:val="22"/>
      </w:rPr>
    </w:pPr>
    <w:r w:rsidRPr="00146C68">
      <w:rPr>
        <w:b/>
        <w:color w:val="002060"/>
        <w:sz w:val="22"/>
        <w:szCs w:val="22"/>
      </w:rPr>
      <w:t>Fax (304) 748-3201</w:t>
    </w:r>
  </w:p>
  <w:p w:rsidR="00AD267F" w:rsidRDefault="007B40D5" w:rsidP="00BD65B2">
    <w:pPr>
      <w:pStyle w:val="NoSpacing"/>
      <w:rPr>
        <w:rStyle w:val="Hyperlink"/>
        <w:b/>
        <w:sz w:val="22"/>
        <w:szCs w:val="22"/>
      </w:rPr>
    </w:pPr>
    <w:hyperlink r:id="rId2" w:history="1">
      <w:r w:rsidR="00B36471" w:rsidRPr="00146C68">
        <w:rPr>
          <w:rStyle w:val="Hyperlink"/>
          <w:b/>
          <w:sz w:val="22"/>
          <w:szCs w:val="22"/>
        </w:rPr>
        <w:t>www.weirtonrental.com</w:t>
      </w:r>
    </w:hyperlink>
  </w:p>
  <w:p w:rsidR="00B36471" w:rsidRDefault="00B36471" w:rsidP="00B36471">
    <w:pPr>
      <w:pStyle w:val="NoSpacing"/>
      <w:ind w:left="72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2B6"/>
    <w:multiLevelType w:val="hybridMultilevel"/>
    <w:tmpl w:val="249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30D35"/>
    <w:multiLevelType w:val="hybridMultilevel"/>
    <w:tmpl w:val="AB4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F1C6A"/>
    <w:multiLevelType w:val="hybridMultilevel"/>
    <w:tmpl w:val="9D8C6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7309D0"/>
    <w:multiLevelType w:val="hybridMultilevel"/>
    <w:tmpl w:val="585C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52C2D"/>
    <w:multiLevelType w:val="hybridMultilevel"/>
    <w:tmpl w:val="F9D02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FD17AE"/>
    <w:multiLevelType w:val="hybridMultilevel"/>
    <w:tmpl w:val="69BC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33A86"/>
    <w:multiLevelType w:val="hybridMultilevel"/>
    <w:tmpl w:val="AC605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7F"/>
    <w:rsid w:val="00024CD8"/>
    <w:rsid w:val="00162D6E"/>
    <w:rsid w:val="001829AB"/>
    <w:rsid w:val="00321C5F"/>
    <w:rsid w:val="00330D1E"/>
    <w:rsid w:val="003B465B"/>
    <w:rsid w:val="004029AE"/>
    <w:rsid w:val="00466AE2"/>
    <w:rsid w:val="0049332A"/>
    <w:rsid w:val="004A0942"/>
    <w:rsid w:val="005E2BDA"/>
    <w:rsid w:val="006B6879"/>
    <w:rsid w:val="00715D6F"/>
    <w:rsid w:val="007710A2"/>
    <w:rsid w:val="007B40D5"/>
    <w:rsid w:val="007C77DF"/>
    <w:rsid w:val="00926EE1"/>
    <w:rsid w:val="00AD267F"/>
    <w:rsid w:val="00B36471"/>
    <w:rsid w:val="00BA5526"/>
    <w:rsid w:val="00BD65B2"/>
    <w:rsid w:val="00BF1E3B"/>
    <w:rsid w:val="00C31B8E"/>
    <w:rsid w:val="00ED0A76"/>
    <w:rsid w:val="00E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618B1"/>
  <w15:chartTrackingRefBased/>
  <w15:docId w15:val="{4B04DD8F-1CFE-4D3B-AA7A-B1DF39D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7F"/>
  </w:style>
  <w:style w:type="paragraph" w:styleId="Footer">
    <w:name w:val="footer"/>
    <w:basedOn w:val="Normal"/>
    <w:link w:val="FooterChar"/>
    <w:uiPriority w:val="99"/>
    <w:unhideWhenUsed/>
    <w:rsid w:val="00AD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7F"/>
  </w:style>
  <w:style w:type="paragraph" w:styleId="NoSpacing">
    <w:name w:val="No Spacing"/>
    <w:uiPriority w:val="1"/>
    <w:unhideWhenUsed/>
    <w:qFormat/>
    <w:rsid w:val="00B36471"/>
    <w:pPr>
      <w:spacing w:after="0" w:line="240" w:lineRule="auto"/>
    </w:pPr>
    <w:rPr>
      <w:rFonts w:eastAsiaTheme="minorEastAsia"/>
      <w:spacing w:val="4"/>
      <w:sz w:val="20"/>
      <w:szCs w:val="20"/>
      <w:lang w:eastAsia="ja-JP"/>
    </w:rPr>
  </w:style>
  <w:style w:type="character" w:styleId="Hyperlink">
    <w:name w:val="Hyperlink"/>
    <w:basedOn w:val="DefaultParagraphFont"/>
    <w:uiPriority w:val="99"/>
    <w:unhideWhenUsed/>
    <w:rsid w:val="00B36471"/>
    <w:rPr>
      <w:color w:val="0000FF" w:themeColor="hyperlink"/>
      <w:u w:val="single"/>
    </w:rPr>
  </w:style>
  <w:style w:type="table" w:styleId="TableGrid">
    <w:name w:val="Table Grid"/>
    <w:basedOn w:val="TableNormal"/>
    <w:uiPriority w:val="59"/>
    <w:rsid w:val="00B3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7DF"/>
    <w:pPr>
      <w:ind w:left="720"/>
      <w:contextualSpacing/>
    </w:pPr>
  </w:style>
  <w:style w:type="paragraph" w:styleId="BalloonText">
    <w:name w:val="Balloon Text"/>
    <w:basedOn w:val="Normal"/>
    <w:link w:val="BalloonTextChar"/>
    <w:uiPriority w:val="99"/>
    <w:semiHidden/>
    <w:unhideWhenUsed/>
    <w:rsid w:val="00BD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weirtonrenta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00FB-0115-48D0-99AF-30DB5003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WRC3</dc:creator>
  <cp:keywords/>
  <dc:description/>
  <cp:lastModifiedBy>WRC3</cp:lastModifiedBy>
  <cp:revision>3</cp:revision>
  <cp:lastPrinted>2016-04-22T17:25:00Z</cp:lastPrinted>
  <dcterms:created xsi:type="dcterms:W3CDTF">2016-04-22T17:23:00Z</dcterms:created>
  <dcterms:modified xsi:type="dcterms:W3CDTF">2016-04-22T17:26:00Z</dcterms:modified>
</cp:coreProperties>
</file>