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5A8A6" w14:textId="77777777" w:rsidR="0058384E" w:rsidRPr="00F45E6D" w:rsidRDefault="0058384E" w:rsidP="0058384E">
      <w:pPr>
        <w:jc w:val="center"/>
        <w:rPr>
          <w:rFonts w:ascii="Calibri" w:hAnsi="Calibri" w:cs="Calibri"/>
        </w:rPr>
      </w:pPr>
      <w:r w:rsidRPr="00F45E6D">
        <w:rPr>
          <w:rFonts w:ascii="Calibri" w:hAnsi="Calibri" w:cs="Calibri"/>
        </w:rPr>
        <w:t xml:space="preserve">CCI Board </w:t>
      </w:r>
      <w:r w:rsidR="00FF6E84" w:rsidRPr="00F45E6D">
        <w:rPr>
          <w:rFonts w:ascii="Calibri" w:hAnsi="Calibri" w:cs="Calibri"/>
        </w:rPr>
        <w:t>Minutes</w:t>
      </w:r>
    </w:p>
    <w:p w14:paraId="58C3D879" w14:textId="77777777" w:rsidR="0058384E" w:rsidRPr="00F45E6D" w:rsidRDefault="000A5F37" w:rsidP="0058384E">
      <w:pPr>
        <w:jc w:val="center"/>
        <w:rPr>
          <w:rFonts w:ascii="Calibri" w:hAnsi="Calibri" w:cs="Calibri"/>
        </w:rPr>
      </w:pPr>
      <w:r w:rsidRPr="00F45E6D">
        <w:rPr>
          <w:rFonts w:ascii="Calibri" w:hAnsi="Calibri" w:cs="Calibri"/>
        </w:rPr>
        <w:t>281 Sawyer Dr</w:t>
      </w:r>
      <w:r w:rsidR="0058384E" w:rsidRPr="00F45E6D">
        <w:rPr>
          <w:rFonts w:ascii="Calibri" w:hAnsi="Calibri" w:cs="Calibri"/>
        </w:rPr>
        <w:t>,</w:t>
      </w:r>
      <w:r w:rsidRPr="00F45E6D">
        <w:rPr>
          <w:rFonts w:ascii="Calibri" w:hAnsi="Calibri" w:cs="Calibri"/>
        </w:rPr>
        <w:t xml:space="preserve"> Ste 200</w:t>
      </w:r>
      <w:r w:rsidR="0058384E" w:rsidRPr="00F45E6D">
        <w:rPr>
          <w:rFonts w:ascii="Calibri" w:hAnsi="Calibri" w:cs="Calibri"/>
        </w:rPr>
        <w:t xml:space="preserve"> Durango</w:t>
      </w:r>
    </w:p>
    <w:p w14:paraId="6C5470A6" w14:textId="1F70988B" w:rsidR="0058384E" w:rsidRPr="00F45E6D" w:rsidRDefault="009A0D3B" w:rsidP="0058384E">
      <w:pPr>
        <w:jc w:val="center"/>
        <w:rPr>
          <w:rFonts w:ascii="Calibri" w:hAnsi="Calibri" w:cs="Calibri"/>
        </w:rPr>
      </w:pPr>
      <w:r>
        <w:rPr>
          <w:rFonts w:ascii="Calibri" w:hAnsi="Calibri" w:cs="Calibri"/>
        </w:rPr>
        <w:t xml:space="preserve">October </w:t>
      </w:r>
      <w:r w:rsidR="00C11D7F">
        <w:rPr>
          <w:rFonts w:ascii="Calibri" w:hAnsi="Calibri" w:cs="Calibri"/>
        </w:rPr>
        <w:t>25</w:t>
      </w:r>
      <w:r w:rsidR="00C11D7F" w:rsidRPr="00C11D7F">
        <w:rPr>
          <w:rFonts w:ascii="Calibri" w:hAnsi="Calibri" w:cs="Calibri"/>
          <w:vertAlign w:val="superscript"/>
        </w:rPr>
        <w:t>th</w:t>
      </w:r>
      <w:r w:rsidR="0058384E" w:rsidRPr="00F45E6D">
        <w:rPr>
          <w:rFonts w:ascii="Calibri" w:hAnsi="Calibri" w:cs="Calibri"/>
        </w:rPr>
        <w:t>, 2017</w:t>
      </w:r>
    </w:p>
    <w:p w14:paraId="7E727036" w14:textId="77777777" w:rsidR="0058384E" w:rsidRPr="00F45E6D" w:rsidRDefault="00C11D7F" w:rsidP="0058384E">
      <w:pPr>
        <w:jc w:val="center"/>
        <w:rPr>
          <w:rFonts w:ascii="Calibri" w:hAnsi="Calibri" w:cs="Calibri"/>
        </w:rPr>
      </w:pPr>
      <w:r>
        <w:rPr>
          <w:rFonts w:ascii="Calibri" w:hAnsi="Calibri" w:cs="Calibri"/>
        </w:rPr>
        <w:t>1:00</w:t>
      </w:r>
      <w:r w:rsidR="0058384E" w:rsidRPr="00F45E6D">
        <w:rPr>
          <w:rFonts w:ascii="Calibri" w:hAnsi="Calibri" w:cs="Calibri"/>
        </w:rPr>
        <w:t xml:space="preserve"> p.m.</w:t>
      </w:r>
    </w:p>
    <w:p w14:paraId="0747B4A4" w14:textId="77777777" w:rsidR="0058384E" w:rsidRPr="00925FF8" w:rsidRDefault="0058384E" w:rsidP="0058384E">
      <w:pPr>
        <w:jc w:val="center"/>
      </w:pPr>
    </w:p>
    <w:p w14:paraId="64E9B624" w14:textId="3D98CBA9" w:rsidR="0058384E" w:rsidRPr="00F45E6D" w:rsidRDefault="0058384E" w:rsidP="0058384E">
      <w:pPr>
        <w:rPr>
          <w:rFonts w:ascii="Calibri" w:hAnsi="Calibri" w:cs="Calibri"/>
          <w:sz w:val="22"/>
          <w:szCs w:val="22"/>
        </w:rPr>
      </w:pPr>
      <w:r w:rsidRPr="00F45E6D">
        <w:rPr>
          <w:rFonts w:ascii="Calibri" w:hAnsi="Calibri" w:cs="Calibri"/>
          <w:b/>
          <w:sz w:val="22"/>
          <w:szCs w:val="22"/>
        </w:rPr>
        <w:t>BOD Members present:</w:t>
      </w:r>
      <w:r w:rsidRPr="00F45E6D">
        <w:rPr>
          <w:rFonts w:ascii="Calibri" w:hAnsi="Calibri" w:cs="Calibri"/>
          <w:sz w:val="22"/>
          <w:szCs w:val="22"/>
        </w:rPr>
        <w:t xml:space="preserve">  Jim Denier, A</w:t>
      </w:r>
      <w:r w:rsidR="00224CBC" w:rsidRPr="00F45E6D">
        <w:rPr>
          <w:rFonts w:ascii="Calibri" w:hAnsi="Calibri" w:cs="Calibri"/>
          <w:sz w:val="22"/>
          <w:szCs w:val="22"/>
        </w:rPr>
        <w:t>lexandra Rodriquez</w:t>
      </w:r>
      <w:r w:rsidRPr="00F45E6D">
        <w:rPr>
          <w:rFonts w:ascii="Calibri" w:hAnsi="Calibri" w:cs="Calibri"/>
          <w:sz w:val="22"/>
          <w:szCs w:val="22"/>
        </w:rPr>
        <w:t>, Richard Siegele</w:t>
      </w:r>
      <w:r w:rsidR="00274CC9" w:rsidRPr="00F45E6D">
        <w:rPr>
          <w:rFonts w:ascii="Calibri" w:hAnsi="Calibri" w:cs="Calibri"/>
          <w:sz w:val="22"/>
          <w:szCs w:val="22"/>
        </w:rPr>
        <w:t xml:space="preserve">, </w:t>
      </w:r>
      <w:r w:rsidR="00C11D7F">
        <w:rPr>
          <w:rFonts w:ascii="Calibri" w:hAnsi="Calibri" w:cs="Calibri"/>
          <w:sz w:val="22"/>
          <w:szCs w:val="22"/>
        </w:rPr>
        <w:t>Bob Conrad,</w:t>
      </w:r>
      <w:r w:rsidR="00776791" w:rsidRPr="00F45E6D">
        <w:rPr>
          <w:rFonts w:ascii="Calibri" w:hAnsi="Calibri" w:cs="Calibri"/>
          <w:sz w:val="22"/>
          <w:szCs w:val="22"/>
        </w:rPr>
        <w:t xml:space="preserve"> Jenny Martinez</w:t>
      </w:r>
      <w:r w:rsidR="003C43FB">
        <w:rPr>
          <w:rFonts w:ascii="Calibri" w:hAnsi="Calibri" w:cs="Calibri"/>
          <w:sz w:val="22"/>
          <w:szCs w:val="22"/>
        </w:rPr>
        <w:t xml:space="preserve">, Anne Kernan </w:t>
      </w:r>
      <w:r w:rsidR="00DB244C">
        <w:rPr>
          <w:rFonts w:ascii="Calibri" w:hAnsi="Calibri" w:cs="Calibri"/>
          <w:sz w:val="22"/>
          <w:szCs w:val="22"/>
        </w:rPr>
        <w:t>Janice Moen</w:t>
      </w:r>
    </w:p>
    <w:p w14:paraId="74FD769D" w14:textId="77777777" w:rsidR="0058384E" w:rsidRPr="00F45E6D" w:rsidRDefault="0058384E" w:rsidP="0058384E">
      <w:pPr>
        <w:rPr>
          <w:rFonts w:ascii="Calibri" w:hAnsi="Calibri" w:cs="Calibri"/>
          <w:sz w:val="22"/>
          <w:szCs w:val="22"/>
        </w:rPr>
      </w:pPr>
      <w:r w:rsidRPr="00F45E6D">
        <w:rPr>
          <w:rFonts w:ascii="Calibri" w:hAnsi="Calibri" w:cs="Calibri"/>
          <w:b/>
          <w:sz w:val="22"/>
          <w:szCs w:val="22"/>
        </w:rPr>
        <w:t>CCI Staff present:</w:t>
      </w:r>
      <w:r w:rsidRPr="00F45E6D">
        <w:rPr>
          <w:rFonts w:ascii="Calibri" w:hAnsi="Calibri" w:cs="Calibri"/>
          <w:sz w:val="22"/>
          <w:szCs w:val="22"/>
        </w:rPr>
        <w:t xml:space="preserve">  Laura Alsum, </w:t>
      </w:r>
      <w:r w:rsidR="00C11D7F">
        <w:rPr>
          <w:rFonts w:ascii="Calibri" w:hAnsi="Calibri" w:cs="Calibri"/>
          <w:sz w:val="22"/>
          <w:szCs w:val="22"/>
        </w:rPr>
        <w:t>Tara Kiene,</w:t>
      </w:r>
      <w:r w:rsidR="00F62F02">
        <w:rPr>
          <w:rFonts w:ascii="Calibri" w:hAnsi="Calibri" w:cs="Calibri"/>
          <w:sz w:val="22"/>
          <w:szCs w:val="22"/>
        </w:rPr>
        <w:t xml:space="preserve"> Shannon Kreusher</w:t>
      </w:r>
    </w:p>
    <w:p w14:paraId="3ABC68AF" w14:textId="77777777" w:rsidR="002D0772" w:rsidRPr="00F45E6D" w:rsidRDefault="002D0772" w:rsidP="0058384E">
      <w:pPr>
        <w:rPr>
          <w:rFonts w:ascii="Calibri" w:hAnsi="Calibri" w:cs="Calibri"/>
          <w:sz w:val="22"/>
          <w:szCs w:val="22"/>
        </w:rPr>
      </w:pPr>
      <w:r w:rsidRPr="00F45E6D">
        <w:rPr>
          <w:rFonts w:ascii="Calibri" w:hAnsi="Calibri" w:cs="Calibri"/>
          <w:b/>
          <w:sz w:val="22"/>
          <w:szCs w:val="22"/>
        </w:rPr>
        <w:t>Guests:</w:t>
      </w:r>
      <w:r w:rsidR="009F2478" w:rsidRPr="00F45E6D">
        <w:rPr>
          <w:rFonts w:ascii="Calibri" w:hAnsi="Calibri" w:cs="Calibri"/>
          <w:sz w:val="22"/>
          <w:szCs w:val="22"/>
        </w:rPr>
        <w:t xml:space="preserve">  </w:t>
      </w:r>
      <w:r w:rsidR="003C43FB">
        <w:rPr>
          <w:rFonts w:ascii="Calibri" w:hAnsi="Calibri" w:cs="Calibri"/>
          <w:sz w:val="22"/>
          <w:szCs w:val="22"/>
        </w:rPr>
        <w:t>Janice</w:t>
      </w:r>
      <w:r w:rsidR="00F62F02">
        <w:rPr>
          <w:rFonts w:ascii="Calibri" w:hAnsi="Calibri" w:cs="Calibri"/>
          <w:sz w:val="22"/>
          <w:szCs w:val="22"/>
        </w:rPr>
        <w:t xml:space="preserve"> Moen</w:t>
      </w:r>
      <w:r w:rsidR="003C43FB">
        <w:rPr>
          <w:rFonts w:ascii="Calibri" w:hAnsi="Calibri" w:cs="Calibri"/>
          <w:sz w:val="22"/>
          <w:szCs w:val="22"/>
        </w:rPr>
        <w:t>, Michelle</w:t>
      </w:r>
      <w:r w:rsidR="00F62F02">
        <w:rPr>
          <w:rFonts w:ascii="Calibri" w:hAnsi="Calibri" w:cs="Calibri"/>
          <w:sz w:val="22"/>
          <w:szCs w:val="22"/>
        </w:rPr>
        <w:t xml:space="preserve"> </w:t>
      </w:r>
      <w:r w:rsidR="00725CDD">
        <w:rPr>
          <w:rFonts w:ascii="Calibri" w:hAnsi="Calibri" w:cs="Calibri"/>
          <w:sz w:val="22"/>
          <w:szCs w:val="22"/>
        </w:rPr>
        <w:t>, Mark Holdt</w:t>
      </w:r>
    </w:p>
    <w:p w14:paraId="6908E0F5" w14:textId="77777777" w:rsidR="00224CBC" w:rsidRPr="009F2478" w:rsidRDefault="00224CBC" w:rsidP="009F2478">
      <w:pPr>
        <w:pStyle w:val="NoSpacing"/>
        <w:rPr>
          <w:b/>
        </w:rPr>
      </w:pPr>
    </w:p>
    <w:p w14:paraId="14AAF99D" w14:textId="77777777" w:rsidR="00FF6E84" w:rsidRDefault="00FF6E84" w:rsidP="0058384E">
      <w:pPr>
        <w:pStyle w:val="NoSpacing"/>
        <w:rPr>
          <w:b/>
        </w:rPr>
      </w:pPr>
      <w:r>
        <w:rPr>
          <w:b/>
        </w:rPr>
        <w:t>Call to order and review agenda</w:t>
      </w:r>
      <w:r w:rsidR="007B1AB3">
        <w:rPr>
          <w:b/>
        </w:rPr>
        <w:t>:</w:t>
      </w:r>
    </w:p>
    <w:p w14:paraId="7E36B102" w14:textId="77777777" w:rsidR="00DB244C" w:rsidRDefault="00DB244C" w:rsidP="0058384E">
      <w:pPr>
        <w:pStyle w:val="NoSpacing"/>
        <w:rPr>
          <w:b/>
        </w:rPr>
      </w:pPr>
    </w:p>
    <w:p w14:paraId="133183AE" w14:textId="77777777" w:rsidR="00DB244C" w:rsidRDefault="00DB244C" w:rsidP="00DB244C">
      <w:pPr>
        <w:pStyle w:val="NoSpacing"/>
        <w:rPr>
          <w:b/>
        </w:rPr>
      </w:pPr>
      <w:r>
        <w:rPr>
          <w:b/>
        </w:rPr>
        <w:t>Other:</w:t>
      </w:r>
    </w:p>
    <w:p w14:paraId="6D9557B1" w14:textId="77777777" w:rsidR="00DB244C" w:rsidRPr="003C43FB" w:rsidRDefault="00DB244C" w:rsidP="00DB244C">
      <w:pPr>
        <w:pStyle w:val="NoSpacing"/>
        <w:numPr>
          <w:ilvl w:val="0"/>
          <w:numId w:val="31"/>
        </w:numPr>
        <w:rPr>
          <w:b/>
        </w:rPr>
      </w:pPr>
      <w:r>
        <w:t>The BOD has looked over Janice’s Board application</w:t>
      </w:r>
    </w:p>
    <w:p w14:paraId="155204F5" w14:textId="77777777" w:rsidR="00DB244C" w:rsidRPr="00AF517F" w:rsidRDefault="00DB244C" w:rsidP="00DB244C">
      <w:pPr>
        <w:pStyle w:val="NoSpacing"/>
        <w:numPr>
          <w:ilvl w:val="1"/>
          <w:numId w:val="31"/>
        </w:numPr>
        <w:rPr>
          <w:b/>
        </w:rPr>
      </w:pPr>
      <w:r>
        <w:t>Motion to accept – Anne</w:t>
      </w:r>
    </w:p>
    <w:p w14:paraId="0694F4F6" w14:textId="77777777" w:rsidR="00DB244C" w:rsidRDefault="00DB244C" w:rsidP="00DB244C">
      <w:pPr>
        <w:pStyle w:val="NoSpacing"/>
        <w:numPr>
          <w:ilvl w:val="1"/>
          <w:numId w:val="31"/>
        </w:numPr>
      </w:pPr>
      <w:r>
        <w:t>2</w:t>
      </w:r>
      <w:r w:rsidRPr="00AF517F">
        <w:rPr>
          <w:vertAlign w:val="superscript"/>
        </w:rPr>
        <w:t>nd</w:t>
      </w:r>
      <w:r>
        <w:t xml:space="preserve"> – Bob</w:t>
      </w:r>
      <w:r w:rsidRPr="00AF517F">
        <w:t xml:space="preserve"> </w:t>
      </w:r>
    </w:p>
    <w:p w14:paraId="1B863F8F" w14:textId="77777777" w:rsidR="00DB244C" w:rsidRPr="00AF517F" w:rsidRDefault="00DB244C" w:rsidP="00DB244C">
      <w:pPr>
        <w:pStyle w:val="NoSpacing"/>
        <w:numPr>
          <w:ilvl w:val="1"/>
          <w:numId w:val="31"/>
        </w:numPr>
      </w:pPr>
      <w:r>
        <w:t>Motion carried unanimously</w:t>
      </w:r>
    </w:p>
    <w:p w14:paraId="084121A7" w14:textId="77777777" w:rsidR="00DB244C" w:rsidRDefault="00DB244C" w:rsidP="0058384E">
      <w:pPr>
        <w:pStyle w:val="NoSpacing"/>
        <w:rPr>
          <w:b/>
        </w:rPr>
      </w:pPr>
    </w:p>
    <w:p w14:paraId="45B4A8D5" w14:textId="77777777" w:rsidR="007B1AB3" w:rsidRPr="00224CBC" w:rsidRDefault="007B1AB3" w:rsidP="0058384E">
      <w:pPr>
        <w:pStyle w:val="NoSpacing"/>
      </w:pPr>
      <w:r>
        <w:rPr>
          <w:b/>
        </w:rPr>
        <w:tab/>
      </w:r>
    </w:p>
    <w:p w14:paraId="3EBDD0D1" w14:textId="77777777" w:rsidR="007B1AB3" w:rsidRDefault="009F2478" w:rsidP="0058384E">
      <w:pPr>
        <w:pStyle w:val="NoSpacing"/>
        <w:rPr>
          <w:b/>
        </w:rPr>
      </w:pPr>
      <w:r>
        <w:rPr>
          <w:b/>
        </w:rPr>
        <w:t>Consent Agenda</w:t>
      </w:r>
      <w:r w:rsidR="007B1AB3">
        <w:rPr>
          <w:b/>
        </w:rPr>
        <w:t>:</w:t>
      </w:r>
      <w:r w:rsidR="00F62F02">
        <w:rPr>
          <w:b/>
        </w:rPr>
        <w:t xml:space="preserve">  Minutes</w:t>
      </w:r>
    </w:p>
    <w:p w14:paraId="1300A8D0" w14:textId="77777777" w:rsidR="009F2478" w:rsidRDefault="007B1AB3" w:rsidP="00052994">
      <w:pPr>
        <w:pStyle w:val="NoSpacing"/>
        <w:numPr>
          <w:ilvl w:val="0"/>
          <w:numId w:val="14"/>
        </w:numPr>
      </w:pPr>
      <w:r>
        <w:t>Motion to accept</w:t>
      </w:r>
      <w:r w:rsidR="00C751AE">
        <w:t xml:space="preserve"> </w:t>
      </w:r>
      <w:r w:rsidR="009F2478">
        <w:t>–</w:t>
      </w:r>
      <w:r>
        <w:t xml:space="preserve"> </w:t>
      </w:r>
      <w:r w:rsidR="003C43FB">
        <w:t>Bob</w:t>
      </w:r>
    </w:p>
    <w:p w14:paraId="1B58E099" w14:textId="77777777" w:rsidR="009F2478" w:rsidRDefault="00F048FA" w:rsidP="0058384E">
      <w:pPr>
        <w:pStyle w:val="NoSpacing"/>
        <w:numPr>
          <w:ilvl w:val="1"/>
          <w:numId w:val="14"/>
        </w:numPr>
      </w:pPr>
      <w:r>
        <w:t>2</w:t>
      </w:r>
      <w:r w:rsidRPr="00F048FA">
        <w:rPr>
          <w:vertAlign w:val="superscript"/>
        </w:rPr>
        <w:t>nd</w:t>
      </w:r>
      <w:r>
        <w:t xml:space="preserve"> </w:t>
      </w:r>
      <w:r w:rsidR="007B1AB3">
        <w:t xml:space="preserve"> </w:t>
      </w:r>
      <w:r w:rsidR="009F2478">
        <w:t>–</w:t>
      </w:r>
      <w:r w:rsidR="007B1AB3">
        <w:t xml:space="preserve"> </w:t>
      </w:r>
      <w:r w:rsidR="003C43FB">
        <w:t>Anne</w:t>
      </w:r>
    </w:p>
    <w:p w14:paraId="3BAD076D" w14:textId="77777777" w:rsidR="00274CC9" w:rsidRDefault="00E26AFA" w:rsidP="00BD60DB">
      <w:pPr>
        <w:pStyle w:val="NoSpacing"/>
        <w:numPr>
          <w:ilvl w:val="1"/>
          <w:numId w:val="14"/>
        </w:numPr>
      </w:pPr>
      <w:r>
        <w:t>Motion carried unanimously</w:t>
      </w:r>
    </w:p>
    <w:p w14:paraId="7802C320" w14:textId="77777777" w:rsidR="00224CBC" w:rsidRDefault="00224CBC" w:rsidP="0058384E">
      <w:pPr>
        <w:pStyle w:val="NoSpacing"/>
      </w:pPr>
    </w:p>
    <w:p w14:paraId="1D049D5C" w14:textId="77777777" w:rsidR="00224CBC" w:rsidRPr="00725CDD" w:rsidRDefault="009F2478" w:rsidP="0058384E">
      <w:pPr>
        <w:pStyle w:val="NoSpacing"/>
        <w:rPr>
          <w:b/>
        </w:rPr>
      </w:pPr>
      <w:r w:rsidRPr="00725CDD">
        <w:rPr>
          <w:b/>
        </w:rPr>
        <w:t>Introduction of guests and public comment:</w:t>
      </w:r>
    </w:p>
    <w:p w14:paraId="55159A47" w14:textId="77777777" w:rsidR="00A65215" w:rsidRDefault="00725CDD" w:rsidP="00A65215">
      <w:pPr>
        <w:pStyle w:val="NoSpacing"/>
        <w:numPr>
          <w:ilvl w:val="0"/>
          <w:numId w:val="16"/>
        </w:numPr>
      </w:pPr>
      <w:r w:rsidRPr="00725CDD">
        <w:t>Michele is with the auditing firm Fredrick</w:t>
      </w:r>
      <w:r w:rsidR="009A0D3B">
        <w:t xml:space="preserve"> </w:t>
      </w:r>
      <w:r w:rsidRPr="00725CDD">
        <w:t>Zink &amp; Associates.  She is here to present the 2016/2017 CCI financial audit</w:t>
      </w:r>
    </w:p>
    <w:p w14:paraId="38CC770D" w14:textId="77777777" w:rsidR="00725CDD" w:rsidRPr="00725CDD" w:rsidRDefault="00725CDD" w:rsidP="00A65215">
      <w:pPr>
        <w:pStyle w:val="NoSpacing"/>
        <w:numPr>
          <w:ilvl w:val="0"/>
          <w:numId w:val="16"/>
        </w:numPr>
      </w:pPr>
      <w:r>
        <w:t>Mark Holdt is with Mountain Sage Consulting.  He is giving a Fundraising Fundamentals training to the Board, after BOD meeting.</w:t>
      </w:r>
    </w:p>
    <w:p w14:paraId="16FFFEB9" w14:textId="77777777" w:rsidR="008A4250" w:rsidRDefault="008A4250" w:rsidP="00274CC9">
      <w:pPr>
        <w:pStyle w:val="NoSpacing"/>
        <w:rPr>
          <w:b/>
        </w:rPr>
      </w:pPr>
    </w:p>
    <w:p w14:paraId="75DBC03E" w14:textId="77777777" w:rsidR="00274CC9" w:rsidRDefault="00274CC9" w:rsidP="00274CC9">
      <w:pPr>
        <w:pStyle w:val="NoSpacing"/>
        <w:rPr>
          <w:b/>
        </w:rPr>
      </w:pPr>
      <w:r w:rsidRPr="00274CC9">
        <w:rPr>
          <w:b/>
        </w:rPr>
        <w:t>Financials:</w:t>
      </w:r>
    </w:p>
    <w:p w14:paraId="0A6AFDD7" w14:textId="77777777" w:rsidR="008A4250" w:rsidRDefault="008A4250" w:rsidP="00AF517F">
      <w:pPr>
        <w:pStyle w:val="NoSpacing"/>
        <w:numPr>
          <w:ilvl w:val="0"/>
          <w:numId w:val="24"/>
        </w:numPr>
      </w:pPr>
      <w:r>
        <w:t xml:space="preserve">Shannon presented </w:t>
      </w:r>
      <w:r w:rsidR="00AF517F">
        <w:t xml:space="preserve">September </w:t>
      </w:r>
      <w:r>
        <w:t>2017 Financials</w:t>
      </w:r>
    </w:p>
    <w:p w14:paraId="4598E990" w14:textId="77777777" w:rsidR="00F62F02" w:rsidRDefault="00F62F02" w:rsidP="00F62F02">
      <w:pPr>
        <w:pStyle w:val="NoSpacing"/>
        <w:numPr>
          <w:ilvl w:val="1"/>
          <w:numId w:val="24"/>
        </w:numPr>
      </w:pPr>
      <w:r>
        <w:t>On the Statement of Revenue and Expenses -</w:t>
      </w:r>
    </w:p>
    <w:p w14:paraId="16450598" w14:textId="77777777" w:rsidR="00F62F02" w:rsidRDefault="00F62F02" w:rsidP="00784F04">
      <w:pPr>
        <w:pStyle w:val="NoSpacing"/>
        <w:numPr>
          <w:ilvl w:val="2"/>
          <w:numId w:val="24"/>
        </w:numPr>
      </w:pPr>
      <w:r>
        <w:t xml:space="preserve">We are three months in the fiscal year. Our actuals compared to the budget should be at 25%.    </w:t>
      </w:r>
    </w:p>
    <w:p w14:paraId="70F4483F" w14:textId="77777777" w:rsidR="00F62F02" w:rsidRDefault="00F62F02" w:rsidP="00784F04">
      <w:pPr>
        <w:pStyle w:val="NoSpacing"/>
        <w:numPr>
          <w:ilvl w:val="2"/>
          <w:numId w:val="24"/>
        </w:numPr>
      </w:pPr>
      <w:r>
        <w:t xml:space="preserve">We ended September with a surplus of $17,546.    </w:t>
      </w:r>
    </w:p>
    <w:p w14:paraId="66848348" w14:textId="77777777" w:rsidR="00F62F02" w:rsidRDefault="00F62F02" w:rsidP="00F62F02">
      <w:pPr>
        <w:pStyle w:val="NoSpacing"/>
        <w:numPr>
          <w:ilvl w:val="1"/>
          <w:numId w:val="24"/>
        </w:numPr>
      </w:pPr>
      <w:r>
        <w:t xml:space="preserve">On the Balance Sheet - </w:t>
      </w:r>
    </w:p>
    <w:p w14:paraId="04AD5EAA" w14:textId="77777777" w:rsidR="00F62F02" w:rsidRDefault="00F62F02" w:rsidP="00784F04">
      <w:pPr>
        <w:pStyle w:val="NoSpacing"/>
        <w:numPr>
          <w:ilvl w:val="2"/>
          <w:numId w:val="24"/>
        </w:numPr>
      </w:pPr>
      <w:r>
        <w:t xml:space="preserve">Operating cash (including Board Operating Reserves) increased by $64,332 from August 31st to $1,434,244.  It is important to note that we received a duplicate payment from Medicaid of $96,859.  So our cash is higher and we have a liability on the books for this transaction.  The Medicaid processing company is supposed to be recouping this duplicate payment any day now.  </w:t>
      </w:r>
    </w:p>
    <w:p w14:paraId="0A155CC1" w14:textId="77777777" w:rsidR="00F62F02" w:rsidRDefault="00F62F02" w:rsidP="00F62F02">
      <w:pPr>
        <w:pStyle w:val="NoSpacing"/>
        <w:numPr>
          <w:ilvl w:val="1"/>
          <w:numId w:val="24"/>
        </w:numPr>
      </w:pPr>
      <w:r>
        <w:lastRenderedPageBreak/>
        <w:t xml:space="preserve">Our investment account at LPL Financial has a balance of $278,187.   As of September, we have invested $250,000.  </w:t>
      </w:r>
    </w:p>
    <w:p w14:paraId="7094060B" w14:textId="77777777" w:rsidR="00F62F02" w:rsidRDefault="00F62F02" w:rsidP="00F62F02">
      <w:pPr>
        <w:pStyle w:val="NoSpacing"/>
        <w:numPr>
          <w:ilvl w:val="1"/>
          <w:numId w:val="24"/>
        </w:numPr>
      </w:pPr>
      <w:r>
        <w:t xml:space="preserve">On the YTD comparison to prior year- </w:t>
      </w:r>
    </w:p>
    <w:p w14:paraId="79B8BB18" w14:textId="77777777" w:rsidR="00F62F02" w:rsidRDefault="00F62F02" w:rsidP="00784F04">
      <w:pPr>
        <w:pStyle w:val="NoSpacing"/>
        <w:numPr>
          <w:ilvl w:val="2"/>
          <w:numId w:val="24"/>
        </w:numPr>
      </w:pPr>
      <w:r>
        <w:t>Comparing to the prior fiscal year, the revenue is down $48,553 or 3.57%. As already stated, the largest revenue item decreased in Residential PCA, however residential services is slightly up because Residential Host Homes has increased</w:t>
      </w:r>
    </w:p>
    <w:p w14:paraId="3EEE8586" w14:textId="77777777" w:rsidR="00F62F02" w:rsidRDefault="00F62F02" w:rsidP="00784F04">
      <w:pPr>
        <w:pStyle w:val="NoSpacing"/>
        <w:numPr>
          <w:ilvl w:val="2"/>
          <w:numId w:val="24"/>
        </w:numPr>
      </w:pPr>
      <w:r>
        <w:t xml:space="preserve">Some other large revenue decreases are in the Behavioral line item since we have another PASA provide this service and in the Targeted Case Management line item.   </w:t>
      </w:r>
    </w:p>
    <w:p w14:paraId="5F853E9E" w14:textId="77777777" w:rsidR="00F62F02" w:rsidRDefault="00F62F02" w:rsidP="00784F04">
      <w:pPr>
        <w:pStyle w:val="NoSpacing"/>
        <w:numPr>
          <w:ilvl w:val="1"/>
          <w:numId w:val="24"/>
        </w:numPr>
      </w:pPr>
      <w:r>
        <w:t xml:space="preserve">Our operating expenses are down $18,874 or 1.44%.  In alignment to the above revenue changes, Professional Services-Behavioral has decreased and Professional Services-Host Home is up.  Also, total labor expenses are down $33,051.   </w:t>
      </w:r>
    </w:p>
    <w:p w14:paraId="15C0248B" w14:textId="77777777" w:rsidR="00F62F02" w:rsidRDefault="00F62F02" w:rsidP="00784F04">
      <w:pPr>
        <w:pStyle w:val="NoSpacing"/>
        <w:numPr>
          <w:ilvl w:val="1"/>
          <w:numId w:val="24"/>
        </w:numPr>
      </w:pPr>
      <w:r>
        <w:t xml:space="preserve">Other- Nothing major to report. </w:t>
      </w:r>
    </w:p>
    <w:p w14:paraId="0746A69E" w14:textId="77777777" w:rsidR="00F62F02" w:rsidRPr="00725CDD" w:rsidRDefault="00F62F02" w:rsidP="00F62F02">
      <w:pPr>
        <w:pStyle w:val="NoSpacing"/>
        <w:numPr>
          <w:ilvl w:val="0"/>
          <w:numId w:val="24"/>
        </w:numPr>
      </w:pPr>
      <w:r w:rsidRPr="00725CDD">
        <w:t>Wells Fargo savings account</w:t>
      </w:r>
    </w:p>
    <w:p w14:paraId="3C729EC4" w14:textId="77777777" w:rsidR="00F62F02" w:rsidRPr="00725CDD" w:rsidRDefault="00F62F02" w:rsidP="00F62F02">
      <w:pPr>
        <w:pStyle w:val="NoSpacing"/>
        <w:numPr>
          <w:ilvl w:val="1"/>
          <w:numId w:val="24"/>
        </w:numPr>
      </w:pPr>
      <w:r>
        <w:t>We currently have a savings account at Wells Fargo with the remains from our bond reserves on the building.  We received notice that the account has been inactive and will soon be turned over to the state.</w:t>
      </w:r>
    </w:p>
    <w:p w14:paraId="144194DB" w14:textId="77777777" w:rsidR="00F62F02" w:rsidRPr="00725CDD" w:rsidRDefault="00F62F02" w:rsidP="00F62F02">
      <w:pPr>
        <w:pStyle w:val="NoSpacing"/>
        <w:numPr>
          <w:ilvl w:val="2"/>
          <w:numId w:val="24"/>
        </w:numPr>
      </w:pPr>
      <w:r>
        <w:t xml:space="preserve">As a stop-gap measure, </w:t>
      </w:r>
      <w:r w:rsidRPr="00725CDD">
        <w:t>Shannon deposited $10</w:t>
      </w:r>
    </w:p>
    <w:p w14:paraId="32F84C42" w14:textId="77777777" w:rsidR="00F62F02" w:rsidRPr="00725CDD" w:rsidRDefault="00F62F02" w:rsidP="00F62F02">
      <w:pPr>
        <w:pStyle w:val="NoSpacing"/>
        <w:numPr>
          <w:ilvl w:val="1"/>
          <w:numId w:val="24"/>
        </w:numPr>
      </w:pPr>
      <w:r w:rsidRPr="00725CDD">
        <w:t xml:space="preserve">The account </w:t>
      </w:r>
      <w:r>
        <w:t xml:space="preserve">currently </w:t>
      </w:r>
      <w:r w:rsidRPr="00725CDD">
        <w:t>has</w:t>
      </w:r>
      <w:r>
        <w:t xml:space="preserve"> over</w:t>
      </w:r>
      <w:r w:rsidRPr="00725CDD">
        <w:t xml:space="preserve"> $18</w:t>
      </w:r>
      <w:r>
        <w:t>,</w:t>
      </w:r>
      <w:r w:rsidRPr="00725CDD">
        <w:t>000 in it</w:t>
      </w:r>
    </w:p>
    <w:p w14:paraId="7A924A61" w14:textId="77777777" w:rsidR="00F62F02" w:rsidRDefault="00F62F02" w:rsidP="00784F04">
      <w:pPr>
        <w:pStyle w:val="NoSpacing"/>
        <w:numPr>
          <w:ilvl w:val="1"/>
          <w:numId w:val="24"/>
        </w:numPr>
      </w:pPr>
      <w:r w:rsidRPr="00725CDD">
        <w:t>Motion to close account and open one at Alpine by Bob and 2</w:t>
      </w:r>
      <w:r w:rsidRPr="00725CDD">
        <w:rPr>
          <w:vertAlign w:val="superscript"/>
        </w:rPr>
        <w:t>nd</w:t>
      </w:r>
      <w:r w:rsidRPr="00725CDD">
        <w:t xml:space="preserve"> Richard with motion to carry unanimous </w:t>
      </w:r>
    </w:p>
    <w:p w14:paraId="593C533D" w14:textId="77777777" w:rsidR="008A4250" w:rsidRDefault="008A4250" w:rsidP="008A4250">
      <w:pPr>
        <w:pStyle w:val="NoSpacing"/>
        <w:numPr>
          <w:ilvl w:val="0"/>
          <w:numId w:val="24"/>
        </w:numPr>
      </w:pPr>
      <w:r>
        <w:t xml:space="preserve">Motion to accept – </w:t>
      </w:r>
      <w:r w:rsidR="00D51311">
        <w:t>Janice</w:t>
      </w:r>
    </w:p>
    <w:p w14:paraId="7A52297E" w14:textId="77777777" w:rsidR="008A4250" w:rsidRDefault="008A4250" w:rsidP="008A4250">
      <w:pPr>
        <w:pStyle w:val="NoSpacing"/>
        <w:numPr>
          <w:ilvl w:val="1"/>
          <w:numId w:val="24"/>
        </w:numPr>
      </w:pPr>
      <w:r>
        <w:t>2</w:t>
      </w:r>
      <w:r w:rsidRPr="008A4250">
        <w:rPr>
          <w:vertAlign w:val="superscript"/>
        </w:rPr>
        <w:t>nd</w:t>
      </w:r>
      <w:r>
        <w:t xml:space="preserve"> – </w:t>
      </w:r>
      <w:r w:rsidR="00D51311">
        <w:t>Jenny</w:t>
      </w:r>
    </w:p>
    <w:p w14:paraId="3D0EBAEA" w14:textId="77777777" w:rsidR="0010746F" w:rsidRPr="008A4250" w:rsidRDefault="004C0511" w:rsidP="00D51311">
      <w:pPr>
        <w:pStyle w:val="NoSpacing"/>
        <w:numPr>
          <w:ilvl w:val="1"/>
          <w:numId w:val="24"/>
        </w:numPr>
      </w:pPr>
      <w:r>
        <w:t>Motion carried unanimously</w:t>
      </w:r>
    </w:p>
    <w:p w14:paraId="79256B76" w14:textId="77777777" w:rsidR="008A4250" w:rsidRDefault="008A4250" w:rsidP="00274CC9">
      <w:pPr>
        <w:pStyle w:val="NoSpacing"/>
        <w:rPr>
          <w:b/>
        </w:rPr>
      </w:pPr>
    </w:p>
    <w:p w14:paraId="2B988082" w14:textId="77777777" w:rsidR="00274CC9" w:rsidRPr="00274CC9" w:rsidRDefault="00274CC9" w:rsidP="00274CC9">
      <w:pPr>
        <w:pStyle w:val="NoSpacing"/>
        <w:rPr>
          <w:b/>
        </w:rPr>
      </w:pPr>
      <w:r>
        <w:rPr>
          <w:b/>
        </w:rPr>
        <w:t>CEO Report:</w:t>
      </w:r>
    </w:p>
    <w:p w14:paraId="13A231F0" w14:textId="6A0C6489" w:rsidR="00D51311" w:rsidRPr="00725CDD" w:rsidRDefault="00D51311" w:rsidP="00BC6F92">
      <w:pPr>
        <w:pStyle w:val="NoSpacing"/>
        <w:numPr>
          <w:ilvl w:val="0"/>
          <w:numId w:val="25"/>
        </w:numPr>
      </w:pPr>
      <w:r w:rsidRPr="00725CDD">
        <w:t xml:space="preserve">Tara </w:t>
      </w:r>
      <w:r w:rsidR="009A0D3B">
        <w:t>requested volunteers for two Board committees</w:t>
      </w:r>
    </w:p>
    <w:p w14:paraId="50627FFB" w14:textId="77777777" w:rsidR="009A0D3B" w:rsidRDefault="00D51311" w:rsidP="00D51311">
      <w:pPr>
        <w:pStyle w:val="NoSpacing"/>
        <w:numPr>
          <w:ilvl w:val="1"/>
          <w:numId w:val="25"/>
        </w:numPr>
      </w:pPr>
      <w:r w:rsidRPr="00725CDD">
        <w:t>Bob</w:t>
      </w:r>
      <w:r w:rsidR="009A0D3B">
        <w:t xml:space="preserve"> will serve on the Bylaws committee</w:t>
      </w:r>
    </w:p>
    <w:p w14:paraId="6DD49812" w14:textId="7879D513" w:rsidR="00D51311" w:rsidRPr="00725CDD" w:rsidRDefault="00D51311" w:rsidP="00D51311">
      <w:pPr>
        <w:pStyle w:val="NoSpacing"/>
        <w:numPr>
          <w:ilvl w:val="1"/>
          <w:numId w:val="25"/>
        </w:numPr>
      </w:pPr>
      <w:r w:rsidRPr="00725CDD">
        <w:t>Janice</w:t>
      </w:r>
      <w:r w:rsidR="00725CDD" w:rsidRPr="00725CDD">
        <w:t>,</w:t>
      </w:r>
      <w:r w:rsidRPr="00725CDD">
        <w:t xml:space="preserve"> Richard</w:t>
      </w:r>
      <w:r w:rsidR="00725CDD" w:rsidRPr="00725CDD">
        <w:t>, and</w:t>
      </w:r>
      <w:r w:rsidRPr="00725CDD">
        <w:t xml:space="preserve"> Alexandra</w:t>
      </w:r>
      <w:r w:rsidR="00725CDD" w:rsidRPr="00725CDD">
        <w:t xml:space="preserve"> </w:t>
      </w:r>
      <w:r w:rsidR="009A0D3B">
        <w:t>will serve on the Strategic Planning Committee</w:t>
      </w:r>
    </w:p>
    <w:p w14:paraId="0FDAED38" w14:textId="77777777" w:rsidR="00D51311" w:rsidRDefault="00D51311" w:rsidP="00D51311">
      <w:pPr>
        <w:pStyle w:val="NoSpacing"/>
        <w:rPr>
          <w:color w:val="FF0000"/>
        </w:rPr>
      </w:pPr>
    </w:p>
    <w:p w14:paraId="5CCB286D" w14:textId="77777777" w:rsidR="00D51311" w:rsidRPr="00725CDD" w:rsidRDefault="00D51311" w:rsidP="00D51311">
      <w:pPr>
        <w:pStyle w:val="NoSpacing"/>
      </w:pPr>
      <w:r w:rsidRPr="00725CDD">
        <w:t>Audit Report:</w:t>
      </w:r>
    </w:p>
    <w:p w14:paraId="78DAC871" w14:textId="77777777" w:rsidR="00F80224" w:rsidRPr="00725CDD" w:rsidRDefault="00F80224" w:rsidP="00725CDD">
      <w:pPr>
        <w:pStyle w:val="NoSpacing"/>
        <w:numPr>
          <w:ilvl w:val="0"/>
          <w:numId w:val="36"/>
        </w:numPr>
      </w:pPr>
      <w:r w:rsidRPr="00725CDD">
        <w:t>Michele presented the audit and she</w:t>
      </w:r>
      <w:r w:rsidR="00CA4C59" w:rsidRPr="00725CDD">
        <w:t xml:space="preserve"> gave kudos to Shannon and staff</w:t>
      </w:r>
    </w:p>
    <w:p w14:paraId="7C489800" w14:textId="77777777" w:rsidR="001050AD" w:rsidRPr="00725CDD" w:rsidRDefault="00CA4C59" w:rsidP="001050AD">
      <w:pPr>
        <w:pStyle w:val="NoSpacing"/>
        <w:numPr>
          <w:ilvl w:val="0"/>
          <w:numId w:val="36"/>
        </w:numPr>
      </w:pPr>
      <w:r w:rsidRPr="00725CDD">
        <w:t>Michele will send the opinion letter</w:t>
      </w:r>
      <w:r w:rsidR="001050AD" w:rsidRPr="00725CDD">
        <w:t xml:space="preserve"> </w:t>
      </w:r>
      <w:bookmarkStart w:id="0" w:name="_GoBack"/>
      <w:bookmarkEnd w:id="0"/>
    </w:p>
    <w:p w14:paraId="07FC2912" w14:textId="77777777" w:rsidR="00CA4C59" w:rsidRPr="00725CDD" w:rsidRDefault="00CA4C59" w:rsidP="00CA4C59">
      <w:pPr>
        <w:pStyle w:val="NoSpacing"/>
        <w:numPr>
          <w:ilvl w:val="0"/>
          <w:numId w:val="36"/>
        </w:numPr>
      </w:pPr>
      <w:r w:rsidRPr="00725CDD">
        <w:t xml:space="preserve">Motion to accept – </w:t>
      </w:r>
      <w:r w:rsidR="001050AD" w:rsidRPr="00725CDD">
        <w:t>Janice</w:t>
      </w:r>
    </w:p>
    <w:p w14:paraId="6FC04EC2" w14:textId="77777777" w:rsidR="00CA4C59" w:rsidRPr="00725CDD" w:rsidRDefault="00CA4C59" w:rsidP="00CA4C59">
      <w:pPr>
        <w:pStyle w:val="NoSpacing"/>
        <w:numPr>
          <w:ilvl w:val="1"/>
          <w:numId w:val="36"/>
        </w:numPr>
      </w:pPr>
      <w:r w:rsidRPr="00725CDD">
        <w:t>2</w:t>
      </w:r>
      <w:r w:rsidRPr="00725CDD">
        <w:rPr>
          <w:vertAlign w:val="superscript"/>
        </w:rPr>
        <w:t>nd</w:t>
      </w:r>
      <w:r w:rsidRPr="00725CDD">
        <w:t xml:space="preserve"> – </w:t>
      </w:r>
      <w:r w:rsidR="001050AD" w:rsidRPr="00725CDD">
        <w:t>Bob</w:t>
      </w:r>
    </w:p>
    <w:p w14:paraId="3F9A63A9" w14:textId="77777777" w:rsidR="00CA4C59" w:rsidRPr="00725CDD" w:rsidRDefault="00CA4C59" w:rsidP="00725CDD">
      <w:pPr>
        <w:pStyle w:val="NoSpacing"/>
        <w:numPr>
          <w:ilvl w:val="1"/>
          <w:numId w:val="36"/>
        </w:numPr>
      </w:pPr>
      <w:r w:rsidRPr="00725CDD">
        <w:t>Motion carried unanimously</w:t>
      </w:r>
    </w:p>
    <w:p w14:paraId="20EE158D" w14:textId="77777777" w:rsidR="00F50C52" w:rsidRDefault="00F50C52" w:rsidP="0058384E">
      <w:pPr>
        <w:pStyle w:val="NoSpacing"/>
        <w:rPr>
          <w:b/>
        </w:rPr>
      </w:pPr>
    </w:p>
    <w:p w14:paraId="68BD7CD0" w14:textId="77777777" w:rsidR="00814D74" w:rsidRDefault="00814D74" w:rsidP="0058384E">
      <w:pPr>
        <w:pStyle w:val="NoSpacing"/>
        <w:rPr>
          <w:b/>
        </w:rPr>
      </w:pPr>
    </w:p>
    <w:p w14:paraId="486A396A" w14:textId="77777777" w:rsidR="00A42BF1" w:rsidRPr="00F451E2" w:rsidRDefault="00814D74" w:rsidP="00994A20">
      <w:pPr>
        <w:pStyle w:val="NoSpacing"/>
        <w:jc w:val="center"/>
        <w:rPr>
          <w:b/>
        </w:rPr>
      </w:pPr>
      <w:r>
        <w:rPr>
          <w:b/>
        </w:rPr>
        <w:t xml:space="preserve">Adjourn:  </w:t>
      </w:r>
      <w:r w:rsidR="00DB244C">
        <w:t>2:30</w:t>
      </w:r>
      <w:r w:rsidRPr="002150B9">
        <w:t>pm</w:t>
      </w:r>
      <w:r w:rsidR="00DB244C">
        <w:t xml:space="preserve"> and then the Board moved into a training session</w:t>
      </w:r>
    </w:p>
    <w:sectPr w:rsidR="00A42BF1" w:rsidRPr="00F451E2" w:rsidSect="00810AC5">
      <w:headerReference w:type="default" r:id="rId8"/>
      <w:footerReference w:type="default" r:id="rId9"/>
      <w:pgSz w:w="12240" w:h="15840" w:code="1"/>
      <w:pgMar w:top="720" w:right="720" w:bottom="720" w:left="1440" w:header="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4F63E" w14:textId="77777777" w:rsidR="00535C11" w:rsidRDefault="00535C11">
      <w:r>
        <w:separator/>
      </w:r>
    </w:p>
  </w:endnote>
  <w:endnote w:type="continuationSeparator" w:id="0">
    <w:p w14:paraId="79ECDC5C" w14:textId="77777777" w:rsidR="00535C11" w:rsidRDefault="0053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NeueLTStd-B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864F" w14:textId="77777777" w:rsidR="002C7251" w:rsidRPr="00844D7B" w:rsidRDefault="002C7251" w:rsidP="002C7251">
    <w:pPr>
      <w:pStyle w:val="Footer"/>
      <w:tabs>
        <w:tab w:val="clear" w:pos="4320"/>
        <w:tab w:val="clear" w:pos="8640"/>
        <w:tab w:val="left" w:pos="2145"/>
      </w:tabs>
      <w:rPr>
        <w:color w:val="A6A6A6"/>
        <w:sz w:val="20"/>
        <w:szCs w:val="20"/>
      </w:rPr>
    </w:pPr>
    <w:r w:rsidRPr="00844D7B">
      <w:rPr>
        <w:color w:val="A6A6A6"/>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E33D5" w14:textId="77777777" w:rsidR="00535C11" w:rsidRDefault="00535C11">
      <w:r>
        <w:separator/>
      </w:r>
    </w:p>
  </w:footnote>
  <w:footnote w:type="continuationSeparator" w:id="0">
    <w:p w14:paraId="481E3DC9" w14:textId="77777777" w:rsidR="00535C11" w:rsidRDefault="00535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C3E26" w14:textId="77777777" w:rsidR="00D80AD2" w:rsidRDefault="00D80AD2" w:rsidP="00F63315">
    <w:pPr>
      <w:pStyle w:val="Header"/>
      <w:tabs>
        <w:tab w:val="clear" w:pos="8640"/>
        <w:tab w:val="right" w:pos="9360"/>
      </w:tabs>
      <w:jc w:val="center"/>
    </w:pPr>
  </w:p>
  <w:p w14:paraId="6A0903C8" w14:textId="77777777" w:rsidR="00D80AD2" w:rsidRDefault="00D80AD2" w:rsidP="005E2DE3">
    <w:pPr>
      <w:pStyle w:val="Header"/>
      <w:tabs>
        <w:tab w:val="clear" w:pos="8640"/>
        <w:tab w:val="right" w:pos="9360"/>
      </w:tabs>
      <w:jc w:val="right"/>
    </w:pPr>
  </w:p>
  <w:p w14:paraId="76E2F089" w14:textId="77777777" w:rsidR="00D80AD2" w:rsidRPr="00116C89" w:rsidRDefault="003544E3" w:rsidP="00AB0338">
    <w:pPr>
      <w:pStyle w:val="Header"/>
      <w:tabs>
        <w:tab w:val="clear" w:pos="4320"/>
        <w:tab w:val="clear" w:pos="8640"/>
        <w:tab w:val="left" w:pos="1632"/>
        <w:tab w:val="center" w:pos="5400"/>
        <w:tab w:val="right" w:pos="10800"/>
      </w:tabs>
      <w:jc w:val="right"/>
      <w:rPr>
        <w:rFonts w:ascii="Century Gothic" w:hAnsi="Century Gothic"/>
        <w:sz w:val="18"/>
        <w:szCs w:val="18"/>
      </w:rPr>
    </w:pPr>
    <w:r>
      <w:rPr>
        <w:noProof/>
      </w:rPr>
      <w:drawing>
        <wp:anchor distT="0" distB="0" distL="114300" distR="114300" simplePos="0" relativeHeight="251657728" behindDoc="0" locked="0" layoutInCell="1" allowOverlap="1" wp14:anchorId="080C5EAE" wp14:editId="5D98E45E">
          <wp:simplePos x="0" y="0"/>
          <wp:positionH relativeFrom="column">
            <wp:posOffset>-542925</wp:posOffset>
          </wp:positionH>
          <wp:positionV relativeFrom="paragraph">
            <wp:posOffset>128270</wp:posOffset>
          </wp:positionV>
          <wp:extent cx="2941320" cy="993775"/>
          <wp:effectExtent l="0" t="0" r="0" b="0"/>
          <wp:wrapNone/>
          <wp:docPr id="5" name="Picture 5" descr="Letterhead for Constan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or Constant Contact"/>
                  <pic:cNvPicPr>
                    <a:picLocks noChangeAspect="1" noChangeArrowheads="1"/>
                  </pic:cNvPicPr>
                </pic:nvPicPr>
                <pic:blipFill>
                  <a:blip r:embed="rId1">
                    <a:extLst>
                      <a:ext uri="{28A0092B-C50C-407E-A947-70E740481C1C}">
                        <a14:useLocalDpi xmlns:a14="http://schemas.microsoft.com/office/drawing/2010/main" val="0"/>
                      </a:ext>
                    </a:extLst>
                  </a:blip>
                  <a:srcRect r="47609"/>
                  <a:stretch>
                    <a:fillRect/>
                  </a:stretch>
                </pic:blipFill>
                <pic:spPr bwMode="auto">
                  <a:xfrm>
                    <a:off x="0" y="0"/>
                    <a:ext cx="294132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AD2">
      <w:tab/>
      <w:t xml:space="preserve">                                                           </w:t>
    </w:r>
    <w:r w:rsidR="00D80AD2">
      <w:tab/>
    </w:r>
    <w:r>
      <w:rPr>
        <w:noProof/>
      </w:rPr>
      <w:drawing>
        <wp:inline distT="0" distB="0" distL="0" distR="0" wp14:anchorId="4D7DDBF7" wp14:editId="706C6932">
          <wp:extent cx="3550920" cy="1219200"/>
          <wp:effectExtent l="0" t="0" r="0" b="0"/>
          <wp:docPr id="1" name="Picture 1" descr="Letterhead for Constan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for Constant Contact"/>
                  <pic:cNvPicPr>
                    <a:picLocks noChangeAspect="1" noChangeArrowheads="1"/>
                  </pic:cNvPicPr>
                </pic:nvPicPr>
                <pic:blipFill>
                  <a:blip r:embed="rId2">
                    <a:extLst>
                      <a:ext uri="{28A0092B-C50C-407E-A947-70E740481C1C}">
                        <a14:useLocalDpi xmlns:a14="http://schemas.microsoft.com/office/drawing/2010/main" val="0"/>
                      </a:ext>
                    </a:extLst>
                  </a:blip>
                  <a:srcRect l="48390"/>
                  <a:stretch>
                    <a:fillRect/>
                  </a:stretch>
                </pic:blipFill>
                <pic:spPr bwMode="auto">
                  <a:xfrm>
                    <a:off x="0" y="0"/>
                    <a:ext cx="3550920" cy="1219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598"/>
    <w:multiLevelType w:val="hybridMultilevel"/>
    <w:tmpl w:val="8A848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F97"/>
    <w:multiLevelType w:val="hybridMultilevel"/>
    <w:tmpl w:val="D9982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42C3C"/>
    <w:multiLevelType w:val="hybridMultilevel"/>
    <w:tmpl w:val="62469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D2D61"/>
    <w:multiLevelType w:val="hybridMultilevel"/>
    <w:tmpl w:val="51383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B7A88"/>
    <w:multiLevelType w:val="hybridMultilevel"/>
    <w:tmpl w:val="0700D6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0D6EDE"/>
    <w:multiLevelType w:val="hybridMultilevel"/>
    <w:tmpl w:val="7A186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E6F53"/>
    <w:multiLevelType w:val="hybridMultilevel"/>
    <w:tmpl w:val="91480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A1A49"/>
    <w:multiLevelType w:val="multilevel"/>
    <w:tmpl w:val="0409001D"/>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5819F1"/>
    <w:multiLevelType w:val="hybridMultilevel"/>
    <w:tmpl w:val="C0BEB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D5681F"/>
    <w:multiLevelType w:val="hybridMultilevel"/>
    <w:tmpl w:val="EAB01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365BBA"/>
    <w:multiLevelType w:val="hybridMultilevel"/>
    <w:tmpl w:val="6E10F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F672A"/>
    <w:multiLevelType w:val="hybridMultilevel"/>
    <w:tmpl w:val="3202E592"/>
    <w:lvl w:ilvl="0" w:tplc="9C8E84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351E1"/>
    <w:multiLevelType w:val="hybridMultilevel"/>
    <w:tmpl w:val="60644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0DB9"/>
    <w:multiLevelType w:val="hybridMultilevel"/>
    <w:tmpl w:val="6046D886"/>
    <w:lvl w:ilvl="0" w:tplc="04D8335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434D8A"/>
    <w:multiLevelType w:val="hybridMultilevel"/>
    <w:tmpl w:val="CF327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E94B57"/>
    <w:multiLevelType w:val="hybridMultilevel"/>
    <w:tmpl w:val="490CC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46D31"/>
    <w:multiLevelType w:val="hybridMultilevel"/>
    <w:tmpl w:val="5BCE5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6A240E"/>
    <w:multiLevelType w:val="hybridMultilevel"/>
    <w:tmpl w:val="C35C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0E2D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396EB1"/>
    <w:multiLevelType w:val="hybridMultilevel"/>
    <w:tmpl w:val="8A848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764541"/>
    <w:multiLevelType w:val="hybridMultilevel"/>
    <w:tmpl w:val="78F6DC4C"/>
    <w:lvl w:ilvl="0" w:tplc="0409000F">
      <w:start w:val="1"/>
      <w:numFmt w:val="decimal"/>
      <w:lvlText w:val="%1."/>
      <w:lvlJc w:val="left"/>
      <w:pPr>
        <w:ind w:left="720" w:hanging="360"/>
      </w:pPr>
    </w:lvl>
    <w:lvl w:ilvl="1" w:tplc="E38AAA5A">
      <w:start w:val="1"/>
      <w:numFmt w:val="lowerLetter"/>
      <w:lvlText w:val="%2."/>
      <w:lvlJc w:val="left"/>
      <w:pPr>
        <w:ind w:left="153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FE71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E2F381C"/>
    <w:multiLevelType w:val="hybridMultilevel"/>
    <w:tmpl w:val="E9724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BC688E"/>
    <w:multiLevelType w:val="hybridMultilevel"/>
    <w:tmpl w:val="490CC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C15543"/>
    <w:multiLevelType w:val="hybridMultilevel"/>
    <w:tmpl w:val="C74AF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A86E32"/>
    <w:multiLevelType w:val="hybridMultilevel"/>
    <w:tmpl w:val="9CB6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8F2081"/>
    <w:multiLevelType w:val="hybridMultilevel"/>
    <w:tmpl w:val="62061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563B61"/>
    <w:multiLevelType w:val="hybridMultilevel"/>
    <w:tmpl w:val="8118D5BC"/>
    <w:lvl w:ilvl="0" w:tplc="E38AAA5A">
      <w:start w:val="1"/>
      <w:numFmt w:val="lowerLetter"/>
      <w:lvlText w:val="%1."/>
      <w:lvlJc w:val="left"/>
      <w:pPr>
        <w:ind w:left="15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60226A"/>
    <w:multiLevelType w:val="hybridMultilevel"/>
    <w:tmpl w:val="C62C2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B82239"/>
    <w:multiLevelType w:val="hybridMultilevel"/>
    <w:tmpl w:val="3202E592"/>
    <w:lvl w:ilvl="0" w:tplc="9C8E84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9490C"/>
    <w:multiLevelType w:val="hybridMultilevel"/>
    <w:tmpl w:val="8EB0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D60FF0"/>
    <w:multiLevelType w:val="hybridMultilevel"/>
    <w:tmpl w:val="14347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D76053"/>
    <w:multiLevelType w:val="hybridMultilevel"/>
    <w:tmpl w:val="2AA2E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C138E"/>
    <w:multiLevelType w:val="hybridMultilevel"/>
    <w:tmpl w:val="5BCE5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1B563D"/>
    <w:multiLevelType w:val="hybridMultilevel"/>
    <w:tmpl w:val="5E8A4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475BE9"/>
    <w:multiLevelType w:val="hybridMultilevel"/>
    <w:tmpl w:val="6D34C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31"/>
  </w:num>
  <w:num w:numId="4">
    <w:abstractNumId w:val="30"/>
  </w:num>
  <w:num w:numId="5">
    <w:abstractNumId w:val="32"/>
  </w:num>
  <w:num w:numId="6">
    <w:abstractNumId w:val="2"/>
  </w:num>
  <w:num w:numId="7">
    <w:abstractNumId w:val="14"/>
  </w:num>
  <w:num w:numId="8">
    <w:abstractNumId w:val="28"/>
  </w:num>
  <w:num w:numId="9">
    <w:abstractNumId w:val="34"/>
  </w:num>
  <w:num w:numId="10">
    <w:abstractNumId w:val="1"/>
  </w:num>
  <w:num w:numId="11">
    <w:abstractNumId w:val="25"/>
  </w:num>
  <w:num w:numId="12">
    <w:abstractNumId w:val="6"/>
  </w:num>
  <w:num w:numId="13">
    <w:abstractNumId w:val="4"/>
  </w:num>
  <w:num w:numId="14">
    <w:abstractNumId w:val="26"/>
  </w:num>
  <w:num w:numId="15">
    <w:abstractNumId w:val="11"/>
  </w:num>
  <w:num w:numId="16">
    <w:abstractNumId w:val="23"/>
  </w:num>
  <w:num w:numId="17">
    <w:abstractNumId w:val="8"/>
  </w:num>
  <w:num w:numId="18">
    <w:abstractNumId w:val="29"/>
  </w:num>
  <w:num w:numId="19">
    <w:abstractNumId w:val="22"/>
  </w:num>
  <w:num w:numId="20">
    <w:abstractNumId w:val="9"/>
  </w:num>
  <w:num w:numId="21">
    <w:abstractNumId w:val="10"/>
  </w:num>
  <w:num w:numId="22">
    <w:abstractNumId w:val="5"/>
  </w:num>
  <w:num w:numId="23">
    <w:abstractNumId w:val="35"/>
  </w:num>
  <w:num w:numId="24">
    <w:abstractNumId w:val="15"/>
  </w:num>
  <w:num w:numId="25">
    <w:abstractNumId w:val="0"/>
  </w:num>
  <w:num w:numId="26">
    <w:abstractNumId w:val="24"/>
  </w:num>
  <w:num w:numId="27">
    <w:abstractNumId w:val="12"/>
  </w:num>
  <w:num w:numId="28">
    <w:abstractNumId w:val="16"/>
  </w:num>
  <w:num w:numId="29">
    <w:abstractNumId w:val="33"/>
  </w:num>
  <w:num w:numId="30">
    <w:abstractNumId w:val="3"/>
  </w:num>
  <w:num w:numId="31">
    <w:abstractNumId w:val="20"/>
  </w:num>
  <w:num w:numId="32">
    <w:abstractNumId w:val="27"/>
  </w:num>
  <w:num w:numId="33">
    <w:abstractNumId w:val="7"/>
  </w:num>
  <w:num w:numId="34">
    <w:abstractNumId w:val="21"/>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F96"/>
    <w:rsid w:val="00005A12"/>
    <w:rsid w:val="00024BC2"/>
    <w:rsid w:val="00032168"/>
    <w:rsid w:val="00052994"/>
    <w:rsid w:val="00086352"/>
    <w:rsid w:val="000A5F37"/>
    <w:rsid w:val="001050AD"/>
    <w:rsid w:val="0010746F"/>
    <w:rsid w:val="00112F96"/>
    <w:rsid w:val="00116C6E"/>
    <w:rsid w:val="00116C89"/>
    <w:rsid w:val="00136D3A"/>
    <w:rsid w:val="00145E06"/>
    <w:rsid w:val="00162878"/>
    <w:rsid w:val="00175936"/>
    <w:rsid w:val="0019598F"/>
    <w:rsid w:val="00197EAD"/>
    <w:rsid w:val="001A1CF4"/>
    <w:rsid w:val="001A514D"/>
    <w:rsid w:val="001B2EA9"/>
    <w:rsid w:val="001C624B"/>
    <w:rsid w:val="001D0402"/>
    <w:rsid w:val="001D11C3"/>
    <w:rsid w:val="001D734B"/>
    <w:rsid w:val="0020742F"/>
    <w:rsid w:val="002150B9"/>
    <w:rsid w:val="00224CBC"/>
    <w:rsid w:val="00230D44"/>
    <w:rsid w:val="00235A4C"/>
    <w:rsid w:val="00236590"/>
    <w:rsid w:val="00274588"/>
    <w:rsid w:val="00274CC9"/>
    <w:rsid w:val="0028435B"/>
    <w:rsid w:val="002A00C7"/>
    <w:rsid w:val="002C7251"/>
    <w:rsid w:val="002D0772"/>
    <w:rsid w:val="002E078B"/>
    <w:rsid w:val="002E429A"/>
    <w:rsid w:val="002F014E"/>
    <w:rsid w:val="002F3388"/>
    <w:rsid w:val="0032649B"/>
    <w:rsid w:val="0032757F"/>
    <w:rsid w:val="0033171B"/>
    <w:rsid w:val="00352327"/>
    <w:rsid w:val="003544E3"/>
    <w:rsid w:val="003718BD"/>
    <w:rsid w:val="003A7733"/>
    <w:rsid w:val="003B29C0"/>
    <w:rsid w:val="003C43FB"/>
    <w:rsid w:val="004124D6"/>
    <w:rsid w:val="00426A8E"/>
    <w:rsid w:val="00452280"/>
    <w:rsid w:val="004A4A8E"/>
    <w:rsid w:val="004B5DBD"/>
    <w:rsid w:val="004C0511"/>
    <w:rsid w:val="004E3B81"/>
    <w:rsid w:val="004F5EE0"/>
    <w:rsid w:val="00535C11"/>
    <w:rsid w:val="00552143"/>
    <w:rsid w:val="00560C84"/>
    <w:rsid w:val="00565DE2"/>
    <w:rsid w:val="00572C76"/>
    <w:rsid w:val="00573CF1"/>
    <w:rsid w:val="00574BEF"/>
    <w:rsid w:val="00575C8F"/>
    <w:rsid w:val="0058384E"/>
    <w:rsid w:val="00591CC8"/>
    <w:rsid w:val="005A4AD8"/>
    <w:rsid w:val="005B1A3F"/>
    <w:rsid w:val="005C1261"/>
    <w:rsid w:val="005C349F"/>
    <w:rsid w:val="005E1F26"/>
    <w:rsid w:val="005E2667"/>
    <w:rsid w:val="005E2DE3"/>
    <w:rsid w:val="0060301F"/>
    <w:rsid w:val="00603090"/>
    <w:rsid w:val="00621268"/>
    <w:rsid w:val="0067565A"/>
    <w:rsid w:val="00690288"/>
    <w:rsid w:val="006C0B68"/>
    <w:rsid w:val="006C2BEA"/>
    <w:rsid w:val="006C6FC6"/>
    <w:rsid w:val="006E629F"/>
    <w:rsid w:val="00703F18"/>
    <w:rsid w:val="007049F8"/>
    <w:rsid w:val="007145D6"/>
    <w:rsid w:val="00722927"/>
    <w:rsid w:val="00725CDD"/>
    <w:rsid w:val="007263FD"/>
    <w:rsid w:val="007304AB"/>
    <w:rsid w:val="00776791"/>
    <w:rsid w:val="00784F04"/>
    <w:rsid w:val="0079258E"/>
    <w:rsid w:val="00793D3D"/>
    <w:rsid w:val="007970DC"/>
    <w:rsid w:val="007B1AB3"/>
    <w:rsid w:val="007E49B9"/>
    <w:rsid w:val="007F0B95"/>
    <w:rsid w:val="00805ED0"/>
    <w:rsid w:val="00810AC5"/>
    <w:rsid w:val="00814D74"/>
    <w:rsid w:val="00823547"/>
    <w:rsid w:val="0084298A"/>
    <w:rsid w:val="00844D7B"/>
    <w:rsid w:val="0084764D"/>
    <w:rsid w:val="00851609"/>
    <w:rsid w:val="00854A9B"/>
    <w:rsid w:val="00876088"/>
    <w:rsid w:val="008A4250"/>
    <w:rsid w:val="008D2249"/>
    <w:rsid w:val="008E093E"/>
    <w:rsid w:val="008F204D"/>
    <w:rsid w:val="00903F9A"/>
    <w:rsid w:val="00953903"/>
    <w:rsid w:val="009559FB"/>
    <w:rsid w:val="00956641"/>
    <w:rsid w:val="00957CA7"/>
    <w:rsid w:val="00973CCB"/>
    <w:rsid w:val="00994A20"/>
    <w:rsid w:val="009977AB"/>
    <w:rsid w:val="009A0D3B"/>
    <w:rsid w:val="009A59E1"/>
    <w:rsid w:val="009F2478"/>
    <w:rsid w:val="00A42BF1"/>
    <w:rsid w:val="00A447B2"/>
    <w:rsid w:val="00A53EC0"/>
    <w:rsid w:val="00A65215"/>
    <w:rsid w:val="00A65767"/>
    <w:rsid w:val="00A713E7"/>
    <w:rsid w:val="00AB0338"/>
    <w:rsid w:val="00AC2227"/>
    <w:rsid w:val="00AD2FAE"/>
    <w:rsid w:val="00AF517F"/>
    <w:rsid w:val="00B068A5"/>
    <w:rsid w:val="00B3642B"/>
    <w:rsid w:val="00B52CC6"/>
    <w:rsid w:val="00B57170"/>
    <w:rsid w:val="00B72A4A"/>
    <w:rsid w:val="00B84063"/>
    <w:rsid w:val="00BB2AEB"/>
    <w:rsid w:val="00BC6F92"/>
    <w:rsid w:val="00BD60DB"/>
    <w:rsid w:val="00BE1674"/>
    <w:rsid w:val="00BE7EB9"/>
    <w:rsid w:val="00BF4D76"/>
    <w:rsid w:val="00C11D7F"/>
    <w:rsid w:val="00C17523"/>
    <w:rsid w:val="00C45A8E"/>
    <w:rsid w:val="00C751AE"/>
    <w:rsid w:val="00C93728"/>
    <w:rsid w:val="00CA4C59"/>
    <w:rsid w:val="00CC56B7"/>
    <w:rsid w:val="00CD765F"/>
    <w:rsid w:val="00CE5B2F"/>
    <w:rsid w:val="00CF57F8"/>
    <w:rsid w:val="00D11CB1"/>
    <w:rsid w:val="00D172F2"/>
    <w:rsid w:val="00D23402"/>
    <w:rsid w:val="00D24E1B"/>
    <w:rsid w:val="00D31FA0"/>
    <w:rsid w:val="00D37265"/>
    <w:rsid w:val="00D45417"/>
    <w:rsid w:val="00D51311"/>
    <w:rsid w:val="00D51385"/>
    <w:rsid w:val="00D80AD2"/>
    <w:rsid w:val="00D84C24"/>
    <w:rsid w:val="00D86DF7"/>
    <w:rsid w:val="00DB244C"/>
    <w:rsid w:val="00DB3286"/>
    <w:rsid w:val="00DB6FAD"/>
    <w:rsid w:val="00DC01E8"/>
    <w:rsid w:val="00DE110C"/>
    <w:rsid w:val="00DF3E47"/>
    <w:rsid w:val="00E10CB6"/>
    <w:rsid w:val="00E2480C"/>
    <w:rsid w:val="00E26AFA"/>
    <w:rsid w:val="00E351C5"/>
    <w:rsid w:val="00E370FE"/>
    <w:rsid w:val="00E41592"/>
    <w:rsid w:val="00E53C2D"/>
    <w:rsid w:val="00EC1733"/>
    <w:rsid w:val="00EC6310"/>
    <w:rsid w:val="00EE44BA"/>
    <w:rsid w:val="00EF2377"/>
    <w:rsid w:val="00F048FA"/>
    <w:rsid w:val="00F061F7"/>
    <w:rsid w:val="00F13B88"/>
    <w:rsid w:val="00F451E2"/>
    <w:rsid w:val="00F45E6D"/>
    <w:rsid w:val="00F46573"/>
    <w:rsid w:val="00F50C52"/>
    <w:rsid w:val="00F62F02"/>
    <w:rsid w:val="00F63315"/>
    <w:rsid w:val="00F80224"/>
    <w:rsid w:val="00F9672D"/>
    <w:rsid w:val="00FA13F5"/>
    <w:rsid w:val="00FA34C5"/>
    <w:rsid w:val="00FC781F"/>
    <w:rsid w:val="00FF2354"/>
    <w:rsid w:val="00FF4F3A"/>
    <w:rsid w:val="00FF6E84"/>
    <w:rsid w:val="00FF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1FAAF881"/>
  <w15:chartTrackingRefBased/>
  <w15:docId w15:val="{817A296C-6B71-41B4-9792-265787C7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9B9"/>
    <w:rPr>
      <w:sz w:val="24"/>
      <w:szCs w:val="24"/>
    </w:rPr>
  </w:style>
  <w:style w:type="paragraph" w:styleId="Heading1">
    <w:name w:val="heading 1"/>
    <w:basedOn w:val="Normal"/>
    <w:next w:val="Normal"/>
    <w:autoRedefine/>
    <w:qFormat/>
    <w:rsid w:val="00116C6E"/>
    <w:pPr>
      <w:keepNext/>
      <w:autoSpaceDE w:val="0"/>
      <w:autoSpaceDN w:val="0"/>
      <w:adjustRightInd w:val="0"/>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112F96"/>
    <w:rPr>
      <w:b/>
    </w:rPr>
  </w:style>
  <w:style w:type="paragraph" w:customStyle="1" w:styleId="body">
    <w:name w:val="body"/>
    <w:basedOn w:val="Normal"/>
    <w:rsid w:val="00953903"/>
    <w:rPr>
      <w:rFonts w:cs="HelveticaNeueLTStd-Bd"/>
    </w:rPr>
  </w:style>
  <w:style w:type="paragraph" w:styleId="Header">
    <w:name w:val="header"/>
    <w:basedOn w:val="Normal"/>
    <w:rsid w:val="00EC1733"/>
    <w:pPr>
      <w:tabs>
        <w:tab w:val="center" w:pos="4320"/>
        <w:tab w:val="right" w:pos="8640"/>
      </w:tabs>
    </w:pPr>
  </w:style>
  <w:style w:type="paragraph" w:styleId="Footer">
    <w:name w:val="footer"/>
    <w:basedOn w:val="Normal"/>
    <w:rsid w:val="00EC1733"/>
    <w:pPr>
      <w:tabs>
        <w:tab w:val="center" w:pos="4320"/>
        <w:tab w:val="right" w:pos="8640"/>
      </w:tabs>
    </w:pPr>
  </w:style>
  <w:style w:type="paragraph" w:styleId="BalloonText">
    <w:name w:val="Balloon Text"/>
    <w:basedOn w:val="Normal"/>
    <w:semiHidden/>
    <w:rsid w:val="00D45417"/>
    <w:rPr>
      <w:rFonts w:ascii="Tahoma" w:hAnsi="Tahoma" w:cs="Tahoma"/>
      <w:sz w:val="16"/>
      <w:szCs w:val="16"/>
    </w:rPr>
  </w:style>
  <w:style w:type="table" w:customStyle="1" w:styleId="TableGrid1">
    <w:name w:val="Table Grid1"/>
    <w:basedOn w:val="TableNormal"/>
    <w:next w:val="TableGrid"/>
    <w:uiPriority w:val="59"/>
    <w:rsid w:val="004124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12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13F5"/>
    <w:rPr>
      <w:color w:val="0563C1"/>
      <w:u w:val="single"/>
    </w:rPr>
  </w:style>
  <w:style w:type="paragraph" w:styleId="NoSpacing">
    <w:name w:val="No Spacing"/>
    <w:uiPriority w:val="1"/>
    <w:qFormat/>
    <w:rsid w:val="0058384E"/>
    <w:rPr>
      <w:rFonts w:ascii="Calibri" w:eastAsia="Calibri" w:hAnsi="Calibri"/>
      <w:sz w:val="22"/>
      <w:szCs w:val="22"/>
    </w:rPr>
  </w:style>
  <w:style w:type="character" w:styleId="CommentReference">
    <w:name w:val="annotation reference"/>
    <w:uiPriority w:val="99"/>
    <w:semiHidden/>
    <w:unhideWhenUsed/>
    <w:rsid w:val="00D31FA0"/>
    <w:rPr>
      <w:sz w:val="16"/>
      <w:szCs w:val="16"/>
    </w:rPr>
  </w:style>
  <w:style w:type="paragraph" w:styleId="CommentText">
    <w:name w:val="annotation text"/>
    <w:basedOn w:val="Normal"/>
    <w:link w:val="CommentTextChar"/>
    <w:uiPriority w:val="99"/>
    <w:semiHidden/>
    <w:unhideWhenUsed/>
    <w:rsid w:val="00D31FA0"/>
    <w:rPr>
      <w:sz w:val="20"/>
      <w:szCs w:val="20"/>
    </w:rPr>
  </w:style>
  <w:style w:type="character" w:customStyle="1" w:styleId="CommentTextChar">
    <w:name w:val="Comment Text Char"/>
    <w:basedOn w:val="DefaultParagraphFont"/>
    <w:link w:val="CommentText"/>
    <w:uiPriority w:val="99"/>
    <w:semiHidden/>
    <w:rsid w:val="00D31FA0"/>
  </w:style>
  <w:style w:type="paragraph" w:styleId="CommentSubject">
    <w:name w:val="annotation subject"/>
    <w:basedOn w:val="CommentText"/>
    <w:next w:val="CommentText"/>
    <w:link w:val="CommentSubjectChar"/>
    <w:uiPriority w:val="99"/>
    <w:semiHidden/>
    <w:unhideWhenUsed/>
    <w:rsid w:val="00D31FA0"/>
    <w:rPr>
      <w:b/>
      <w:bCs/>
    </w:rPr>
  </w:style>
  <w:style w:type="character" w:customStyle="1" w:styleId="CommentSubjectChar">
    <w:name w:val="Comment Subject Char"/>
    <w:link w:val="CommentSubject"/>
    <w:uiPriority w:val="99"/>
    <w:semiHidden/>
    <w:rsid w:val="00D31F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7FCA0-3445-4062-94C1-1D3C84FE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547</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dc:creator>
  <cp:keywords/>
  <cp:lastModifiedBy>Laura Alsum</cp:lastModifiedBy>
  <cp:revision>4</cp:revision>
  <cp:lastPrinted>2016-09-23T00:17:00Z</cp:lastPrinted>
  <dcterms:created xsi:type="dcterms:W3CDTF">2017-12-06T22:14:00Z</dcterms:created>
  <dcterms:modified xsi:type="dcterms:W3CDTF">2017-12-06T22:18:00Z</dcterms:modified>
  <cp:contentStatus/>
</cp:coreProperties>
</file>