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C3" w:rsidRDefault="003F30C3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proofErr w:type="spellStart"/>
      <w:r>
        <w:rPr>
          <w:rFonts w:ascii="ComicSansMS-Bold" w:hAnsi="ComicSansMS-Bold" w:cs="ComicSansMS-Bold"/>
          <w:b/>
          <w:bCs/>
          <w:sz w:val="32"/>
          <w:szCs w:val="32"/>
        </w:rPr>
        <w:t>Johnsburg</w:t>
      </w:r>
      <w:proofErr w:type="spellEnd"/>
      <w:r>
        <w:rPr>
          <w:rFonts w:ascii="ComicSansMS-Bold" w:hAnsi="ComicSansMS-Bold" w:cs="ComicSansMS-Bold"/>
          <w:b/>
          <w:bCs/>
          <w:sz w:val="32"/>
          <w:szCs w:val="32"/>
        </w:rPr>
        <w:t xml:space="preserve"> Area Business Association</w:t>
      </w:r>
    </w:p>
    <w:p w:rsidR="001C4B67" w:rsidRDefault="00227BE9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32"/>
          <w:szCs w:val="32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2019</w:t>
      </w:r>
      <w:r w:rsidR="001C4B67">
        <w:rPr>
          <w:rFonts w:ascii="ComicSansMS-Bold" w:hAnsi="ComicSansMS-Bold" w:cs="ComicSansMS-Bold"/>
          <w:b/>
          <w:bCs/>
          <w:sz w:val="32"/>
          <w:szCs w:val="32"/>
        </w:rPr>
        <w:t xml:space="preserve"> Board of Directors</w:t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32"/>
          <w:szCs w:val="32"/>
        </w:rPr>
        <w:t>*** Attention JABA Members ***</w:t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F30C3" w:rsidRDefault="003F30C3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2B77DA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The JABA Board consists of a president, vice president, secretary and treasurer. Each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year, four JABA Board members are elected to serve a one-year term. JABA is actively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seeking new JABA members who would like to serve on the Board of Directors beginning January 1, 2019.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Are you…</w:t>
      </w:r>
    </w:p>
    <w:p w:rsidR="001C4B67" w:rsidRPr="00227BE9" w:rsidRDefault="001C4B67" w:rsidP="001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Looking for a way to become more involved in your community?</w:t>
      </w:r>
    </w:p>
    <w:p w:rsidR="001C4B67" w:rsidRPr="00227BE9" w:rsidRDefault="001C4B67" w:rsidP="001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Interested in chairing a JABA event or getting involved at the committee level?</w:t>
      </w:r>
    </w:p>
    <w:p w:rsidR="001C4B67" w:rsidRPr="00227BE9" w:rsidRDefault="001C4B67" w:rsidP="001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Looking for networking opportunities at a Board level?</w:t>
      </w:r>
    </w:p>
    <w:p w:rsidR="001C4B67" w:rsidRPr="00227BE9" w:rsidRDefault="001C4B67" w:rsidP="001C4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Interested in having more of an influence on key decisions affecting JABA’s future?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The JABA Board consists of a president, vice president, secretary and treasurer. Each</w:t>
      </w:r>
      <w:r w:rsidR="00227BE9"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year, four JABA Board members are elected to serve a one-year term. JABA is actively</w:t>
      </w:r>
      <w:r w:rsidR="00227BE9"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 xml:space="preserve">seeking new JABA members who would like to serve on the Board of Directors beginning January 1, </w:t>
      </w:r>
      <w:r w:rsidR="00227BE9" w:rsidRPr="00227BE9">
        <w:rPr>
          <w:rFonts w:cstheme="minorHAnsi"/>
          <w:sz w:val="24"/>
          <w:szCs w:val="24"/>
        </w:rPr>
        <w:t>2019</w:t>
      </w:r>
      <w:r w:rsidRPr="00227BE9">
        <w:rPr>
          <w:rFonts w:cstheme="minorHAnsi"/>
          <w:sz w:val="24"/>
          <w:szCs w:val="24"/>
        </w:rPr>
        <w:t>.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Responsibilities include the following:</w:t>
      </w:r>
    </w:p>
    <w:p w:rsidR="00227BE9" w:rsidRPr="00227BE9" w:rsidRDefault="00227BE9" w:rsidP="00227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Attend Board meetings as scheduled</w:t>
      </w:r>
    </w:p>
    <w:p w:rsidR="00227BE9" w:rsidRPr="00227BE9" w:rsidRDefault="00227BE9" w:rsidP="00227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Attend monthly JABA meetings</w:t>
      </w:r>
    </w:p>
    <w:p w:rsidR="00227BE9" w:rsidRPr="00227BE9" w:rsidRDefault="00227BE9" w:rsidP="00227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Chair or serve on committees as needed for JABA events</w:t>
      </w:r>
    </w:p>
    <w:p w:rsidR="001C4B67" w:rsidRPr="00227BE9" w:rsidRDefault="00227BE9" w:rsidP="00227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Attend Open Houses and Ribbon Cuttings for new business members</w:t>
      </w: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 xml:space="preserve">Official ballots will be </w:t>
      </w:r>
      <w:proofErr w:type="gramStart"/>
      <w:r w:rsidRPr="00227BE9">
        <w:rPr>
          <w:rFonts w:cstheme="minorHAnsi"/>
          <w:sz w:val="24"/>
          <w:szCs w:val="24"/>
        </w:rPr>
        <w:t>emailed/mailed</w:t>
      </w:r>
      <w:proofErr w:type="gramEnd"/>
      <w:r w:rsidRPr="00227BE9">
        <w:rPr>
          <w:rFonts w:cstheme="minorHAnsi"/>
          <w:sz w:val="24"/>
          <w:szCs w:val="24"/>
        </w:rPr>
        <w:t xml:space="preserve"> to all JABA members in October. The candidates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receiving the highest number of votes for the applicable position sought will be elected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to a one-year term. New Board members will be announced at the November JABA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meeting, and will take office as of January 1, 2019.</w:t>
      </w: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If you wish to be considered for a position on the JABA Board of Directors, please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complete the attached application and return it to JABA no later than Monday, October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15th, 2018. Ballots will be sent to all current JABA members the week of October 22nd,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2018 for voting.</w:t>
      </w:r>
      <w:r w:rsidR="003F30C3">
        <w:rPr>
          <w:rFonts w:cstheme="minorHAnsi"/>
          <w:sz w:val="24"/>
          <w:szCs w:val="24"/>
        </w:rPr>
        <w:tab/>
      </w:r>
    </w:p>
    <w:p w:rsidR="003F30C3" w:rsidRDefault="003F30C3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30C3" w:rsidRDefault="003F30C3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30C3" w:rsidRDefault="003F30C3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30C3" w:rsidRDefault="003F30C3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F30C3" w:rsidRDefault="003F30C3" w:rsidP="003F3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return attached form to JABA:</w:t>
      </w:r>
    </w:p>
    <w:p w:rsidR="003F30C3" w:rsidRDefault="003F30C3" w:rsidP="003F3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F30C3" w:rsidRDefault="003F30C3" w:rsidP="003F3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5" w:history="1">
        <w:r w:rsidRPr="00B32091">
          <w:rPr>
            <w:rStyle w:val="Hyperlink"/>
            <w:rFonts w:ascii="Arial" w:hAnsi="Arial" w:cs="Arial"/>
            <w:sz w:val="24"/>
            <w:szCs w:val="24"/>
          </w:rPr>
          <w:t>info@johnsburgjaba.com</w:t>
        </w:r>
      </w:hyperlink>
    </w:p>
    <w:p w:rsidR="003F30C3" w:rsidRDefault="003F30C3" w:rsidP="003F3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:rsidR="003F30C3" w:rsidRPr="00227BE9" w:rsidRDefault="003F30C3" w:rsidP="003F30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PO Box 66, Ringwood, IL 60072 or fax to (815) 307-8200</w:t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3F30C3" w:rsidRDefault="003F30C3">
      <w:pPr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br w:type="page"/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proofErr w:type="spellStart"/>
      <w:r>
        <w:rPr>
          <w:rFonts w:ascii="ComicSansMS-Bold" w:hAnsi="ComicSansMS-Bold" w:cs="ComicSansMS-Bold"/>
          <w:b/>
          <w:bCs/>
          <w:sz w:val="28"/>
          <w:szCs w:val="28"/>
        </w:rPr>
        <w:lastRenderedPageBreak/>
        <w:t>Johnsburg</w:t>
      </w:r>
      <w:proofErr w:type="spellEnd"/>
      <w:r>
        <w:rPr>
          <w:rFonts w:ascii="ComicSansMS-Bold" w:hAnsi="ComicSansMS-Bold" w:cs="ComicSansMS-Bold"/>
          <w:b/>
          <w:bCs/>
          <w:sz w:val="28"/>
          <w:szCs w:val="28"/>
        </w:rPr>
        <w:t xml:space="preserve"> Area Business Association</w:t>
      </w:r>
    </w:p>
    <w:p w:rsidR="001C4B67" w:rsidRDefault="00227BE9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2019</w:t>
      </w:r>
      <w:r w:rsidR="001C4B67">
        <w:rPr>
          <w:rFonts w:ascii="ComicSansMS-Bold" w:hAnsi="ComicSansMS-Bold" w:cs="ComicSansMS-Bold"/>
          <w:b/>
          <w:bCs/>
          <w:sz w:val="28"/>
          <w:szCs w:val="28"/>
        </w:rPr>
        <w:t xml:space="preserve"> Board of Directors</w:t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 Application Form *</w:t>
      </w:r>
    </w:p>
    <w:p w:rsidR="001C4B67" w:rsidRDefault="001C4B67" w:rsidP="001C4B67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</w:p>
    <w:p w:rsidR="001C4B67" w:rsidRPr="00227BE9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If interested in running for a position on the JABA Board of Directors, please complete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this form and return it to JABA no later than Monday, October 15th, 2019. PLEASE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PRINT. Election Ballots will be emailed/mailed out early October 22nd, 2018 and the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results of the newly elected JABA board members will be announced at the November</w:t>
      </w:r>
      <w:r>
        <w:rPr>
          <w:rFonts w:cstheme="minorHAnsi"/>
          <w:sz w:val="24"/>
          <w:szCs w:val="24"/>
        </w:rPr>
        <w:t xml:space="preserve"> </w:t>
      </w:r>
      <w:r w:rsidRPr="00227BE9">
        <w:rPr>
          <w:rFonts w:cstheme="minorHAnsi"/>
          <w:sz w:val="24"/>
          <w:szCs w:val="24"/>
        </w:rPr>
        <w:t>JABA meeting</w:t>
      </w: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NAME OF NOMINEE: 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BOARD POSTION: 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BUSINESS NAME: 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BUSINESS ADDRESS: 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BUSINESS PHONE: 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EMAIL ADDRESS: 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JABA MEMBER SINCE: (Please insert date if known)</w:t>
      </w:r>
      <w:r w:rsidR="00227BE9" w:rsidRPr="00227BE9">
        <w:rPr>
          <w:rFonts w:cstheme="minorHAnsi"/>
          <w:sz w:val="24"/>
          <w:szCs w:val="24"/>
        </w:rPr>
        <w:t xml:space="preserve"> 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BRIEF NARRATIVE ABOUT YOURSELF OR YOUR JABA INVOLVEMENT: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___________________________________________________________________</w:t>
      </w: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1C4B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B67" w:rsidRPr="00227BE9" w:rsidRDefault="001C4B67" w:rsidP="00227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27BE9">
        <w:rPr>
          <w:rFonts w:cstheme="minorHAnsi"/>
          <w:sz w:val="24"/>
          <w:szCs w:val="24"/>
        </w:rPr>
        <w:t>Please return to JABA</w:t>
      </w: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  <w:r w:rsidRPr="00227BE9">
        <w:rPr>
          <w:rFonts w:cstheme="minorHAnsi"/>
          <w:color w:val="000000"/>
          <w:sz w:val="24"/>
          <w:szCs w:val="24"/>
        </w:rPr>
        <w:t xml:space="preserve">Email: </w:t>
      </w:r>
      <w:hyperlink r:id="rId6" w:history="1">
        <w:r w:rsidRPr="00227BE9">
          <w:rPr>
            <w:rStyle w:val="Hyperlink"/>
            <w:rFonts w:cstheme="minorHAnsi"/>
            <w:sz w:val="24"/>
            <w:szCs w:val="24"/>
          </w:rPr>
          <w:t>info@johnsburgjaba.com</w:t>
        </w:r>
      </w:hyperlink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FF"/>
          <w:sz w:val="24"/>
          <w:szCs w:val="24"/>
        </w:rPr>
      </w:pPr>
    </w:p>
    <w:p w:rsidR="00227BE9" w:rsidRPr="00227BE9" w:rsidRDefault="00227BE9" w:rsidP="00227B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27BE9">
        <w:rPr>
          <w:rFonts w:cstheme="minorHAnsi"/>
          <w:color w:val="000000"/>
          <w:sz w:val="24"/>
          <w:szCs w:val="24"/>
        </w:rPr>
        <w:t>PO Box 66, Ringwood, IL 60072 or fax to (815) 307-8200</w:t>
      </w:r>
    </w:p>
    <w:sectPr w:rsidR="00227BE9" w:rsidRPr="00227BE9" w:rsidSect="00227BE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B4F"/>
    <w:multiLevelType w:val="hybridMultilevel"/>
    <w:tmpl w:val="C94C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A0D07"/>
    <w:multiLevelType w:val="hybridMultilevel"/>
    <w:tmpl w:val="05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52C3"/>
    <w:multiLevelType w:val="hybridMultilevel"/>
    <w:tmpl w:val="A766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B67"/>
    <w:rsid w:val="001C4B67"/>
    <w:rsid w:val="00227BE9"/>
    <w:rsid w:val="002B77DA"/>
    <w:rsid w:val="002E2E03"/>
    <w:rsid w:val="003F30C3"/>
    <w:rsid w:val="005E0101"/>
    <w:rsid w:val="00666703"/>
    <w:rsid w:val="007263EB"/>
    <w:rsid w:val="007D73B3"/>
    <w:rsid w:val="00857A26"/>
    <w:rsid w:val="00CE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ohnsburgjaba.com" TargetMode="External"/><Relationship Id="rId5" Type="http://schemas.openxmlformats.org/officeDocument/2006/relationships/hyperlink" Target="mailto:info@johnsburgjab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BWB Graphics</cp:lastModifiedBy>
  <cp:revision>3</cp:revision>
  <dcterms:created xsi:type="dcterms:W3CDTF">2018-09-26T15:05:00Z</dcterms:created>
  <dcterms:modified xsi:type="dcterms:W3CDTF">2018-09-26T15:10:00Z</dcterms:modified>
</cp:coreProperties>
</file>