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E6" w:rsidRDefault="007D005B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-38735</wp:posOffset>
            </wp:positionV>
            <wp:extent cx="1823720" cy="1167130"/>
            <wp:effectExtent l="0" t="0" r="5080" b="0"/>
            <wp:wrapNone/>
            <wp:docPr id="2" name="Picture 2" descr="CClogo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logoO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4E6">
        <w:t>REQUEST FOR QUOTE</w:t>
      </w:r>
    </w:p>
    <w:p w:rsidR="00B434E6" w:rsidRDefault="00B434E6">
      <w:pPr>
        <w:jc w:val="center"/>
      </w:pPr>
      <w:r>
        <w:t>Covell Consultants</w:t>
      </w:r>
      <w:r w:rsidR="003A1014">
        <w:t xml:space="preserve"> LLC</w:t>
      </w:r>
    </w:p>
    <w:p w:rsidR="00B434E6" w:rsidRDefault="00B434E6">
      <w:pPr>
        <w:jc w:val="center"/>
      </w:pPr>
      <w:r>
        <w:t>Mark Covell</w:t>
      </w:r>
    </w:p>
    <w:p w:rsidR="00B434E6" w:rsidRDefault="00B434E6">
      <w:pPr>
        <w:jc w:val="center"/>
      </w:pPr>
      <w:r>
        <w:t>1</w:t>
      </w:r>
      <w:r w:rsidR="00B349CF">
        <w:t>330 San Pedro NE Suite 105</w:t>
      </w:r>
    </w:p>
    <w:p w:rsidR="00B434E6" w:rsidRDefault="00B434E6">
      <w:pPr>
        <w:jc w:val="center"/>
      </w:pPr>
      <w:smartTag w:uri="urn:schemas-microsoft-com:office:smarttags" w:element="place">
        <w:smartTag w:uri="urn:schemas-microsoft-com:office:smarttags" w:element="City">
          <w:r>
            <w:t>Albuquerque</w:t>
          </w:r>
        </w:smartTag>
        <w:r>
          <w:t xml:space="preserve"> </w:t>
        </w:r>
        <w:smartTag w:uri="urn:schemas-microsoft-com:office:smarttags" w:element="State">
          <w:r>
            <w:t>NM</w:t>
          </w:r>
        </w:smartTag>
        <w:r>
          <w:t xml:space="preserve"> </w:t>
        </w:r>
        <w:smartTag w:uri="urn:schemas-microsoft-com:office:smarttags" w:element="PostalCode">
          <w:r>
            <w:t>87110</w:t>
          </w:r>
        </w:smartTag>
      </w:smartTag>
    </w:p>
    <w:p w:rsidR="00B434E6" w:rsidRDefault="00B434E6">
      <w:pPr>
        <w:jc w:val="center"/>
      </w:pPr>
      <w:r>
        <w:t xml:space="preserve">505-232-8302, fax </w:t>
      </w:r>
      <w:r w:rsidR="003A674D">
        <w:t>855</w:t>
      </w:r>
      <w:r>
        <w:t>-</w:t>
      </w:r>
      <w:r w:rsidR="003A674D">
        <w:t>290</w:t>
      </w:r>
      <w:r>
        <w:t>-</w:t>
      </w:r>
      <w:r w:rsidR="003A674D">
        <w:t>5117</w:t>
      </w:r>
    </w:p>
    <w:p w:rsidR="00B434E6" w:rsidRDefault="00B434E6">
      <w:pPr>
        <w:jc w:val="center"/>
      </w:pPr>
      <w:proofErr w:type="gramStart"/>
      <w:r>
        <w:t>e-mail</w:t>
      </w:r>
      <w:proofErr w:type="gramEnd"/>
      <w:r>
        <w:t xml:space="preserve"> covcons@aol.com</w:t>
      </w:r>
    </w:p>
    <w:p w:rsidR="00B434E6" w:rsidRDefault="00B434E6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7150"/>
      </w:tblGrid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40" w:type="dxa"/>
          </w:tcPr>
          <w:p w:rsidR="00B434E6" w:rsidRDefault="00B434E6">
            <w:r>
              <w:t>Company Name</w:t>
            </w:r>
          </w:p>
        </w:tc>
        <w:tc>
          <w:tcPr>
            <w:tcW w:w="715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40" w:type="dxa"/>
          </w:tcPr>
          <w:p w:rsidR="00B434E6" w:rsidRDefault="00B434E6">
            <w:r>
              <w:t>Address</w:t>
            </w:r>
          </w:p>
        </w:tc>
        <w:tc>
          <w:tcPr>
            <w:tcW w:w="715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40" w:type="dxa"/>
          </w:tcPr>
          <w:p w:rsidR="00B434E6" w:rsidRDefault="00B434E6">
            <w:r>
              <w:t>City</w:t>
            </w:r>
          </w:p>
        </w:tc>
        <w:tc>
          <w:tcPr>
            <w:tcW w:w="715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40" w:type="dxa"/>
          </w:tcPr>
          <w:p w:rsidR="00B434E6" w:rsidRDefault="00B434E6">
            <w:r>
              <w:t>Contact</w:t>
            </w:r>
          </w:p>
        </w:tc>
        <w:tc>
          <w:tcPr>
            <w:tcW w:w="715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40" w:type="dxa"/>
          </w:tcPr>
          <w:p w:rsidR="00B434E6" w:rsidRDefault="00B434E6">
            <w:r>
              <w:t>Telephone</w:t>
            </w:r>
          </w:p>
        </w:tc>
        <w:tc>
          <w:tcPr>
            <w:tcW w:w="715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40" w:type="dxa"/>
          </w:tcPr>
          <w:p w:rsidR="00B434E6" w:rsidRDefault="00B434E6">
            <w:r>
              <w:t>Fax</w:t>
            </w:r>
          </w:p>
        </w:tc>
        <w:tc>
          <w:tcPr>
            <w:tcW w:w="715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40" w:type="dxa"/>
          </w:tcPr>
          <w:p w:rsidR="00B434E6" w:rsidRDefault="00B434E6">
            <w:r>
              <w:t>E-Mail</w:t>
            </w:r>
          </w:p>
        </w:tc>
        <w:tc>
          <w:tcPr>
            <w:tcW w:w="715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40" w:type="dxa"/>
          </w:tcPr>
          <w:p w:rsidR="00B434E6" w:rsidRDefault="00B434E6">
            <w:r>
              <w:t>Referred by</w:t>
            </w:r>
          </w:p>
        </w:tc>
        <w:tc>
          <w:tcPr>
            <w:tcW w:w="7150" w:type="dxa"/>
          </w:tcPr>
          <w:p w:rsidR="00B434E6" w:rsidRDefault="00B434E6"/>
        </w:tc>
      </w:tr>
    </w:tbl>
    <w:p w:rsidR="00B434E6" w:rsidRDefault="00B434E6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980"/>
        <w:gridCol w:w="3420"/>
        <w:gridCol w:w="1620"/>
      </w:tblGrid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0" w:type="dxa"/>
            <w:tcBorders>
              <w:bottom w:val="nil"/>
            </w:tcBorders>
          </w:tcPr>
          <w:p w:rsidR="00B434E6" w:rsidRDefault="00B434E6">
            <w:r>
              <w:t>Requested Effective Date</w:t>
            </w:r>
          </w:p>
        </w:tc>
        <w:tc>
          <w:tcPr>
            <w:tcW w:w="1980" w:type="dxa"/>
            <w:tcBorders>
              <w:bottom w:val="nil"/>
            </w:tcBorders>
          </w:tcPr>
          <w:p w:rsidR="00B434E6" w:rsidRDefault="00B434E6"/>
        </w:tc>
        <w:tc>
          <w:tcPr>
            <w:tcW w:w="3420" w:type="dxa"/>
          </w:tcPr>
          <w:p w:rsidR="00B434E6" w:rsidRDefault="00B434E6">
            <w:r>
              <w:t>Total Employees</w:t>
            </w:r>
          </w:p>
        </w:tc>
        <w:tc>
          <w:tcPr>
            <w:tcW w:w="162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0" w:type="dxa"/>
            <w:tcBorders>
              <w:bottom w:val="nil"/>
            </w:tcBorders>
          </w:tcPr>
          <w:p w:rsidR="00B434E6" w:rsidRDefault="00B434E6">
            <w:r>
              <w:t>Years in Business</w:t>
            </w:r>
          </w:p>
        </w:tc>
        <w:tc>
          <w:tcPr>
            <w:tcW w:w="1980" w:type="dxa"/>
            <w:tcBorders>
              <w:bottom w:val="nil"/>
            </w:tcBorders>
          </w:tcPr>
          <w:p w:rsidR="00B434E6" w:rsidRDefault="00B434E6"/>
        </w:tc>
        <w:tc>
          <w:tcPr>
            <w:tcW w:w="3420" w:type="dxa"/>
          </w:tcPr>
          <w:p w:rsidR="00B434E6" w:rsidRDefault="00B434E6">
            <w:r>
              <w:t>Employees on COBRA</w:t>
            </w:r>
          </w:p>
        </w:tc>
        <w:tc>
          <w:tcPr>
            <w:tcW w:w="162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0" w:type="dxa"/>
            <w:tcBorders>
              <w:bottom w:val="nil"/>
            </w:tcBorders>
          </w:tcPr>
          <w:p w:rsidR="00B434E6" w:rsidRDefault="00B434E6">
            <w:r>
              <w:t>Type of Business</w:t>
            </w:r>
          </w:p>
        </w:tc>
        <w:tc>
          <w:tcPr>
            <w:tcW w:w="1980" w:type="dxa"/>
            <w:tcBorders>
              <w:bottom w:val="nil"/>
            </w:tcBorders>
          </w:tcPr>
          <w:p w:rsidR="00B434E6" w:rsidRDefault="00B434E6"/>
        </w:tc>
        <w:tc>
          <w:tcPr>
            <w:tcW w:w="3420" w:type="dxa"/>
          </w:tcPr>
          <w:p w:rsidR="00B434E6" w:rsidRDefault="00B434E6">
            <w:r>
              <w:t>Part-Time Employees</w:t>
            </w:r>
          </w:p>
        </w:tc>
        <w:tc>
          <w:tcPr>
            <w:tcW w:w="162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70" w:type="dxa"/>
            <w:tcBorders>
              <w:top w:val="nil"/>
              <w:bottom w:val="nil"/>
            </w:tcBorders>
          </w:tcPr>
          <w:p w:rsidR="00B434E6" w:rsidRDefault="00B434E6">
            <w:r>
              <w:t>SIC Code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434E6" w:rsidRDefault="00B434E6"/>
        </w:tc>
        <w:tc>
          <w:tcPr>
            <w:tcW w:w="3420" w:type="dxa"/>
          </w:tcPr>
          <w:p w:rsidR="00B434E6" w:rsidRDefault="00B434E6">
            <w:r>
              <w:t>Employees in Waiting Period</w:t>
            </w:r>
          </w:p>
        </w:tc>
        <w:tc>
          <w:tcPr>
            <w:tcW w:w="162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B434E6" w:rsidRDefault="00B434E6">
            <w:r>
              <w:t>New Employee Waiting Period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434E6" w:rsidRDefault="00B434E6"/>
        </w:tc>
        <w:tc>
          <w:tcPr>
            <w:tcW w:w="3420" w:type="dxa"/>
            <w:tcBorders>
              <w:bottom w:val="nil"/>
            </w:tcBorders>
          </w:tcPr>
          <w:p w:rsidR="00B434E6" w:rsidRDefault="00B434E6">
            <w:r>
              <w:t>Employees with Other Coverage</w:t>
            </w:r>
          </w:p>
        </w:tc>
        <w:tc>
          <w:tcPr>
            <w:tcW w:w="162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434E6" w:rsidRDefault="00B434E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34E6" w:rsidRDefault="00B434E6"/>
        </w:tc>
        <w:tc>
          <w:tcPr>
            <w:tcW w:w="3420" w:type="dxa"/>
            <w:tcBorders>
              <w:left w:val="single" w:sz="4" w:space="0" w:color="auto"/>
            </w:tcBorders>
          </w:tcPr>
          <w:p w:rsidR="00B434E6" w:rsidRDefault="00B434E6">
            <w:r>
              <w:t>Eligible Employees</w:t>
            </w:r>
          </w:p>
        </w:tc>
        <w:tc>
          <w:tcPr>
            <w:tcW w:w="1620" w:type="dxa"/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434E6" w:rsidRDefault="00B434E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34E6" w:rsidRDefault="00B434E6"/>
        </w:tc>
        <w:tc>
          <w:tcPr>
            <w:tcW w:w="3420" w:type="dxa"/>
            <w:tcBorders>
              <w:left w:val="single" w:sz="4" w:space="0" w:color="auto"/>
            </w:tcBorders>
          </w:tcPr>
          <w:p w:rsidR="00B434E6" w:rsidRDefault="00B434E6">
            <w:r>
              <w:t>Management Carve Out</w:t>
            </w:r>
          </w:p>
        </w:tc>
        <w:tc>
          <w:tcPr>
            <w:tcW w:w="1620" w:type="dxa"/>
          </w:tcPr>
          <w:p w:rsidR="00B434E6" w:rsidRDefault="00B434E6"/>
        </w:tc>
      </w:tr>
    </w:tbl>
    <w:p w:rsidR="00B434E6" w:rsidRDefault="00B434E6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430"/>
        <w:gridCol w:w="2790"/>
      </w:tblGrid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70" w:type="dxa"/>
            <w:gridSpan w:val="2"/>
            <w:tcBorders>
              <w:right w:val="nil"/>
            </w:tcBorders>
          </w:tcPr>
          <w:p w:rsidR="00B434E6" w:rsidRDefault="00B434E6">
            <w:pPr>
              <w:jc w:val="center"/>
              <w:rPr>
                <w:b/>
              </w:rPr>
            </w:pPr>
            <w:r>
              <w:rPr>
                <w:b/>
              </w:rPr>
              <w:t>HEALTH</w:t>
            </w:r>
          </w:p>
        </w:tc>
        <w:tc>
          <w:tcPr>
            <w:tcW w:w="522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>
            <w:pPr>
              <w:pStyle w:val="Heading1"/>
            </w:pPr>
            <w:r>
              <w:t>DENTAL</w:t>
            </w:r>
          </w:p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>
            <w:r>
              <w:t>Carrier</w:t>
            </w:r>
          </w:p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Carrier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>
            <w:r>
              <w:t>Years With Carrier</w:t>
            </w:r>
          </w:p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Years With Carrier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>
            <w:r>
              <w:t>Plan</w:t>
            </w:r>
          </w:p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Graduated Benefits?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>
            <w:r>
              <w:t>Co-Pay</w:t>
            </w:r>
          </w:p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D&amp;P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>
            <w:r>
              <w:t>Lifetime Max</w:t>
            </w:r>
          </w:p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BASIC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>
            <w:r>
              <w:t>PPO Network</w:t>
            </w:r>
          </w:p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MAJOR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>
            <w:r>
              <w:t>R/X</w:t>
            </w:r>
          </w:p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Deductible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/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Maximum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/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ORTHODONTICS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/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</w:tcPr>
          <w:p w:rsidR="00B434E6" w:rsidRDefault="00B434E6">
            <w:r>
              <w:t>Ortho Max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</w:tcPr>
          <w:p w:rsidR="00B434E6" w:rsidRDefault="00B434E6"/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20" w:type="dxa"/>
          </w:tcPr>
          <w:p w:rsidR="00B434E6" w:rsidRDefault="00B434E6"/>
        </w:tc>
        <w:tc>
          <w:tcPr>
            <w:tcW w:w="2250" w:type="dxa"/>
            <w:tcBorders>
              <w:right w:val="nil"/>
            </w:tcBorders>
          </w:tcPr>
          <w:p w:rsidR="00B434E6" w:rsidRDefault="00B434E6"/>
        </w:tc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434E6" w:rsidRDefault="00B434E6">
            <w:r>
              <w:t xml:space="preserve">Adult </w:t>
            </w:r>
            <w:proofErr w:type="gramStart"/>
            <w:r>
              <w:t>Ortho ?</w:t>
            </w:r>
            <w:proofErr w:type="gramEnd"/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434E6" w:rsidRDefault="00B434E6"/>
        </w:tc>
      </w:tr>
    </w:tbl>
    <w:p w:rsidR="00B434E6" w:rsidRDefault="00B434E6"/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002"/>
        <w:gridCol w:w="2048"/>
        <w:gridCol w:w="1957"/>
        <w:gridCol w:w="2003"/>
      </w:tblGrid>
      <w:tr w:rsidR="00B434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980" w:type="dxa"/>
            <w:tcBorders>
              <w:bottom w:val="nil"/>
            </w:tcBorders>
          </w:tcPr>
          <w:p w:rsidR="00B434E6" w:rsidRDefault="00B434E6"/>
        </w:tc>
        <w:tc>
          <w:tcPr>
            <w:tcW w:w="4050" w:type="dxa"/>
            <w:gridSpan w:val="2"/>
            <w:tcBorders>
              <w:right w:val="nil"/>
            </w:tcBorders>
          </w:tcPr>
          <w:p w:rsidR="00B434E6" w:rsidRDefault="00B434E6">
            <w:pPr>
              <w:pStyle w:val="Heading1"/>
            </w:pPr>
            <w:r>
              <w:t>MEDICAL</w:t>
            </w:r>
          </w:p>
        </w:tc>
        <w:tc>
          <w:tcPr>
            <w:tcW w:w="3960" w:type="dxa"/>
            <w:gridSpan w:val="2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</w:tcPr>
          <w:p w:rsidR="00B434E6" w:rsidRDefault="00B434E6">
            <w:pPr>
              <w:pStyle w:val="Heading1"/>
            </w:pPr>
            <w:r>
              <w:t>DENTAL</w:t>
            </w:r>
          </w:p>
        </w:tc>
      </w:tr>
      <w:tr w:rsidR="00B434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0" w:type="dxa"/>
            <w:tcBorders>
              <w:top w:val="nil"/>
            </w:tcBorders>
          </w:tcPr>
          <w:p w:rsidR="00B434E6" w:rsidRDefault="00B434E6"/>
        </w:tc>
        <w:tc>
          <w:tcPr>
            <w:tcW w:w="2002" w:type="dxa"/>
          </w:tcPr>
          <w:p w:rsidR="00B434E6" w:rsidRDefault="00B434E6"/>
        </w:tc>
        <w:tc>
          <w:tcPr>
            <w:tcW w:w="2048" w:type="dxa"/>
            <w:tcBorders>
              <w:right w:val="nil"/>
            </w:tcBorders>
          </w:tcPr>
          <w:p w:rsidR="00B434E6" w:rsidRDefault="00B434E6"/>
        </w:tc>
        <w:tc>
          <w:tcPr>
            <w:tcW w:w="19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B434E6" w:rsidRDefault="00B434E6">
            <w:r>
              <w:t>CURRENT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36" w:space="0" w:color="auto"/>
            </w:tcBorders>
          </w:tcPr>
          <w:p w:rsidR="00B434E6" w:rsidRDefault="00B434E6">
            <w:r>
              <w:t>RENEWAL</w:t>
            </w: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0" w:type="dxa"/>
          </w:tcPr>
          <w:p w:rsidR="00D111B9" w:rsidRDefault="00D111B9">
            <w:r>
              <w:t>Employee</w:t>
            </w:r>
          </w:p>
        </w:tc>
        <w:tc>
          <w:tcPr>
            <w:tcW w:w="2002" w:type="dxa"/>
          </w:tcPr>
          <w:p w:rsidR="00D111B9" w:rsidRDefault="00D111B9" w:rsidP="00B434E6"/>
        </w:tc>
        <w:tc>
          <w:tcPr>
            <w:tcW w:w="2048" w:type="dxa"/>
            <w:tcBorders>
              <w:right w:val="nil"/>
            </w:tcBorders>
          </w:tcPr>
          <w:p w:rsidR="00D111B9" w:rsidRDefault="00D111B9"/>
        </w:tc>
        <w:tc>
          <w:tcPr>
            <w:tcW w:w="19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D111B9" w:rsidRDefault="00D111B9"/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36" w:space="0" w:color="auto"/>
            </w:tcBorders>
          </w:tcPr>
          <w:p w:rsidR="00D111B9" w:rsidRDefault="00D111B9"/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0" w:type="dxa"/>
          </w:tcPr>
          <w:p w:rsidR="00D111B9" w:rsidRDefault="00D111B9">
            <w:r>
              <w:t>EE+SP</w:t>
            </w:r>
          </w:p>
        </w:tc>
        <w:tc>
          <w:tcPr>
            <w:tcW w:w="2002" w:type="dxa"/>
          </w:tcPr>
          <w:p w:rsidR="00D111B9" w:rsidRDefault="00D111B9" w:rsidP="00B434E6"/>
        </w:tc>
        <w:tc>
          <w:tcPr>
            <w:tcW w:w="2048" w:type="dxa"/>
            <w:tcBorders>
              <w:right w:val="nil"/>
            </w:tcBorders>
          </w:tcPr>
          <w:p w:rsidR="00D111B9" w:rsidRDefault="00D111B9"/>
        </w:tc>
        <w:tc>
          <w:tcPr>
            <w:tcW w:w="19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D111B9" w:rsidRDefault="00D111B9"/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36" w:space="0" w:color="auto"/>
            </w:tcBorders>
          </w:tcPr>
          <w:p w:rsidR="00D111B9" w:rsidRDefault="00D111B9"/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0" w:type="dxa"/>
          </w:tcPr>
          <w:p w:rsidR="00D111B9" w:rsidRDefault="00D111B9">
            <w:r>
              <w:t>EE+1 CHILD</w:t>
            </w:r>
          </w:p>
        </w:tc>
        <w:tc>
          <w:tcPr>
            <w:tcW w:w="2002" w:type="dxa"/>
          </w:tcPr>
          <w:p w:rsidR="00D111B9" w:rsidRDefault="00D111B9" w:rsidP="00B434E6"/>
        </w:tc>
        <w:tc>
          <w:tcPr>
            <w:tcW w:w="2048" w:type="dxa"/>
            <w:tcBorders>
              <w:right w:val="nil"/>
            </w:tcBorders>
          </w:tcPr>
          <w:p w:rsidR="00D111B9" w:rsidRDefault="00D111B9"/>
        </w:tc>
        <w:tc>
          <w:tcPr>
            <w:tcW w:w="19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D111B9" w:rsidRDefault="00D111B9"/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36" w:space="0" w:color="auto"/>
            </w:tcBorders>
          </w:tcPr>
          <w:p w:rsidR="00D111B9" w:rsidRDefault="00D111B9"/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0" w:type="dxa"/>
          </w:tcPr>
          <w:p w:rsidR="00D111B9" w:rsidRDefault="00D111B9">
            <w:r>
              <w:t>EE+CHILDREN</w:t>
            </w:r>
          </w:p>
        </w:tc>
        <w:tc>
          <w:tcPr>
            <w:tcW w:w="2002" w:type="dxa"/>
          </w:tcPr>
          <w:p w:rsidR="00D111B9" w:rsidRDefault="00D111B9" w:rsidP="00B434E6"/>
        </w:tc>
        <w:tc>
          <w:tcPr>
            <w:tcW w:w="2048" w:type="dxa"/>
            <w:tcBorders>
              <w:right w:val="nil"/>
            </w:tcBorders>
          </w:tcPr>
          <w:p w:rsidR="00D111B9" w:rsidRDefault="00D111B9"/>
        </w:tc>
        <w:tc>
          <w:tcPr>
            <w:tcW w:w="19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D111B9" w:rsidRDefault="00D111B9"/>
        </w:tc>
        <w:tc>
          <w:tcPr>
            <w:tcW w:w="2003" w:type="dxa"/>
            <w:tcBorders>
              <w:top w:val="single" w:sz="8" w:space="0" w:color="auto"/>
              <w:left w:val="nil"/>
              <w:bottom w:val="nil"/>
              <w:right w:val="single" w:sz="36" w:space="0" w:color="auto"/>
            </w:tcBorders>
          </w:tcPr>
          <w:p w:rsidR="00D111B9" w:rsidRDefault="00D111B9"/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0" w:type="dxa"/>
          </w:tcPr>
          <w:p w:rsidR="00D111B9" w:rsidRDefault="00D111B9">
            <w:r>
              <w:t>FAMILY</w:t>
            </w:r>
          </w:p>
        </w:tc>
        <w:tc>
          <w:tcPr>
            <w:tcW w:w="2002" w:type="dxa"/>
          </w:tcPr>
          <w:p w:rsidR="00D111B9" w:rsidRDefault="00D111B9" w:rsidP="00B434E6"/>
        </w:tc>
        <w:tc>
          <w:tcPr>
            <w:tcW w:w="2048" w:type="dxa"/>
            <w:tcBorders>
              <w:right w:val="nil"/>
            </w:tcBorders>
          </w:tcPr>
          <w:p w:rsidR="00D111B9" w:rsidRDefault="00D111B9"/>
        </w:tc>
        <w:tc>
          <w:tcPr>
            <w:tcW w:w="1957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</w:tcPr>
          <w:p w:rsidR="00D111B9" w:rsidRDefault="00D111B9"/>
        </w:tc>
        <w:tc>
          <w:tcPr>
            <w:tcW w:w="2003" w:type="dxa"/>
            <w:tcBorders>
              <w:top w:val="single" w:sz="8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D111B9" w:rsidRDefault="00D111B9"/>
        </w:tc>
      </w:tr>
    </w:tbl>
    <w:p w:rsidR="00B434E6" w:rsidRDefault="00B434E6"/>
    <w:p w:rsidR="00D111B9" w:rsidRDefault="00D111B9" w:rsidP="007D047B">
      <w:pPr>
        <w:pStyle w:val="Title"/>
        <w:tabs>
          <w:tab w:val="center" w:pos="4320"/>
        </w:tabs>
      </w:pPr>
      <w:r>
        <w:lastRenderedPageBreak/>
        <w:t>CENSUS</w:t>
      </w:r>
    </w:p>
    <w:tbl>
      <w:tblPr>
        <w:tblW w:w="1092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50"/>
        <w:gridCol w:w="1800"/>
        <w:gridCol w:w="1080"/>
        <w:gridCol w:w="1800"/>
        <w:gridCol w:w="1440"/>
        <w:gridCol w:w="2082"/>
      </w:tblGrid>
      <w:tr w:rsidR="00D111B9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00" w:type="dxa"/>
          </w:tcPr>
          <w:p w:rsidR="00D111B9" w:rsidRDefault="00D111B9" w:rsidP="00B434E6">
            <w:pPr>
              <w:pStyle w:val="Heading1"/>
            </w:pPr>
            <w:r>
              <w:t>DOB or Age</w:t>
            </w: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  <w:rPr>
                <w:b/>
              </w:rPr>
            </w:pPr>
            <w:r>
              <w:rPr>
                <w:b/>
              </w:rPr>
              <w:t>M/F</w:t>
            </w: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  <w:rPr>
                <w:b/>
              </w:rPr>
            </w:pPr>
            <w:r>
              <w:rPr>
                <w:b/>
              </w:rPr>
              <w:t>Marital Status</w:t>
            </w:r>
          </w:p>
          <w:p w:rsidR="00D111B9" w:rsidRDefault="00D111B9" w:rsidP="00B434E6">
            <w:pPr>
              <w:jc w:val="center"/>
              <w:rPr>
                <w:b/>
              </w:rPr>
            </w:pPr>
            <w:r>
              <w:rPr>
                <w:b/>
              </w:rPr>
              <w:t>S / M</w:t>
            </w: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  <w:rPr>
                <w:b/>
              </w:rPr>
            </w:pPr>
            <w:r>
              <w:rPr>
                <w:b/>
              </w:rPr>
              <w:t># Children</w:t>
            </w: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  <w:rPr>
                <w:b/>
              </w:rPr>
            </w:pPr>
            <w:r>
              <w:rPr>
                <w:b/>
              </w:rPr>
              <w:t>ANNUAL</w:t>
            </w:r>
          </w:p>
          <w:p w:rsidR="00D111B9" w:rsidRDefault="00D111B9" w:rsidP="00B434E6">
            <w:pPr>
              <w:jc w:val="center"/>
              <w:rPr>
                <w:b/>
              </w:rPr>
            </w:pPr>
            <w:r>
              <w:rPr>
                <w:b/>
              </w:rPr>
              <w:t>SALARY</w:t>
            </w: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D111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D111B9" w:rsidRDefault="00D111B9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08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80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1440" w:type="dxa"/>
          </w:tcPr>
          <w:p w:rsidR="00D111B9" w:rsidRDefault="00D111B9" w:rsidP="00B434E6">
            <w:pPr>
              <w:jc w:val="center"/>
            </w:pPr>
          </w:p>
        </w:tc>
        <w:tc>
          <w:tcPr>
            <w:tcW w:w="2082" w:type="dxa"/>
          </w:tcPr>
          <w:p w:rsidR="00D111B9" w:rsidRDefault="00D111B9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05B" w:rsidRDefault="007D005B" w:rsidP="00B434E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08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80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1440" w:type="dxa"/>
          </w:tcPr>
          <w:p w:rsidR="007D005B" w:rsidRDefault="007D005B" w:rsidP="00B434E6">
            <w:pPr>
              <w:jc w:val="center"/>
            </w:pPr>
          </w:p>
        </w:tc>
        <w:tc>
          <w:tcPr>
            <w:tcW w:w="2082" w:type="dxa"/>
          </w:tcPr>
          <w:p w:rsidR="007D005B" w:rsidRDefault="007D005B" w:rsidP="00B434E6">
            <w:pPr>
              <w:jc w:val="center"/>
            </w:pPr>
          </w:p>
        </w:tc>
      </w:tr>
      <w:tr w:rsidR="007D04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8" w:type="dxa"/>
          </w:tcPr>
          <w:p w:rsidR="007D047B" w:rsidRDefault="007D047B" w:rsidP="007D005B">
            <w:pPr>
              <w:jc w:val="center"/>
            </w:pPr>
          </w:p>
        </w:tc>
        <w:tc>
          <w:tcPr>
            <w:tcW w:w="225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08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80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1440" w:type="dxa"/>
          </w:tcPr>
          <w:p w:rsidR="007D047B" w:rsidRDefault="007D047B" w:rsidP="00B434E6">
            <w:pPr>
              <w:jc w:val="center"/>
            </w:pPr>
          </w:p>
        </w:tc>
        <w:tc>
          <w:tcPr>
            <w:tcW w:w="2082" w:type="dxa"/>
          </w:tcPr>
          <w:p w:rsidR="007D047B" w:rsidRDefault="007D047B" w:rsidP="00B434E6">
            <w:pPr>
              <w:jc w:val="center"/>
            </w:pPr>
          </w:p>
        </w:tc>
      </w:tr>
    </w:tbl>
    <w:p w:rsidR="00B434E6" w:rsidRDefault="00B434E6" w:rsidP="007D047B"/>
    <w:sectPr w:rsidR="00B434E6" w:rsidSect="007D047B">
      <w:footerReference w:type="default" r:id="rId9"/>
      <w:pgSz w:w="12240" w:h="15840"/>
      <w:pgMar w:top="720" w:right="1800" w:bottom="720" w:left="180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C6" w:rsidRDefault="00A941C6">
      <w:r>
        <w:separator/>
      </w:r>
    </w:p>
  </w:endnote>
  <w:endnote w:type="continuationSeparator" w:id="0">
    <w:p w:rsidR="00A941C6" w:rsidRDefault="00A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61" w:rsidRDefault="007D047B" w:rsidP="007D047B">
    <w:pPr>
      <w:pStyle w:val="Footer"/>
      <w:tabs>
        <w:tab w:val="clear" w:pos="8640"/>
        <w:tab w:val="right" w:pos="9720"/>
      </w:tabs>
      <w:ind w:left="-1170" w:right="-1080"/>
    </w:pPr>
    <w:r w:rsidRPr="007D047B">
      <w:rPr>
        <w:rStyle w:val="PageNumber"/>
        <w:sz w:val="20"/>
        <w:szCs w:val="20"/>
      </w:rPr>
      <w:t xml:space="preserve">CCLLC RRF </w:t>
    </w:r>
    <w:r w:rsidR="007D005B">
      <w:rPr>
        <w:rStyle w:val="PageNumber"/>
        <w:sz w:val="20"/>
        <w:szCs w:val="20"/>
      </w:rPr>
      <w:t>14</w:t>
    </w:r>
    <w:r w:rsidRPr="007D047B">
      <w:rPr>
        <w:rStyle w:val="PageNumber"/>
        <w:sz w:val="20"/>
        <w:szCs w:val="20"/>
      </w:rPr>
      <w:t xml:space="preserve"> </w:t>
    </w:r>
    <w:r>
      <w:rPr>
        <w:rStyle w:val="PageNumber"/>
      </w:rPr>
      <w:tab/>
    </w:r>
    <w:r w:rsidR="00362361">
      <w:rPr>
        <w:rStyle w:val="PageNumber"/>
      </w:rPr>
      <w:fldChar w:fldCharType="begin"/>
    </w:r>
    <w:r w:rsidR="00362361">
      <w:rPr>
        <w:rStyle w:val="PageNumber"/>
      </w:rPr>
      <w:instrText xml:space="preserve"> PAGE </w:instrText>
    </w:r>
    <w:r w:rsidR="00362361">
      <w:rPr>
        <w:rStyle w:val="PageNumber"/>
      </w:rPr>
      <w:fldChar w:fldCharType="separate"/>
    </w:r>
    <w:r w:rsidR="004D471E">
      <w:rPr>
        <w:rStyle w:val="PageNumber"/>
        <w:noProof/>
      </w:rPr>
      <w:t>3</w:t>
    </w:r>
    <w:r w:rsidR="00362361">
      <w:rPr>
        <w:rStyle w:val="PageNumber"/>
      </w:rPr>
      <w:fldChar w:fldCharType="end"/>
    </w:r>
    <w:r w:rsidR="00362361">
      <w:rPr>
        <w:rStyle w:val="PageNumber"/>
      </w:rPr>
      <w:t xml:space="preserve"> of </w:t>
    </w:r>
    <w:r w:rsidR="00362361">
      <w:rPr>
        <w:rStyle w:val="PageNumber"/>
      </w:rPr>
      <w:fldChar w:fldCharType="begin"/>
    </w:r>
    <w:r w:rsidR="00362361">
      <w:rPr>
        <w:rStyle w:val="PageNumber"/>
      </w:rPr>
      <w:instrText xml:space="preserve"> NUMPAGES </w:instrText>
    </w:r>
    <w:r w:rsidR="00362361">
      <w:rPr>
        <w:rStyle w:val="PageNumber"/>
      </w:rPr>
      <w:fldChar w:fldCharType="separate"/>
    </w:r>
    <w:r w:rsidR="004D471E">
      <w:rPr>
        <w:rStyle w:val="PageNumber"/>
        <w:noProof/>
      </w:rPr>
      <w:t>3</w:t>
    </w:r>
    <w:r w:rsidR="0036236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C6" w:rsidRDefault="00A941C6">
      <w:r>
        <w:separator/>
      </w:r>
    </w:p>
  </w:footnote>
  <w:footnote w:type="continuationSeparator" w:id="0">
    <w:p w:rsidR="00A941C6" w:rsidRDefault="00A9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0C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B"/>
    <w:rsid w:val="000456F2"/>
    <w:rsid w:val="00362361"/>
    <w:rsid w:val="003A1014"/>
    <w:rsid w:val="003A674D"/>
    <w:rsid w:val="004D471E"/>
    <w:rsid w:val="007D005B"/>
    <w:rsid w:val="007D047B"/>
    <w:rsid w:val="009D4C36"/>
    <w:rsid w:val="009F0139"/>
    <w:rsid w:val="00A941C6"/>
    <w:rsid w:val="00AE149E"/>
    <w:rsid w:val="00B349CF"/>
    <w:rsid w:val="00B434E6"/>
    <w:rsid w:val="00B76F2B"/>
    <w:rsid w:val="00D1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0456F2"/>
    <w:rPr>
      <w:color w:val="0000FF"/>
      <w:u w:val="single"/>
    </w:rPr>
  </w:style>
  <w:style w:type="paragraph" w:styleId="Header">
    <w:name w:val="header"/>
    <w:basedOn w:val="Normal"/>
    <w:rsid w:val="00D111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1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1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0456F2"/>
    <w:rPr>
      <w:color w:val="0000FF"/>
      <w:u w:val="single"/>
    </w:rPr>
  </w:style>
  <w:style w:type="paragraph" w:styleId="Header">
    <w:name w:val="header"/>
    <w:basedOn w:val="Normal"/>
    <w:rsid w:val="00D111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1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k\Data%201\Insurance\Request%20For%20Quote%20Forms\RRF%20CCLLC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RRF CCLLC13</Template>
  <TotalTime>13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0Yes</vt:lpstr>
    </vt:vector>
  </TitlesOfParts>
  <Company>Covell Consultants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0Yes</dc:title>
  <dc:subject/>
  <dc:creator>preferred customer</dc:creator>
  <cp:keywords/>
  <cp:lastModifiedBy>preferred customer</cp:lastModifiedBy>
  <cp:revision>2</cp:revision>
  <cp:lastPrinted>2014-01-16T18:16:00Z</cp:lastPrinted>
  <dcterms:created xsi:type="dcterms:W3CDTF">2014-01-16T18:06:00Z</dcterms:created>
  <dcterms:modified xsi:type="dcterms:W3CDTF">2014-01-16T18:19:00Z</dcterms:modified>
</cp:coreProperties>
</file>