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84807" w14:textId="77777777" w:rsidR="0047357F" w:rsidRPr="00B51455" w:rsidRDefault="0047357F" w:rsidP="0047357F">
      <w:pPr>
        <w:jc w:val="center"/>
        <w:rPr>
          <w:rFonts w:ascii="Arial" w:hAnsi="Arial" w:cs="Arial"/>
          <w:sz w:val="28"/>
          <w:szCs w:val="28"/>
        </w:rPr>
      </w:pPr>
      <w:r w:rsidRPr="00B51455">
        <w:rPr>
          <w:rFonts w:ascii="Arial" w:hAnsi="Arial" w:cs="Arial"/>
          <w:sz w:val="28"/>
          <w:szCs w:val="28"/>
        </w:rPr>
        <w:t>NCRTAC Executive Council Meeting</w:t>
      </w:r>
    </w:p>
    <w:p w14:paraId="208029CF" w14:textId="2F277DBA" w:rsidR="0047357F" w:rsidRDefault="0047357F" w:rsidP="004735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</w:t>
      </w:r>
      <w:r>
        <w:rPr>
          <w:rFonts w:ascii="Arial" w:hAnsi="Arial" w:cs="Arial"/>
        </w:rPr>
        <w:t>anuary 1</w:t>
      </w:r>
      <w:r>
        <w:rPr>
          <w:rFonts w:ascii="Arial" w:hAnsi="Arial" w:cs="Arial"/>
        </w:rPr>
        <w:t>5, 20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Teleconference</w:t>
      </w:r>
    </w:p>
    <w:p w14:paraId="1C161441" w14:textId="77777777" w:rsidR="0047357F" w:rsidRDefault="0047357F" w:rsidP="0047357F">
      <w:pPr>
        <w:autoSpaceDE w:val="0"/>
        <w:autoSpaceDN w:val="0"/>
        <w:adjustRightInd w:val="0"/>
        <w:ind w:left="360"/>
        <w:rPr>
          <w:rFonts w:ascii="CIDFont+F1" w:hAnsi="CIDFont+F1" w:cs="CIDFont+F1"/>
        </w:rPr>
      </w:pPr>
    </w:p>
    <w:p w14:paraId="10FF5806" w14:textId="77777777" w:rsidR="0047357F" w:rsidRDefault="0047357F" w:rsidP="0047357F">
      <w:pPr>
        <w:autoSpaceDE w:val="0"/>
        <w:autoSpaceDN w:val="0"/>
        <w:adjustRightInd w:val="0"/>
        <w:ind w:left="360"/>
        <w:rPr>
          <w:rFonts w:ascii="CIDFont+F1" w:hAnsi="CIDFont+F1" w:cs="CIDFont+F1"/>
        </w:rPr>
      </w:pPr>
    </w:p>
    <w:p w14:paraId="1E3C72D1" w14:textId="77777777" w:rsidR="0047357F" w:rsidRDefault="0047357F" w:rsidP="0047357F">
      <w:pPr>
        <w:autoSpaceDE w:val="0"/>
        <w:autoSpaceDN w:val="0"/>
        <w:adjustRightInd w:val="0"/>
        <w:ind w:left="360"/>
        <w:rPr>
          <w:rFonts w:ascii="CIDFont+F1" w:hAnsi="CIDFont+F1" w:cs="CIDFont+F1"/>
        </w:rPr>
      </w:pPr>
      <w:bookmarkStart w:id="0" w:name="_GoBack"/>
      <w:bookmarkEnd w:id="0"/>
    </w:p>
    <w:p w14:paraId="62877F47" w14:textId="2A3785FF" w:rsidR="00E73E4C" w:rsidRPr="0047357F" w:rsidRDefault="00E73E4C" w:rsidP="004735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IDFont+F1" w:hAnsi="CIDFont+F1" w:cs="CIDFont+F1"/>
        </w:rPr>
      </w:pPr>
      <w:r w:rsidRPr="0047357F">
        <w:rPr>
          <w:rFonts w:ascii="CIDFont+F1" w:hAnsi="CIDFont+F1" w:cs="CIDFont+F1"/>
        </w:rPr>
        <w:t>Call to Order</w:t>
      </w:r>
    </w:p>
    <w:p w14:paraId="032AB0E5" w14:textId="77777777" w:rsidR="00E73E4C" w:rsidRPr="00E73E4C" w:rsidRDefault="00E73E4C" w:rsidP="00E73E4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Dr. Roberts, </w:t>
      </w:r>
      <w:r w:rsidR="004A0286">
        <w:rPr>
          <w:rFonts w:ascii="CIDFont+F1" w:hAnsi="CIDFont+F1" w:cs="CIDFont+F1"/>
        </w:rPr>
        <w:t>Gina Brandl</w:t>
      </w:r>
      <w:r>
        <w:rPr>
          <w:rFonts w:ascii="CIDFont+F1" w:hAnsi="CIDFont+F1" w:cs="CIDFont+F1"/>
        </w:rPr>
        <w:t xml:space="preserve">, Del Horn, Penny </w:t>
      </w:r>
      <w:proofErr w:type="spellStart"/>
      <w:r>
        <w:rPr>
          <w:rFonts w:ascii="CIDFont+F1" w:hAnsi="CIDFont+F1" w:cs="CIDFont+F1"/>
        </w:rPr>
        <w:t>Radlinger</w:t>
      </w:r>
      <w:proofErr w:type="spellEnd"/>
      <w:r>
        <w:rPr>
          <w:rFonts w:ascii="CIDFont+F1" w:hAnsi="CIDFont+F1" w:cs="CIDFont+F1"/>
        </w:rPr>
        <w:t>, Jeff Nuernberger, Michael Fraley, Kelly Bechel, Jason Keffeler, Kenneth Marg, Dr. Clark</w:t>
      </w:r>
    </w:p>
    <w:p w14:paraId="17D0FC76" w14:textId="77777777" w:rsidR="00E73E4C" w:rsidRPr="00A55118" w:rsidRDefault="00E73E4C" w:rsidP="00A5511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IDFont+F1" w:hAnsi="CIDFont+F1" w:cs="CIDFont+F1"/>
        </w:rPr>
      </w:pPr>
      <w:r w:rsidRPr="00A55118">
        <w:rPr>
          <w:rFonts w:ascii="CIDFont+F1" w:hAnsi="CIDFont+F1" w:cs="CIDFont+F1"/>
        </w:rPr>
        <w:t>Correspondence</w:t>
      </w:r>
    </w:p>
    <w:p w14:paraId="47720858" w14:textId="77777777" w:rsidR="00A55118" w:rsidRPr="00A55118" w:rsidRDefault="00A55118" w:rsidP="00A5511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None</w:t>
      </w:r>
    </w:p>
    <w:p w14:paraId="7CB701C4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3. Approval of July 25, 2019 minutes</w:t>
      </w:r>
    </w:p>
    <w:p w14:paraId="13CBA854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Del Horn 1 / Jason Keffler 2</w:t>
      </w:r>
    </w:p>
    <w:p w14:paraId="07055631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Minutes approved</w:t>
      </w:r>
      <w:r w:rsidR="004A0286">
        <w:rPr>
          <w:rFonts w:ascii="CIDFont+F1" w:hAnsi="CIDFont+F1" w:cs="CIDFont+F1"/>
        </w:rPr>
        <w:t xml:space="preserve"> / No nays</w:t>
      </w:r>
    </w:p>
    <w:p w14:paraId="72C847B3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4. Discussion &amp; possible action: 2019-2020 Budget update</w:t>
      </w:r>
    </w:p>
    <w:p w14:paraId="08739D2F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5. Discussion &amp; possible action: 2020 Hospital/EMS project grant application</w:t>
      </w:r>
    </w:p>
    <w:p w14:paraId="5661D0FD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Updated last year’s form (change from 2019 to 2020)</w:t>
      </w:r>
    </w:p>
    <w:p w14:paraId="019B6D9B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Effective tomorrow to announce at RTAC</w:t>
      </w:r>
    </w:p>
    <w:p w14:paraId="42C871CE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Grants due 2/15 and will be awarded 2 weeks after that</w:t>
      </w:r>
    </w:p>
    <w:p w14:paraId="1EC2C2E8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No approval needed</w:t>
      </w:r>
    </w:p>
    <w:p w14:paraId="30BBFFC5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6. Discussion &amp; possible action: NCRTAC Trauma Conference 2020 budget</w:t>
      </w:r>
    </w:p>
    <w:p w14:paraId="374FF8F7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See budget.</w:t>
      </w:r>
    </w:p>
    <w:p w14:paraId="120EF1C0" w14:textId="77777777" w:rsidR="00E73E4C" w:rsidRDefault="00A55118" w:rsidP="00E73E4C">
      <w:pPr>
        <w:autoSpaceDE w:val="0"/>
        <w:autoSpaceDN w:val="0"/>
        <w:adjustRightInd w:val="0"/>
        <w:ind w:firstLine="720"/>
        <w:rPr>
          <w:rFonts w:ascii="CIDFont+F1" w:hAnsi="CIDFont+F1" w:cs="CIDFont+F1"/>
        </w:rPr>
      </w:pPr>
      <w:r>
        <w:rPr>
          <w:rFonts w:ascii="CIDFont+F1" w:hAnsi="CIDFont+F1" w:cs="CIDFont+F1"/>
        </w:rPr>
        <w:t>Voted to stay w</w:t>
      </w:r>
      <w:r w:rsidR="00E73E4C">
        <w:rPr>
          <w:rFonts w:ascii="CIDFont+F1" w:hAnsi="CIDFont+F1" w:cs="CIDFont+F1"/>
        </w:rPr>
        <w:t xml:space="preserve">ithin 10% of </w:t>
      </w:r>
      <w:r>
        <w:rPr>
          <w:rFonts w:ascii="CIDFont+F1" w:hAnsi="CIDFont+F1" w:cs="CIDFont+F1"/>
        </w:rPr>
        <w:t xml:space="preserve">proposed </w:t>
      </w:r>
      <w:r w:rsidR="00E73E4C">
        <w:rPr>
          <w:rFonts w:ascii="CIDFont+F1" w:hAnsi="CIDFont+F1" w:cs="CIDFont+F1"/>
        </w:rPr>
        <w:t>budget</w:t>
      </w:r>
    </w:p>
    <w:p w14:paraId="625D1A4E" w14:textId="77777777" w:rsidR="00E73E4C" w:rsidRDefault="00E73E4C" w:rsidP="00E73E4C">
      <w:pPr>
        <w:autoSpaceDE w:val="0"/>
        <w:autoSpaceDN w:val="0"/>
        <w:adjustRightInd w:val="0"/>
        <w:ind w:firstLine="720"/>
        <w:rPr>
          <w:rFonts w:ascii="CIDFont+F1" w:hAnsi="CIDFont+F1" w:cs="CIDFont+F1"/>
        </w:rPr>
      </w:pPr>
      <w:r>
        <w:rPr>
          <w:rFonts w:ascii="CIDFont+F1" w:hAnsi="CIDFont+F1" w:cs="CIDFont+F1"/>
        </w:rPr>
        <w:t>Jason Keffeler 1 / Dr. Roberts 2</w:t>
      </w:r>
    </w:p>
    <w:p w14:paraId="28C70E16" w14:textId="77777777" w:rsidR="00E73E4C" w:rsidRDefault="00A55118" w:rsidP="00E73E4C">
      <w:pPr>
        <w:autoSpaceDE w:val="0"/>
        <w:autoSpaceDN w:val="0"/>
        <w:adjustRightInd w:val="0"/>
        <w:ind w:firstLine="720"/>
        <w:rPr>
          <w:rFonts w:ascii="CIDFont+F1" w:hAnsi="CIDFont+F1" w:cs="CIDFont+F1"/>
        </w:rPr>
      </w:pPr>
      <w:r>
        <w:rPr>
          <w:rFonts w:ascii="CIDFont+F1" w:hAnsi="CIDFont+F1" w:cs="CIDFont+F1"/>
        </w:rPr>
        <w:t>A</w:t>
      </w:r>
      <w:r w:rsidR="00E73E4C">
        <w:rPr>
          <w:rFonts w:ascii="CIDFont+F1" w:hAnsi="CIDFont+F1" w:cs="CIDFont+F1"/>
        </w:rPr>
        <w:t>pproved – no nays</w:t>
      </w:r>
    </w:p>
    <w:p w14:paraId="77741D1C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7. Discussion &amp; possible action: Regional trauma plan revision</w:t>
      </w:r>
    </w:p>
    <w:p w14:paraId="3C8DA113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 xml:space="preserve">Survey for action items for next trauma plan – 12 responses. Will extract </w:t>
      </w:r>
      <w:r w:rsidR="00A55118">
        <w:rPr>
          <w:rFonts w:ascii="CIDFont+F1" w:hAnsi="CIDFont+F1" w:cs="CIDFont+F1"/>
        </w:rPr>
        <w:tab/>
      </w:r>
      <w:r w:rsidR="00A55118"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>action items from that – Michael. Will get to members</w:t>
      </w:r>
    </w:p>
    <w:p w14:paraId="206930F1" w14:textId="77777777" w:rsidR="00E73E4C" w:rsidRDefault="00E73E4C" w:rsidP="00A55118">
      <w:pPr>
        <w:autoSpaceDE w:val="0"/>
        <w:autoSpaceDN w:val="0"/>
        <w:adjustRightInd w:val="0"/>
        <w:ind w:firstLine="720"/>
        <w:rPr>
          <w:rFonts w:ascii="CIDFont+F1" w:hAnsi="CIDFont+F1" w:cs="CIDFont+F1"/>
        </w:rPr>
      </w:pPr>
      <w:r>
        <w:rPr>
          <w:rFonts w:ascii="CIDFont+F1" w:hAnsi="CIDFont+F1" w:cs="CIDFont+F1"/>
        </w:rPr>
        <w:t>No action needed.</w:t>
      </w:r>
    </w:p>
    <w:p w14:paraId="7E875B9F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8. Discussion &amp; possible action: 2019-2020 NCRTAC work plan update</w:t>
      </w:r>
    </w:p>
    <w:p w14:paraId="29D2ED4E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Confusing – 2 documents</w:t>
      </w:r>
    </w:p>
    <w:p w14:paraId="1BE69DA2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Scope of work – RTAC – 6 items</w:t>
      </w:r>
    </w:p>
    <w:p w14:paraId="793A1096" w14:textId="77777777" w:rsidR="00E73E4C" w:rsidRDefault="00A55118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Work plan – 21 items </w:t>
      </w:r>
      <w:r w:rsidR="00E73E4C">
        <w:rPr>
          <w:rFonts w:ascii="CIDFont+F1" w:hAnsi="CIDFont+F1" w:cs="CIDFont+F1"/>
        </w:rPr>
        <w:t>Michael</w:t>
      </w:r>
      <w:r>
        <w:rPr>
          <w:rFonts w:ascii="CIDFont+F1" w:hAnsi="CIDFont+F1" w:cs="CIDFont+F1"/>
        </w:rPr>
        <w:t xml:space="preserve"> is working on</w:t>
      </w:r>
      <w:r w:rsidR="00E73E4C">
        <w:rPr>
          <w:rFonts w:ascii="CIDFont+F1" w:hAnsi="CIDFont+F1" w:cs="CIDFont+F1"/>
        </w:rPr>
        <w:t>. Focused on what he does and is submitted to state. 5 are done, 11 semi/quarterly and on schedule with those, 1 action no submission date/data, 2 – attendance and participation at state meeting, 1 regional drill (CWA drill and coalition) and regional trauma plan and submit (end of June). All on track.</w:t>
      </w:r>
    </w:p>
    <w:p w14:paraId="439B484C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9. Other Business for NCRTAC Executive Council consideration</w:t>
      </w:r>
    </w:p>
    <w:p w14:paraId="3731648D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 xml:space="preserve">Michael Fraley – none </w:t>
      </w:r>
    </w:p>
    <w:p w14:paraId="7CEB3FFF" w14:textId="77777777" w:rsidR="00E73E4C" w:rsidRDefault="00E73E4C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Chris, Del &amp; Penny can review grants</w:t>
      </w:r>
    </w:p>
    <w:p w14:paraId="6803247A" w14:textId="77777777" w:rsidR="004A0286" w:rsidRDefault="004A0286" w:rsidP="004A0286">
      <w:pPr>
        <w:autoSpaceDE w:val="0"/>
        <w:autoSpaceDN w:val="0"/>
        <w:adjustRightInd w:val="0"/>
        <w:ind w:left="72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Have a lot of tourniquets </w:t>
      </w:r>
      <w:r w:rsidR="00A55118">
        <w:rPr>
          <w:rFonts w:ascii="CIDFont+F1" w:hAnsi="CIDFont+F1" w:cs="CIDFont+F1"/>
        </w:rPr>
        <w:t>available</w:t>
      </w:r>
      <w:r>
        <w:rPr>
          <w:rFonts w:ascii="CIDFont+F1" w:hAnsi="CIDFont+F1" w:cs="CIDFont+F1"/>
        </w:rPr>
        <w:t xml:space="preserve"> – talk with out of hospital committee tomorrow at RTAC</w:t>
      </w:r>
    </w:p>
    <w:p w14:paraId="5B9B4C7D" w14:textId="77777777" w:rsidR="00E73E4C" w:rsidRDefault="00A55118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10. Need to s</w:t>
      </w:r>
      <w:r w:rsidR="00E73E4C">
        <w:rPr>
          <w:rFonts w:ascii="CIDFont+F1" w:hAnsi="CIDFont+F1" w:cs="CIDFont+F1"/>
        </w:rPr>
        <w:t>et future meeting agenda items</w:t>
      </w:r>
    </w:p>
    <w:p w14:paraId="6FD22E06" w14:textId="77777777" w:rsidR="004A0286" w:rsidRDefault="004A0286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 xml:space="preserve">DHS 118 – no update. </w:t>
      </w:r>
    </w:p>
    <w:p w14:paraId="6D3C9B7B" w14:textId="77777777" w:rsidR="004A0286" w:rsidRDefault="004A0286" w:rsidP="00E73E4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  <w:t>Caitlyn will be calling into meeting tomorrow.</w:t>
      </w:r>
    </w:p>
    <w:p w14:paraId="4925AEE6" w14:textId="77777777" w:rsidR="00DD6AA8" w:rsidRDefault="00E73E4C" w:rsidP="00E73E4C">
      <w:r>
        <w:rPr>
          <w:rFonts w:ascii="CIDFont+F1" w:hAnsi="CIDFont+F1" w:cs="CIDFont+F1"/>
        </w:rPr>
        <w:lastRenderedPageBreak/>
        <w:t>11. Adjournment</w:t>
      </w:r>
    </w:p>
    <w:sectPr w:rsidR="00DD6A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C52B5"/>
    <w:multiLevelType w:val="hybridMultilevel"/>
    <w:tmpl w:val="5E38DCC6"/>
    <w:lvl w:ilvl="0" w:tplc="2CBEF99E">
      <w:start w:val="1"/>
      <w:numFmt w:val="decimal"/>
      <w:lvlText w:val="%1."/>
      <w:lvlJc w:val="left"/>
      <w:pPr>
        <w:ind w:left="720" w:hanging="360"/>
      </w:pPr>
      <w:rPr>
        <w:rFonts w:ascii="CIDFont+F1" w:eastAsia="Times New Roman" w:hAnsi="CIDFont+F1" w:cs="CIDFont+F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4C"/>
    <w:rsid w:val="002A480A"/>
    <w:rsid w:val="0047357F"/>
    <w:rsid w:val="004A0286"/>
    <w:rsid w:val="00A55118"/>
    <w:rsid w:val="00DD6AA8"/>
    <w:rsid w:val="00E7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460D8"/>
  <w15:chartTrackingRefBased/>
  <w15:docId w15:val="{7063D07F-DE29-4F44-B4D8-E9646404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Brandl, Gina A</dc:creator>
  <cp:keywords/>
  <dc:description/>
  <cp:lastModifiedBy>Michael Fraley</cp:lastModifiedBy>
  <cp:revision>2</cp:revision>
  <dcterms:created xsi:type="dcterms:W3CDTF">2020-04-10T20:04:00Z</dcterms:created>
  <dcterms:modified xsi:type="dcterms:W3CDTF">2020-04-10T20:04:00Z</dcterms:modified>
</cp:coreProperties>
</file>