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9C51" w14:textId="50AA3B51" w:rsidR="00FF5059" w:rsidRDefault="003C71A5">
      <w:pPr>
        <w:rPr>
          <w:rFonts w:ascii="Arial" w:hAnsi="Arial"/>
        </w:rPr>
      </w:pPr>
      <w:r>
        <w:rPr>
          <w:rFonts w:cs="Times New Roman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C75C69C" wp14:editId="58E92D51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2651760" cy="165735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 Logo_201808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F40">
        <w:rPr>
          <w:rFonts w:ascii="Arial" w:hAnsi="Arial"/>
          <w:sz w:val="22"/>
          <w:szCs w:val="22"/>
        </w:rPr>
        <w:tab/>
      </w:r>
    </w:p>
    <w:p w14:paraId="0A50C840" w14:textId="0765CBC8" w:rsidR="003C71A5" w:rsidRDefault="003C71A5" w:rsidP="00E05667">
      <w:pPr>
        <w:rPr>
          <w:rFonts w:cs="Times New Roman"/>
          <w:sz w:val="22"/>
          <w:szCs w:val="22"/>
        </w:rPr>
      </w:pPr>
      <w:r w:rsidRPr="00E05667">
        <w:rPr>
          <w:rFonts w:ascii="Arial" w:hAnsi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E587" wp14:editId="7778D1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37045" cy="1071349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45" cy="107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027B" w14:textId="77777777" w:rsidR="00E05667" w:rsidRPr="00E05667" w:rsidRDefault="00E05667" w:rsidP="00E05667">
                            <w:pPr>
                              <w:rPr>
                                <w:lang w:val="en-CA"/>
                              </w:rPr>
                            </w:pPr>
                            <w:r w:rsidRPr="00E05667">
                              <w:rPr>
                                <w:lang w:val="en-CA"/>
                              </w:rPr>
                              <w:t>Langdon Community Association</w:t>
                            </w:r>
                          </w:p>
                          <w:p w14:paraId="678915B4" w14:textId="77777777" w:rsidR="00E05667" w:rsidRPr="00E05667" w:rsidRDefault="00E05667" w:rsidP="00E05667">
                            <w:pPr>
                              <w:rPr>
                                <w:lang w:val="en-CA"/>
                              </w:rPr>
                            </w:pPr>
                            <w:r w:rsidRPr="00E05667">
                              <w:rPr>
                                <w:lang w:val="en-CA"/>
                              </w:rPr>
                              <w:t>Box 134</w:t>
                            </w:r>
                          </w:p>
                          <w:p w14:paraId="11127F3F" w14:textId="77777777" w:rsidR="00E05667" w:rsidRPr="00E05667" w:rsidRDefault="00E05667" w:rsidP="00E05667">
                            <w:pPr>
                              <w:rPr>
                                <w:lang w:val="en-CA"/>
                              </w:rPr>
                            </w:pPr>
                            <w:r w:rsidRPr="00E05667">
                              <w:rPr>
                                <w:lang w:val="en-CA"/>
                              </w:rPr>
                              <w:t>Langdon, AB T0J 1X0</w:t>
                            </w:r>
                          </w:p>
                          <w:p w14:paraId="15A1998F" w14:textId="0DA85A19" w:rsidR="00E05667" w:rsidRPr="00E05667" w:rsidRDefault="00E05667" w:rsidP="00E05667">
                            <w:pPr>
                              <w:rPr>
                                <w:lang w:val="en-CA"/>
                              </w:rPr>
                            </w:pPr>
                            <w:r w:rsidRPr="00E05667">
                              <w:rPr>
                                <w:lang w:val="en-CA"/>
                              </w:rPr>
                              <w:t>www.goodlucktown.ca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E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.75pt;width:144.65pt;height:8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">
                <v:textbox>
                  <w:txbxContent>
                    <w:p w14:paraId="60C1027B" w14:textId="77777777" w:rsidR="00E05667" w:rsidRPr="00E05667" w:rsidRDefault="00E05667" w:rsidP="00E05667">
                      <w:pPr>
                        <w:rPr>
                          <w:lang w:val="en-CA"/>
                        </w:rPr>
                      </w:pPr>
                      <w:r w:rsidRPr="00E05667">
                        <w:rPr>
                          <w:lang w:val="en-CA"/>
                        </w:rPr>
                        <w:t>Langdon Community Association</w:t>
                      </w:r>
                    </w:p>
                    <w:p w14:paraId="678915B4" w14:textId="77777777" w:rsidR="00E05667" w:rsidRPr="00E05667" w:rsidRDefault="00E05667" w:rsidP="00E05667">
                      <w:pPr>
                        <w:rPr>
                          <w:lang w:val="en-CA"/>
                        </w:rPr>
                      </w:pPr>
                      <w:r w:rsidRPr="00E05667">
                        <w:rPr>
                          <w:lang w:val="en-CA"/>
                        </w:rPr>
                        <w:t>Box 134</w:t>
                      </w:r>
                    </w:p>
                    <w:p w14:paraId="11127F3F" w14:textId="77777777" w:rsidR="00E05667" w:rsidRPr="00E05667" w:rsidRDefault="00E05667" w:rsidP="00E05667">
                      <w:pPr>
                        <w:rPr>
                          <w:lang w:val="en-CA"/>
                        </w:rPr>
                      </w:pPr>
                      <w:r w:rsidRPr="00E05667">
                        <w:rPr>
                          <w:lang w:val="en-CA"/>
                        </w:rPr>
                        <w:t>Langdon, AB T0J 1X0</w:t>
                      </w:r>
                    </w:p>
                    <w:p w14:paraId="15A1998F" w14:textId="0DA85A19" w:rsidR="00E05667" w:rsidRPr="00E05667" w:rsidRDefault="00E05667" w:rsidP="00E05667">
                      <w:pPr>
                        <w:rPr>
                          <w:lang w:val="en-CA"/>
                        </w:rPr>
                      </w:pPr>
                      <w:r w:rsidRPr="00E05667">
                        <w:rPr>
                          <w:lang w:val="en-CA"/>
                        </w:rPr>
                        <w:t>www.goodlucktown.ca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751AC" w14:textId="4511BDD9" w:rsidR="003C71A5" w:rsidRDefault="003C71A5" w:rsidP="00E05667">
      <w:pPr>
        <w:rPr>
          <w:rFonts w:cs="Times New Roman"/>
          <w:sz w:val="22"/>
          <w:szCs w:val="22"/>
        </w:rPr>
      </w:pPr>
    </w:p>
    <w:p w14:paraId="77C6783C" w14:textId="43E35F57" w:rsidR="003C71A5" w:rsidRDefault="003C71A5" w:rsidP="00E05667">
      <w:pPr>
        <w:rPr>
          <w:rFonts w:cs="Times New Roman"/>
          <w:sz w:val="22"/>
          <w:szCs w:val="22"/>
        </w:rPr>
      </w:pPr>
    </w:p>
    <w:p w14:paraId="4E445A18" w14:textId="56052F78" w:rsidR="003C71A5" w:rsidRDefault="003C71A5" w:rsidP="00E05667">
      <w:pPr>
        <w:rPr>
          <w:rFonts w:cs="Times New Roman"/>
          <w:sz w:val="22"/>
          <w:szCs w:val="22"/>
        </w:rPr>
      </w:pPr>
    </w:p>
    <w:p w14:paraId="6FC88344" w14:textId="0B72FF52" w:rsidR="003C71A5" w:rsidRDefault="003C71A5" w:rsidP="00E05667">
      <w:pPr>
        <w:rPr>
          <w:rFonts w:cs="Times New Roman"/>
          <w:sz w:val="22"/>
          <w:szCs w:val="22"/>
        </w:rPr>
      </w:pPr>
    </w:p>
    <w:p w14:paraId="6DCDC1DB" w14:textId="495AE791" w:rsidR="003C71A5" w:rsidRDefault="003C71A5" w:rsidP="00E05667">
      <w:pPr>
        <w:rPr>
          <w:rFonts w:cs="Times New Roman"/>
          <w:sz w:val="22"/>
          <w:szCs w:val="22"/>
        </w:rPr>
      </w:pPr>
    </w:p>
    <w:p w14:paraId="636311A8" w14:textId="77777777" w:rsidR="003C71A5" w:rsidRDefault="003C71A5" w:rsidP="00E05667">
      <w:pPr>
        <w:rPr>
          <w:rFonts w:cs="Times New Roman"/>
          <w:sz w:val="22"/>
          <w:szCs w:val="22"/>
        </w:rPr>
      </w:pPr>
    </w:p>
    <w:p w14:paraId="7A3A4C88" w14:textId="77777777" w:rsidR="003C71A5" w:rsidRDefault="003C71A5" w:rsidP="00E05667">
      <w:pPr>
        <w:rPr>
          <w:rFonts w:cs="Times New Roman"/>
          <w:sz w:val="22"/>
          <w:szCs w:val="22"/>
        </w:rPr>
      </w:pPr>
    </w:p>
    <w:p w14:paraId="0414D638" w14:textId="77777777" w:rsidR="003C71A5" w:rsidRPr="002B5019" w:rsidRDefault="003C71A5" w:rsidP="00E05667">
      <w:pPr>
        <w:rPr>
          <w:rFonts w:cs="Times New Roman"/>
        </w:rPr>
      </w:pPr>
    </w:p>
    <w:p w14:paraId="54D01CFE" w14:textId="77777777" w:rsidR="003C71A5" w:rsidRPr="002B5019" w:rsidRDefault="003C71A5" w:rsidP="00E05667">
      <w:pPr>
        <w:rPr>
          <w:rFonts w:cs="Times New Roman"/>
        </w:rPr>
      </w:pPr>
    </w:p>
    <w:p w14:paraId="40499831" w14:textId="02DEB0D8" w:rsidR="00FF5059" w:rsidRPr="002B5019" w:rsidRDefault="003B5782" w:rsidP="00E05667">
      <w:pPr>
        <w:rPr>
          <w:rFonts w:cs="Times New Roman"/>
        </w:rPr>
      </w:pPr>
      <w:r w:rsidRPr="002B5019">
        <w:rPr>
          <w:rFonts w:cs="Times New Roman"/>
        </w:rPr>
        <w:t>LCA Meeting –</w:t>
      </w:r>
      <w:r w:rsidR="006C3905">
        <w:rPr>
          <w:rFonts w:cs="Times New Roman"/>
        </w:rPr>
        <w:t xml:space="preserve"> </w:t>
      </w:r>
      <w:r w:rsidR="003D058D">
        <w:rPr>
          <w:rFonts w:cs="Times New Roman"/>
        </w:rPr>
        <w:t>April 18</w:t>
      </w:r>
      <w:r w:rsidR="00BE50C0">
        <w:rPr>
          <w:rFonts w:cs="Times New Roman"/>
        </w:rPr>
        <w:t>,</w:t>
      </w:r>
      <w:r w:rsidR="005E140D">
        <w:rPr>
          <w:rFonts w:cs="Times New Roman"/>
        </w:rPr>
        <w:t xml:space="preserve"> 202</w:t>
      </w:r>
      <w:r w:rsidR="0008303D">
        <w:rPr>
          <w:rFonts w:cs="Times New Roman"/>
        </w:rPr>
        <w:t>1</w:t>
      </w:r>
    </w:p>
    <w:p w14:paraId="256E8506" w14:textId="6FA05D2A" w:rsidR="00FF5059" w:rsidRPr="002B5019" w:rsidRDefault="00700F40" w:rsidP="00BE50C0">
      <w:pPr>
        <w:rPr>
          <w:rFonts w:cs="Times New Roman"/>
        </w:rPr>
      </w:pPr>
      <w:r w:rsidRPr="002B5019">
        <w:rPr>
          <w:rFonts w:cs="Times New Roman"/>
        </w:rPr>
        <w:t xml:space="preserve">Location:  </w:t>
      </w:r>
      <w:r w:rsidR="00B24D1D">
        <w:rPr>
          <w:rFonts w:cs="Times New Roman"/>
        </w:rPr>
        <w:t>Fieldhouse</w:t>
      </w:r>
    </w:p>
    <w:p w14:paraId="5B52CF1C" w14:textId="77777777" w:rsidR="00D314AB" w:rsidRPr="002B5019" w:rsidRDefault="00D314AB" w:rsidP="00E05667">
      <w:pPr>
        <w:rPr>
          <w:rFonts w:cs="Times New Roman"/>
        </w:rPr>
      </w:pPr>
    </w:p>
    <w:p w14:paraId="1BF1F346" w14:textId="77777777" w:rsidR="00FF5059" w:rsidRPr="002B5019" w:rsidRDefault="00700F40">
      <w:pPr>
        <w:rPr>
          <w:rFonts w:eastAsia="Arial" w:cs="Times New Roman"/>
          <w:b/>
          <w:bCs/>
          <w:u w:val="single"/>
        </w:rPr>
      </w:pPr>
      <w:r w:rsidRPr="002B5019">
        <w:rPr>
          <w:rFonts w:cs="Times New Roman"/>
          <w:b/>
          <w:bCs/>
          <w:u w:val="single"/>
        </w:rPr>
        <w:t>In Attendance:</w:t>
      </w:r>
      <w:r w:rsidRPr="002B5019">
        <w:rPr>
          <w:rFonts w:eastAsia="Arial" w:cs="Times New Roman"/>
          <w:b/>
          <w:bCs/>
        </w:rPr>
        <w:tab/>
      </w:r>
    </w:p>
    <w:p w14:paraId="5748EA19" w14:textId="59A6B9F6" w:rsidR="006C3905" w:rsidRDefault="006C3905" w:rsidP="00917903">
      <w:pPr>
        <w:rPr>
          <w:rFonts w:cs="Times New Roman"/>
        </w:rPr>
      </w:pPr>
      <w:r>
        <w:rPr>
          <w:rFonts w:cs="Times New Roman"/>
        </w:rPr>
        <w:t>Chrissy Craig – Chair</w:t>
      </w:r>
    </w:p>
    <w:p w14:paraId="139499C0" w14:textId="041F2FA6" w:rsidR="00A02F82" w:rsidRDefault="009D130F" w:rsidP="00917903">
      <w:pPr>
        <w:rPr>
          <w:rFonts w:cs="Times New Roman"/>
        </w:rPr>
      </w:pPr>
      <w:r w:rsidRPr="002B5019">
        <w:rPr>
          <w:rFonts w:cs="Times New Roman"/>
        </w:rPr>
        <w:t>Jessica Smythe – Vice Chair</w:t>
      </w:r>
    </w:p>
    <w:p w14:paraId="5E7C6D46" w14:textId="5CC22257" w:rsidR="00C75A08" w:rsidRDefault="00C75A08" w:rsidP="00917903">
      <w:pPr>
        <w:rPr>
          <w:rFonts w:cs="Times New Roman"/>
        </w:rPr>
      </w:pPr>
      <w:r>
        <w:rPr>
          <w:rFonts w:cs="Times New Roman"/>
        </w:rPr>
        <w:t>Nicole Porquet-Seitz – Director</w:t>
      </w:r>
    </w:p>
    <w:p w14:paraId="3C9B18D8" w14:textId="3DD69310" w:rsidR="00E56926" w:rsidRDefault="00E56926" w:rsidP="00917903">
      <w:pPr>
        <w:rPr>
          <w:rFonts w:cs="Times New Roman"/>
        </w:rPr>
      </w:pPr>
      <w:r>
        <w:rPr>
          <w:rFonts w:cs="Times New Roman"/>
        </w:rPr>
        <w:t xml:space="preserve">Crystal Upstone </w:t>
      </w:r>
      <w:r w:rsidR="001D063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1D0633">
        <w:rPr>
          <w:rFonts w:cs="Times New Roman"/>
        </w:rPr>
        <w:t>Events</w:t>
      </w:r>
    </w:p>
    <w:p w14:paraId="00633300" w14:textId="0843C631" w:rsidR="001D0633" w:rsidRDefault="001D0633" w:rsidP="00917903">
      <w:pPr>
        <w:rPr>
          <w:rFonts w:cs="Times New Roman"/>
        </w:rPr>
      </w:pPr>
      <w:r>
        <w:rPr>
          <w:rFonts w:cs="Times New Roman"/>
        </w:rPr>
        <w:t>Brian Ferguson - Treasurer</w:t>
      </w:r>
    </w:p>
    <w:p w14:paraId="621B0014" w14:textId="1FE9A487" w:rsidR="003B144D" w:rsidRDefault="003B144D" w:rsidP="00917903">
      <w:pPr>
        <w:rPr>
          <w:rFonts w:cs="Times New Roman"/>
        </w:rPr>
      </w:pPr>
      <w:r>
        <w:rPr>
          <w:rFonts w:cs="Times New Roman"/>
        </w:rPr>
        <w:t xml:space="preserve">Corrie </w:t>
      </w:r>
      <w:proofErr w:type="spellStart"/>
      <w:r>
        <w:rPr>
          <w:rFonts w:cs="Times New Roman"/>
        </w:rPr>
        <w:t>Carrobourg</w:t>
      </w:r>
      <w:proofErr w:type="spellEnd"/>
      <w:r>
        <w:rPr>
          <w:rFonts w:cs="Times New Roman"/>
        </w:rPr>
        <w:t xml:space="preserve"> </w:t>
      </w:r>
      <w:r w:rsidR="00892F42">
        <w:rPr>
          <w:rFonts w:cs="Times New Roman"/>
        </w:rPr>
        <w:t>–</w:t>
      </w:r>
      <w:r>
        <w:rPr>
          <w:rFonts w:cs="Times New Roman"/>
        </w:rPr>
        <w:t xml:space="preserve"> Director</w:t>
      </w:r>
    </w:p>
    <w:p w14:paraId="61599852" w14:textId="4E2FD1D0" w:rsidR="0010149E" w:rsidRDefault="0010149E" w:rsidP="00917903">
      <w:pPr>
        <w:rPr>
          <w:rFonts w:cs="Times New Roman"/>
        </w:rPr>
      </w:pPr>
      <w:r>
        <w:rPr>
          <w:rFonts w:cs="Times New Roman"/>
        </w:rPr>
        <w:t>Nicki Black - Secretary</w:t>
      </w:r>
    </w:p>
    <w:p w14:paraId="04F44F4B" w14:textId="783FA8AB" w:rsidR="001D0633" w:rsidRDefault="0008303D" w:rsidP="00917903">
      <w:pPr>
        <w:rPr>
          <w:rFonts w:cs="Times New Roman"/>
        </w:rPr>
      </w:pPr>
      <w:r>
        <w:rPr>
          <w:rFonts w:cs="Times New Roman"/>
        </w:rPr>
        <w:t xml:space="preserve">Heather Miller </w:t>
      </w:r>
      <w:r w:rsidR="00FB1D26">
        <w:rPr>
          <w:rFonts w:cs="Times New Roman"/>
        </w:rPr>
        <w:t>–</w:t>
      </w:r>
      <w:r>
        <w:rPr>
          <w:rFonts w:cs="Times New Roman"/>
        </w:rPr>
        <w:t xml:space="preserve"> Fie</w:t>
      </w:r>
      <w:r w:rsidR="003245F7">
        <w:rPr>
          <w:rFonts w:cs="Times New Roman"/>
        </w:rPr>
        <w:t>ld</w:t>
      </w:r>
      <w:r>
        <w:rPr>
          <w:rFonts w:cs="Times New Roman"/>
        </w:rPr>
        <w:t>house</w:t>
      </w:r>
    </w:p>
    <w:p w14:paraId="70BEEF2E" w14:textId="38920A58" w:rsidR="00FB1D26" w:rsidRDefault="00FB1D26" w:rsidP="00917903">
      <w:pPr>
        <w:rPr>
          <w:rFonts w:cs="Times New Roman"/>
        </w:rPr>
      </w:pPr>
      <w:r>
        <w:rPr>
          <w:rFonts w:cs="Times New Roman"/>
        </w:rPr>
        <w:t xml:space="preserve">Brand-Lee </w:t>
      </w:r>
      <w:proofErr w:type="spellStart"/>
      <w:r>
        <w:rPr>
          <w:rFonts w:cs="Times New Roman"/>
        </w:rPr>
        <w:t>Mouck</w:t>
      </w:r>
      <w:proofErr w:type="spellEnd"/>
      <w:r>
        <w:rPr>
          <w:rFonts w:cs="Times New Roman"/>
        </w:rPr>
        <w:t xml:space="preserve"> – Community Programs</w:t>
      </w:r>
    </w:p>
    <w:p w14:paraId="55A3A6F0" w14:textId="36C3F278" w:rsidR="00693AEC" w:rsidRDefault="00693AEC" w:rsidP="00917903">
      <w:pPr>
        <w:rPr>
          <w:rFonts w:cs="Times New Roman"/>
        </w:rPr>
      </w:pPr>
      <w:r>
        <w:rPr>
          <w:rFonts w:cs="Times New Roman"/>
        </w:rPr>
        <w:t xml:space="preserve">Scott Pike </w:t>
      </w:r>
      <w:r w:rsidR="00DE1C9F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DE1C9F">
        <w:rPr>
          <w:rFonts w:cs="Times New Roman"/>
        </w:rPr>
        <w:t>Parks Lead</w:t>
      </w:r>
    </w:p>
    <w:p w14:paraId="44B2986B" w14:textId="24922B47" w:rsidR="00E56926" w:rsidRDefault="0008303D" w:rsidP="00917903">
      <w:pPr>
        <w:rPr>
          <w:rFonts w:cs="Times New Roman"/>
        </w:rPr>
      </w:pPr>
      <w:r>
        <w:rPr>
          <w:rFonts w:cs="Times New Roman"/>
        </w:rPr>
        <w:t>Dave Miller</w:t>
      </w:r>
      <w:r w:rsidR="00B24D1D">
        <w:rPr>
          <w:rFonts w:cs="Times New Roman"/>
        </w:rPr>
        <w:t>- Director</w:t>
      </w:r>
    </w:p>
    <w:p w14:paraId="20C6D241" w14:textId="4C53C6FC" w:rsidR="00FB1D26" w:rsidRDefault="00FB1D26" w:rsidP="00917903">
      <w:pPr>
        <w:rPr>
          <w:rFonts w:cs="Times New Roman"/>
        </w:rPr>
      </w:pPr>
      <w:r>
        <w:rPr>
          <w:rFonts w:cs="Times New Roman"/>
        </w:rPr>
        <w:t>Tony Baker</w:t>
      </w:r>
      <w:r w:rsidR="00B24D1D">
        <w:rPr>
          <w:rFonts w:cs="Times New Roman"/>
        </w:rPr>
        <w:t xml:space="preserve"> - Director</w:t>
      </w:r>
    </w:p>
    <w:p w14:paraId="3E25D576" w14:textId="7C564B4D" w:rsidR="0008303D" w:rsidRDefault="00FB1D26" w:rsidP="00917903">
      <w:pPr>
        <w:rPr>
          <w:rFonts w:cs="Times New Roman"/>
        </w:rPr>
      </w:pPr>
      <w:r>
        <w:rPr>
          <w:rFonts w:cs="Times New Roman"/>
        </w:rPr>
        <w:t>Georga Fisk</w:t>
      </w:r>
      <w:r w:rsidR="00B24D1D">
        <w:rPr>
          <w:rFonts w:cs="Times New Roman"/>
        </w:rPr>
        <w:t>- Director</w:t>
      </w:r>
    </w:p>
    <w:p w14:paraId="19266564" w14:textId="1B90EE0F" w:rsidR="00FB1D26" w:rsidRDefault="00FB1D26" w:rsidP="00917903">
      <w:pPr>
        <w:rPr>
          <w:rFonts w:cs="Times New Roman"/>
        </w:rPr>
      </w:pPr>
      <w:r>
        <w:rPr>
          <w:rFonts w:cs="Times New Roman"/>
        </w:rPr>
        <w:t>B</w:t>
      </w:r>
      <w:r w:rsidR="003245F7">
        <w:rPr>
          <w:rFonts w:cs="Times New Roman"/>
        </w:rPr>
        <w:t>r</w:t>
      </w:r>
      <w:r>
        <w:rPr>
          <w:rFonts w:cs="Times New Roman"/>
        </w:rPr>
        <w:t>ian Hogg</w:t>
      </w:r>
    </w:p>
    <w:p w14:paraId="22097298" w14:textId="072A4BDD" w:rsidR="0010149E" w:rsidRDefault="0010149E" w:rsidP="00917903">
      <w:pPr>
        <w:rPr>
          <w:rFonts w:cs="Times New Roman"/>
        </w:rPr>
      </w:pPr>
      <w:r>
        <w:rPr>
          <w:rFonts w:cs="Times New Roman"/>
        </w:rPr>
        <w:t>Al Schule</w:t>
      </w:r>
    </w:p>
    <w:p w14:paraId="4E606931" w14:textId="77777777" w:rsidR="0008303D" w:rsidRDefault="0008303D" w:rsidP="00917903">
      <w:pPr>
        <w:rPr>
          <w:rFonts w:cs="Times New Roman"/>
        </w:rPr>
      </w:pPr>
    </w:p>
    <w:p w14:paraId="24DCC6E2" w14:textId="6C78E7AE" w:rsidR="002E4E75" w:rsidRPr="002B5019" w:rsidRDefault="00B31E3E" w:rsidP="00917903">
      <w:pPr>
        <w:rPr>
          <w:rFonts w:cs="Times New Roman"/>
        </w:rPr>
      </w:pPr>
      <w:r w:rsidRPr="002B5019">
        <w:rPr>
          <w:rFonts w:cs="Times New Roman"/>
        </w:rPr>
        <w:t>Meeting called to ord</w:t>
      </w:r>
      <w:r w:rsidR="001E32DC" w:rsidRPr="002B5019">
        <w:rPr>
          <w:rFonts w:cs="Times New Roman"/>
        </w:rPr>
        <w:t xml:space="preserve">er </w:t>
      </w:r>
      <w:proofErr w:type="gramStart"/>
      <w:r w:rsidR="001E32DC" w:rsidRPr="002B5019">
        <w:rPr>
          <w:rFonts w:cs="Times New Roman"/>
        </w:rPr>
        <w:t>at</w:t>
      </w:r>
      <w:proofErr w:type="gramEnd"/>
      <w:r w:rsidR="001E32DC" w:rsidRPr="002B5019">
        <w:rPr>
          <w:rFonts w:cs="Times New Roman"/>
        </w:rPr>
        <w:t xml:space="preserve"> 19</w:t>
      </w:r>
      <w:r w:rsidR="00C23393">
        <w:rPr>
          <w:rFonts w:cs="Times New Roman"/>
        </w:rPr>
        <w:t>3</w:t>
      </w:r>
      <w:r w:rsidR="00A0226B">
        <w:rPr>
          <w:rFonts w:cs="Times New Roman"/>
        </w:rPr>
        <w:t>6</w:t>
      </w:r>
    </w:p>
    <w:p w14:paraId="40AC10FE" w14:textId="77777777" w:rsidR="00FF5059" w:rsidRPr="002B5019" w:rsidRDefault="00FF5059">
      <w:pPr>
        <w:rPr>
          <w:rFonts w:eastAsia="Arial" w:cs="Times New Roman"/>
          <w:highlight w:val="yellow"/>
        </w:rPr>
      </w:pPr>
    </w:p>
    <w:p w14:paraId="6B85ADF2" w14:textId="77777777" w:rsidR="00235B00" w:rsidRPr="002B5019" w:rsidRDefault="00700F40" w:rsidP="00235B00">
      <w:pPr>
        <w:numPr>
          <w:ilvl w:val="0"/>
          <w:numId w:val="1"/>
        </w:numPr>
        <w:rPr>
          <w:rFonts w:cs="Times New Roman"/>
          <w:b/>
          <w:bCs/>
        </w:rPr>
      </w:pPr>
      <w:r w:rsidRPr="002B5019">
        <w:rPr>
          <w:rFonts w:cs="Times New Roman"/>
          <w:b/>
          <w:bCs/>
          <w:u w:val="single"/>
        </w:rPr>
        <w:t>Approval of Agenda</w:t>
      </w:r>
      <w:r w:rsidRPr="002B5019">
        <w:rPr>
          <w:rFonts w:cs="Times New Roman"/>
          <w:b/>
          <w:bCs/>
        </w:rPr>
        <w:t>:</w:t>
      </w:r>
    </w:p>
    <w:p w14:paraId="4B0E2A7E" w14:textId="321487DA" w:rsidR="00FF5059" w:rsidRPr="002B5019" w:rsidRDefault="00235B00" w:rsidP="00235B00">
      <w:pPr>
        <w:pStyle w:val="ListParagraph"/>
        <w:numPr>
          <w:ilvl w:val="1"/>
          <w:numId w:val="1"/>
        </w:numPr>
        <w:rPr>
          <w:rFonts w:cs="Times New Roman"/>
          <w:b/>
          <w:bCs/>
        </w:rPr>
      </w:pPr>
      <w:r w:rsidRPr="002B5019">
        <w:rPr>
          <w:rFonts w:cs="Times New Roman"/>
        </w:rPr>
        <w:t xml:space="preserve"> </w:t>
      </w:r>
      <w:r w:rsidR="003C075B" w:rsidRPr="002B5019">
        <w:rPr>
          <w:rFonts w:cs="Times New Roman"/>
        </w:rPr>
        <w:t xml:space="preserve">Motion </w:t>
      </w:r>
      <w:r w:rsidR="00700F40" w:rsidRPr="002B5019">
        <w:rPr>
          <w:rFonts w:cs="Times New Roman"/>
        </w:rPr>
        <w:t>to</w:t>
      </w:r>
      <w:r w:rsidR="003C075B" w:rsidRPr="002B5019">
        <w:rPr>
          <w:rFonts w:cs="Times New Roman"/>
        </w:rPr>
        <w:t xml:space="preserve"> approve the a</w:t>
      </w:r>
      <w:r w:rsidR="00B31E3E" w:rsidRPr="002B5019">
        <w:rPr>
          <w:rFonts w:cs="Times New Roman"/>
        </w:rPr>
        <w:t>genda</w:t>
      </w:r>
      <w:r w:rsidR="00892F42">
        <w:rPr>
          <w:rFonts w:cs="Times New Roman"/>
        </w:rPr>
        <w:t xml:space="preserve"> with additions</w:t>
      </w:r>
      <w:r w:rsidR="00EA795E">
        <w:rPr>
          <w:rFonts w:cs="Times New Roman"/>
        </w:rPr>
        <w:t xml:space="preserve">: </w:t>
      </w:r>
      <w:proofErr w:type="spellStart"/>
      <w:r w:rsidR="001C4809">
        <w:rPr>
          <w:rFonts w:cs="Times New Roman"/>
        </w:rPr>
        <w:t>Georga</w:t>
      </w:r>
      <w:proofErr w:type="spellEnd"/>
      <w:r w:rsidR="001C4809">
        <w:rPr>
          <w:rFonts w:cs="Times New Roman"/>
        </w:rPr>
        <w:t xml:space="preserve"> &amp; Corrie</w:t>
      </w:r>
    </w:p>
    <w:p w14:paraId="7980FECF" w14:textId="4A39DE7B" w:rsidR="00FF5059" w:rsidRPr="002B5019" w:rsidRDefault="00700F40">
      <w:pPr>
        <w:numPr>
          <w:ilvl w:val="0"/>
          <w:numId w:val="1"/>
        </w:numPr>
        <w:rPr>
          <w:rFonts w:cs="Times New Roman"/>
          <w:b/>
          <w:bCs/>
          <w:u w:val="single"/>
        </w:rPr>
      </w:pPr>
      <w:r w:rsidRPr="002B5019">
        <w:rPr>
          <w:rFonts w:cs="Times New Roman"/>
          <w:b/>
          <w:bCs/>
          <w:u w:val="single"/>
        </w:rPr>
        <w:t>Approval of Minutes</w:t>
      </w:r>
      <w:r w:rsidR="007F127B" w:rsidRPr="002B5019">
        <w:rPr>
          <w:rFonts w:cs="Times New Roman"/>
          <w:b/>
          <w:bCs/>
          <w:u w:val="single"/>
        </w:rPr>
        <w:t>:</w:t>
      </w:r>
    </w:p>
    <w:p w14:paraId="15069AA8" w14:textId="083A4644" w:rsidR="00FF5059" w:rsidRPr="002B5019" w:rsidRDefault="003C075B" w:rsidP="00856345">
      <w:pPr>
        <w:numPr>
          <w:ilvl w:val="1"/>
          <w:numId w:val="1"/>
        </w:numPr>
        <w:rPr>
          <w:rFonts w:cs="Times New Roman"/>
        </w:rPr>
      </w:pPr>
      <w:r w:rsidRPr="002B5019">
        <w:rPr>
          <w:rFonts w:cs="Times New Roman"/>
        </w:rPr>
        <w:t>Motion</w:t>
      </w:r>
      <w:r w:rsidR="00700F40" w:rsidRPr="002B5019">
        <w:rPr>
          <w:rFonts w:cs="Times New Roman"/>
        </w:rPr>
        <w:t xml:space="preserve"> to</w:t>
      </w:r>
      <w:r w:rsidRPr="002B5019">
        <w:rPr>
          <w:rFonts w:cs="Times New Roman"/>
        </w:rPr>
        <w:t xml:space="preserve"> a</w:t>
      </w:r>
      <w:r w:rsidR="006D2D57" w:rsidRPr="002B5019">
        <w:rPr>
          <w:rFonts w:cs="Times New Roman"/>
        </w:rPr>
        <w:t xml:space="preserve">pprove the </w:t>
      </w:r>
      <w:r w:rsidRPr="002B5019">
        <w:rPr>
          <w:rFonts w:cs="Times New Roman"/>
        </w:rPr>
        <w:t>m</w:t>
      </w:r>
      <w:r w:rsidR="006D2D57" w:rsidRPr="002B5019">
        <w:rPr>
          <w:rFonts w:cs="Times New Roman"/>
        </w:rPr>
        <w:t>inutes from</w:t>
      </w:r>
      <w:r w:rsidR="00AF401A" w:rsidRPr="002B5019">
        <w:rPr>
          <w:rFonts w:cs="Times New Roman"/>
        </w:rPr>
        <w:t xml:space="preserve"> </w:t>
      </w:r>
      <w:r w:rsidR="003D058D">
        <w:rPr>
          <w:rFonts w:cs="Times New Roman"/>
        </w:rPr>
        <w:t>March</w:t>
      </w:r>
      <w:r w:rsidR="00B24D1D">
        <w:rPr>
          <w:rFonts w:cs="Times New Roman"/>
        </w:rPr>
        <w:t xml:space="preserve"> 21</w:t>
      </w:r>
      <w:r w:rsidR="003C5131">
        <w:rPr>
          <w:rFonts w:cs="Times New Roman"/>
        </w:rPr>
        <w:t>, 202</w:t>
      </w:r>
      <w:r w:rsidR="00FB1D26">
        <w:rPr>
          <w:rFonts w:cs="Times New Roman"/>
        </w:rPr>
        <w:t>1</w:t>
      </w:r>
      <w:r w:rsidR="00566254" w:rsidRPr="002B5019">
        <w:rPr>
          <w:rFonts w:cs="Times New Roman"/>
        </w:rPr>
        <w:t xml:space="preserve">: </w:t>
      </w:r>
      <w:r w:rsidR="00E25AA8">
        <w:rPr>
          <w:rFonts w:cs="Times New Roman"/>
        </w:rPr>
        <w:t>Nicole &amp; Nicki</w:t>
      </w:r>
    </w:p>
    <w:p w14:paraId="4BEA4F52" w14:textId="77777777" w:rsidR="00F52020" w:rsidRPr="002B5019" w:rsidRDefault="00F52020" w:rsidP="00F52020">
      <w:pPr>
        <w:rPr>
          <w:rFonts w:cs="Times New Roman"/>
        </w:rPr>
      </w:pPr>
    </w:p>
    <w:p w14:paraId="222E0F12" w14:textId="5F817B0E" w:rsidR="00943A1C" w:rsidRPr="002B5019" w:rsidRDefault="00F52020" w:rsidP="00943A1C">
      <w:pPr>
        <w:pStyle w:val="ListParagraph"/>
        <w:numPr>
          <w:ilvl w:val="0"/>
          <w:numId w:val="1"/>
        </w:numPr>
        <w:rPr>
          <w:rFonts w:cs="Times New Roman"/>
        </w:rPr>
      </w:pPr>
      <w:r w:rsidRPr="002B5019">
        <w:rPr>
          <w:rFonts w:cs="Times New Roman"/>
          <w:b/>
          <w:u w:val="single"/>
        </w:rPr>
        <w:t>Reports</w:t>
      </w:r>
      <w:r w:rsidR="007F127B" w:rsidRPr="002B5019">
        <w:rPr>
          <w:rFonts w:cs="Times New Roman"/>
          <w:b/>
        </w:rPr>
        <w:t xml:space="preserve">        </w:t>
      </w:r>
      <w:r w:rsidR="00C15B34">
        <w:rPr>
          <w:rFonts w:cs="Times New Roman"/>
        </w:rPr>
        <w:t>No updated</w:t>
      </w:r>
      <w:r w:rsidR="0078318A">
        <w:rPr>
          <w:rFonts w:cs="Times New Roman"/>
        </w:rPr>
        <w:t xml:space="preserve"> reports</w:t>
      </w:r>
    </w:p>
    <w:p w14:paraId="6CCD787E" w14:textId="5CEFEEFD" w:rsidR="00566254" w:rsidRDefault="00566254" w:rsidP="00C15B34">
      <w:pPr>
        <w:pStyle w:val="ListParagraph"/>
        <w:ind w:left="2160"/>
        <w:rPr>
          <w:rFonts w:cs="Times New Roman"/>
        </w:rPr>
      </w:pPr>
      <w:r w:rsidRPr="002B5019">
        <w:rPr>
          <w:rFonts w:cs="Times New Roman"/>
        </w:rPr>
        <w:t>Next LCC</w:t>
      </w:r>
      <w:r w:rsidR="00F4555E">
        <w:rPr>
          <w:rFonts w:cs="Times New Roman"/>
        </w:rPr>
        <w:t xml:space="preserve"> </w:t>
      </w:r>
      <w:r w:rsidR="007B3259">
        <w:rPr>
          <w:rFonts w:cs="Times New Roman"/>
        </w:rPr>
        <w:t xml:space="preserve">meeting </w:t>
      </w:r>
      <w:r w:rsidR="00F4555E">
        <w:rPr>
          <w:rFonts w:cs="Times New Roman"/>
        </w:rPr>
        <w:t xml:space="preserve">– </w:t>
      </w:r>
      <w:r w:rsidR="00E25AA8">
        <w:rPr>
          <w:rFonts w:cs="Times New Roman"/>
        </w:rPr>
        <w:t>April</w:t>
      </w:r>
      <w:r w:rsidR="00B24D1D">
        <w:rPr>
          <w:rFonts w:cs="Times New Roman"/>
        </w:rPr>
        <w:t xml:space="preserve"> 25, 2021</w:t>
      </w:r>
      <w:r w:rsidR="00E56926">
        <w:rPr>
          <w:rFonts w:cs="Times New Roman"/>
        </w:rPr>
        <w:t xml:space="preserve">, </w:t>
      </w:r>
      <w:r w:rsidR="00E25AA8">
        <w:rPr>
          <w:rFonts w:cs="Times New Roman"/>
        </w:rPr>
        <w:t>zoom 6pm</w:t>
      </w:r>
    </w:p>
    <w:p w14:paraId="5CAD5AAE" w14:textId="15405F70" w:rsidR="00EA795E" w:rsidRPr="002B5019" w:rsidRDefault="00EA795E" w:rsidP="00566254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DC9DE0F" w14:textId="7D68D10B" w:rsidR="00F52020" w:rsidRPr="002B5019" w:rsidRDefault="0088784C" w:rsidP="00F52020">
      <w:pPr>
        <w:pStyle w:val="ListParagraph"/>
        <w:numPr>
          <w:ilvl w:val="0"/>
          <w:numId w:val="1"/>
        </w:numPr>
        <w:rPr>
          <w:rFonts w:cs="Times New Roman"/>
          <w:u w:val="single"/>
        </w:rPr>
      </w:pPr>
      <w:r w:rsidRPr="002B5019">
        <w:rPr>
          <w:rFonts w:cs="Times New Roman"/>
          <w:b/>
          <w:u w:val="single"/>
        </w:rPr>
        <w:t>Standing Business</w:t>
      </w:r>
    </w:p>
    <w:p w14:paraId="4D5CCCB6" w14:textId="2102F9BC" w:rsidR="00943A1C" w:rsidRPr="00B0346C" w:rsidRDefault="00DF4A18" w:rsidP="00B0346C">
      <w:pPr>
        <w:pStyle w:val="ListParagraph"/>
        <w:numPr>
          <w:ilvl w:val="1"/>
          <w:numId w:val="1"/>
        </w:numPr>
        <w:rPr>
          <w:rFonts w:cs="Times New Roman"/>
          <w:u w:val="single"/>
        </w:rPr>
      </w:pPr>
      <w:proofErr w:type="gramStart"/>
      <w:r w:rsidRPr="002B5019">
        <w:rPr>
          <w:rFonts w:cs="Times New Roman"/>
        </w:rPr>
        <w:t>Tasks</w:t>
      </w:r>
      <w:proofErr w:type="gramEnd"/>
      <w:r w:rsidRPr="002B5019">
        <w:rPr>
          <w:rFonts w:cs="Times New Roman"/>
        </w:rPr>
        <w:t xml:space="preserve"> review – </w:t>
      </w:r>
      <w:r w:rsidR="00E56926">
        <w:rPr>
          <w:rFonts w:cs="Times New Roman"/>
        </w:rPr>
        <w:t>reviewed and updated</w:t>
      </w:r>
    </w:p>
    <w:p w14:paraId="18B33A3A" w14:textId="26A3AB59" w:rsidR="004D7EF6" w:rsidRPr="00C15B34" w:rsidRDefault="004D7EF6" w:rsidP="004D7EF6">
      <w:pPr>
        <w:pStyle w:val="ListParagraph"/>
        <w:numPr>
          <w:ilvl w:val="1"/>
          <w:numId w:val="1"/>
        </w:numPr>
        <w:rPr>
          <w:rStyle w:val="normaltextrun"/>
          <w:rFonts w:cs="Times New Roman"/>
          <w:u w:val="single"/>
        </w:rPr>
      </w:pPr>
      <w:r w:rsidRPr="002B5019">
        <w:rPr>
          <w:rFonts w:cs="Times New Roman"/>
        </w:rPr>
        <w:t xml:space="preserve">Risk Management – </w:t>
      </w:r>
      <w:r w:rsidR="005178FD">
        <w:rPr>
          <w:rStyle w:val="normaltextrun"/>
        </w:rPr>
        <w:t xml:space="preserve">included in </w:t>
      </w:r>
      <w:r w:rsidR="008372AF">
        <w:rPr>
          <w:rStyle w:val="normaltextrun"/>
        </w:rPr>
        <w:t>policies discussion</w:t>
      </w:r>
    </w:p>
    <w:p w14:paraId="57A0B3C2" w14:textId="06DCE2F9" w:rsidR="00863BB2" w:rsidRPr="002B5019" w:rsidRDefault="00863BB2" w:rsidP="004D7EF6">
      <w:pPr>
        <w:pStyle w:val="ListParagraph"/>
        <w:numPr>
          <w:ilvl w:val="1"/>
          <w:numId w:val="1"/>
        </w:numPr>
        <w:rPr>
          <w:rFonts w:cs="Times New Roman"/>
          <w:u w:val="single"/>
        </w:rPr>
      </w:pPr>
      <w:r w:rsidRPr="002B5019">
        <w:rPr>
          <w:rFonts w:cs="Times New Roman"/>
        </w:rPr>
        <w:t>Succession Planning –</w:t>
      </w:r>
      <w:r w:rsidR="008372AF">
        <w:rPr>
          <w:rFonts w:cs="Times New Roman"/>
        </w:rPr>
        <w:t>Please look at document and update as required</w:t>
      </w:r>
    </w:p>
    <w:p w14:paraId="6AC3DE24" w14:textId="00E8A9DE" w:rsidR="00F4555E" w:rsidRPr="00F4555E" w:rsidRDefault="004D7EF6" w:rsidP="00F4555E">
      <w:pPr>
        <w:pStyle w:val="ListParagraph"/>
        <w:numPr>
          <w:ilvl w:val="1"/>
          <w:numId w:val="1"/>
        </w:numPr>
        <w:rPr>
          <w:rFonts w:cs="Times New Roman"/>
          <w:u w:val="single"/>
        </w:rPr>
      </w:pPr>
      <w:r w:rsidRPr="002B5019">
        <w:rPr>
          <w:rFonts w:cs="Times New Roman"/>
        </w:rPr>
        <w:t xml:space="preserve">Education – </w:t>
      </w:r>
      <w:r w:rsidR="00D2668C">
        <w:rPr>
          <w:rStyle w:val="normaltextrun"/>
        </w:rPr>
        <w:t>Online Fe</w:t>
      </w:r>
      <w:r w:rsidR="004012B5">
        <w:rPr>
          <w:rStyle w:val="normaltextrun"/>
        </w:rPr>
        <w:t>deration of Calgary Communities resources</w:t>
      </w:r>
      <w:r w:rsidR="00F4555E">
        <w:rPr>
          <w:rStyle w:val="normaltextrun"/>
        </w:rPr>
        <w:t xml:space="preserve"> </w:t>
      </w:r>
      <w:r w:rsidR="00EA795E">
        <w:rPr>
          <w:rStyle w:val="normaltextrun"/>
        </w:rPr>
        <w:t>and education class for new board members or new board positions</w:t>
      </w:r>
      <w:r w:rsidR="00F4555E">
        <w:rPr>
          <w:rStyle w:val="normaltextrun"/>
        </w:rPr>
        <w:t xml:space="preserve">.  </w:t>
      </w:r>
      <w:r w:rsidR="00BE50C0">
        <w:rPr>
          <w:rStyle w:val="normaltextrun"/>
        </w:rPr>
        <w:t>Courses have been sent out and free to register.</w:t>
      </w:r>
      <w:r w:rsidR="00382D9E">
        <w:rPr>
          <w:rStyle w:val="normaltextrun"/>
        </w:rPr>
        <w:t xml:space="preserve">  </w:t>
      </w:r>
    </w:p>
    <w:p w14:paraId="1CFB99C7" w14:textId="73AD321A" w:rsidR="00F75937" w:rsidRPr="00382D9E" w:rsidRDefault="00863BB2" w:rsidP="00F64268">
      <w:pPr>
        <w:pStyle w:val="ListParagraph"/>
        <w:numPr>
          <w:ilvl w:val="1"/>
          <w:numId w:val="1"/>
        </w:numPr>
        <w:rPr>
          <w:rFonts w:cs="Times New Roman"/>
          <w:color w:val="auto"/>
          <w:u w:val="single"/>
        </w:rPr>
      </w:pPr>
      <w:r w:rsidRPr="002B5019">
        <w:rPr>
          <w:rFonts w:cs="Times New Roman"/>
        </w:rPr>
        <w:t xml:space="preserve">Strategic Planning – </w:t>
      </w:r>
      <w:r w:rsidR="001F614F">
        <w:rPr>
          <w:rFonts w:cs="Times New Roman"/>
        </w:rPr>
        <w:t xml:space="preserve">Received draft of new policies.  Document will be broken down and be send to members </w:t>
      </w:r>
      <w:r w:rsidR="00302DA2">
        <w:rPr>
          <w:rFonts w:cs="Times New Roman"/>
        </w:rPr>
        <w:t>to review their allocated section. Chrissy will send to members and asked to be done by next meeting,</w:t>
      </w:r>
    </w:p>
    <w:p w14:paraId="2D44F8D5" w14:textId="77777777" w:rsidR="000B326D" w:rsidRPr="000B326D" w:rsidRDefault="00B0346C" w:rsidP="00104B10">
      <w:pPr>
        <w:pStyle w:val="ListParagraph"/>
        <w:numPr>
          <w:ilvl w:val="1"/>
          <w:numId w:val="1"/>
        </w:numPr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shd w:val="clear" w:color="auto" w:fill="FFFFFF"/>
        </w:rPr>
        <w:lastRenderedPageBreak/>
        <w:t>Langdon Community Campus –</w:t>
      </w:r>
      <w:r w:rsidR="00104B10">
        <w:rPr>
          <w:rFonts w:cs="Times New Roman"/>
          <w:color w:val="auto"/>
          <w:shd w:val="clear" w:color="auto" w:fill="FFFFFF"/>
        </w:rPr>
        <w:t xml:space="preserve"> </w:t>
      </w:r>
      <w:r w:rsidR="004710F6">
        <w:rPr>
          <w:rFonts w:cs="Times New Roman"/>
          <w:color w:val="auto"/>
          <w:shd w:val="clear" w:color="auto" w:fill="FFFFFF"/>
        </w:rPr>
        <w:t xml:space="preserve">Waiting for the license to </w:t>
      </w:r>
      <w:r w:rsidR="00B71B1B">
        <w:rPr>
          <w:rFonts w:cs="Times New Roman"/>
          <w:color w:val="auto"/>
          <w:shd w:val="clear" w:color="auto" w:fill="FFFFFF"/>
        </w:rPr>
        <w:t xml:space="preserve">organize the walk through.  Grant for equipment has been received however we need to build the garage for storage before purchasing equipment.  </w:t>
      </w:r>
      <w:proofErr w:type="spellStart"/>
      <w:r w:rsidR="00B71B1B">
        <w:rPr>
          <w:rFonts w:cs="Times New Roman"/>
          <w:color w:val="auto"/>
          <w:shd w:val="clear" w:color="auto" w:fill="FFFFFF"/>
        </w:rPr>
        <w:t>County</w:t>
      </w:r>
      <w:r w:rsidR="00B54DA2">
        <w:rPr>
          <w:rFonts w:cs="Times New Roman"/>
          <w:color w:val="auto"/>
          <w:shd w:val="clear" w:color="auto" w:fill="FFFFFF"/>
        </w:rPr>
        <w:t>insisting</w:t>
      </w:r>
      <w:proofErr w:type="spellEnd"/>
      <w:r w:rsidR="00B54DA2">
        <w:rPr>
          <w:rFonts w:cs="Times New Roman"/>
          <w:color w:val="auto"/>
          <w:shd w:val="clear" w:color="auto" w:fill="FFFFFF"/>
        </w:rPr>
        <w:t xml:space="preserve"> Landform need to build the garage, but this will work out more expensive</w:t>
      </w:r>
      <w:r w:rsidR="00F5257F">
        <w:rPr>
          <w:rFonts w:cs="Times New Roman"/>
          <w:color w:val="auto"/>
          <w:shd w:val="clear" w:color="auto" w:fill="FFFFFF"/>
        </w:rPr>
        <w:t>, so need to review.  Storage issues could hinder July 1</w:t>
      </w:r>
      <w:r w:rsidR="00F5257F" w:rsidRPr="00F5257F">
        <w:rPr>
          <w:rFonts w:cs="Times New Roman"/>
          <w:color w:val="auto"/>
          <w:shd w:val="clear" w:color="auto" w:fill="FFFFFF"/>
          <w:vertAlign w:val="superscript"/>
        </w:rPr>
        <w:t>st</w:t>
      </w:r>
      <w:r w:rsidR="00F5257F">
        <w:rPr>
          <w:rFonts w:cs="Times New Roman"/>
          <w:color w:val="auto"/>
          <w:shd w:val="clear" w:color="auto" w:fill="FFFFFF"/>
        </w:rPr>
        <w:t xml:space="preserve"> opening.  </w:t>
      </w:r>
    </w:p>
    <w:p w14:paraId="7133759B" w14:textId="5358DC66" w:rsidR="00F4555E" w:rsidRPr="00B24D1D" w:rsidRDefault="000B326D" w:rsidP="000B326D">
      <w:pPr>
        <w:pStyle w:val="ListParagraph"/>
        <w:ind w:left="1923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shd w:val="clear" w:color="auto" w:fill="FFFFFF"/>
        </w:rPr>
        <w:t xml:space="preserve">Needs assessment being done on the Rec </w:t>
      </w:r>
      <w:r w:rsidR="00A00552">
        <w:rPr>
          <w:rFonts w:cs="Times New Roman"/>
          <w:color w:val="auto"/>
          <w:shd w:val="clear" w:color="auto" w:fill="FFFFFF"/>
        </w:rPr>
        <w:t>center</w:t>
      </w:r>
      <w:r>
        <w:rPr>
          <w:rFonts w:cs="Times New Roman"/>
          <w:color w:val="auto"/>
          <w:shd w:val="clear" w:color="auto" w:fill="FFFFFF"/>
        </w:rPr>
        <w:t>, Board members still meeting with developers for funding.</w:t>
      </w:r>
      <w:r w:rsidR="00B24D1D">
        <w:rPr>
          <w:rFonts w:cs="Times New Roman"/>
          <w:color w:val="auto"/>
          <w:shd w:val="clear" w:color="auto" w:fill="FFFFFF"/>
        </w:rPr>
        <w:t xml:space="preserve"> </w:t>
      </w:r>
      <w:r w:rsidR="00104B10">
        <w:rPr>
          <w:rFonts w:cs="Times New Roman"/>
          <w:color w:val="auto"/>
          <w:shd w:val="clear" w:color="auto" w:fill="FFFFFF"/>
        </w:rPr>
        <w:t xml:space="preserve"> </w:t>
      </w:r>
    </w:p>
    <w:p w14:paraId="75ED1DF3" w14:textId="1333E142" w:rsidR="00B24D1D" w:rsidRDefault="00B24D1D" w:rsidP="00B24D1D">
      <w:pPr>
        <w:rPr>
          <w:rFonts w:cs="Times New Roman"/>
          <w:color w:val="auto"/>
          <w:u w:val="single"/>
        </w:rPr>
      </w:pPr>
    </w:p>
    <w:p w14:paraId="48555739" w14:textId="77777777" w:rsidR="00B24D1D" w:rsidRPr="00B24D1D" w:rsidRDefault="00B24D1D" w:rsidP="00B24D1D">
      <w:pPr>
        <w:rPr>
          <w:rFonts w:cs="Times New Roman"/>
          <w:color w:val="auto"/>
          <w:u w:val="single"/>
        </w:rPr>
      </w:pPr>
    </w:p>
    <w:p w14:paraId="5F6A640C" w14:textId="23F36C21" w:rsidR="00F64268" w:rsidRPr="00171240" w:rsidRDefault="00F64268" w:rsidP="00F64268">
      <w:pPr>
        <w:pStyle w:val="ListParagraph"/>
        <w:numPr>
          <w:ilvl w:val="0"/>
          <w:numId w:val="1"/>
        </w:numPr>
        <w:rPr>
          <w:rFonts w:cs="Times New Roman"/>
          <w:color w:val="auto"/>
          <w:u w:val="single"/>
        </w:rPr>
      </w:pPr>
      <w:r w:rsidRPr="00171240">
        <w:rPr>
          <w:rFonts w:cs="Times New Roman"/>
          <w:b/>
          <w:color w:val="auto"/>
          <w:u w:val="single"/>
        </w:rPr>
        <w:t>Discussion</w:t>
      </w:r>
    </w:p>
    <w:p w14:paraId="71772225" w14:textId="3F4F3790" w:rsidR="00417C9D" w:rsidRDefault="00B24D1D" w:rsidP="00417C9D">
      <w:pPr>
        <w:pStyle w:val="ListParagraph"/>
        <w:numPr>
          <w:ilvl w:val="0"/>
          <w:numId w:val="26"/>
        </w:numPr>
        <w:ind w:left="1843" w:hanging="709"/>
        <w:rPr>
          <w:rFonts w:cs="Times New Roman"/>
        </w:rPr>
      </w:pPr>
      <w:r>
        <w:rPr>
          <w:rFonts w:cs="Times New Roman"/>
        </w:rPr>
        <w:t>B</w:t>
      </w:r>
      <w:r w:rsidR="00A00552">
        <w:rPr>
          <w:rFonts w:cs="Times New Roman"/>
        </w:rPr>
        <w:t xml:space="preserve">all Diamond Grant – </w:t>
      </w:r>
      <w:r w:rsidR="009E2020">
        <w:rPr>
          <w:rFonts w:cs="Times New Roman"/>
        </w:rPr>
        <w:t xml:space="preserve">Community and facility grant </w:t>
      </w:r>
      <w:r w:rsidR="00A00552">
        <w:rPr>
          <w:rFonts w:cs="Times New Roman"/>
        </w:rPr>
        <w:t>has been received</w:t>
      </w:r>
      <w:r w:rsidR="009E2020">
        <w:rPr>
          <w:rFonts w:cs="Times New Roman"/>
        </w:rPr>
        <w:t xml:space="preserve"> ($61K which we can match).  This will be used to purchase the equipment for the new ball diamonds.</w:t>
      </w:r>
      <w:r w:rsidR="00EF5AF1">
        <w:rPr>
          <w:rFonts w:cs="Times New Roman"/>
        </w:rPr>
        <w:t xml:space="preserve">  Chrissy will be applying for the Langdon Tax Levy to be used towards this</w:t>
      </w:r>
      <w:r w:rsidR="00B969CF">
        <w:rPr>
          <w:rFonts w:cs="Times New Roman"/>
        </w:rPr>
        <w:t xml:space="preserve"> too.</w:t>
      </w:r>
      <w:r>
        <w:rPr>
          <w:rFonts w:cs="Times New Roman"/>
        </w:rPr>
        <w:t xml:space="preserve"> </w:t>
      </w:r>
    </w:p>
    <w:p w14:paraId="2421057A" w14:textId="0DF5AC79" w:rsidR="00CC71C9" w:rsidRDefault="009F5A69" w:rsidP="00CC71C9">
      <w:pPr>
        <w:pStyle w:val="ListParagraph"/>
        <w:numPr>
          <w:ilvl w:val="0"/>
          <w:numId w:val="26"/>
        </w:numPr>
        <w:ind w:left="1843" w:hanging="709"/>
        <w:rPr>
          <w:rFonts w:cs="Times New Roman"/>
        </w:rPr>
      </w:pPr>
      <w:r>
        <w:rPr>
          <w:rFonts w:cs="Times New Roman"/>
        </w:rPr>
        <w:t xml:space="preserve">Naming of quads – RV admin wanting to name </w:t>
      </w:r>
      <w:r w:rsidR="006705A9">
        <w:rPr>
          <w:rFonts w:cs="Times New Roman"/>
        </w:rPr>
        <w:t xml:space="preserve">them Rocky View County Langdon Ball Diamonds, </w:t>
      </w:r>
      <w:r w:rsidR="00011FDF">
        <w:rPr>
          <w:rFonts w:cs="Times New Roman"/>
        </w:rPr>
        <w:t>however,</w:t>
      </w:r>
      <w:r w:rsidR="006705A9">
        <w:rPr>
          <w:rFonts w:cs="Times New Roman"/>
        </w:rPr>
        <w:t xml:space="preserve"> have not had any input from the community.  </w:t>
      </w:r>
      <w:r w:rsidR="00742A95">
        <w:rPr>
          <w:rFonts w:cs="Times New Roman"/>
        </w:rPr>
        <w:t xml:space="preserve">Board will be going to RGC to have the diamonds named </w:t>
      </w:r>
      <w:r w:rsidR="005466B0">
        <w:rPr>
          <w:rFonts w:cs="Times New Roman"/>
        </w:rPr>
        <w:t>to what the community votes in. Facebook posts will be done in the next week to get the community voting.</w:t>
      </w:r>
      <w:r w:rsidR="006705A9">
        <w:rPr>
          <w:rFonts w:cs="Times New Roman"/>
        </w:rPr>
        <w:t xml:space="preserve"> </w:t>
      </w:r>
    </w:p>
    <w:p w14:paraId="4F33E044" w14:textId="26A92A16" w:rsidR="001C4B73" w:rsidRPr="00205539" w:rsidRDefault="001B25B8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  <w:u w:val="single"/>
        </w:rPr>
      </w:pPr>
      <w:r>
        <w:rPr>
          <w:rFonts w:cs="Times New Roman"/>
        </w:rPr>
        <w:t>Town Clean Up – will take place April 24</w:t>
      </w:r>
      <w:r w:rsidRPr="001B25B8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 </w:t>
      </w:r>
      <w:r w:rsidR="003621F9">
        <w:rPr>
          <w:rFonts w:cs="Times New Roman"/>
        </w:rPr>
        <w:t>Bags and transfer feeds being donated by Rocky View.  Tim Hortons will be donating donuts for volunteers</w:t>
      </w:r>
      <w:r w:rsidR="00FD16AC">
        <w:rPr>
          <w:rFonts w:cs="Times New Roman"/>
        </w:rPr>
        <w:t>.  Tahnee Fales will be coordinating people from the Fieldhouse.</w:t>
      </w:r>
    </w:p>
    <w:p w14:paraId="42C0601D" w14:textId="3378795E" w:rsidR="00205539" w:rsidRPr="0075360F" w:rsidRDefault="00205539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  <w:u w:val="single"/>
        </w:rPr>
      </w:pPr>
      <w:r>
        <w:rPr>
          <w:rFonts w:cs="Times New Roman"/>
        </w:rPr>
        <w:t>Water line in the Fieldhouse – received the quote from Trust plumbing.  Discuss</w:t>
      </w:r>
      <w:r w:rsidR="00046531">
        <w:rPr>
          <w:rFonts w:cs="Times New Roman"/>
        </w:rPr>
        <w:t xml:space="preserve">ion around the different options and what would be most cost </w:t>
      </w:r>
      <w:r w:rsidR="00011FDF">
        <w:rPr>
          <w:rFonts w:cs="Times New Roman"/>
        </w:rPr>
        <w:t>effective</w:t>
      </w:r>
      <w:r w:rsidR="00046531">
        <w:rPr>
          <w:rFonts w:cs="Times New Roman"/>
        </w:rPr>
        <w:t xml:space="preserve"> as this was not in the budget but needs to be done.  </w:t>
      </w:r>
      <w:r w:rsidR="00E37987">
        <w:rPr>
          <w:rFonts w:cs="Times New Roman"/>
        </w:rPr>
        <w:t>Decision needs to be made by end of June to have time for the work to be done before the colder weather.</w:t>
      </w:r>
    </w:p>
    <w:p w14:paraId="770D6C9B" w14:textId="3CB9203A" w:rsidR="0075360F" w:rsidRPr="0059064C" w:rsidRDefault="0075360F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  <w:u w:val="single"/>
        </w:rPr>
      </w:pPr>
      <w:r>
        <w:rPr>
          <w:rFonts w:cs="Times New Roman"/>
        </w:rPr>
        <w:t xml:space="preserve">Soccer – open house with Foothills went well.  </w:t>
      </w:r>
      <w:r w:rsidR="00AF6578">
        <w:rPr>
          <w:rFonts w:cs="Times New Roman"/>
        </w:rPr>
        <w:t xml:space="preserve">Will be looking at options to bring U10 &amp; U12 back to Langdon fields (this will reduce fees).  </w:t>
      </w:r>
      <w:r w:rsidR="00395BF9">
        <w:rPr>
          <w:rFonts w:cs="Times New Roman"/>
        </w:rPr>
        <w:t>Registration has been extended by 2 weeks to allow for the changes.  Frequently asked questions / update to go up on FB this week.</w:t>
      </w:r>
    </w:p>
    <w:p w14:paraId="25161A5A" w14:textId="73206B84" w:rsidR="0059064C" w:rsidRPr="00975D2E" w:rsidRDefault="0059064C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  <w:u w:val="single"/>
        </w:rPr>
      </w:pPr>
      <w:r>
        <w:rPr>
          <w:rFonts w:cs="Times New Roman"/>
        </w:rPr>
        <w:t>Ball calendar – booking software is in the works to</w:t>
      </w:r>
      <w:r w:rsidR="004E3C5B">
        <w:rPr>
          <w:rFonts w:cs="Times New Roman"/>
        </w:rPr>
        <w:t xml:space="preserve"> be able to track the schedules for new and old ball diamonds.  Will interface with the website.</w:t>
      </w:r>
    </w:p>
    <w:p w14:paraId="3DC99805" w14:textId="3F921617" w:rsidR="00975D2E" w:rsidRPr="00ED0F2E" w:rsidRDefault="00975D2E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  <w:u w:val="single"/>
        </w:rPr>
      </w:pPr>
      <w:r>
        <w:rPr>
          <w:rFonts w:cs="Times New Roman"/>
        </w:rPr>
        <w:t>Hiring of staff member – 12 resumes received. Interviews will take place this week</w:t>
      </w:r>
      <w:r w:rsidR="00DF207C">
        <w:rPr>
          <w:rFonts w:cs="Times New Roman"/>
        </w:rPr>
        <w:t xml:space="preserve">.  Best </w:t>
      </w:r>
      <w:r w:rsidR="00011FDF">
        <w:rPr>
          <w:rFonts w:cs="Times New Roman"/>
        </w:rPr>
        <w:t>candidates’</w:t>
      </w:r>
      <w:r w:rsidR="00DF207C">
        <w:rPr>
          <w:rFonts w:cs="Times New Roman"/>
        </w:rPr>
        <w:t xml:space="preserve"> details will be emailed to board for approval. New hire needs to start in 2 weeks (May 1</w:t>
      </w:r>
      <w:r w:rsidR="00DF207C" w:rsidRPr="00DF207C">
        <w:rPr>
          <w:rFonts w:cs="Times New Roman"/>
          <w:vertAlign w:val="superscript"/>
        </w:rPr>
        <w:t>st</w:t>
      </w:r>
      <w:r w:rsidR="00DF207C">
        <w:rPr>
          <w:rFonts w:cs="Times New Roman"/>
        </w:rPr>
        <w:t>).</w:t>
      </w:r>
    </w:p>
    <w:p w14:paraId="594CAD56" w14:textId="13E03FF8" w:rsidR="00ED0F2E" w:rsidRPr="001B25B8" w:rsidRDefault="00ED0F2E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  <w:u w:val="single"/>
        </w:rPr>
      </w:pPr>
      <w:r>
        <w:rPr>
          <w:rFonts w:cs="Times New Roman"/>
        </w:rPr>
        <w:t>Fieldhouse is currently open for any events / meetings allowed in Stage 1</w:t>
      </w:r>
      <w:r w:rsidR="002368C4">
        <w:rPr>
          <w:rFonts w:cs="Times New Roman"/>
        </w:rPr>
        <w:t>.  Cleaner will be called in as needed.</w:t>
      </w:r>
      <w:r>
        <w:rPr>
          <w:rFonts w:cs="Times New Roman"/>
        </w:rPr>
        <w:t xml:space="preserve"> </w:t>
      </w:r>
    </w:p>
    <w:p w14:paraId="3ABC7FA8" w14:textId="47F7631D" w:rsidR="001B25B8" w:rsidRPr="002368C4" w:rsidRDefault="002368C4" w:rsidP="001C4B73">
      <w:pPr>
        <w:pStyle w:val="ListParagraph"/>
        <w:numPr>
          <w:ilvl w:val="0"/>
          <w:numId w:val="26"/>
        </w:numPr>
        <w:ind w:left="1843" w:hanging="709"/>
        <w:rPr>
          <w:rFonts w:cs="Times New Roman"/>
        </w:rPr>
      </w:pPr>
      <w:r w:rsidRPr="002368C4">
        <w:rPr>
          <w:rFonts w:cs="Times New Roman"/>
        </w:rPr>
        <w:t xml:space="preserve">Langdon days </w:t>
      </w:r>
      <w:r w:rsidR="00503B5E">
        <w:rPr>
          <w:rFonts w:cs="Times New Roman"/>
        </w:rPr>
        <w:t>–</w:t>
      </w:r>
      <w:r w:rsidRPr="002368C4">
        <w:rPr>
          <w:rFonts w:cs="Times New Roman"/>
        </w:rPr>
        <w:t xml:space="preserve"> </w:t>
      </w:r>
      <w:r w:rsidR="00503B5E">
        <w:rPr>
          <w:rFonts w:cs="Times New Roman"/>
        </w:rPr>
        <w:t>all agree that some form of the event still needs to go ahead</w:t>
      </w:r>
      <w:r w:rsidR="00175885">
        <w:rPr>
          <w:rFonts w:cs="Times New Roman"/>
        </w:rPr>
        <w:t xml:space="preserve"> if possible.  Will be moved back to August 21 &amp; 22</w:t>
      </w:r>
      <w:r w:rsidR="00011FDF">
        <w:rPr>
          <w:rFonts w:cs="Times New Roman"/>
        </w:rPr>
        <w:t xml:space="preserve">, Covid </w:t>
      </w:r>
      <w:r w:rsidR="0098009B">
        <w:rPr>
          <w:rFonts w:cs="Times New Roman"/>
        </w:rPr>
        <w:t>dependent</w:t>
      </w:r>
      <w:r w:rsidR="00011FDF">
        <w:rPr>
          <w:rFonts w:cs="Times New Roman"/>
        </w:rPr>
        <w:t>.</w:t>
      </w:r>
    </w:p>
    <w:p w14:paraId="2898EBFD" w14:textId="23A717A6" w:rsidR="004977AF" w:rsidRPr="00C86A67" w:rsidRDefault="004977AF" w:rsidP="00AC260F">
      <w:pPr>
        <w:pStyle w:val="ListParagraph"/>
        <w:numPr>
          <w:ilvl w:val="0"/>
          <w:numId w:val="1"/>
        </w:numPr>
        <w:rPr>
          <w:rFonts w:cs="Times New Roman"/>
          <w:b/>
          <w:u w:val="single"/>
        </w:rPr>
      </w:pPr>
      <w:r w:rsidRPr="00C86A67">
        <w:rPr>
          <w:rFonts w:cs="Times New Roman"/>
          <w:b/>
          <w:u w:val="single"/>
        </w:rPr>
        <w:t>Motions</w:t>
      </w:r>
    </w:p>
    <w:p w14:paraId="6153B94C" w14:textId="77777777" w:rsidR="00383205" w:rsidRPr="00685F86" w:rsidRDefault="000E3002" w:rsidP="00383205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 w:rsidRPr="002B5019">
        <w:t xml:space="preserve">Approved by </w:t>
      </w:r>
      <w:r w:rsidR="003E325B">
        <w:t>email</w:t>
      </w:r>
      <w:r w:rsidR="00383205">
        <w:t xml:space="preserve"> - </w:t>
      </w:r>
      <w:r w:rsidR="00383205">
        <w:rPr>
          <w:rStyle w:val="normaltextrun"/>
          <w:lang w:val="en-US"/>
        </w:rPr>
        <w:t xml:space="preserve">Motion to approve food trucks in the Fieldhouse parking lot </w:t>
      </w:r>
    </w:p>
    <w:p w14:paraId="63F87C0A" w14:textId="77777777" w:rsidR="00383205" w:rsidRDefault="00383205" w:rsidP="00383205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>on Saturday May 1</w:t>
      </w:r>
      <w:r w:rsidRPr="000D1DFE">
        <w:rPr>
          <w:rStyle w:val="normaltextrun"/>
          <w:vertAlign w:val="superscript"/>
          <w:lang w:val="en-US"/>
        </w:rPr>
        <w:t>st</w:t>
      </w:r>
      <w:r>
        <w:rPr>
          <w:rStyle w:val="normaltextrun"/>
          <w:lang w:val="en-US"/>
        </w:rPr>
        <w:t xml:space="preserve"> to coincide with the garage sale day. Motion by Chrissy – all approved.</w:t>
      </w:r>
    </w:p>
    <w:p w14:paraId="4EBB66E5" w14:textId="77777777" w:rsidR="00383205" w:rsidRPr="00F91F4A" w:rsidRDefault="00383205" w:rsidP="00383205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</w:rPr>
      </w:pPr>
    </w:p>
    <w:p w14:paraId="0667422D" w14:textId="77777777" w:rsidR="00383205" w:rsidRDefault="00383205" w:rsidP="00383205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Motion to approve spending $480 to inspect a Bobcat for use at the ball diamonds.  Money to be taken from Campus Fundraising account if not covered in a grant.  Motion by Corrie, second Chrissy, all in </w:t>
      </w:r>
      <w:proofErr w:type="spellStart"/>
      <w:r>
        <w:rPr>
          <w:rStyle w:val="normaltextrun"/>
          <w:lang w:val="en-US"/>
        </w:rPr>
        <w:t>favour</w:t>
      </w:r>
      <w:proofErr w:type="spellEnd"/>
      <w:r>
        <w:rPr>
          <w:rStyle w:val="normaltextrun"/>
          <w:lang w:val="en-US"/>
        </w:rPr>
        <w:t>.</w:t>
      </w:r>
    </w:p>
    <w:p w14:paraId="46F6C5D2" w14:textId="426269CD" w:rsidR="003E325B" w:rsidRDefault="003E325B" w:rsidP="003E325B">
      <w:pPr>
        <w:pStyle w:val="ListParagraph"/>
        <w:numPr>
          <w:ilvl w:val="1"/>
          <w:numId w:val="1"/>
        </w:numPr>
        <w:rPr>
          <w:rFonts w:cs="Times New Roman"/>
        </w:rPr>
      </w:pPr>
    </w:p>
    <w:p w14:paraId="70865AC9" w14:textId="77777777" w:rsidR="003E325B" w:rsidRDefault="003E325B" w:rsidP="003E325B">
      <w:pPr>
        <w:pStyle w:val="ListParagraph"/>
        <w:ind w:left="1923"/>
        <w:rPr>
          <w:rFonts w:cs="Times New Roman"/>
        </w:rPr>
      </w:pPr>
    </w:p>
    <w:p w14:paraId="0458F4BE" w14:textId="3B54B1DE" w:rsidR="00D45570" w:rsidRPr="003E325B" w:rsidRDefault="00D45570" w:rsidP="003E325B">
      <w:pPr>
        <w:rPr>
          <w:rFonts w:cs="Times New Roman"/>
        </w:rPr>
      </w:pPr>
      <w:r w:rsidRPr="003E325B">
        <w:rPr>
          <w:rFonts w:cs="Times New Roman"/>
        </w:rPr>
        <w:t xml:space="preserve">Adjourned </w:t>
      </w:r>
      <w:r w:rsidR="00C738D0" w:rsidRPr="003E325B">
        <w:rPr>
          <w:rFonts w:cs="Times New Roman"/>
        </w:rPr>
        <w:t>2</w:t>
      </w:r>
      <w:r w:rsidR="003E325B">
        <w:rPr>
          <w:rFonts w:cs="Times New Roman"/>
        </w:rPr>
        <w:t>1</w:t>
      </w:r>
      <w:r w:rsidR="00F85349">
        <w:rPr>
          <w:rFonts w:cs="Times New Roman"/>
        </w:rPr>
        <w:t>40</w:t>
      </w:r>
      <w:r w:rsidR="003E325B">
        <w:rPr>
          <w:rFonts w:cs="Times New Roman"/>
        </w:rPr>
        <w:t>h</w:t>
      </w:r>
    </w:p>
    <w:p w14:paraId="3DAA2586" w14:textId="5B307ECC" w:rsidR="00D45570" w:rsidRDefault="00D45570" w:rsidP="00D03F65">
      <w:pPr>
        <w:rPr>
          <w:rFonts w:cs="Times New Roman"/>
        </w:rPr>
      </w:pPr>
    </w:p>
    <w:p w14:paraId="38B34905" w14:textId="22E10116" w:rsidR="00571463" w:rsidRPr="0002010C" w:rsidRDefault="00571463" w:rsidP="00BE15B2">
      <w:pPr>
        <w:tabs>
          <w:tab w:val="left" w:pos="1114"/>
        </w:tabs>
        <w:rPr>
          <w:rFonts w:cs="Times New Roman"/>
          <w:b/>
        </w:rPr>
      </w:pPr>
      <w:r w:rsidRPr="0002010C">
        <w:rPr>
          <w:rFonts w:cs="Times New Roman"/>
          <w:b/>
        </w:rPr>
        <w:t>Reports</w:t>
      </w:r>
    </w:p>
    <w:p w14:paraId="570C429A" w14:textId="77777777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02010C">
        <w:rPr>
          <w:rStyle w:val="normaltextrun"/>
          <w:b/>
          <w:lang w:val="en-US"/>
        </w:rPr>
        <w:t>Events report</w:t>
      </w:r>
      <w:r w:rsidRPr="0002010C">
        <w:rPr>
          <w:rStyle w:val="normaltextrun"/>
          <w:bCs/>
          <w:lang w:val="en-US"/>
        </w:rPr>
        <w:t> –</w:t>
      </w:r>
      <w:r w:rsidRPr="0002010C">
        <w:rPr>
          <w:rStyle w:val="normaltextrun"/>
          <w:lang w:val="en-US"/>
        </w:rPr>
        <w:t xml:space="preserve">  </w:t>
      </w:r>
    </w:p>
    <w:p w14:paraId="0E785064" w14:textId="6F4FA8C7" w:rsidR="0002010C" w:rsidRPr="0002010C" w:rsidRDefault="0002010C" w:rsidP="0001112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proofErr w:type="gramStart"/>
      <w:r w:rsidRPr="0002010C">
        <w:rPr>
          <w:rStyle w:val="normaltextrun"/>
          <w:b/>
          <w:lang w:val="en-US"/>
        </w:rPr>
        <w:lastRenderedPageBreak/>
        <w:t>Funds</w:t>
      </w:r>
      <w:proofErr w:type="gramEnd"/>
      <w:r w:rsidRPr="0002010C">
        <w:rPr>
          <w:rStyle w:val="normaltextrun"/>
          <w:b/>
          <w:lang w:val="en-US"/>
        </w:rPr>
        <w:t xml:space="preserve"> development report</w:t>
      </w:r>
      <w:r w:rsidRPr="0002010C">
        <w:rPr>
          <w:rStyle w:val="normaltextrun"/>
          <w:bCs/>
          <w:lang w:val="en-US"/>
        </w:rPr>
        <w:t> – </w:t>
      </w:r>
    </w:p>
    <w:p w14:paraId="38B0B3F7" w14:textId="77777777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02010C">
        <w:rPr>
          <w:rStyle w:val="normaltextrun"/>
          <w:b/>
          <w:lang w:val="en-US"/>
        </w:rPr>
        <w:t>Communication report</w:t>
      </w:r>
      <w:r w:rsidRPr="0002010C">
        <w:rPr>
          <w:rStyle w:val="normaltextrun"/>
          <w:bCs/>
          <w:lang w:val="en-US"/>
        </w:rPr>
        <w:t> –</w:t>
      </w:r>
      <w:r w:rsidRPr="0002010C">
        <w:rPr>
          <w:rStyle w:val="eop"/>
          <w:rFonts w:eastAsia="Arial"/>
        </w:rPr>
        <w:t> </w:t>
      </w:r>
    </w:p>
    <w:p w14:paraId="6DF4E7F0" w14:textId="59BCDF6A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02010C">
        <w:rPr>
          <w:rStyle w:val="normaltextrun"/>
          <w:b/>
          <w:lang w:val="en-US"/>
        </w:rPr>
        <w:t>Parks</w:t>
      </w:r>
      <w:proofErr w:type="gramEnd"/>
      <w:r w:rsidRPr="0002010C">
        <w:rPr>
          <w:rStyle w:val="normaltextrun"/>
          <w:b/>
          <w:lang w:val="en-US"/>
        </w:rPr>
        <w:t> report</w:t>
      </w:r>
      <w:r w:rsidRPr="0002010C">
        <w:rPr>
          <w:rStyle w:val="normaltextrun"/>
          <w:bCs/>
          <w:lang w:val="en-US"/>
        </w:rPr>
        <w:t> – </w:t>
      </w:r>
    </w:p>
    <w:p w14:paraId="6772E0E4" w14:textId="77777777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02010C">
        <w:rPr>
          <w:rStyle w:val="normaltextrun"/>
          <w:b/>
          <w:lang w:val="en-US"/>
        </w:rPr>
        <w:t>Program report</w:t>
      </w:r>
      <w:r w:rsidRPr="0002010C">
        <w:rPr>
          <w:rStyle w:val="normaltextrun"/>
          <w:bCs/>
          <w:lang w:val="en-US"/>
        </w:rPr>
        <w:t> – </w:t>
      </w:r>
      <w:r w:rsidRPr="0002010C">
        <w:rPr>
          <w:rStyle w:val="eop"/>
          <w:rFonts w:eastAsia="Arial"/>
        </w:rPr>
        <w:t> </w:t>
      </w:r>
    </w:p>
    <w:p w14:paraId="3D2A6AA9" w14:textId="66F9A7A5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02010C">
        <w:rPr>
          <w:rStyle w:val="normaltextrun"/>
          <w:b/>
          <w:lang w:val="en-US"/>
        </w:rPr>
        <w:t>Fieldhouse report</w:t>
      </w:r>
      <w:r w:rsidRPr="0002010C">
        <w:rPr>
          <w:rStyle w:val="normaltextrun"/>
          <w:bCs/>
          <w:lang w:val="en-US"/>
        </w:rPr>
        <w:t> – </w:t>
      </w:r>
    </w:p>
    <w:p w14:paraId="1F4ABB73" w14:textId="77777777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02010C">
        <w:rPr>
          <w:rStyle w:val="normaltextrun"/>
          <w:b/>
          <w:lang w:val="en-US"/>
        </w:rPr>
        <w:t>Capital Projects Report</w:t>
      </w:r>
      <w:r w:rsidRPr="0002010C">
        <w:rPr>
          <w:rStyle w:val="normaltextrun"/>
          <w:lang w:val="en-US"/>
        </w:rPr>
        <w:t xml:space="preserve"> – </w:t>
      </w:r>
    </w:p>
    <w:p w14:paraId="1105ED64" w14:textId="77777777" w:rsidR="0002010C" w:rsidRPr="0002010C" w:rsidRDefault="0002010C" w:rsidP="0002010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02010C">
        <w:rPr>
          <w:rStyle w:val="normaltextrun"/>
          <w:b/>
          <w:lang w:val="en-US"/>
        </w:rPr>
        <w:t>Bingo Report</w:t>
      </w:r>
      <w:r w:rsidRPr="0002010C">
        <w:rPr>
          <w:rStyle w:val="normaltextrun"/>
          <w:bCs/>
          <w:lang w:val="en-US"/>
        </w:rPr>
        <w:t xml:space="preserve"> –</w:t>
      </w:r>
      <w:r w:rsidRPr="0002010C">
        <w:rPr>
          <w:rStyle w:val="normaltextrun"/>
          <w:lang w:val="en-US"/>
        </w:rPr>
        <w:t xml:space="preserve"> </w:t>
      </w:r>
    </w:p>
    <w:p w14:paraId="21744996" w14:textId="43371BC8" w:rsidR="00474337" w:rsidRPr="002B5019" w:rsidRDefault="00474337" w:rsidP="00E32B65">
      <w:pPr>
        <w:rPr>
          <w:rFonts w:cs="Times New Roman"/>
          <w:b/>
          <w:u w:val="single"/>
        </w:rPr>
      </w:pPr>
    </w:p>
    <w:p w14:paraId="26870D83" w14:textId="6F8C84D3" w:rsidR="00E32B65" w:rsidRPr="002B5019" w:rsidRDefault="00E32B65" w:rsidP="00E32B65">
      <w:pPr>
        <w:rPr>
          <w:rFonts w:cs="Times New Roman"/>
        </w:rPr>
      </w:pPr>
      <w:r w:rsidRPr="002B5019">
        <w:rPr>
          <w:rFonts w:cs="Times New Roman"/>
          <w:b/>
          <w:u w:val="single"/>
        </w:rPr>
        <w:t>Future Meeting</w:t>
      </w:r>
      <w:r w:rsidR="00420AFF" w:rsidRPr="002B5019">
        <w:rPr>
          <w:rFonts w:cs="Times New Roman"/>
          <w:b/>
          <w:u w:val="single"/>
        </w:rPr>
        <w:t xml:space="preserve"> </w:t>
      </w:r>
      <w:r w:rsidR="00420AFF" w:rsidRPr="002B5019">
        <w:rPr>
          <w:rFonts w:cs="Times New Roman"/>
        </w:rPr>
        <w:t>(calendar invites sent to your goodlucktown.ca emails)</w:t>
      </w:r>
    </w:p>
    <w:p w14:paraId="55AE97D6" w14:textId="471BFCB6" w:rsidR="00420AFF" w:rsidRPr="002B5019" w:rsidRDefault="00420AFF" w:rsidP="00E32B65">
      <w:pPr>
        <w:rPr>
          <w:rFonts w:cs="Times New Roman"/>
        </w:rPr>
      </w:pPr>
      <w:r w:rsidRPr="002B5019">
        <w:rPr>
          <w:rFonts w:cs="Times New Roman"/>
        </w:rPr>
        <w:t xml:space="preserve">All meetings at 730pm at </w:t>
      </w:r>
      <w:r w:rsidR="009D3105">
        <w:rPr>
          <w:rFonts w:cs="Times New Roman"/>
        </w:rPr>
        <w:t>The Fieldhouse</w:t>
      </w:r>
      <w:r w:rsidRPr="002B5019">
        <w:rPr>
          <w:rFonts w:cs="Times New Roman"/>
        </w:rPr>
        <w:t xml:space="preserve"> unless noted</w:t>
      </w:r>
    </w:p>
    <w:p w14:paraId="0EBCA3EF" w14:textId="2A8B420F" w:rsidR="00AF401A" w:rsidRPr="002B5019" w:rsidRDefault="00AF401A" w:rsidP="00E32B65">
      <w:pPr>
        <w:rPr>
          <w:rFonts w:cs="Times New Roman"/>
        </w:rPr>
      </w:pPr>
    </w:p>
    <w:p w14:paraId="727ECE76" w14:textId="4A1DFACF" w:rsidR="00FF5059" w:rsidRPr="002B5019" w:rsidRDefault="009D3105" w:rsidP="00087CF9">
      <w:pPr>
        <w:rPr>
          <w:rFonts w:cs="Times New Roman"/>
        </w:rPr>
      </w:pPr>
      <w:r>
        <w:rPr>
          <w:rFonts w:cs="Times New Roman"/>
        </w:rPr>
        <w:t>Next meeting</w:t>
      </w:r>
      <w:r w:rsidR="001A6557">
        <w:rPr>
          <w:rFonts w:cs="Times New Roman"/>
        </w:rPr>
        <w:t xml:space="preserve"> </w:t>
      </w:r>
      <w:r w:rsidR="00F85349">
        <w:rPr>
          <w:rFonts w:cs="Times New Roman"/>
        </w:rPr>
        <w:t xml:space="preserve">May </w:t>
      </w:r>
      <w:r w:rsidR="00814802">
        <w:rPr>
          <w:rFonts w:cs="Times New Roman"/>
        </w:rPr>
        <w:t>16, 2021</w:t>
      </w:r>
    </w:p>
    <w:sectPr w:rsidR="00FF5059" w:rsidRPr="002B5019">
      <w:pgSz w:w="12240" w:h="15840"/>
      <w:pgMar w:top="720" w:right="720" w:bottom="720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EA"/>
    <w:multiLevelType w:val="hybridMultilevel"/>
    <w:tmpl w:val="E28CB536"/>
    <w:lvl w:ilvl="0" w:tplc="4FA8680A">
      <w:start w:val="4"/>
      <w:numFmt w:val="bullet"/>
      <w:lvlText w:val="-"/>
      <w:lvlJc w:val="left"/>
      <w:pPr>
        <w:ind w:left="2543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1" w15:restartNumberingAfterBreak="0">
    <w:nsid w:val="03B858F5"/>
    <w:multiLevelType w:val="hybridMultilevel"/>
    <w:tmpl w:val="F11AF9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AC2"/>
    <w:multiLevelType w:val="hybridMultilevel"/>
    <w:tmpl w:val="444C6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0DF"/>
    <w:multiLevelType w:val="hybridMultilevel"/>
    <w:tmpl w:val="72409F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92139"/>
    <w:multiLevelType w:val="hybridMultilevel"/>
    <w:tmpl w:val="6D1680F2"/>
    <w:lvl w:ilvl="0" w:tplc="10090013">
      <w:start w:val="1"/>
      <w:numFmt w:val="upperRoman"/>
      <w:lvlText w:val="%1."/>
      <w:lvlJc w:val="right"/>
      <w:pPr>
        <w:ind w:left="2583" w:hanging="360"/>
      </w:pPr>
    </w:lvl>
    <w:lvl w:ilvl="1" w:tplc="10090019" w:tentative="1">
      <w:start w:val="1"/>
      <w:numFmt w:val="lowerLetter"/>
      <w:lvlText w:val="%2."/>
      <w:lvlJc w:val="left"/>
      <w:pPr>
        <w:ind w:left="3303" w:hanging="360"/>
      </w:pPr>
    </w:lvl>
    <w:lvl w:ilvl="2" w:tplc="1009001B" w:tentative="1">
      <w:start w:val="1"/>
      <w:numFmt w:val="lowerRoman"/>
      <w:lvlText w:val="%3."/>
      <w:lvlJc w:val="right"/>
      <w:pPr>
        <w:ind w:left="4023" w:hanging="180"/>
      </w:pPr>
    </w:lvl>
    <w:lvl w:ilvl="3" w:tplc="1009000F" w:tentative="1">
      <w:start w:val="1"/>
      <w:numFmt w:val="decimal"/>
      <w:lvlText w:val="%4."/>
      <w:lvlJc w:val="left"/>
      <w:pPr>
        <w:ind w:left="4743" w:hanging="360"/>
      </w:pPr>
    </w:lvl>
    <w:lvl w:ilvl="4" w:tplc="10090019" w:tentative="1">
      <w:start w:val="1"/>
      <w:numFmt w:val="lowerLetter"/>
      <w:lvlText w:val="%5."/>
      <w:lvlJc w:val="left"/>
      <w:pPr>
        <w:ind w:left="5463" w:hanging="360"/>
      </w:pPr>
    </w:lvl>
    <w:lvl w:ilvl="5" w:tplc="1009001B" w:tentative="1">
      <w:start w:val="1"/>
      <w:numFmt w:val="lowerRoman"/>
      <w:lvlText w:val="%6."/>
      <w:lvlJc w:val="right"/>
      <w:pPr>
        <w:ind w:left="6183" w:hanging="180"/>
      </w:pPr>
    </w:lvl>
    <w:lvl w:ilvl="6" w:tplc="1009000F" w:tentative="1">
      <w:start w:val="1"/>
      <w:numFmt w:val="decimal"/>
      <w:lvlText w:val="%7."/>
      <w:lvlJc w:val="left"/>
      <w:pPr>
        <w:ind w:left="6903" w:hanging="360"/>
      </w:pPr>
    </w:lvl>
    <w:lvl w:ilvl="7" w:tplc="10090019" w:tentative="1">
      <w:start w:val="1"/>
      <w:numFmt w:val="lowerLetter"/>
      <w:lvlText w:val="%8."/>
      <w:lvlJc w:val="left"/>
      <w:pPr>
        <w:ind w:left="7623" w:hanging="360"/>
      </w:pPr>
    </w:lvl>
    <w:lvl w:ilvl="8" w:tplc="10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5" w15:restartNumberingAfterBreak="0">
    <w:nsid w:val="181D4398"/>
    <w:multiLevelType w:val="hybridMultilevel"/>
    <w:tmpl w:val="923A3A9E"/>
    <w:lvl w:ilvl="0" w:tplc="B9D48018">
      <w:numFmt w:val="bullet"/>
      <w:lvlText w:val="-"/>
      <w:lvlJc w:val="left"/>
      <w:pPr>
        <w:ind w:left="3763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B5299"/>
    <w:multiLevelType w:val="hybridMultilevel"/>
    <w:tmpl w:val="19F050DC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36214"/>
    <w:multiLevelType w:val="hybridMultilevel"/>
    <w:tmpl w:val="0DBC2B46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2166A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3B6B48"/>
    <w:multiLevelType w:val="multilevel"/>
    <w:tmpl w:val="35F66E4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923" w:hanging="78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8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ind w:left="2907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30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4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ind w:left="5067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90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0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961F75"/>
    <w:multiLevelType w:val="hybridMultilevel"/>
    <w:tmpl w:val="14903F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E901AA"/>
    <w:multiLevelType w:val="multilevel"/>
    <w:tmpl w:val="E4D09F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B900EE2"/>
    <w:multiLevelType w:val="hybridMultilevel"/>
    <w:tmpl w:val="BC2EA322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C46E61"/>
    <w:multiLevelType w:val="hybridMultilevel"/>
    <w:tmpl w:val="AD6EF33A"/>
    <w:lvl w:ilvl="0" w:tplc="1009000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</w:abstractNum>
  <w:abstractNum w:abstractNumId="14" w15:restartNumberingAfterBreak="0">
    <w:nsid w:val="52F5461F"/>
    <w:multiLevelType w:val="hybridMultilevel"/>
    <w:tmpl w:val="C5B42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D3566"/>
    <w:multiLevelType w:val="hybridMultilevel"/>
    <w:tmpl w:val="6B262B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16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47135"/>
    <w:multiLevelType w:val="hybridMultilevel"/>
    <w:tmpl w:val="8AEC240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DEA2C76"/>
    <w:multiLevelType w:val="hybridMultilevel"/>
    <w:tmpl w:val="D3200FB8"/>
    <w:lvl w:ilvl="0" w:tplc="1009001B">
      <w:start w:val="1"/>
      <w:numFmt w:val="lowerRoman"/>
      <w:lvlText w:val="%1."/>
      <w:lvlJc w:val="right"/>
      <w:pPr>
        <w:ind w:left="2643" w:hanging="360"/>
      </w:pPr>
    </w:lvl>
    <w:lvl w:ilvl="1" w:tplc="10090019" w:tentative="1">
      <w:start w:val="1"/>
      <w:numFmt w:val="lowerLetter"/>
      <w:lvlText w:val="%2."/>
      <w:lvlJc w:val="left"/>
      <w:pPr>
        <w:ind w:left="3363" w:hanging="360"/>
      </w:pPr>
    </w:lvl>
    <w:lvl w:ilvl="2" w:tplc="1009001B" w:tentative="1">
      <w:start w:val="1"/>
      <w:numFmt w:val="lowerRoman"/>
      <w:lvlText w:val="%3."/>
      <w:lvlJc w:val="right"/>
      <w:pPr>
        <w:ind w:left="4083" w:hanging="180"/>
      </w:pPr>
    </w:lvl>
    <w:lvl w:ilvl="3" w:tplc="1009000F" w:tentative="1">
      <w:start w:val="1"/>
      <w:numFmt w:val="decimal"/>
      <w:lvlText w:val="%4."/>
      <w:lvlJc w:val="left"/>
      <w:pPr>
        <w:ind w:left="4803" w:hanging="360"/>
      </w:pPr>
    </w:lvl>
    <w:lvl w:ilvl="4" w:tplc="10090019" w:tentative="1">
      <w:start w:val="1"/>
      <w:numFmt w:val="lowerLetter"/>
      <w:lvlText w:val="%5."/>
      <w:lvlJc w:val="left"/>
      <w:pPr>
        <w:ind w:left="5523" w:hanging="360"/>
      </w:pPr>
    </w:lvl>
    <w:lvl w:ilvl="5" w:tplc="1009001B" w:tentative="1">
      <w:start w:val="1"/>
      <w:numFmt w:val="lowerRoman"/>
      <w:lvlText w:val="%6."/>
      <w:lvlJc w:val="right"/>
      <w:pPr>
        <w:ind w:left="6243" w:hanging="180"/>
      </w:pPr>
    </w:lvl>
    <w:lvl w:ilvl="6" w:tplc="1009000F" w:tentative="1">
      <w:start w:val="1"/>
      <w:numFmt w:val="decimal"/>
      <w:lvlText w:val="%7."/>
      <w:lvlJc w:val="left"/>
      <w:pPr>
        <w:ind w:left="6963" w:hanging="360"/>
      </w:pPr>
    </w:lvl>
    <w:lvl w:ilvl="7" w:tplc="10090019" w:tentative="1">
      <w:start w:val="1"/>
      <w:numFmt w:val="lowerLetter"/>
      <w:lvlText w:val="%8."/>
      <w:lvlJc w:val="left"/>
      <w:pPr>
        <w:ind w:left="7683" w:hanging="360"/>
      </w:pPr>
    </w:lvl>
    <w:lvl w:ilvl="8" w:tplc="1009001B" w:tentative="1">
      <w:start w:val="1"/>
      <w:numFmt w:val="lowerRoman"/>
      <w:lvlText w:val="%9."/>
      <w:lvlJc w:val="right"/>
      <w:pPr>
        <w:ind w:left="8403" w:hanging="180"/>
      </w:pPr>
    </w:lvl>
  </w:abstractNum>
  <w:abstractNum w:abstractNumId="19" w15:restartNumberingAfterBreak="0">
    <w:nsid w:val="601604CE"/>
    <w:multiLevelType w:val="hybridMultilevel"/>
    <w:tmpl w:val="0890D0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630D5"/>
    <w:multiLevelType w:val="multilevel"/>
    <w:tmpl w:val="1F5432D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432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tabs>
          <w:tab w:val="num" w:pos="1800"/>
        </w:tabs>
        <w:ind w:left="5040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648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BD8124A"/>
    <w:multiLevelType w:val="hybridMultilevel"/>
    <w:tmpl w:val="88D621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0D498E"/>
    <w:multiLevelType w:val="hybridMultilevel"/>
    <w:tmpl w:val="9EA6F7C4"/>
    <w:lvl w:ilvl="0" w:tplc="26BC79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F87A1E"/>
    <w:multiLevelType w:val="hybridMultilevel"/>
    <w:tmpl w:val="C88E996A"/>
    <w:lvl w:ilvl="0" w:tplc="F8987B7C">
      <w:start w:val="4"/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17A2C34"/>
    <w:multiLevelType w:val="multilevel"/>
    <w:tmpl w:val="188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8057AA"/>
    <w:multiLevelType w:val="hybridMultilevel"/>
    <w:tmpl w:val="9052427E"/>
    <w:lvl w:ilvl="0" w:tplc="9196B1A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0D6312"/>
    <w:multiLevelType w:val="multilevel"/>
    <w:tmpl w:val="155E00AA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/>
        <w:b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923" w:hanging="78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8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o"/>
      <w:lvlJc w:val="left"/>
      <w:pPr>
        <w:ind w:left="2907" w:hanging="355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30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4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ind w:left="5067" w:hanging="3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90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50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61D13AB"/>
    <w:multiLevelType w:val="hybridMultilevel"/>
    <w:tmpl w:val="3AAE893C"/>
    <w:lvl w:ilvl="0" w:tplc="8348EBA8">
      <w:numFmt w:val="bullet"/>
      <w:lvlText w:val="-"/>
      <w:lvlJc w:val="left"/>
      <w:pPr>
        <w:ind w:left="3343" w:hanging="360"/>
      </w:pPr>
      <w:rPr>
        <w:rFonts w:ascii="Times New Roman" w:eastAsia="Arial Unicode MS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7663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83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0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320FD2"/>
    <w:multiLevelType w:val="hybridMultilevel"/>
    <w:tmpl w:val="C540D36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A4553B"/>
    <w:multiLevelType w:val="hybridMultilevel"/>
    <w:tmpl w:val="17A21BA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C2519C"/>
    <w:multiLevelType w:val="hybridMultilevel"/>
    <w:tmpl w:val="0790787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304FFD"/>
    <w:multiLevelType w:val="hybridMultilevel"/>
    <w:tmpl w:val="B7F84232"/>
    <w:lvl w:ilvl="0" w:tplc="A45039EE">
      <w:numFmt w:val="bullet"/>
      <w:lvlText w:val="-"/>
      <w:lvlJc w:val="left"/>
      <w:pPr>
        <w:ind w:left="2523" w:hanging="360"/>
      </w:pPr>
      <w:rPr>
        <w:rFonts w:ascii="Times New Roman" w:eastAsia="Arial Unicode MS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30"/>
  </w:num>
  <w:num w:numId="5">
    <w:abstractNumId w:val="4"/>
  </w:num>
  <w:num w:numId="6">
    <w:abstractNumId w:val="12"/>
  </w:num>
  <w:num w:numId="7">
    <w:abstractNumId w:val="1"/>
  </w:num>
  <w:num w:numId="8">
    <w:abstractNumId w:val="23"/>
  </w:num>
  <w:num w:numId="9">
    <w:abstractNumId w:val="0"/>
  </w:num>
  <w:num w:numId="10">
    <w:abstractNumId w:val="28"/>
  </w:num>
  <w:num w:numId="11">
    <w:abstractNumId w:val="6"/>
  </w:num>
  <w:num w:numId="12">
    <w:abstractNumId w:val="22"/>
  </w:num>
  <w:num w:numId="13">
    <w:abstractNumId w:val="25"/>
  </w:num>
  <w:num w:numId="14">
    <w:abstractNumId w:val="8"/>
  </w:num>
  <w:num w:numId="15">
    <w:abstractNumId w:val="19"/>
  </w:num>
  <w:num w:numId="16">
    <w:abstractNumId w:val="9"/>
  </w:num>
  <w:num w:numId="17">
    <w:abstractNumId w:val="15"/>
  </w:num>
  <w:num w:numId="18">
    <w:abstractNumId w:val="14"/>
  </w:num>
  <w:num w:numId="19">
    <w:abstractNumId w:val="3"/>
  </w:num>
  <w:num w:numId="20">
    <w:abstractNumId w:val="17"/>
  </w:num>
  <w:num w:numId="21">
    <w:abstractNumId w:val="21"/>
  </w:num>
  <w:num w:numId="22">
    <w:abstractNumId w:val="29"/>
  </w:num>
  <w:num w:numId="23">
    <w:abstractNumId w:val="7"/>
  </w:num>
  <w:num w:numId="24">
    <w:abstractNumId w:val="13"/>
  </w:num>
  <w:num w:numId="25">
    <w:abstractNumId w:val="2"/>
  </w:num>
  <w:num w:numId="26">
    <w:abstractNumId w:val="10"/>
  </w:num>
  <w:num w:numId="27">
    <w:abstractNumId w:val="31"/>
  </w:num>
  <w:num w:numId="28">
    <w:abstractNumId w:val="16"/>
  </w:num>
  <w:num w:numId="29">
    <w:abstractNumId w:val="18"/>
  </w:num>
  <w:num w:numId="30">
    <w:abstractNumId w:val="27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MDM0MzA1MDQyMTBR0lEKTi0uzszPAymwqAUABnCvnywAAAA="/>
  </w:docVars>
  <w:rsids>
    <w:rsidRoot w:val="00FF5059"/>
    <w:rsid w:val="00005B0A"/>
    <w:rsid w:val="00005C3F"/>
    <w:rsid w:val="0001112A"/>
    <w:rsid w:val="00011FDF"/>
    <w:rsid w:val="000126BB"/>
    <w:rsid w:val="0002010C"/>
    <w:rsid w:val="000250A2"/>
    <w:rsid w:val="00045097"/>
    <w:rsid w:val="00046531"/>
    <w:rsid w:val="0006114B"/>
    <w:rsid w:val="00063F52"/>
    <w:rsid w:val="000737B2"/>
    <w:rsid w:val="0008303D"/>
    <w:rsid w:val="00084307"/>
    <w:rsid w:val="00087CF9"/>
    <w:rsid w:val="00090DEA"/>
    <w:rsid w:val="00093CB9"/>
    <w:rsid w:val="000A2EA8"/>
    <w:rsid w:val="000A7F43"/>
    <w:rsid w:val="000B326D"/>
    <w:rsid w:val="000D6875"/>
    <w:rsid w:val="000E02C7"/>
    <w:rsid w:val="000E3002"/>
    <w:rsid w:val="000F0622"/>
    <w:rsid w:val="000F1822"/>
    <w:rsid w:val="000F4453"/>
    <w:rsid w:val="0010149E"/>
    <w:rsid w:val="001034F8"/>
    <w:rsid w:val="00103637"/>
    <w:rsid w:val="00104B10"/>
    <w:rsid w:val="0010718F"/>
    <w:rsid w:val="00113174"/>
    <w:rsid w:val="00140F95"/>
    <w:rsid w:val="00146625"/>
    <w:rsid w:val="00166C89"/>
    <w:rsid w:val="00171240"/>
    <w:rsid w:val="00175885"/>
    <w:rsid w:val="00187D06"/>
    <w:rsid w:val="0019027B"/>
    <w:rsid w:val="00194B16"/>
    <w:rsid w:val="001A6557"/>
    <w:rsid w:val="001A7795"/>
    <w:rsid w:val="001B25B8"/>
    <w:rsid w:val="001B7A36"/>
    <w:rsid w:val="001C2903"/>
    <w:rsid w:val="001C2D7B"/>
    <w:rsid w:val="001C4809"/>
    <w:rsid w:val="001C4B73"/>
    <w:rsid w:val="001C672C"/>
    <w:rsid w:val="001D0633"/>
    <w:rsid w:val="001E32DC"/>
    <w:rsid w:val="001E646E"/>
    <w:rsid w:val="001F614F"/>
    <w:rsid w:val="00204233"/>
    <w:rsid w:val="00205539"/>
    <w:rsid w:val="002069F8"/>
    <w:rsid w:val="002116E7"/>
    <w:rsid w:val="00222196"/>
    <w:rsid w:val="00223866"/>
    <w:rsid w:val="0023259C"/>
    <w:rsid w:val="00235B00"/>
    <w:rsid w:val="002368C4"/>
    <w:rsid w:val="00246F14"/>
    <w:rsid w:val="00251D17"/>
    <w:rsid w:val="00271AAD"/>
    <w:rsid w:val="00285C4F"/>
    <w:rsid w:val="0029075E"/>
    <w:rsid w:val="002A4D9D"/>
    <w:rsid w:val="002B408F"/>
    <w:rsid w:val="002B5019"/>
    <w:rsid w:val="002C6D17"/>
    <w:rsid w:val="002D0126"/>
    <w:rsid w:val="002D71D0"/>
    <w:rsid w:val="002E49EF"/>
    <w:rsid w:val="002E4E75"/>
    <w:rsid w:val="002F419F"/>
    <w:rsid w:val="00301F2E"/>
    <w:rsid w:val="00302082"/>
    <w:rsid w:val="00302DA2"/>
    <w:rsid w:val="00317F14"/>
    <w:rsid w:val="00320191"/>
    <w:rsid w:val="003245F7"/>
    <w:rsid w:val="00336C30"/>
    <w:rsid w:val="003621F9"/>
    <w:rsid w:val="00370BE1"/>
    <w:rsid w:val="00382D9E"/>
    <w:rsid w:val="00383205"/>
    <w:rsid w:val="00384755"/>
    <w:rsid w:val="0039426A"/>
    <w:rsid w:val="00395BF9"/>
    <w:rsid w:val="003B144D"/>
    <w:rsid w:val="003B5782"/>
    <w:rsid w:val="003C075B"/>
    <w:rsid w:val="003C3EBA"/>
    <w:rsid w:val="003C5131"/>
    <w:rsid w:val="003C71A5"/>
    <w:rsid w:val="003D058D"/>
    <w:rsid w:val="003E325B"/>
    <w:rsid w:val="003F1473"/>
    <w:rsid w:val="004012B5"/>
    <w:rsid w:val="00402866"/>
    <w:rsid w:val="00417C9D"/>
    <w:rsid w:val="00420AFF"/>
    <w:rsid w:val="00430A81"/>
    <w:rsid w:val="00431C8F"/>
    <w:rsid w:val="00432DE0"/>
    <w:rsid w:val="004411A3"/>
    <w:rsid w:val="00450624"/>
    <w:rsid w:val="0045614F"/>
    <w:rsid w:val="00456BD1"/>
    <w:rsid w:val="004710F6"/>
    <w:rsid w:val="00472928"/>
    <w:rsid w:val="00472B6F"/>
    <w:rsid w:val="00474337"/>
    <w:rsid w:val="00477483"/>
    <w:rsid w:val="0048131E"/>
    <w:rsid w:val="00484ED3"/>
    <w:rsid w:val="00490AB5"/>
    <w:rsid w:val="00495205"/>
    <w:rsid w:val="004977AF"/>
    <w:rsid w:val="004A5D78"/>
    <w:rsid w:val="004B65D0"/>
    <w:rsid w:val="004C2472"/>
    <w:rsid w:val="004D285A"/>
    <w:rsid w:val="004D6775"/>
    <w:rsid w:val="004D7EF6"/>
    <w:rsid w:val="004E3C5B"/>
    <w:rsid w:val="004F0949"/>
    <w:rsid w:val="004F32FE"/>
    <w:rsid w:val="00503B5E"/>
    <w:rsid w:val="00513CFA"/>
    <w:rsid w:val="00514BB9"/>
    <w:rsid w:val="005178FD"/>
    <w:rsid w:val="00523586"/>
    <w:rsid w:val="00531B97"/>
    <w:rsid w:val="00533641"/>
    <w:rsid w:val="00536D34"/>
    <w:rsid w:val="00542358"/>
    <w:rsid w:val="005466B0"/>
    <w:rsid w:val="00554C50"/>
    <w:rsid w:val="00556890"/>
    <w:rsid w:val="00566254"/>
    <w:rsid w:val="00571463"/>
    <w:rsid w:val="005736BF"/>
    <w:rsid w:val="005759D2"/>
    <w:rsid w:val="00585F51"/>
    <w:rsid w:val="0058749C"/>
    <w:rsid w:val="0059064C"/>
    <w:rsid w:val="00592653"/>
    <w:rsid w:val="00594936"/>
    <w:rsid w:val="005A2126"/>
    <w:rsid w:val="005B3CA3"/>
    <w:rsid w:val="005E1123"/>
    <w:rsid w:val="005E140D"/>
    <w:rsid w:val="005E5EE2"/>
    <w:rsid w:val="005F5744"/>
    <w:rsid w:val="005F66A2"/>
    <w:rsid w:val="00600D73"/>
    <w:rsid w:val="0060529C"/>
    <w:rsid w:val="00635694"/>
    <w:rsid w:val="00647E29"/>
    <w:rsid w:val="00650A69"/>
    <w:rsid w:val="00655CD0"/>
    <w:rsid w:val="00660561"/>
    <w:rsid w:val="00661F99"/>
    <w:rsid w:val="00665E3F"/>
    <w:rsid w:val="006705A9"/>
    <w:rsid w:val="00670C1D"/>
    <w:rsid w:val="00683163"/>
    <w:rsid w:val="00693AEC"/>
    <w:rsid w:val="00697C61"/>
    <w:rsid w:val="006A5BD9"/>
    <w:rsid w:val="006B352F"/>
    <w:rsid w:val="006C2BD4"/>
    <w:rsid w:val="006C3905"/>
    <w:rsid w:val="006C6316"/>
    <w:rsid w:val="006D2D57"/>
    <w:rsid w:val="006D55DE"/>
    <w:rsid w:val="006F6C03"/>
    <w:rsid w:val="00700EEC"/>
    <w:rsid w:val="00700F40"/>
    <w:rsid w:val="0070679C"/>
    <w:rsid w:val="007077EF"/>
    <w:rsid w:val="00727E18"/>
    <w:rsid w:val="00733153"/>
    <w:rsid w:val="00742A95"/>
    <w:rsid w:val="0075360F"/>
    <w:rsid w:val="007568EC"/>
    <w:rsid w:val="00765B07"/>
    <w:rsid w:val="007752A1"/>
    <w:rsid w:val="0078318A"/>
    <w:rsid w:val="007942CE"/>
    <w:rsid w:val="00796163"/>
    <w:rsid w:val="00796EBE"/>
    <w:rsid w:val="007A21BA"/>
    <w:rsid w:val="007A759C"/>
    <w:rsid w:val="007B1A87"/>
    <w:rsid w:val="007B3259"/>
    <w:rsid w:val="007B627F"/>
    <w:rsid w:val="007C2F96"/>
    <w:rsid w:val="007C5C6E"/>
    <w:rsid w:val="007D1517"/>
    <w:rsid w:val="007D65DA"/>
    <w:rsid w:val="007E0802"/>
    <w:rsid w:val="007E2501"/>
    <w:rsid w:val="007E2891"/>
    <w:rsid w:val="007E3C62"/>
    <w:rsid w:val="007E5549"/>
    <w:rsid w:val="007E6E6E"/>
    <w:rsid w:val="007F127B"/>
    <w:rsid w:val="007F12B9"/>
    <w:rsid w:val="00814802"/>
    <w:rsid w:val="00822EBD"/>
    <w:rsid w:val="00827F98"/>
    <w:rsid w:val="008372AF"/>
    <w:rsid w:val="0084063F"/>
    <w:rsid w:val="00842E86"/>
    <w:rsid w:val="00847D4F"/>
    <w:rsid w:val="00856345"/>
    <w:rsid w:val="00863571"/>
    <w:rsid w:val="00863BB2"/>
    <w:rsid w:val="00865A1C"/>
    <w:rsid w:val="00880DD3"/>
    <w:rsid w:val="0088784C"/>
    <w:rsid w:val="00892F42"/>
    <w:rsid w:val="008A158F"/>
    <w:rsid w:val="008A7FF0"/>
    <w:rsid w:val="008B13AE"/>
    <w:rsid w:val="008B3898"/>
    <w:rsid w:val="008B48A3"/>
    <w:rsid w:val="008D3DE9"/>
    <w:rsid w:val="009064D6"/>
    <w:rsid w:val="00912B48"/>
    <w:rsid w:val="009133F8"/>
    <w:rsid w:val="00915406"/>
    <w:rsid w:val="00917903"/>
    <w:rsid w:val="00941148"/>
    <w:rsid w:val="00943A1C"/>
    <w:rsid w:val="00973181"/>
    <w:rsid w:val="00975D2E"/>
    <w:rsid w:val="0098009B"/>
    <w:rsid w:val="00980560"/>
    <w:rsid w:val="00990EB9"/>
    <w:rsid w:val="009918BD"/>
    <w:rsid w:val="009A7B75"/>
    <w:rsid w:val="009B68F0"/>
    <w:rsid w:val="009C0B99"/>
    <w:rsid w:val="009C69C1"/>
    <w:rsid w:val="009C79C7"/>
    <w:rsid w:val="009D130F"/>
    <w:rsid w:val="009D3105"/>
    <w:rsid w:val="009D4F8E"/>
    <w:rsid w:val="009E0112"/>
    <w:rsid w:val="009E180D"/>
    <w:rsid w:val="009E2020"/>
    <w:rsid w:val="009E60DE"/>
    <w:rsid w:val="009F5A69"/>
    <w:rsid w:val="00A00552"/>
    <w:rsid w:val="00A0226B"/>
    <w:rsid w:val="00A02F82"/>
    <w:rsid w:val="00A038C7"/>
    <w:rsid w:val="00A150C0"/>
    <w:rsid w:val="00A2291B"/>
    <w:rsid w:val="00A27493"/>
    <w:rsid w:val="00A43791"/>
    <w:rsid w:val="00A445E7"/>
    <w:rsid w:val="00A636A4"/>
    <w:rsid w:val="00A6490C"/>
    <w:rsid w:val="00A656DC"/>
    <w:rsid w:val="00A74CB7"/>
    <w:rsid w:val="00A75D53"/>
    <w:rsid w:val="00A843B2"/>
    <w:rsid w:val="00A85D74"/>
    <w:rsid w:val="00A91270"/>
    <w:rsid w:val="00AC7C5B"/>
    <w:rsid w:val="00AD4152"/>
    <w:rsid w:val="00AD475B"/>
    <w:rsid w:val="00AE4B29"/>
    <w:rsid w:val="00AE5101"/>
    <w:rsid w:val="00AE7E5D"/>
    <w:rsid w:val="00AF0471"/>
    <w:rsid w:val="00AF401A"/>
    <w:rsid w:val="00AF6578"/>
    <w:rsid w:val="00AF71D6"/>
    <w:rsid w:val="00B0185B"/>
    <w:rsid w:val="00B0346C"/>
    <w:rsid w:val="00B044BD"/>
    <w:rsid w:val="00B05AAA"/>
    <w:rsid w:val="00B1439A"/>
    <w:rsid w:val="00B21E8F"/>
    <w:rsid w:val="00B24D1D"/>
    <w:rsid w:val="00B25FE9"/>
    <w:rsid w:val="00B31E3E"/>
    <w:rsid w:val="00B50761"/>
    <w:rsid w:val="00B54DA2"/>
    <w:rsid w:val="00B6358D"/>
    <w:rsid w:val="00B64DF2"/>
    <w:rsid w:val="00B71B1B"/>
    <w:rsid w:val="00B969CF"/>
    <w:rsid w:val="00B97D39"/>
    <w:rsid w:val="00BA15BF"/>
    <w:rsid w:val="00BA4E26"/>
    <w:rsid w:val="00BB24C2"/>
    <w:rsid w:val="00BC29AA"/>
    <w:rsid w:val="00BC5B89"/>
    <w:rsid w:val="00BD1D3D"/>
    <w:rsid w:val="00BE15B2"/>
    <w:rsid w:val="00BE50C0"/>
    <w:rsid w:val="00BF0F53"/>
    <w:rsid w:val="00BF256A"/>
    <w:rsid w:val="00C03A23"/>
    <w:rsid w:val="00C13C0D"/>
    <w:rsid w:val="00C15B34"/>
    <w:rsid w:val="00C1746F"/>
    <w:rsid w:val="00C23393"/>
    <w:rsid w:val="00C23CD4"/>
    <w:rsid w:val="00C36E2C"/>
    <w:rsid w:val="00C50516"/>
    <w:rsid w:val="00C544AD"/>
    <w:rsid w:val="00C564A1"/>
    <w:rsid w:val="00C57270"/>
    <w:rsid w:val="00C6666F"/>
    <w:rsid w:val="00C7074C"/>
    <w:rsid w:val="00C726C5"/>
    <w:rsid w:val="00C738D0"/>
    <w:rsid w:val="00C75A08"/>
    <w:rsid w:val="00C84C73"/>
    <w:rsid w:val="00C86A67"/>
    <w:rsid w:val="00C87B1A"/>
    <w:rsid w:val="00C926DA"/>
    <w:rsid w:val="00CA03D1"/>
    <w:rsid w:val="00CB0B40"/>
    <w:rsid w:val="00CC0EC7"/>
    <w:rsid w:val="00CC71C9"/>
    <w:rsid w:val="00CD3319"/>
    <w:rsid w:val="00CD63F0"/>
    <w:rsid w:val="00CD74E7"/>
    <w:rsid w:val="00CD75B4"/>
    <w:rsid w:val="00CE186F"/>
    <w:rsid w:val="00CF6D23"/>
    <w:rsid w:val="00D03F65"/>
    <w:rsid w:val="00D04604"/>
    <w:rsid w:val="00D11206"/>
    <w:rsid w:val="00D115E6"/>
    <w:rsid w:val="00D13876"/>
    <w:rsid w:val="00D15185"/>
    <w:rsid w:val="00D17045"/>
    <w:rsid w:val="00D2668C"/>
    <w:rsid w:val="00D30949"/>
    <w:rsid w:val="00D314AB"/>
    <w:rsid w:val="00D435D8"/>
    <w:rsid w:val="00D45570"/>
    <w:rsid w:val="00D61047"/>
    <w:rsid w:val="00D61C1A"/>
    <w:rsid w:val="00D61E70"/>
    <w:rsid w:val="00D7729A"/>
    <w:rsid w:val="00D84666"/>
    <w:rsid w:val="00D8740D"/>
    <w:rsid w:val="00DA164A"/>
    <w:rsid w:val="00DB4BC3"/>
    <w:rsid w:val="00DE1C9F"/>
    <w:rsid w:val="00DE63FC"/>
    <w:rsid w:val="00DE7DE4"/>
    <w:rsid w:val="00DF207C"/>
    <w:rsid w:val="00DF363A"/>
    <w:rsid w:val="00DF4A18"/>
    <w:rsid w:val="00DF550F"/>
    <w:rsid w:val="00E02011"/>
    <w:rsid w:val="00E026AA"/>
    <w:rsid w:val="00E05667"/>
    <w:rsid w:val="00E24856"/>
    <w:rsid w:val="00E25AA8"/>
    <w:rsid w:val="00E32B65"/>
    <w:rsid w:val="00E3388B"/>
    <w:rsid w:val="00E35811"/>
    <w:rsid w:val="00E37987"/>
    <w:rsid w:val="00E535D5"/>
    <w:rsid w:val="00E56926"/>
    <w:rsid w:val="00E819ED"/>
    <w:rsid w:val="00EA3C66"/>
    <w:rsid w:val="00EA795E"/>
    <w:rsid w:val="00EB388C"/>
    <w:rsid w:val="00EB3BEA"/>
    <w:rsid w:val="00ED0F2E"/>
    <w:rsid w:val="00ED3536"/>
    <w:rsid w:val="00ED5665"/>
    <w:rsid w:val="00EE6C1C"/>
    <w:rsid w:val="00EF5AF1"/>
    <w:rsid w:val="00F06E82"/>
    <w:rsid w:val="00F344C8"/>
    <w:rsid w:val="00F4555E"/>
    <w:rsid w:val="00F52020"/>
    <w:rsid w:val="00F5257F"/>
    <w:rsid w:val="00F5348F"/>
    <w:rsid w:val="00F54D4D"/>
    <w:rsid w:val="00F57156"/>
    <w:rsid w:val="00F57FC4"/>
    <w:rsid w:val="00F64268"/>
    <w:rsid w:val="00F66D39"/>
    <w:rsid w:val="00F74B16"/>
    <w:rsid w:val="00F75937"/>
    <w:rsid w:val="00F76188"/>
    <w:rsid w:val="00F775CF"/>
    <w:rsid w:val="00F81B08"/>
    <w:rsid w:val="00F826A0"/>
    <w:rsid w:val="00F83BC5"/>
    <w:rsid w:val="00F85349"/>
    <w:rsid w:val="00F87495"/>
    <w:rsid w:val="00F95461"/>
    <w:rsid w:val="00FB1D26"/>
    <w:rsid w:val="00FB6362"/>
    <w:rsid w:val="00FC6435"/>
    <w:rsid w:val="00FD16AC"/>
    <w:rsid w:val="00FF1D6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BB40"/>
  <w15:docId w15:val="{69F2F008-9F5B-40C6-8985-2872A01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Heading"/>
    <w:next w:val="Normal"/>
    <w:qFormat/>
    <w:pPr>
      <w:outlineLvl w:val="0"/>
    </w:pPr>
    <w:rPr>
      <w:rFonts w:ascii="Arial" w:hAnsi="Arial" w:cs="Arial Unicode MS"/>
      <w:b/>
      <w:bCs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rFonts w:ascii="Arial" w:hAnsi="Arial"/>
      <w:b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235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6A"/>
    <w:rPr>
      <w:rFonts w:ascii="Tahoma" w:hAnsi="Tahoma" w:cs="Tahoma"/>
      <w:color w:val="000000"/>
      <w:sz w:val="16"/>
      <w:szCs w:val="16"/>
      <w:u w:color="000000"/>
    </w:rPr>
  </w:style>
  <w:style w:type="character" w:styleId="Hyperlink">
    <w:name w:val="Hyperlink"/>
    <w:basedOn w:val="DefaultParagraphFont"/>
    <w:uiPriority w:val="99"/>
    <w:unhideWhenUsed/>
    <w:rsid w:val="00E0566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A3C66"/>
    <w:pPr>
      <w:spacing w:before="100" w:beforeAutospacing="1" w:after="100" w:afterAutospacing="1"/>
    </w:pPr>
    <w:rPr>
      <w:rFonts w:eastAsia="Times New Roman" w:cs="Times New Roman"/>
      <w:color w:val="auto"/>
      <w:lang w:val="en-CA" w:eastAsia="en-CA"/>
    </w:rPr>
  </w:style>
  <w:style w:type="character" w:customStyle="1" w:styleId="normaltextrun">
    <w:name w:val="normaltextrun"/>
    <w:basedOn w:val="DefaultParagraphFont"/>
    <w:rsid w:val="00EA3C66"/>
  </w:style>
  <w:style w:type="character" w:customStyle="1" w:styleId="eop">
    <w:name w:val="eop"/>
    <w:basedOn w:val="DefaultParagraphFont"/>
    <w:rsid w:val="00EA3C66"/>
  </w:style>
  <w:style w:type="paragraph" w:styleId="NormalWeb">
    <w:name w:val="Normal (Web)"/>
    <w:basedOn w:val="Normal"/>
    <w:uiPriority w:val="99"/>
    <w:unhideWhenUsed/>
    <w:rsid w:val="0002010C"/>
    <w:pPr>
      <w:spacing w:before="100" w:beforeAutospacing="1" w:after="100" w:afterAutospacing="1"/>
    </w:pPr>
    <w:rPr>
      <w:rFonts w:eastAsia="Times New Roman" w:cs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632CBEECFF428EE1465754BAD45E" ma:contentTypeVersion="12" ma:contentTypeDescription="Create a new document." ma:contentTypeScope="" ma:versionID="0d84b5ae9c85160b64ad2dce5ac79726">
  <xsd:schema xmlns:xsd="http://www.w3.org/2001/XMLSchema" xmlns:xs="http://www.w3.org/2001/XMLSchema" xmlns:p="http://schemas.microsoft.com/office/2006/metadata/properties" xmlns:ns2="1ec667a1-22a5-434c-a632-e27f40695bec" xmlns:ns3="41d2de9d-9e20-4145-b73d-dd6277b829b5" targetNamespace="http://schemas.microsoft.com/office/2006/metadata/properties" ma:root="true" ma:fieldsID="61e8945808e0311358e76749dae77e06" ns2:_="" ns3:_="">
    <xsd:import namespace="1ec667a1-22a5-434c-a632-e27f40695bec"/>
    <xsd:import namespace="41d2de9d-9e20-4145-b73d-dd6277b82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67a1-22a5-434c-a632-e27f40695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e9d-9e20-4145-b73d-dd6277b82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FBC21-47C4-4289-8BEE-373AB569E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AFFA7-F7CE-4637-B945-7DAA2BF19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80390-1DEE-4400-A682-D9567C1B9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B6A7F-F2DC-4BC4-B8B1-9E7212177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Nicki Black</cp:lastModifiedBy>
  <cp:revision>49</cp:revision>
  <dcterms:created xsi:type="dcterms:W3CDTF">2021-04-25T18:16:00Z</dcterms:created>
  <dcterms:modified xsi:type="dcterms:W3CDTF">2021-04-25T18:50:00Z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0x0101007961632CBEECFF428EE1465754BAD45E</vt:lpwstr>
  </property>
</Properties>
</file>