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21A" w:rsidRPr="00AD1860" w:rsidRDefault="0051155D" w:rsidP="00A95A27">
      <w:pPr>
        <w:spacing w:line="276" w:lineRule="auto"/>
        <w:rPr>
          <w:rFonts w:ascii="Calibri" w:hAnsi="Calibri"/>
          <w:b/>
          <w:color w:val="auto"/>
        </w:rPr>
      </w:pPr>
      <w:r w:rsidRPr="00AD1860">
        <w:rPr>
          <w:rFonts w:ascii="Calibri" w:hAnsi="Calibri"/>
          <w:b/>
          <w:color w:val="auto"/>
        </w:rPr>
        <w:t>ISSUED DATE</w:t>
      </w:r>
      <w:r w:rsidR="00FA521A" w:rsidRPr="00AD1860">
        <w:rPr>
          <w:rFonts w:ascii="Calibri" w:hAnsi="Calibri"/>
          <w:b/>
          <w:color w:val="auto"/>
        </w:rPr>
        <w:t xml:space="preserve">:  </w:t>
      </w:r>
      <w:r w:rsidR="006F11E1">
        <w:rPr>
          <w:rFonts w:ascii="Calibri" w:hAnsi="Calibri"/>
          <w:b/>
          <w:color w:val="auto"/>
        </w:rPr>
        <w:t xml:space="preserve">JANUARY </w:t>
      </w:r>
      <w:r w:rsidR="00DF4162">
        <w:rPr>
          <w:rFonts w:ascii="Calibri" w:hAnsi="Calibri"/>
          <w:b/>
          <w:color w:val="auto"/>
        </w:rPr>
        <w:t>12</w:t>
      </w:r>
      <w:r w:rsidR="00E23A59">
        <w:rPr>
          <w:rFonts w:ascii="Calibri" w:hAnsi="Calibri"/>
          <w:b/>
          <w:color w:val="auto"/>
        </w:rPr>
        <w:t xml:space="preserve">, </w:t>
      </w:r>
      <w:r w:rsidR="006F11E1">
        <w:rPr>
          <w:rFonts w:ascii="Calibri" w:hAnsi="Calibri"/>
          <w:b/>
          <w:color w:val="auto"/>
        </w:rPr>
        <w:t>2017</w:t>
      </w:r>
    </w:p>
    <w:p w:rsidR="009419CB" w:rsidRDefault="00B97150" w:rsidP="00671FBA">
      <w:pPr>
        <w:pStyle w:val="Heading2"/>
        <w:spacing w:after="200"/>
        <w:rPr>
          <w:rFonts w:ascii="Calibri" w:hAnsi="Calibri"/>
          <w:b/>
          <w:color w:val="auto"/>
        </w:rPr>
      </w:pPr>
      <w:r>
        <w:rPr>
          <w:rFonts w:ascii="Calibri" w:hAnsi="Calibri"/>
          <w:b/>
          <w:color w:val="auto"/>
        </w:rPr>
        <w:t xml:space="preserve">PROCEDURAL </w:t>
      </w:r>
      <w:r w:rsidR="001018E5">
        <w:rPr>
          <w:rFonts w:ascii="Calibri" w:hAnsi="Calibri"/>
          <w:b/>
          <w:color w:val="auto"/>
        </w:rPr>
        <w:t>Guidance</w:t>
      </w:r>
    </w:p>
    <w:p w:rsidR="00B97150" w:rsidRPr="00B97150" w:rsidRDefault="00B97150" w:rsidP="00B97150">
      <w:pPr>
        <w:pStyle w:val="Heading2"/>
        <w:spacing w:after="200"/>
      </w:pPr>
      <w:r>
        <w:rPr>
          <w:rFonts w:ascii="Calibri" w:hAnsi="Calibri"/>
          <w:b/>
          <w:color w:val="auto"/>
        </w:rPr>
        <w:t xml:space="preserve">requests to </w:t>
      </w:r>
      <w:r w:rsidR="00DB1F30">
        <w:rPr>
          <w:rFonts w:ascii="Calibri" w:hAnsi="Calibri"/>
          <w:b/>
          <w:color w:val="auto"/>
        </w:rPr>
        <w:t xml:space="preserve">Add Dependents </w:t>
      </w:r>
    </w:p>
    <w:p w:rsidR="00E03581" w:rsidRDefault="00E03581" w:rsidP="00674D07">
      <w:pPr>
        <w:rPr>
          <w:color w:val="auto"/>
        </w:rPr>
      </w:pPr>
      <w:r>
        <w:rPr>
          <w:color w:val="auto"/>
        </w:rPr>
        <w:t>When a caller expresses intent to file a dependency claim (for compensation</w:t>
      </w:r>
      <w:r w:rsidR="00C14C32">
        <w:rPr>
          <w:color w:val="auto"/>
        </w:rPr>
        <w:t>,</w:t>
      </w:r>
      <w:r>
        <w:rPr>
          <w:color w:val="auto"/>
        </w:rPr>
        <w:t xml:space="preserve"> pension</w:t>
      </w:r>
      <w:r w:rsidR="00C14C32">
        <w:rPr>
          <w:color w:val="auto"/>
        </w:rPr>
        <w:t>, or survivor benefits</w:t>
      </w:r>
      <w:r>
        <w:rPr>
          <w:color w:val="auto"/>
        </w:rPr>
        <w:t>), Public Contact Representatives (PCRs) must take the following actions:</w:t>
      </w:r>
    </w:p>
    <w:p w:rsidR="00E03581" w:rsidRPr="00C71DB3" w:rsidRDefault="00E03581" w:rsidP="00C71DB3">
      <w:pPr>
        <w:rPr>
          <w:color w:val="auto"/>
          <w:u w:val="single"/>
        </w:rPr>
      </w:pPr>
      <w:r w:rsidRPr="00C71DB3">
        <w:rPr>
          <w:color w:val="auto"/>
          <w:u w:val="single"/>
        </w:rPr>
        <w:t>Compensation:</w:t>
      </w:r>
    </w:p>
    <w:p w:rsidR="00F82E71" w:rsidRPr="00F82E71" w:rsidRDefault="00F82E71" w:rsidP="006A1F32">
      <w:pPr>
        <w:pStyle w:val="ListParagraph"/>
        <w:numPr>
          <w:ilvl w:val="0"/>
          <w:numId w:val="14"/>
        </w:numPr>
        <w:spacing w:line="360" w:lineRule="auto"/>
        <w:rPr>
          <w:color w:val="auto"/>
          <w:sz w:val="24"/>
          <w:szCs w:val="24"/>
        </w:rPr>
      </w:pPr>
      <w:r w:rsidRPr="00F82E71">
        <w:rPr>
          <w:color w:val="auto"/>
          <w:sz w:val="24"/>
          <w:szCs w:val="24"/>
        </w:rPr>
        <w:t xml:space="preserve">Veterans in receipt of compensation who would like to add the following types of dependents can be </w:t>
      </w:r>
      <w:r>
        <w:rPr>
          <w:color w:val="auto"/>
          <w:sz w:val="24"/>
          <w:szCs w:val="24"/>
        </w:rPr>
        <w:t xml:space="preserve">processed under </w:t>
      </w:r>
      <w:r w:rsidR="009F07EC">
        <w:rPr>
          <w:color w:val="auto"/>
          <w:sz w:val="24"/>
          <w:szCs w:val="24"/>
        </w:rPr>
        <w:t xml:space="preserve">the </w:t>
      </w:r>
      <w:r w:rsidR="00ED1505">
        <w:rPr>
          <w:color w:val="auto"/>
          <w:sz w:val="24"/>
          <w:szCs w:val="24"/>
        </w:rPr>
        <w:t>C</w:t>
      </w:r>
      <w:r w:rsidR="00685000">
        <w:rPr>
          <w:color w:val="auto"/>
          <w:sz w:val="24"/>
          <w:szCs w:val="24"/>
        </w:rPr>
        <w:t xml:space="preserve">ustomer </w:t>
      </w:r>
      <w:r w:rsidR="00ED1505">
        <w:rPr>
          <w:color w:val="auto"/>
          <w:sz w:val="24"/>
          <w:szCs w:val="24"/>
        </w:rPr>
        <w:t>R</w:t>
      </w:r>
      <w:r w:rsidR="00685000">
        <w:rPr>
          <w:color w:val="auto"/>
          <w:sz w:val="24"/>
          <w:szCs w:val="24"/>
        </w:rPr>
        <w:t xml:space="preserve">elationship </w:t>
      </w:r>
      <w:r w:rsidR="00ED1505">
        <w:rPr>
          <w:color w:val="auto"/>
          <w:sz w:val="24"/>
          <w:szCs w:val="24"/>
        </w:rPr>
        <w:t>M</w:t>
      </w:r>
      <w:r w:rsidR="00685000">
        <w:rPr>
          <w:color w:val="auto"/>
          <w:sz w:val="24"/>
          <w:szCs w:val="24"/>
        </w:rPr>
        <w:t>anagement Unified Desktop (CRM</w:t>
      </w:r>
      <w:r w:rsidR="009F07EC">
        <w:rPr>
          <w:color w:val="auto"/>
          <w:sz w:val="24"/>
          <w:szCs w:val="24"/>
        </w:rPr>
        <w:t>/UD</w:t>
      </w:r>
      <w:r w:rsidR="00685000">
        <w:rPr>
          <w:color w:val="auto"/>
          <w:sz w:val="24"/>
          <w:szCs w:val="24"/>
        </w:rPr>
        <w:t>)</w:t>
      </w:r>
      <w:r w:rsidR="00583A40" w:rsidRPr="00B7782B">
        <w:rPr>
          <w:color w:val="auto"/>
          <w:sz w:val="24"/>
          <w:szCs w:val="24"/>
        </w:rPr>
        <w:t xml:space="preserve"> </w:t>
      </w:r>
      <w:r w:rsidRPr="00B7782B">
        <w:rPr>
          <w:color w:val="auto"/>
          <w:sz w:val="24"/>
          <w:szCs w:val="24"/>
        </w:rPr>
        <w:t>procedures</w:t>
      </w:r>
      <w:r w:rsidRPr="00F82E71">
        <w:rPr>
          <w:color w:val="auto"/>
          <w:sz w:val="24"/>
          <w:szCs w:val="24"/>
        </w:rPr>
        <w:t>:</w:t>
      </w:r>
    </w:p>
    <w:p w:rsidR="00ED1505" w:rsidRDefault="00340F61" w:rsidP="006A1F32">
      <w:pPr>
        <w:pStyle w:val="ListParagraph"/>
        <w:numPr>
          <w:ilvl w:val="1"/>
          <w:numId w:val="14"/>
        </w:numPr>
        <w:spacing w:line="360" w:lineRule="auto"/>
        <w:rPr>
          <w:color w:val="auto"/>
          <w:sz w:val="24"/>
          <w:szCs w:val="24"/>
        </w:rPr>
      </w:pPr>
      <w:r>
        <w:rPr>
          <w:color w:val="auto"/>
          <w:sz w:val="24"/>
          <w:szCs w:val="24"/>
        </w:rPr>
        <w:t>s</w:t>
      </w:r>
      <w:r w:rsidR="00ED1505">
        <w:rPr>
          <w:color w:val="auto"/>
          <w:sz w:val="24"/>
          <w:szCs w:val="24"/>
        </w:rPr>
        <w:t>pouse</w:t>
      </w:r>
      <w:r>
        <w:rPr>
          <w:color w:val="auto"/>
          <w:sz w:val="24"/>
          <w:szCs w:val="24"/>
        </w:rPr>
        <w:t xml:space="preserve"> *except common law</w:t>
      </w:r>
    </w:p>
    <w:p w:rsidR="00F82E71" w:rsidRPr="00F82E71" w:rsidRDefault="00F82E71" w:rsidP="006A1F32">
      <w:pPr>
        <w:pStyle w:val="ListParagraph"/>
        <w:numPr>
          <w:ilvl w:val="1"/>
          <w:numId w:val="14"/>
        </w:numPr>
        <w:spacing w:line="360" w:lineRule="auto"/>
        <w:rPr>
          <w:color w:val="auto"/>
          <w:sz w:val="24"/>
          <w:szCs w:val="24"/>
        </w:rPr>
      </w:pPr>
      <w:r w:rsidRPr="00F82E71">
        <w:rPr>
          <w:color w:val="auto"/>
          <w:sz w:val="24"/>
          <w:szCs w:val="24"/>
        </w:rPr>
        <w:t>minor biological child</w:t>
      </w:r>
    </w:p>
    <w:p w:rsidR="00F82E71" w:rsidRDefault="00F82E71" w:rsidP="006A1F32">
      <w:pPr>
        <w:pStyle w:val="ListParagraph"/>
        <w:numPr>
          <w:ilvl w:val="1"/>
          <w:numId w:val="14"/>
        </w:numPr>
        <w:spacing w:line="360" w:lineRule="auto"/>
        <w:rPr>
          <w:color w:val="auto"/>
          <w:sz w:val="24"/>
          <w:szCs w:val="24"/>
        </w:rPr>
      </w:pPr>
      <w:r w:rsidRPr="00F82E71">
        <w:rPr>
          <w:color w:val="auto"/>
          <w:sz w:val="24"/>
          <w:szCs w:val="24"/>
        </w:rPr>
        <w:t>minor stepchild</w:t>
      </w:r>
    </w:p>
    <w:p w:rsidR="00ED1505" w:rsidRPr="00F82E71" w:rsidRDefault="00ED1505" w:rsidP="00685000">
      <w:pPr>
        <w:pStyle w:val="ListParagraph"/>
        <w:numPr>
          <w:ilvl w:val="0"/>
          <w:numId w:val="14"/>
        </w:numPr>
        <w:spacing w:line="360" w:lineRule="auto"/>
        <w:rPr>
          <w:color w:val="auto"/>
          <w:sz w:val="24"/>
          <w:szCs w:val="24"/>
        </w:rPr>
      </w:pPr>
      <w:r w:rsidRPr="00ED1505">
        <w:rPr>
          <w:color w:val="auto"/>
          <w:sz w:val="24"/>
          <w:szCs w:val="24"/>
        </w:rPr>
        <w:t xml:space="preserve">Veterans in receipt of </w:t>
      </w:r>
      <w:r w:rsidRPr="00096B6E">
        <w:rPr>
          <w:color w:val="auto"/>
          <w:sz w:val="24"/>
          <w:szCs w:val="24"/>
        </w:rPr>
        <w:t>compensation</w:t>
      </w:r>
      <w:r w:rsidRPr="00ED1505">
        <w:rPr>
          <w:color w:val="auto"/>
          <w:sz w:val="24"/>
          <w:szCs w:val="24"/>
        </w:rPr>
        <w:t xml:space="preserve"> who would like to add </w:t>
      </w:r>
      <w:r w:rsidR="003850EA">
        <w:rPr>
          <w:color w:val="auto"/>
          <w:sz w:val="24"/>
          <w:szCs w:val="24"/>
        </w:rPr>
        <w:t xml:space="preserve">dependents other than those listed above </w:t>
      </w:r>
      <w:r w:rsidRPr="00ED1505">
        <w:rPr>
          <w:color w:val="auto"/>
          <w:sz w:val="24"/>
          <w:szCs w:val="24"/>
        </w:rPr>
        <w:t>can be processed under</w:t>
      </w:r>
      <w:r w:rsidR="003850EA">
        <w:rPr>
          <w:color w:val="auto"/>
          <w:sz w:val="24"/>
          <w:szCs w:val="24"/>
        </w:rPr>
        <w:t xml:space="preserve"> the following</w:t>
      </w:r>
      <w:r w:rsidRPr="00ED1505">
        <w:rPr>
          <w:color w:val="auto"/>
          <w:sz w:val="24"/>
          <w:szCs w:val="24"/>
        </w:rPr>
        <w:t xml:space="preserve"> procedures</w:t>
      </w:r>
      <w:r w:rsidR="00096B6E">
        <w:rPr>
          <w:color w:val="auto"/>
          <w:sz w:val="24"/>
          <w:szCs w:val="24"/>
        </w:rPr>
        <w:t>:</w:t>
      </w:r>
    </w:p>
    <w:p w:rsidR="00B97150" w:rsidRDefault="00B97150" w:rsidP="00B97150">
      <w:pPr>
        <w:pStyle w:val="ListParagraph"/>
        <w:numPr>
          <w:ilvl w:val="1"/>
          <w:numId w:val="14"/>
        </w:numPr>
        <w:spacing w:line="360" w:lineRule="auto"/>
        <w:rPr>
          <w:color w:val="auto"/>
          <w:sz w:val="24"/>
          <w:szCs w:val="24"/>
        </w:rPr>
      </w:pPr>
      <w:r w:rsidRPr="00096B6E">
        <w:rPr>
          <w:color w:val="auto"/>
          <w:sz w:val="24"/>
          <w:szCs w:val="24"/>
        </w:rPr>
        <w:t>Offer the option to complete the claim online via</w:t>
      </w:r>
      <w:r w:rsidRPr="00096B6E">
        <w:rPr>
          <w:b/>
          <w:color w:val="auto"/>
          <w:sz w:val="24"/>
          <w:szCs w:val="24"/>
        </w:rPr>
        <w:t xml:space="preserve"> </w:t>
      </w:r>
      <w:r w:rsidRPr="00096B6E">
        <w:rPr>
          <w:color w:val="auto"/>
          <w:sz w:val="24"/>
          <w:szCs w:val="24"/>
        </w:rPr>
        <w:t>eBenefits</w:t>
      </w:r>
      <w:r w:rsidR="00AC64B7">
        <w:rPr>
          <w:color w:val="auto"/>
          <w:sz w:val="24"/>
          <w:szCs w:val="24"/>
        </w:rPr>
        <w:t xml:space="preserve"> (if applicable)</w:t>
      </w:r>
      <w:r w:rsidRPr="00096B6E">
        <w:rPr>
          <w:color w:val="auto"/>
          <w:sz w:val="24"/>
          <w:szCs w:val="24"/>
        </w:rPr>
        <w:t xml:space="preserve"> and advise that this option </w:t>
      </w:r>
      <w:r w:rsidR="00DF00E8" w:rsidRPr="00096B6E">
        <w:rPr>
          <w:color w:val="auto"/>
          <w:sz w:val="24"/>
          <w:szCs w:val="24"/>
        </w:rPr>
        <w:t>is the quickest way and will</w:t>
      </w:r>
      <w:r w:rsidRPr="00096B6E">
        <w:rPr>
          <w:color w:val="auto"/>
          <w:sz w:val="24"/>
          <w:szCs w:val="24"/>
        </w:rPr>
        <w:t xml:space="preserve"> result in a much faster resolution of the dependency claim.</w:t>
      </w:r>
    </w:p>
    <w:p w:rsidR="00C42117" w:rsidRDefault="00C42117" w:rsidP="00C71DB3">
      <w:pPr>
        <w:pStyle w:val="ListParagraph"/>
        <w:numPr>
          <w:ilvl w:val="2"/>
          <w:numId w:val="14"/>
        </w:numPr>
        <w:spacing w:line="360" w:lineRule="auto"/>
        <w:rPr>
          <w:color w:val="auto"/>
          <w:sz w:val="24"/>
          <w:szCs w:val="24"/>
        </w:rPr>
      </w:pPr>
      <w:r>
        <w:rPr>
          <w:color w:val="auto"/>
          <w:sz w:val="24"/>
          <w:szCs w:val="24"/>
        </w:rPr>
        <w:t>The following additional dependency actions can be processed through eBenefits:</w:t>
      </w:r>
    </w:p>
    <w:p w:rsidR="00C42117" w:rsidRDefault="00C42117" w:rsidP="00C71DB3">
      <w:pPr>
        <w:pStyle w:val="ListParagraph"/>
        <w:numPr>
          <w:ilvl w:val="3"/>
          <w:numId w:val="14"/>
        </w:numPr>
        <w:spacing w:line="360" w:lineRule="auto"/>
        <w:rPr>
          <w:color w:val="auto"/>
          <w:sz w:val="24"/>
          <w:szCs w:val="24"/>
        </w:rPr>
      </w:pPr>
      <w:r>
        <w:rPr>
          <w:color w:val="auto"/>
          <w:sz w:val="24"/>
          <w:szCs w:val="24"/>
        </w:rPr>
        <w:t>Add biological or stepchild who is categorized as a school age child</w:t>
      </w:r>
    </w:p>
    <w:p w:rsidR="00C42117" w:rsidRPr="00096B6E" w:rsidRDefault="00C42117" w:rsidP="00C71DB3">
      <w:pPr>
        <w:pStyle w:val="ListParagraph"/>
        <w:numPr>
          <w:ilvl w:val="3"/>
          <w:numId w:val="14"/>
        </w:numPr>
        <w:spacing w:line="360" w:lineRule="auto"/>
        <w:rPr>
          <w:color w:val="auto"/>
          <w:sz w:val="24"/>
          <w:szCs w:val="24"/>
        </w:rPr>
      </w:pPr>
      <w:r>
        <w:rPr>
          <w:color w:val="auto"/>
          <w:sz w:val="24"/>
          <w:szCs w:val="24"/>
        </w:rPr>
        <w:t>Add a school age adopted child (who is already a dependent on the award)</w:t>
      </w:r>
    </w:p>
    <w:p w:rsidR="00C42117" w:rsidRDefault="00B97150" w:rsidP="00096B6E">
      <w:pPr>
        <w:pStyle w:val="ListParagraph"/>
        <w:numPr>
          <w:ilvl w:val="2"/>
          <w:numId w:val="14"/>
        </w:numPr>
        <w:spacing w:line="360" w:lineRule="auto"/>
        <w:rPr>
          <w:color w:val="auto"/>
          <w:sz w:val="24"/>
          <w:szCs w:val="24"/>
        </w:rPr>
      </w:pPr>
      <w:r w:rsidRPr="00096B6E">
        <w:rPr>
          <w:color w:val="auto"/>
          <w:sz w:val="24"/>
          <w:szCs w:val="24"/>
        </w:rPr>
        <w:lastRenderedPageBreak/>
        <w:t xml:space="preserve">If </w:t>
      </w:r>
      <w:r w:rsidR="0084501B">
        <w:rPr>
          <w:color w:val="auto"/>
          <w:sz w:val="24"/>
          <w:szCs w:val="24"/>
        </w:rPr>
        <w:t xml:space="preserve">dependency action is able to be processed in eBenefits and </w:t>
      </w:r>
      <w:r w:rsidRPr="00096B6E">
        <w:rPr>
          <w:color w:val="auto"/>
          <w:sz w:val="24"/>
          <w:szCs w:val="24"/>
        </w:rPr>
        <w:t>the Veteran would like to subm</w:t>
      </w:r>
      <w:r w:rsidR="000E278D" w:rsidRPr="00096B6E">
        <w:rPr>
          <w:color w:val="auto"/>
          <w:sz w:val="24"/>
          <w:szCs w:val="24"/>
        </w:rPr>
        <w:t xml:space="preserve">it via eBenefits, the </w:t>
      </w:r>
      <w:r w:rsidRPr="00096B6E">
        <w:rPr>
          <w:color w:val="auto"/>
          <w:sz w:val="24"/>
          <w:szCs w:val="24"/>
        </w:rPr>
        <w:t>PCR must</w:t>
      </w:r>
      <w:r w:rsidR="00C42117">
        <w:rPr>
          <w:color w:val="auto"/>
          <w:sz w:val="24"/>
          <w:szCs w:val="24"/>
        </w:rPr>
        <w:t>:</w:t>
      </w:r>
    </w:p>
    <w:p w:rsidR="003850EA" w:rsidRDefault="00C42117" w:rsidP="00C71DB3">
      <w:pPr>
        <w:pStyle w:val="ListParagraph"/>
        <w:numPr>
          <w:ilvl w:val="3"/>
          <w:numId w:val="14"/>
        </w:numPr>
        <w:spacing w:line="360" w:lineRule="auto"/>
        <w:rPr>
          <w:color w:val="auto"/>
          <w:sz w:val="24"/>
          <w:szCs w:val="24"/>
        </w:rPr>
      </w:pPr>
      <w:r>
        <w:rPr>
          <w:color w:val="auto"/>
          <w:sz w:val="24"/>
          <w:szCs w:val="24"/>
        </w:rPr>
        <w:t>D</w:t>
      </w:r>
      <w:r w:rsidR="00B97150" w:rsidRPr="00096B6E">
        <w:rPr>
          <w:color w:val="auto"/>
          <w:sz w:val="24"/>
          <w:szCs w:val="24"/>
        </w:rPr>
        <w:t>iscuss how to enroll in eBenefits</w:t>
      </w:r>
      <w:r w:rsidR="00096B6E">
        <w:rPr>
          <w:color w:val="auto"/>
          <w:sz w:val="24"/>
          <w:szCs w:val="24"/>
        </w:rPr>
        <w:t xml:space="preserve"> </w:t>
      </w:r>
      <w:r w:rsidR="00B97150" w:rsidRPr="00096B6E">
        <w:rPr>
          <w:color w:val="auto"/>
          <w:sz w:val="24"/>
          <w:szCs w:val="24"/>
        </w:rPr>
        <w:t>and provide options to obtain Premium access</w:t>
      </w:r>
      <w:r w:rsidR="003850EA" w:rsidRPr="00096B6E">
        <w:rPr>
          <w:color w:val="auto"/>
          <w:sz w:val="24"/>
          <w:szCs w:val="24"/>
        </w:rPr>
        <w:t>,</w:t>
      </w:r>
      <w:r w:rsidR="00B97150" w:rsidRPr="00096B6E">
        <w:rPr>
          <w:color w:val="auto"/>
          <w:sz w:val="24"/>
          <w:szCs w:val="24"/>
        </w:rPr>
        <w:t xml:space="preserve"> if necessary. </w:t>
      </w:r>
    </w:p>
    <w:p w:rsidR="00AC64B7" w:rsidRDefault="00AC64B7" w:rsidP="00C71DB3">
      <w:pPr>
        <w:pStyle w:val="ListParagraph"/>
        <w:numPr>
          <w:ilvl w:val="3"/>
          <w:numId w:val="14"/>
        </w:numPr>
        <w:spacing w:line="360" w:lineRule="auto"/>
        <w:contextualSpacing w:val="0"/>
        <w:rPr>
          <w:color w:val="auto"/>
          <w:sz w:val="24"/>
          <w:szCs w:val="24"/>
        </w:rPr>
      </w:pPr>
      <w:r>
        <w:rPr>
          <w:color w:val="auto"/>
          <w:sz w:val="24"/>
          <w:szCs w:val="24"/>
        </w:rPr>
        <w:t>Advise the Veteran to include all pertinent dependency information when initiating the claim through eBenefits</w:t>
      </w:r>
    </w:p>
    <w:p w:rsidR="00AC64B7" w:rsidRDefault="00AC64B7" w:rsidP="00C71DB3">
      <w:pPr>
        <w:pStyle w:val="ListParagraph"/>
        <w:numPr>
          <w:ilvl w:val="3"/>
          <w:numId w:val="14"/>
        </w:numPr>
        <w:spacing w:line="360" w:lineRule="auto"/>
        <w:rPr>
          <w:color w:val="auto"/>
          <w:sz w:val="24"/>
          <w:szCs w:val="24"/>
        </w:rPr>
      </w:pPr>
      <w:r>
        <w:rPr>
          <w:color w:val="auto"/>
          <w:sz w:val="24"/>
          <w:szCs w:val="24"/>
        </w:rPr>
        <w:t>Advise the Veteran that after the claim is submitted through eBenefits, it will take 24-48 hours for the claim to be finalized or referred for additional processing</w:t>
      </w:r>
    </w:p>
    <w:p w:rsidR="00096B6E" w:rsidRPr="00C71DB3" w:rsidRDefault="003850EA" w:rsidP="00096B6E">
      <w:pPr>
        <w:pStyle w:val="ListParagraph"/>
        <w:numPr>
          <w:ilvl w:val="1"/>
          <w:numId w:val="14"/>
        </w:numPr>
        <w:spacing w:line="360" w:lineRule="auto"/>
        <w:rPr>
          <w:i/>
          <w:color w:val="auto"/>
          <w:sz w:val="24"/>
          <w:szCs w:val="24"/>
        </w:rPr>
      </w:pPr>
      <w:r w:rsidRPr="00096B6E">
        <w:rPr>
          <w:color w:val="auto"/>
          <w:sz w:val="24"/>
          <w:szCs w:val="24"/>
        </w:rPr>
        <w:t>If the</w:t>
      </w:r>
      <w:r w:rsidR="00C71DB3">
        <w:rPr>
          <w:color w:val="auto"/>
          <w:sz w:val="24"/>
          <w:szCs w:val="24"/>
        </w:rPr>
        <w:t xml:space="preserve"> dependency action is not eligible for processing via eBenefits or the </w:t>
      </w:r>
      <w:r w:rsidRPr="00096B6E">
        <w:rPr>
          <w:color w:val="auto"/>
          <w:sz w:val="24"/>
          <w:szCs w:val="24"/>
        </w:rPr>
        <w:t>Veteran does not want to file the claim using eBenefits, the PCR must document the claim by filling out VA Form 21-686c</w:t>
      </w:r>
      <w:r w:rsidR="004B2BC5" w:rsidRPr="00096B6E">
        <w:rPr>
          <w:color w:val="auto"/>
          <w:sz w:val="24"/>
          <w:szCs w:val="24"/>
        </w:rPr>
        <w:t xml:space="preserve">, </w:t>
      </w:r>
      <w:r w:rsidR="004B2BC5" w:rsidRPr="00096B6E">
        <w:rPr>
          <w:i/>
          <w:color w:val="auto"/>
          <w:sz w:val="24"/>
          <w:szCs w:val="24"/>
        </w:rPr>
        <w:t>Declaration of Status of Dependents</w:t>
      </w:r>
      <w:r w:rsidR="004B2BC5" w:rsidRPr="00096B6E">
        <w:rPr>
          <w:color w:val="auto"/>
          <w:sz w:val="24"/>
          <w:szCs w:val="24"/>
        </w:rPr>
        <w:t>,</w:t>
      </w:r>
      <w:r w:rsidRPr="00096B6E">
        <w:rPr>
          <w:color w:val="auto"/>
          <w:sz w:val="24"/>
          <w:szCs w:val="24"/>
        </w:rPr>
        <w:t xml:space="preserve"> and/or VA Form 21-674</w:t>
      </w:r>
      <w:r w:rsidR="004B2BC5" w:rsidRPr="00096B6E">
        <w:rPr>
          <w:color w:val="auto"/>
          <w:sz w:val="24"/>
          <w:szCs w:val="24"/>
        </w:rPr>
        <w:t xml:space="preserve">, </w:t>
      </w:r>
      <w:r w:rsidR="004B2BC5" w:rsidRPr="00096B6E">
        <w:rPr>
          <w:i/>
          <w:color w:val="auto"/>
          <w:sz w:val="24"/>
          <w:szCs w:val="24"/>
        </w:rPr>
        <w:t>Request for Approval of School Attendance</w:t>
      </w:r>
      <w:r w:rsidR="004B2BC5" w:rsidRPr="00096B6E">
        <w:rPr>
          <w:color w:val="auto"/>
          <w:sz w:val="24"/>
          <w:szCs w:val="24"/>
        </w:rPr>
        <w:t xml:space="preserve">, </w:t>
      </w:r>
      <w:r w:rsidR="00F839BD" w:rsidRPr="00096B6E">
        <w:rPr>
          <w:color w:val="auto"/>
          <w:sz w:val="24"/>
          <w:szCs w:val="24"/>
        </w:rPr>
        <w:t>and faxing to the Ce</w:t>
      </w:r>
      <w:r w:rsidR="00096B6E">
        <w:rPr>
          <w:color w:val="auto"/>
          <w:sz w:val="24"/>
          <w:szCs w:val="24"/>
        </w:rPr>
        <w:t>n</w:t>
      </w:r>
      <w:r w:rsidR="00F839BD" w:rsidRPr="00096B6E">
        <w:rPr>
          <w:color w:val="auto"/>
          <w:sz w:val="24"/>
          <w:szCs w:val="24"/>
        </w:rPr>
        <w:t xml:space="preserve">tralized Mail Intake </w:t>
      </w:r>
      <w:r w:rsidR="00AB1A70">
        <w:rPr>
          <w:color w:val="auto"/>
          <w:sz w:val="24"/>
          <w:szCs w:val="24"/>
        </w:rPr>
        <w:t>Center</w:t>
      </w:r>
      <w:r w:rsidR="00F839BD" w:rsidRPr="00096B6E">
        <w:rPr>
          <w:color w:val="auto"/>
          <w:sz w:val="24"/>
          <w:szCs w:val="24"/>
        </w:rPr>
        <w:t xml:space="preserve">. </w:t>
      </w:r>
    </w:p>
    <w:p w:rsidR="00C42117" w:rsidRPr="00A248B0" w:rsidRDefault="00C42117" w:rsidP="00C71DB3">
      <w:pPr>
        <w:pStyle w:val="ListParagraph"/>
        <w:numPr>
          <w:ilvl w:val="2"/>
          <w:numId w:val="14"/>
        </w:numPr>
        <w:spacing w:line="360" w:lineRule="auto"/>
        <w:rPr>
          <w:i/>
          <w:color w:val="auto"/>
          <w:sz w:val="24"/>
          <w:szCs w:val="24"/>
        </w:rPr>
      </w:pPr>
      <w:r>
        <w:rPr>
          <w:color w:val="auto"/>
          <w:sz w:val="24"/>
          <w:szCs w:val="24"/>
        </w:rPr>
        <w:t xml:space="preserve">If the Veteran does not have all required information to complete the appropriate standard form, PCR must obtain the </w:t>
      </w:r>
      <w:r w:rsidR="00F838CE">
        <w:rPr>
          <w:color w:val="auto"/>
          <w:sz w:val="24"/>
          <w:szCs w:val="24"/>
        </w:rPr>
        <w:t>available information and submit the form for processing.  Additional development can be completed as the claim is being processed.</w:t>
      </w:r>
    </w:p>
    <w:p w:rsidR="00340F61" w:rsidRPr="00096B6E" w:rsidRDefault="00340F61" w:rsidP="00C71DB3">
      <w:pPr>
        <w:pStyle w:val="ListParagraph"/>
        <w:numPr>
          <w:ilvl w:val="2"/>
          <w:numId w:val="14"/>
        </w:numPr>
        <w:spacing w:line="360" w:lineRule="auto"/>
        <w:rPr>
          <w:i/>
          <w:color w:val="auto"/>
          <w:sz w:val="24"/>
          <w:szCs w:val="24"/>
        </w:rPr>
      </w:pPr>
      <w:r>
        <w:rPr>
          <w:color w:val="auto"/>
          <w:sz w:val="24"/>
          <w:szCs w:val="24"/>
        </w:rPr>
        <w:t xml:space="preserve">For a common law spouse, PCRs should annotate the common law marriage under Section 16 “Remarks.” </w:t>
      </w:r>
    </w:p>
    <w:p w:rsidR="00096B6E" w:rsidRPr="00096B6E" w:rsidRDefault="00096B6E" w:rsidP="00096B6E">
      <w:pPr>
        <w:pStyle w:val="ListParagraph"/>
        <w:spacing w:line="360" w:lineRule="auto"/>
        <w:rPr>
          <w:i/>
          <w:color w:val="auto"/>
          <w:sz w:val="24"/>
          <w:szCs w:val="24"/>
        </w:rPr>
      </w:pPr>
    </w:p>
    <w:p w:rsidR="00C14C32" w:rsidRDefault="00C14C32" w:rsidP="00C14C32">
      <w:pPr>
        <w:pStyle w:val="ListParagraph"/>
        <w:numPr>
          <w:ilvl w:val="0"/>
          <w:numId w:val="14"/>
        </w:numPr>
        <w:spacing w:line="360" w:lineRule="auto"/>
        <w:rPr>
          <w:i/>
          <w:color w:val="auto"/>
          <w:sz w:val="24"/>
          <w:szCs w:val="24"/>
        </w:rPr>
      </w:pPr>
      <w:r w:rsidRPr="006A1F32">
        <w:rPr>
          <w:i/>
          <w:color w:val="auto"/>
          <w:sz w:val="24"/>
          <w:szCs w:val="24"/>
        </w:rPr>
        <w:t xml:space="preserve">Note: </w:t>
      </w:r>
      <w:r w:rsidR="009F07EC">
        <w:rPr>
          <w:i/>
          <w:color w:val="auto"/>
          <w:sz w:val="24"/>
          <w:szCs w:val="24"/>
        </w:rPr>
        <w:t>PCRs</w:t>
      </w:r>
      <w:r w:rsidR="009F07EC" w:rsidRPr="006A1F32">
        <w:rPr>
          <w:i/>
          <w:color w:val="auto"/>
          <w:sz w:val="24"/>
          <w:szCs w:val="24"/>
        </w:rPr>
        <w:t xml:space="preserve"> </w:t>
      </w:r>
      <w:r w:rsidRPr="006A1F32">
        <w:rPr>
          <w:i/>
          <w:color w:val="auto"/>
          <w:sz w:val="24"/>
          <w:szCs w:val="24"/>
        </w:rPr>
        <w:t xml:space="preserve">should </w:t>
      </w:r>
      <w:r w:rsidR="001E6C15">
        <w:rPr>
          <w:i/>
          <w:color w:val="auto"/>
          <w:sz w:val="24"/>
          <w:szCs w:val="24"/>
        </w:rPr>
        <w:t>see</w:t>
      </w:r>
      <w:r w:rsidR="001E6C15" w:rsidRPr="006A1F32">
        <w:rPr>
          <w:i/>
          <w:color w:val="auto"/>
          <w:sz w:val="24"/>
          <w:szCs w:val="24"/>
        </w:rPr>
        <w:t xml:space="preserve"> </w:t>
      </w:r>
      <w:r>
        <w:rPr>
          <w:i/>
          <w:color w:val="auto"/>
          <w:sz w:val="24"/>
          <w:szCs w:val="24"/>
        </w:rPr>
        <w:t>checklist</w:t>
      </w:r>
      <w:r w:rsidRPr="006A1F32">
        <w:rPr>
          <w:i/>
          <w:color w:val="auto"/>
          <w:sz w:val="24"/>
          <w:szCs w:val="24"/>
        </w:rPr>
        <w:t xml:space="preserve"> document</w:t>
      </w:r>
      <w:r>
        <w:rPr>
          <w:i/>
          <w:color w:val="auto"/>
          <w:sz w:val="24"/>
          <w:szCs w:val="24"/>
        </w:rPr>
        <w:t xml:space="preserve"> </w:t>
      </w:r>
      <w:r w:rsidR="001E6C15">
        <w:rPr>
          <w:i/>
          <w:color w:val="auto"/>
          <w:sz w:val="24"/>
          <w:szCs w:val="24"/>
        </w:rPr>
        <w:t>for</w:t>
      </w:r>
      <w:r w:rsidRPr="006A1F32">
        <w:rPr>
          <w:i/>
          <w:color w:val="auto"/>
          <w:sz w:val="24"/>
          <w:szCs w:val="24"/>
        </w:rPr>
        <w:t xml:space="preserve"> </w:t>
      </w:r>
      <w:r>
        <w:rPr>
          <w:i/>
          <w:color w:val="auto"/>
          <w:sz w:val="24"/>
          <w:szCs w:val="24"/>
        </w:rPr>
        <w:t>additional information</w:t>
      </w:r>
      <w:r w:rsidRPr="006A1F32">
        <w:rPr>
          <w:i/>
          <w:color w:val="auto"/>
          <w:sz w:val="24"/>
          <w:szCs w:val="24"/>
        </w:rPr>
        <w:t xml:space="preserve">. </w:t>
      </w:r>
    </w:p>
    <w:p w:rsidR="00B97150" w:rsidRDefault="00B97150" w:rsidP="00175F09">
      <w:pPr>
        <w:pStyle w:val="ListParagraph"/>
        <w:rPr>
          <w:color w:val="auto"/>
          <w:sz w:val="24"/>
          <w:szCs w:val="24"/>
        </w:rPr>
      </w:pPr>
    </w:p>
    <w:p w:rsidR="00E03581" w:rsidRPr="00C71DB3" w:rsidRDefault="00E03581" w:rsidP="007B4198">
      <w:pPr>
        <w:rPr>
          <w:color w:val="auto"/>
          <w:u w:val="single"/>
        </w:rPr>
      </w:pPr>
      <w:r w:rsidRPr="00C71DB3">
        <w:rPr>
          <w:color w:val="auto"/>
          <w:u w:val="single"/>
        </w:rPr>
        <w:t>Pension</w:t>
      </w:r>
      <w:r w:rsidR="00111699" w:rsidRPr="00C71DB3">
        <w:rPr>
          <w:color w:val="auto"/>
          <w:u w:val="single"/>
        </w:rPr>
        <w:t xml:space="preserve"> and Survivor Benefits</w:t>
      </w:r>
      <w:r w:rsidRPr="00C71DB3">
        <w:rPr>
          <w:color w:val="auto"/>
          <w:u w:val="single"/>
        </w:rPr>
        <w:t>:</w:t>
      </w:r>
    </w:p>
    <w:p w:rsidR="001B4C10" w:rsidRDefault="00BC3A3B" w:rsidP="00242D8C">
      <w:pPr>
        <w:rPr>
          <w:color w:val="auto"/>
        </w:rPr>
      </w:pPr>
      <w:r w:rsidRPr="00242D8C">
        <w:rPr>
          <w:color w:val="auto"/>
        </w:rPr>
        <w:t>PCR must</w:t>
      </w:r>
      <w:r w:rsidR="001B4C10">
        <w:rPr>
          <w:color w:val="auto"/>
        </w:rPr>
        <w:t xml:space="preserve"> </w:t>
      </w:r>
      <w:r w:rsidRPr="00242D8C">
        <w:rPr>
          <w:color w:val="auto"/>
        </w:rPr>
        <w:t xml:space="preserve">document the claim by filling out VA Form 21-686c, </w:t>
      </w:r>
      <w:r w:rsidRPr="00242D8C">
        <w:rPr>
          <w:i/>
          <w:color w:val="auto"/>
        </w:rPr>
        <w:t>Declaration of Status of Dependents</w:t>
      </w:r>
      <w:r w:rsidRPr="00242D8C">
        <w:rPr>
          <w:color w:val="auto"/>
        </w:rPr>
        <w:t xml:space="preserve">, and/or VA Form 21-674, </w:t>
      </w:r>
      <w:r w:rsidRPr="00242D8C">
        <w:rPr>
          <w:i/>
          <w:color w:val="auto"/>
        </w:rPr>
        <w:t>Request for Approval of School Attendance</w:t>
      </w:r>
      <w:r w:rsidR="001B4C10">
        <w:rPr>
          <w:color w:val="auto"/>
        </w:rPr>
        <w:t>.</w:t>
      </w:r>
    </w:p>
    <w:p w:rsidR="001B4C10" w:rsidRPr="00242D8C" w:rsidRDefault="00242D8C" w:rsidP="00242D8C">
      <w:pPr>
        <w:pStyle w:val="ListParagraph"/>
        <w:numPr>
          <w:ilvl w:val="0"/>
          <w:numId w:val="50"/>
        </w:numPr>
        <w:spacing w:line="360" w:lineRule="auto"/>
        <w:rPr>
          <w:color w:val="auto"/>
        </w:rPr>
      </w:pPr>
      <w:r>
        <w:rPr>
          <w:color w:val="auto"/>
          <w:sz w:val="24"/>
          <w:szCs w:val="24"/>
        </w:rPr>
        <w:t xml:space="preserve">Ask </w:t>
      </w:r>
      <w:r w:rsidR="001B4C10" w:rsidRPr="00242D8C">
        <w:rPr>
          <w:color w:val="auto"/>
          <w:sz w:val="24"/>
          <w:szCs w:val="24"/>
        </w:rPr>
        <w:t xml:space="preserve">if the dependent that is being added and/or continued as a school age child has income.  </w:t>
      </w:r>
    </w:p>
    <w:p w:rsidR="001B4C10" w:rsidRPr="00242D8C" w:rsidRDefault="00242D8C" w:rsidP="00242D8C">
      <w:pPr>
        <w:pStyle w:val="ListParagraph"/>
        <w:numPr>
          <w:ilvl w:val="1"/>
          <w:numId w:val="50"/>
        </w:numPr>
        <w:spacing w:line="360" w:lineRule="auto"/>
        <w:rPr>
          <w:color w:val="auto"/>
        </w:rPr>
      </w:pPr>
      <w:r>
        <w:rPr>
          <w:color w:val="auto"/>
          <w:sz w:val="24"/>
          <w:szCs w:val="24"/>
        </w:rPr>
        <w:t xml:space="preserve">Document </w:t>
      </w:r>
      <w:r w:rsidR="001B4C10" w:rsidRPr="00242D8C">
        <w:rPr>
          <w:color w:val="auto"/>
          <w:sz w:val="24"/>
          <w:szCs w:val="24"/>
        </w:rPr>
        <w:t xml:space="preserve">this information on the </w:t>
      </w:r>
      <w:r w:rsidR="001B4C10" w:rsidRPr="009F07EC">
        <w:rPr>
          <w:i/>
          <w:color w:val="auto"/>
          <w:sz w:val="24"/>
          <w:szCs w:val="24"/>
        </w:rPr>
        <w:t>Remarks</w:t>
      </w:r>
      <w:r w:rsidR="001B4C10" w:rsidRPr="00242D8C">
        <w:rPr>
          <w:color w:val="auto"/>
          <w:sz w:val="24"/>
          <w:szCs w:val="24"/>
        </w:rPr>
        <w:t xml:space="preserve"> section of </w:t>
      </w:r>
      <w:r w:rsidR="00823AB8" w:rsidRPr="00242D8C">
        <w:rPr>
          <w:color w:val="auto"/>
          <w:sz w:val="24"/>
          <w:szCs w:val="24"/>
        </w:rPr>
        <w:t>the appropriate standard form(s)</w:t>
      </w:r>
      <w:r w:rsidR="001B4C10" w:rsidRPr="00242D8C">
        <w:rPr>
          <w:color w:val="auto"/>
          <w:sz w:val="24"/>
          <w:szCs w:val="24"/>
        </w:rPr>
        <w:t xml:space="preserve"> VAF 21-686c (Section 16, page 2) and VAF 21-674 (Section 14, page 1).</w:t>
      </w:r>
    </w:p>
    <w:p w:rsidR="001B4C10" w:rsidRPr="00242D8C" w:rsidRDefault="00242D8C" w:rsidP="00242D8C">
      <w:pPr>
        <w:pStyle w:val="ListParagraph"/>
        <w:numPr>
          <w:ilvl w:val="2"/>
          <w:numId w:val="50"/>
        </w:numPr>
        <w:spacing w:line="360" w:lineRule="auto"/>
        <w:rPr>
          <w:color w:val="auto"/>
        </w:rPr>
      </w:pPr>
      <w:r>
        <w:rPr>
          <w:color w:val="auto"/>
          <w:sz w:val="24"/>
          <w:szCs w:val="24"/>
        </w:rPr>
        <w:lastRenderedPageBreak/>
        <w:t xml:space="preserve">Recommended </w:t>
      </w:r>
      <w:r w:rsidR="001B4C10" w:rsidRPr="00242D8C">
        <w:rPr>
          <w:color w:val="auto"/>
          <w:sz w:val="24"/>
          <w:szCs w:val="24"/>
        </w:rPr>
        <w:t xml:space="preserve">text:  </w:t>
      </w:r>
      <w:r w:rsidR="001B4C10" w:rsidRPr="00242D8C">
        <w:rPr>
          <w:i/>
          <w:color w:val="auto"/>
          <w:sz w:val="24"/>
          <w:szCs w:val="24"/>
        </w:rPr>
        <w:t xml:space="preserve">Claimant states dependent </w:t>
      </w:r>
      <w:r w:rsidR="002A7702" w:rsidRPr="00242D8C">
        <w:rPr>
          <w:i/>
          <w:color w:val="auto"/>
          <w:sz w:val="24"/>
          <w:szCs w:val="24"/>
        </w:rPr>
        <w:t>(</w:t>
      </w:r>
      <w:r w:rsidR="001B4C10" w:rsidRPr="00242D8C">
        <w:rPr>
          <w:i/>
          <w:color w:val="auto"/>
          <w:sz w:val="24"/>
          <w:szCs w:val="24"/>
        </w:rPr>
        <w:t>does/does not</w:t>
      </w:r>
      <w:r w:rsidR="002A7702" w:rsidRPr="00242D8C">
        <w:rPr>
          <w:i/>
          <w:color w:val="auto"/>
          <w:sz w:val="24"/>
          <w:szCs w:val="24"/>
        </w:rPr>
        <w:t>)</w:t>
      </w:r>
      <w:r w:rsidR="001B4C10" w:rsidRPr="00242D8C">
        <w:rPr>
          <w:i/>
          <w:color w:val="auto"/>
          <w:sz w:val="24"/>
          <w:szCs w:val="24"/>
        </w:rPr>
        <w:t xml:space="preserve"> have income to report.</w:t>
      </w:r>
    </w:p>
    <w:p w:rsidR="00BC3A3B" w:rsidRPr="00242D8C" w:rsidRDefault="00242D8C" w:rsidP="00242D8C">
      <w:pPr>
        <w:pStyle w:val="ListParagraph"/>
        <w:numPr>
          <w:ilvl w:val="1"/>
          <w:numId w:val="50"/>
        </w:numPr>
        <w:spacing w:line="360" w:lineRule="auto"/>
        <w:rPr>
          <w:color w:val="auto"/>
        </w:rPr>
      </w:pPr>
      <w:r>
        <w:rPr>
          <w:color w:val="auto"/>
          <w:sz w:val="24"/>
          <w:szCs w:val="24"/>
        </w:rPr>
        <w:t xml:space="preserve">Fax </w:t>
      </w:r>
      <w:r w:rsidR="001B4C10" w:rsidRPr="00242D8C">
        <w:rPr>
          <w:color w:val="auto"/>
          <w:sz w:val="24"/>
          <w:szCs w:val="24"/>
        </w:rPr>
        <w:t>the completed form</w:t>
      </w:r>
      <w:r w:rsidR="009F07EC">
        <w:rPr>
          <w:color w:val="auto"/>
          <w:sz w:val="24"/>
          <w:szCs w:val="24"/>
        </w:rPr>
        <w:t>(s)</w:t>
      </w:r>
      <w:r w:rsidR="001B4C10" w:rsidRPr="00242D8C">
        <w:rPr>
          <w:color w:val="auto"/>
          <w:sz w:val="24"/>
          <w:szCs w:val="24"/>
        </w:rPr>
        <w:t xml:space="preserve"> to </w:t>
      </w:r>
      <w:r w:rsidR="00BC3A3B" w:rsidRPr="00242D8C">
        <w:rPr>
          <w:color w:val="auto"/>
          <w:sz w:val="24"/>
          <w:szCs w:val="24"/>
        </w:rPr>
        <w:t xml:space="preserve">the </w:t>
      </w:r>
      <w:r w:rsidR="00C500C1" w:rsidRPr="00242D8C">
        <w:rPr>
          <w:color w:val="auto"/>
          <w:sz w:val="24"/>
          <w:szCs w:val="24"/>
        </w:rPr>
        <w:t xml:space="preserve">appropriate Pension Management Center (PMC) </w:t>
      </w:r>
      <w:r w:rsidR="001B4C10" w:rsidRPr="00242D8C">
        <w:rPr>
          <w:color w:val="auto"/>
          <w:sz w:val="24"/>
          <w:szCs w:val="24"/>
        </w:rPr>
        <w:t>and upload a copy of the completed form to the appropriate eFolder.</w:t>
      </w:r>
    </w:p>
    <w:p w:rsidR="001B4C10" w:rsidRPr="00242D8C" w:rsidRDefault="001B4C10" w:rsidP="00242D8C">
      <w:pPr>
        <w:pStyle w:val="ListParagraph"/>
        <w:spacing w:line="360" w:lineRule="auto"/>
        <w:ind w:left="1800"/>
        <w:rPr>
          <w:i/>
          <w:color w:val="auto"/>
          <w:sz w:val="24"/>
          <w:szCs w:val="24"/>
        </w:rPr>
      </w:pPr>
    </w:p>
    <w:p w:rsidR="00BC3A3B" w:rsidRPr="00242D8C" w:rsidRDefault="001B4C10" w:rsidP="00242D8C">
      <w:pPr>
        <w:rPr>
          <w:i/>
          <w:color w:val="auto"/>
        </w:rPr>
      </w:pPr>
      <w:r>
        <w:rPr>
          <w:color w:val="auto"/>
        </w:rPr>
        <w:t xml:space="preserve">Note:  </w:t>
      </w:r>
      <w:r w:rsidR="00BC3A3B" w:rsidRPr="00242D8C">
        <w:rPr>
          <w:color w:val="auto"/>
        </w:rPr>
        <w:t xml:space="preserve">If the </w:t>
      </w:r>
      <w:r>
        <w:rPr>
          <w:color w:val="auto"/>
        </w:rPr>
        <w:t xml:space="preserve">claimant </w:t>
      </w:r>
      <w:r w:rsidR="00BC3A3B" w:rsidRPr="00242D8C">
        <w:rPr>
          <w:color w:val="auto"/>
        </w:rPr>
        <w:t xml:space="preserve">does not have all </w:t>
      </w:r>
      <w:r w:rsidR="009F07EC">
        <w:rPr>
          <w:color w:val="auto"/>
        </w:rPr>
        <w:t xml:space="preserve">of the </w:t>
      </w:r>
      <w:r w:rsidR="00BC3A3B" w:rsidRPr="00242D8C">
        <w:rPr>
          <w:color w:val="auto"/>
        </w:rPr>
        <w:t>required information to complete the appropriate standard form, PCR must obtain the available information and submit the form for processing.  Additional development can be completed as the claim is being processed.</w:t>
      </w:r>
    </w:p>
    <w:p w:rsidR="004217FA" w:rsidRDefault="004217FA" w:rsidP="00DB1F30">
      <w:pPr>
        <w:pStyle w:val="VABASBodyParagraph"/>
        <w:spacing w:line="240" w:lineRule="atLeast"/>
        <w:rPr>
          <w:rFonts w:ascii="Calibri" w:hAnsi="Calibri"/>
          <w:b/>
          <w:color w:val="auto"/>
        </w:rPr>
      </w:pPr>
    </w:p>
    <w:p w:rsidR="00DB1F30" w:rsidRDefault="00DB1F30" w:rsidP="00DB1F30">
      <w:pPr>
        <w:pStyle w:val="VABASBodyParagraph"/>
        <w:spacing w:line="240" w:lineRule="atLeast"/>
        <w:rPr>
          <w:rFonts w:ascii="Calibri" w:hAnsi="Calibri"/>
          <w:b/>
          <w:color w:val="auto"/>
        </w:rPr>
      </w:pPr>
      <w:r>
        <w:rPr>
          <w:rFonts w:ascii="Calibri" w:hAnsi="Calibri"/>
          <w:b/>
          <w:color w:val="auto"/>
        </w:rPr>
        <w:t>REQUESTS TO REMOVE DEPENDENTS</w:t>
      </w:r>
    </w:p>
    <w:p w:rsidR="00DB1F30" w:rsidRDefault="00DB1F30" w:rsidP="00DB1F30">
      <w:pPr>
        <w:pStyle w:val="VABASBodyParagraph"/>
        <w:spacing w:line="240" w:lineRule="atLeast"/>
        <w:rPr>
          <w:rFonts w:ascii="Calibri" w:hAnsi="Calibri"/>
          <w:b/>
          <w:color w:val="auto"/>
        </w:rPr>
      </w:pPr>
    </w:p>
    <w:p w:rsidR="00685000" w:rsidRPr="00C71DB3" w:rsidRDefault="00685000" w:rsidP="00DB1F30">
      <w:pPr>
        <w:rPr>
          <w:color w:val="auto"/>
          <w:u w:val="single"/>
        </w:rPr>
      </w:pPr>
      <w:r w:rsidRPr="00C71DB3">
        <w:rPr>
          <w:color w:val="auto"/>
          <w:u w:val="single"/>
        </w:rPr>
        <w:t>Compensation</w:t>
      </w:r>
      <w:r w:rsidR="00111699" w:rsidRPr="00C71DB3">
        <w:rPr>
          <w:color w:val="auto"/>
          <w:u w:val="single"/>
        </w:rPr>
        <w:t>,</w:t>
      </w:r>
      <w:r w:rsidRPr="00C71DB3">
        <w:rPr>
          <w:color w:val="auto"/>
          <w:u w:val="single"/>
        </w:rPr>
        <w:t xml:space="preserve"> Pension</w:t>
      </w:r>
      <w:r w:rsidR="00111699" w:rsidRPr="00C71DB3">
        <w:rPr>
          <w:color w:val="auto"/>
          <w:u w:val="single"/>
        </w:rPr>
        <w:t>, and Survivor Benefits</w:t>
      </w:r>
      <w:r w:rsidRPr="00C71DB3">
        <w:rPr>
          <w:color w:val="auto"/>
          <w:u w:val="single"/>
        </w:rPr>
        <w:t>:</w:t>
      </w:r>
    </w:p>
    <w:p w:rsidR="00DB1F30" w:rsidRPr="00685000" w:rsidRDefault="005812E5" w:rsidP="00E16290">
      <w:pPr>
        <w:rPr>
          <w:color w:val="auto"/>
        </w:rPr>
      </w:pPr>
      <w:r w:rsidRPr="00685000">
        <w:rPr>
          <w:color w:val="auto"/>
        </w:rPr>
        <w:t xml:space="preserve">All requests to remove dependents must be documented on </w:t>
      </w:r>
      <w:r w:rsidR="001831CE">
        <w:rPr>
          <w:color w:val="auto"/>
        </w:rPr>
        <w:t>VA Form</w:t>
      </w:r>
      <w:r w:rsidR="00085C89">
        <w:rPr>
          <w:color w:val="auto"/>
        </w:rPr>
        <w:t xml:space="preserve"> (VAF)</w:t>
      </w:r>
      <w:r w:rsidR="001831CE">
        <w:rPr>
          <w:color w:val="auto"/>
        </w:rPr>
        <w:t xml:space="preserve"> </w:t>
      </w:r>
      <w:r w:rsidRPr="00685000">
        <w:rPr>
          <w:color w:val="auto"/>
        </w:rPr>
        <w:t>27-0820</w:t>
      </w:r>
      <w:r w:rsidR="001831CE">
        <w:rPr>
          <w:color w:val="auto"/>
        </w:rPr>
        <w:t xml:space="preserve">, </w:t>
      </w:r>
      <w:r w:rsidR="001831CE" w:rsidRPr="001831CE">
        <w:rPr>
          <w:i/>
          <w:color w:val="auto"/>
        </w:rPr>
        <w:t>Report of General Information</w:t>
      </w:r>
      <w:r w:rsidR="001831CE">
        <w:rPr>
          <w:color w:val="auto"/>
        </w:rPr>
        <w:t>,</w:t>
      </w:r>
      <w:r w:rsidRPr="00685000">
        <w:rPr>
          <w:color w:val="auto"/>
        </w:rPr>
        <w:t xml:space="preserve"> and sent via fax to the </w:t>
      </w:r>
      <w:r w:rsidR="0012156B">
        <w:rPr>
          <w:color w:val="auto"/>
        </w:rPr>
        <w:t>Centralized Mail</w:t>
      </w:r>
      <w:r w:rsidR="0012156B" w:rsidRPr="00685000">
        <w:rPr>
          <w:color w:val="auto"/>
        </w:rPr>
        <w:t xml:space="preserve"> </w:t>
      </w:r>
      <w:r w:rsidRPr="00685000">
        <w:rPr>
          <w:color w:val="auto"/>
        </w:rPr>
        <w:t xml:space="preserve">Intake Center or Pension Management Center. </w:t>
      </w:r>
    </w:p>
    <w:p w:rsidR="00242D8C" w:rsidRDefault="00242D8C" w:rsidP="00242D8C">
      <w:pPr>
        <w:spacing w:after="0" w:line="240" w:lineRule="auto"/>
        <w:rPr>
          <w:rFonts w:asciiTheme="minorHAnsi" w:hAnsiTheme="minorHAnsi"/>
          <w:b/>
          <w:color w:val="auto"/>
        </w:rPr>
      </w:pPr>
    </w:p>
    <w:p w:rsidR="00E30890" w:rsidRPr="00242D8C" w:rsidRDefault="00B97150" w:rsidP="00242D8C">
      <w:pPr>
        <w:rPr>
          <w:rFonts w:asciiTheme="minorHAnsi" w:hAnsiTheme="minorHAnsi"/>
          <w:b/>
          <w:color w:val="auto"/>
        </w:rPr>
      </w:pPr>
      <w:r>
        <w:rPr>
          <w:rFonts w:asciiTheme="minorHAnsi" w:hAnsiTheme="minorHAnsi"/>
          <w:b/>
          <w:color w:val="auto"/>
        </w:rPr>
        <w:t>REQUESTS FOR THE STATUS OF A PENDING DEPENDENCY CLAIM</w:t>
      </w:r>
    </w:p>
    <w:p w:rsidR="00965D9A" w:rsidRPr="00E845AE" w:rsidRDefault="00965D9A" w:rsidP="00B97150">
      <w:pPr>
        <w:spacing w:after="0"/>
        <w:rPr>
          <w:color w:val="auto"/>
          <w:u w:val="single"/>
        </w:rPr>
      </w:pPr>
      <w:r w:rsidRPr="00E845AE">
        <w:rPr>
          <w:color w:val="auto"/>
          <w:u w:val="single"/>
        </w:rPr>
        <w:t>Compensation:</w:t>
      </w:r>
    </w:p>
    <w:p w:rsidR="00965D9A" w:rsidRDefault="00965D9A" w:rsidP="00B97150">
      <w:pPr>
        <w:spacing w:after="0"/>
        <w:rPr>
          <w:color w:val="auto"/>
        </w:rPr>
      </w:pPr>
      <w:r>
        <w:rPr>
          <w:color w:val="auto"/>
        </w:rPr>
        <w:t>PCRs must provide the appropriate status of the claim.</w:t>
      </w:r>
    </w:p>
    <w:p w:rsidR="00965D9A" w:rsidRDefault="00965D9A" w:rsidP="00B97150">
      <w:pPr>
        <w:spacing w:after="0"/>
        <w:rPr>
          <w:color w:val="auto"/>
        </w:rPr>
      </w:pPr>
    </w:p>
    <w:p w:rsidR="00B97150" w:rsidRDefault="00F41F45" w:rsidP="00B97150">
      <w:pPr>
        <w:spacing w:after="0"/>
        <w:rPr>
          <w:color w:val="auto"/>
        </w:rPr>
      </w:pPr>
      <w:r>
        <w:rPr>
          <w:color w:val="auto"/>
        </w:rPr>
        <w:t xml:space="preserve">PCRs must </w:t>
      </w:r>
      <w:r w:rsidR="00965D9A">
        <w:rPr>
          <w:color w:val="auto"/>
        </w:rPr>
        <w:t xml:space="preserve">also </w:t>
      </w:r>
      <w:r>
        <w:rPr>
          <w:color w:val="auto"/>
        </w:rPr>
        <w:t xml:space="preserve">determine if the pending dependency claim is eligible to be </w:t>
      </w:r>
      <w:r w:rsidR="00B97150">
        <w:rPr>
          <w:color w:val="auto"/>
        </w:rPr>
        <w:t xml:space="preserve">resubmitted for </w:t>
      </w:r>
      <w:r w:rsidR="00C90543">
        <w:rPr>
          <w:color w:val="auto"/>
        </w:rPr>
        <w:t xml:space="preserve">possible </w:t>
      </w:r>
      <w:r w:rsidR="00B97150">
        <w:rPr>
          <w:color w:val="auto"/>
        </w:rPr>
        <w:t>faster processing via eBenefits.  The suggested call flow process is listed below.</w:t>
      </w:r>
    </w:p>
    <w:p w:rsidR="00B97150" w:rsidRDefault="00B97150" w:rsidP="00175F09">
      <w:pPr>
        <w:pStyle w:val="ListParagraph"/>
        <w:ind w:left="1080"/>
        <w:rPr>
          <w:color w:val="auto"/>
          <w:sz w:val="24"/>
          <w:szCs w:val="24"/>
        </w:rPr>
      </w:pPr>
    </w:p>
    <w:p w:rsidR="009C3CFE" w:rsidRPr="00BD3557" w:rsidRDefault="00C90543" w:rsidP="00192564">
      <w:pPr>
        <w:pStyle w:val="ListParagraph"/>
        <w:numPr>
          <w:ilvl w:val="0"/>
          <w:numId w:val="44"/>
        </w:numPr>
        <w:tabs>
          <w:tab w:val="left" w:pos="810"/>
        </w:tabs>
        <w:spacing w:line="360" w:lineRule="auto"/>
        <w:ind w:left="1080"/>
        <w:rPr>
          <w:color w:val="auto"/>
          <w:sz w:val="24"/>
        </w:rPr>
      </w:pPr>
      <w:r w:rsidRPr="00BD3557">
        <w:rPr>
          <w:color w:val="auto"/>
          <w:sz w:val="24"/>
        </w:rPr>
        <w:t>D</w:t>
      </w:r>
      <w:r w:rsidR="00B97150" w:rsidRPr="00BD3557">
        <w:rPr>
          <w:color w:val="auto"/>
          <w:sz w:val="24"/>
        </w:rPr>
        <w:t xml:space="preserve">etermine if the pending dependency claim </w:t>
      </w:r>
      <w:r w:rsidRPr="00BD3557">
        <w:rPr>
          <w:color w:val="auto"/>
          <w:sz w:val="24"/>
        </w:rPr>
        <w:t>qualifies</w:t>
      </w:r>
      <w:r w:rsidR="00B97150" w:rsidRPr="00BD3557">
        <w:rPr>
          <w:color w:val="auto"/>
          <w:sz w:val="24"/>
        </w:rPr>
        <w:t xml:space="preserve"> for processing through R</w:t>
      </w:r>
      <w:r w:rsidR="009F07EC">
        <w:rPr>
          <w:color w:val="auto"/>
          <w:sz w:val="24"/>
        </w:rPr>
        <w:t xml:space="preserve">ules </w:t>
      </w:r>
      <w:r w:rsidR="00B97150" w:rsidRPr="00BD3557">
        <w:rPr>
          <w:color w:val="auto"/>
          <w:sz w:val="24"/>
        </w:rPr>
        <w:t>B</w:t>
      </w:r>
      <w:r w:rsidR="009F07EC">
        <w:rPr>
          <w:color w:val="auto"/>
          <w:sz w:val="24"/>
        </w:rPr>
        <w:t xml:space="preserve">ased </w:t>
      </w:r>
      <w:r w:rsidR="00B97150" w:rsidRPr="00BD3557">
        <w:rPr>
          <w:color w:val="auto"/>
          <w:sz w:val="24"/>
        </w:rPr>
        <w:t>P</w:t>
      </w:r>
      <w:r w:rsidR="009F07EC">
        <w:rPr>
          <w:color w:val="auto"/>
          <w:sz w:val="24"/>
        </w:rPr>
        <w:t xml:space="preserve">rocessing </w:t>
      </w:r>
      <w:r w:rsidR="00B97150" w:rsidRPr="00BD3557">
        <w:rPr>
          <w:color w:val="auto"/>
          <w:sz w:val="24"/>
        </w:rPr>
        <w:t>S</w:t>
      </w:r>
      <w:r w:rsidR="009F07EC">
        <w:rPr>
          <w:color w:val="auto"/>
          <w:sz w:val="24"/>
        </w:rPr>
        <w:t>ystem (RBPS)</w:t>
      </w:r>
      <w:r w:rsidR="00B97150" w:rsidRPr="00BD3557">
        <w:rPr>
          <w:color w:val="auto"/>
          <w:sz w:val="24"/>
        </w:rPr>
        <w:t xml:space="preserve">.  </w:t>
      </w:r>
      <w:r w:rsidR="005122B9" w:rsidRPr="00BD3557">
        <w:rPr>
          <w:color w:val="auto"/>
          <w:sz w:val="24"/>
        </w:rPr>
        <w:t>The</w:t>
      </w:r>
      <w:r w:rsidR="009C3CFE" w:rsidRPr="00BD3557">
        <w:rPr>
          <w:color w:val="auto"/>
          <w:sz w:val="24"/>
        </w:rPr>
        <w:t xml:space="preserve"> following</w:t>
      </w:r>
      <w:r w:rsidR="005122B9" w:rsidRPr="00BD3557">
        <w:rPr>
          <w:color w:val="auto"/>
          <w:sz w:val="24"/>
        </w:rPr>
        <w:t xml:space="preserve"> dependency types can be processed in eBenefits through RBPS</w:t>
      </w:r>
      <w:r w:rsidR="009C3CFE" w:rsidRPr="00BD3557">
        <w:rPr>
          <w:color w:val="auto"/>
          <w:sz w:val="24"/>
        </w:rPr>
        <w:t xml:space="preserve">: </w:t>
      </w:r>
    </w:p>
    <w:p w:rsidR="009C3CFE" w:rsidRDefault="009C3CFE" w:rsidP="00BD3557">
      <w:pPr>
        <w:pStyle w:val="ListParagraph"/>
        <w:numPr>
          <w:ilvl w:val="1"/>
          <w:numId w:val="14"/>
        </w:numPr>
        <w:spacing w:line="360" w:lineRule="auto"/>
        <w:ind w:firstLine="180"/>
        <w:rPr>
          <w:color w:val="auto"/>
          <w:sz w:val="24"/>
          <w:szCs w:val="24"/>
        </w:rPr>
      </w:pPr>
      <w:r>
        <w:rPr>
          <w:color w:val="auto"/>
          <w:sz w:val="24"/>
          <w:szCs w:val="24"/>
        </w:rPr>
        <w:t>spouse</w:t>
      </w:r>
      <w:r w:rsidR="00F7372D">
        <w:rPr>
          <w:color w:val="auto"/>
          <w:sz w:val="24"/>
          <w:szCs w:val="24"/>
        </w:rPr>
        <w:t xml:space="preserve"> *except common law</w:t>
      </w:r>
    </w:p>
    <w:p w:rsidR="009C3CFE" w:rsidRPr="00F82E71" w:rsidRDefault="009C3CFE" w:rsidP="00BD3557">
      <w:pPr>
        <w:pStyle w:val="ListParagraph"/>
        <w:numPr>
          <w:ilvl w:val="1"/>
          <w:numId w:val="14"/>
        </w:numPr>
        <w:spacing w:line="360" w:lineRule="auto"/>
        <w:ind w:firstLine="180"/>
        <w:rPr>
          <w:color w:val="auto"/>
          <w:sz w:val="24"/>
          <w:szCs w:val="24"/>
        </w:rPr>
      </w:pPr>
      <w:r w:rsidRPr="00F82E71">
        <w:rPr>
          <w:color w:val="auto"/>
          <w:sz w:val="24"/>
          <w:szCs w:val="24"/>
        </w:rPr>
        <w:t>minor biological child</w:t>
      </w:r>
    </w:p>
    <w:p w:rsidR="009C3CFE" w:rsidRDefault="009C3CFE" w:rsidP="00BD3557">
      <w:pPr>
        <w:pStyle w:val="ListParagraph"/>
        <w:numPr>
          <w:ilvl w:val="1"/>
          <w:numId w:val="14"/>
        </w:numPr>
        <w:spacing w:line="360" w:lineRule="auto"/>
        <w:ind w:firstLine="180"/>
        <w:rPr>
          <w:color w:val="auto"/>
          <w:sz w:val="24"/>
          <w:szCs w:val="24"/>
        </w:rPr>
      </w:pPr>
      <w:r w:rsidRPr="00F82E71">
        <w:rPr>
          <w:color w:val="auto"/>
          <w:sz w:val="24"/>
          <w:szCs w:val="24"/>
        </w:rPr>
        <w:t>minor stepchild</w:t>
      </w:r>
    </w:p>
    <w:p w:rsidR="009C3CFE" w:rsidRPr="00F82E71" w:rsidRDefault="009C3CFE" w:rsidP="00BD3557">
      <w:pPr>
        <w:pStyle w:val="ListParagraph"/>
        <w:numPr>
          <w:ilvl w:val="1"/>
          <w:numId w:val="14"/>
        </w:numPr>
        <w:spacing w:line="360" w:lineRule="auto"/>
        <w:ind w:firstLine="180"/>
        <w:rPr>
          <w:color w:val="auto"/>
          <w:sz w:val="24"/>
          <w:szCs w:val="24"/>
        </w:rPr>
      </w:pPr>
      <w:r w:rsidRPr="00F82E71">
        <w:rPr>
          <w:color w:val="auto"/>
          <w:sz w:val="24"/>
          <w:szCs w:val="24"/>
        </w:rPr>
        <w:t xml:space="preserve">biological or stepchild who is categorized as a school age child </w:t>
      </w:r>
    </w:p>
    <w:p w:rsidR="009C3CFE" w:rsidRPr="00F82E71" w:rsidRDefault="009C3CFE" w:rsidP="00BD3557">
      <w:pPr>
        <w:pStyle w:val="ListParagraph"/>
        <w:numPr>
          <w:ilvl w:val="1"/>
          <w:numId w:val="14"/>
        </w:numPr>
        <w:spacing w:line="360" w:lineRule="auto"/>
        <w:ind w:firstLine="180"/>
        <w:rPr>
          <w:color w:val="auto"/>
          <w:sz w:val="24"/>
          <w:szCs w:val="24"/>
        </w:rPr>
      </w:pPr>
      <w:r w:rsidRPr="00F82E71">
        <w:rPr>
          <w:color w:val="auto"/>
          <w:sz w:val="24"/>
          <w:szCs w:val="24"/>
        </w:rPr>
        <w:lastRenderedPageBreak/>
        <w:t xml:space="preserve">school age adopted child (who is already a dependent on the award) </w:t>
      </w:r>
    </w:p>
    <w:p w:rsidR="00B97150" w:rsidRPr="00B3370C" w:rsidRDefault="00B97150" w:rsidP="00B97150">
      <w:pPr>
        <w:pStyle w:val="ListParagraph"/>
        <w:numPr>
          <w:ilvl w:val="1"/>
          <w:numId w:val="24"/>
        </w:numPr>
        <w:spacing w:line="360" w:lineRule="auto"/>
        <w:contextualSpacing w:val="0"/>
        <w:rPr>
          <w:color w:val="auto"/>
          <w:sz w:val="24"/>
          <w:szCs w:val="24"/>
        </w:rPr>
      </w:pPr>
      <w:r>
        <w:rPr>
          <w:color w:val="auto"/>
          <w:sz w:val="24"/>
          <w:szCs w:val="24"/>
        </w:rPr>
        <w:t>If the claim is eligible for processing through RBPS, PCRs must o</w:t>
      </w:r>
      <w:r w:rsidRPr="00C540EE">
        <w:rPr>
          <w:color w:val="auto"/>
          <w:sz w:val="24"/>
          <w:szCs w:val="24"/>
        </w:rPr>
        <w:t>ffe</w:t>
      </w:r>
      <w:r>
        <w:rPr>
          <w:color w:val="auto"/>
          <w:sz w:val="24"/>
          <w:szCs w:val="24"/>
        </w:rPr>
        <w:t>r the Veteran the option to resubmit</w:t>
      </w:r>
      <w:r w:rsidRPr="00C540EE">
        <w:rPr>
          <w:color w:val="auto"/>
          <w:sz w:val="24"/>
          <w:szCs w:val="24"/>
        </w:rPr>
        <w:t xml:space="preserve"> the claim online via eBenefits </w:t>
      </w:r>
      <w:r>
        <w:rPr>
          <w:color w:val="auto"/>
          <w:sz w:val="24"/>
          <w:szCs w:val="24"/>
        </w:rPr>
        <w:t xml:space="preserve">and </w:t>
      </w:r>
      <w:r w:rsidRPr="00C540EE">
        <w:rPr>
          <w:color w:val="auto"/>
          <w:sz w:val="24"/>
          <w:szCs w:val="24"/>
        </w:rPr>
        <w:t xml:space="preserve">advise </w:t>
      </w:r>
      <w:r>
        <w:rPr>
          <w:color w:val="auto"/>
          <w:sz w:val="24"/>
          <w:szCs w:val="24"/>
        </w:rPr>
        <w:t xml:space="preserve">that this option could result in a much </w:t>
      </w:r>
      <w:r w:rsidRPr="00C540EE">
        <w:rPr>
          <w:color w:val="auto"/>
          <w:sz w:val="24"/>
          <w:szCs w:val="24"/>
        </w:rPr>
        <w:t>faster resolution</w:t>
      </w:r>
      <w:r>
        <w:rPr>
          <w:color w:val="auto"/>
          <w:sz w:val="24"/>
          <w:szCs w:val="24"/>
        </w:rPr>
        <w:t xml:space="preserve"> of the dependency claim.  </w:t>
      </w:r>
      <w:r w:rsidRPr="00B3370C">
        <w:rPr>
          <w:color w:val="auto"/>
          <w:sz w:val="24"/>
          <w:szCs w:val="24"/>
        </w:rPr>
        <w:t xml:space="preserve">If the Veteran </w:t>
      </w:r>
      <w:r w:rsidR="009F07EC">
        <w:rPr>
          <w:color w:val="auto"/>
          <w:sz w:val="24"/>
          <w:szCs w:val="24"/>
        </w:rPr>
        <w:t>states</w:t>
      </w:r>
      <w:r w:rsidR="009F07EC" w:rsidRPr="00B3370C">
        <w:rPr>
          <w:color w:val="auto"/>
          <w:sz w:val="24"/>
          <w:szCs w:val="24"/>
        </w:rPr>
        <w:t xml:space="preserve"> </w:t>
      </w:r>
      <w:r w:rsidR="009F07EC">
        <w:rPr>
          <w:color w:val="auto"/>
          <w:sz w:val="24"/>
          <w:szCs w:val="24"/>
        </w:rPr>
        <w:t>he/she</w:t>
      </w:r>
      <w:r w:rsidR="009F07EC" w:rsidRPr="00B3370C">
        <w:rPr>
          <w:color w:val="auto"/>
          <w:sz w:val="24"/>
          <w:szCs w:val="24"/>
        </w:rPr>
        <w:t xml:space="preserve"> </w:t>
      </w:r>
      <w:r w:rsidRPr="00B3370C">
        <w:rPr>
          <w:color w:val="auto"/>
          <w:sz w:val="24"/>
          <w:szCs w:val="24"/>
        </w:rPr>
        <w:t>would like to resubmit the claim via eBenefits, the PCR must:</w:t>
      </w:r>
    </w:p>
    <w:p w:rsidR="00B97150" w:rsidRDefault="00B97150" w:rsidP="00BD3557">
      <w:pPr>
        <w:pStyle w:val="ListParagraph"/>
        <w:numPr>
          <w:ilvl w:val="2"/>
          <w:numId w:val="25"/>
        </w:numPr>
        <w:tabs>
          <w:tab w:val="left" w:pos="1710"/>
        </w:tabs>
        <w:spacing w:line="360" w:lineRule="auto"/>
        <w:ind w:left="2160" w:hanging="540"/>
        <w:contextualSpacing w:val="0"/>
        <w:rPr>
          <w:color w:val="auto"/>
          <w:sz w:val="24"/>
          <w:szCs w:val="24"/>
        </w:rPr>
      </w:pPr>
      <w:r>
        <w:rPr>
          <w:color w:val="auto"/>
          <w:sz w:val="24"/>
          <w:szCs w:val="24"/>
        </w:rPr>
        <w:t>D</w:t>
      </w:r>
      <w:r w:rsidRPr="0057795F">
        <w:rPr>
          <w:color w:val="auto"/>
          <w:sz w:val="24"/>
          <w:szCs w:val="24"/>
        </w:rPr>
        <w:t>iscuss how to enroll in eBenefits</w:t>
      </w:r>
      <w:r w:rsidR="00BD3557">
        <w:rPr>
          <w:color w:val="auto"/>
          <w:sz w:val="24"/>
          <w:szCs w:val="24"/>
        </w:rPr>
        <w:t xml:space="preserve"> </w:t>
      </w:r>
      <w:r w:rsidRPr="0057795F">
        <w:rPr>
          <w:color w:val="auto"/>
          <w:sz w:val="24"/>
          <w:szCs w:val="24"/>
        </w:rPr>
        <w:t>and provide options to obtain Premium access</w:t>
      </w:r>
      <w:r w:rsidR="006D21D5">
        <w:rPr>
          <w:color w:val="auto"/>
          <w:sz w:val="24"/>
          <w:szCs w:val="24"/>
        </w:rPr>
        <w:t>,</w:t>
      </w:r>
      <w:r>
        <w:rPr>
          <w:color w:val="auto"/>
          <w:sz w:val="24"/>
          <w:szCs w:val="24"/>
        </w:rPr>
        <w:t xml:space="preserve"> if necessary</w:t>
      </w:r>
    </w:p>
    <w:p w:rsidR="00B97150" w:rsidRDefault="00B97150" w:rsidP="00BD3557">
      <w:pPr>
        <w:pStyle w:val="ListParagraph"/>
        <w:numPr>
          <w:ilvl w:val="2"/>
          <w:numId w:val="25"/>
        </w:numPr>
        <w:spacing w:line="360" w:lineRule="auto"/>
        <w:ind w:left="2160" w:hanging="540"/>
        <w:contextualSpacing w:val="0"/>
        <w:rPr>
          <w:color w:val="auto"/>
          <w:sz w:val="24"/>
          <w:szCs w:val="24"/>
        </w:rPr>
      </w:pPr>
      <w:r>
        <w:rPr>
          <w:color w:val="auto"/>
          <w:sz w:val="24"/>
          <w:szCs w:val="24"/>
        </w:rPr>
        <w:t>Advise the Veteran to include all pertinent dependency information when initiating the claim through eBenefits</w:t>
      </w:r>
    </w:p>
    <w:p w:rsidR="00B97150" w:rsidRDefault="00B97150" w:rsidP="00BD3557">
      <w:pPr>
        <w:pStyle w:val="ListParagraph"/>
        <w:numPr>
          <w:ilvl w:val="2"/>
          <w:numId w:val="25"/>
        </w:numPr>
        <w:spacing w:line="360" w:lineRule="auto"/>
        <w:ind w:left="2250" w:hanging="630"/>
        <w:contextualSpacing w:val="0"/>
        <w:rPr>
          <w:color w:val="auto"/>
          <w:sz w:val="24"/>
          <w:szCs w:val="24"/>
        </w:rPr>
      </w:pPr>
      <w:r>
        <w:rPr>
          <w:color w:val="auto"/>
          <w:sz w:val="24"/>
          <w:szCs w:val="24"/>
        </w:rPr>
        <w:t>Advise the Veteran that after the claim is resubmitted through eBenefits, it will take 24-48 hours for the claim to be finalized or referred for additional processing</w:t>
      </w:r>
    </w:p>
    <w:p w:rsidR="00B97150" w:rsidRDefault="00B97150" w:rsidP="00BD3557">
      <w:pPr>
        <w:pStyle w:val="ListParagraph"/>
        <w:numPr>
          <w:ilvl w:val="2"/>
          <w:numId w:val="25"/>
        </w:numPr>
        <w:spacing w:line="360" w:lineRule="auto"/>
        <w:ind w:left="2160" w:hanging="540"/>
        <w:contextualSpacing w:val="0"/>
        <w:rPr>
          <w:color w:val="auto"/>
          <w:sz w:val="24"/>
          <w:szCs w:val="24"/>
        </w:rPr>
      </w:pPr>
      <w:r>
        <w:rPr>
          <w:color w:val="auto"/>
          <w:sz w:val="24"/>
          <w:szCs w:val="24"/>
        </w:rPr>
        <w:t xml:space="preserve">Advise the Veteran that if the claim is accepted and processed through RBPS that the original claim will be reviewed at a later time to determine if an adjustment to the effective date is required or if an additional retroactive payment is needed </w:t>
      </w:r>
    </w:p>
    <w:p w:rsidR="00B97150" w:rsidRDefault="00B97150" w:rsidP="00B97150">
      <w:pPr>
        <w:pStyle w:val="ListParagraph"/>
        <w:numPr>
          <w:ilvl w:val="1"/>
          <w:numId w:val="24"/>
        </w:numPr>
        <w:spacing w:line="360" w:lineRule="auto"/>
        <w:contextualSpacing w:val="0"/>
        <w:rPr>
          <w:color w:val="auto"/>
          <w:sz w:val="24"/>
          <w:szCs w:val="24"/>
        </w:rPr>
      </w:pPr>
      <w:r w:rsidRPr="0057795F">
        <w:rPr>
          <w:color w:val="auto"/>
          <w:sz w:val="24"/>
          <w:szCs w:val="24"/>
        </w:rPr>
        <w:t xml:space="preserve">If the </w:t>
      </w:r>
      <w:r>
        <w:rPr>
          <w:color w:val="auto"/>
          <w:sz w:val="24"/>
          <w:szCs w:val="24"/>
        </w:rPr>
        <w:t xml:space="preserve">Veteran </w:t>
      </w:r>
      <w:r w:rsidR="009F07EC">
        <w:rPr>
          <w:color w:val="auto"/>
          <w:sz w:val="24"/>
          <w:szCs w:val="24"/>
        </w:rPr>
        <w:t>states</w:t>
      </w:r>
      <w:r w:rsidR="009F07EC" w:rsidRPr="0057795F">
        <w:rPr>
          <w:color w:val="auto"/>
          <w:sz w:val="24"/>
          <w:szCs w:val="24"/>
        </w:rPr>
        <w:t xml:space="preserve"> </w:t>
      </w:r>
      <w:r w:rsidR="00085C89">
        <w:rPr>
          <w:color w:val="auto"/>
          <w:sz w:val="24"/>
          <w:szCs w:val="24"/>
        </w:rPr>
        <w:t>he/she</w:t>
      </w:r>
      <w:r w:rsidR="00085C89" w:rsidRPr="0057795F">
        <w:rPr>
          <w:color w:val="auto"/>
          <w:sz w:val="24"/>
          <w:szCs w:val="24"/>
        </w:rPr>
        <w:t xml:space="preserve"> </w:t>
      </w:r>
      <w:r>
        <w:rPr>
          <w:color w:val="auto"/>
          <w:sz w:val="24"/>
          <w:szCs w:val="24"/>
        </w:rPr>
        <w:t xml:space="preserve">will just wait for the current claim to be resolved, PCRs should apologize for the </w:t>
      </w:r>
      <w:r w:rsidR="00503E9A">
        <w:rPr>
          <w:color w:val="auto"/>
          <w:sz w:val="24"/>
          <w:szCs w:val="24"/>
        </w:rPr>
        <w:t>inconvenience</w:t>
      </w:r>
      <w:r>
        <w:rPr>
          <w:color w:val="auto"/>
          <w:sz w:val="24"/>
          <w:szCs w:val="24"/>
        </w:rPr>
        <w:t xml:space="preserve"> and advise that the claim will be </w:t>
      </w:r>
      <w:r w:rsidR="00F7347F">
        <w:rPr>
          <w:color w:val="auto"/>
          <w:sz w:val="24"/>
          <w:szCs w:val="24"/>
        </w:rPr>
        <w:t xml:space="preserve">processed </w:t>
      </w:r>
      <w:r>
        <w:rPr>
          <w:color w:val="auto"/>
          <w:sz w:val="24"/>
          <w:szCs w:val="24"/>
        </w:rPr>
        <w:t xml:space="preserve">as quickly as possible. </w:t>
      </w:r>
    </w:p>
    <w:p w:rsidR="00242D8C" w:rsidRDefault="00242D8C" w:rsidP="00242D8C">
      <w:pPr>
        <w:pStyle w:val="ListParagraph"/>
        <w:spacing w:line="360" w:lineRule="auto"/>
        <w:ind w:left="1080"/>
        <w:contextualSpacing w:val="0"/>
        <w:rPr>
          <w:color w:val="auto"/>
          <w:sz w:val="24"/>
          <w:szCs w:val="24"/>
        </w:rPr>
      </w:pPr>
    </w:p>
    <w:p w:rsidR="00B97150" w:rsidRPr="00E845AE" w:rsidRDefault="00965D9A" w:rsidP="00E16290">
      <w:pPr>
        <w:rPr>
          <w:color w:val="auto"/>
          <w:u w:val="single"/>
        </w:rPr>
      </w:pPr>
      <w:r w:rsidRPr="00E845AE">
        <w:rPr>
          <w:color w:val="auto"/>
          <w:u w:val="single"/>
        </w:rPr>
        <w:t>Pension</w:t>
      </w:r>
      <w:r w:rsidR="00111699">
        <w:rPr>
          <w:color w:val="auto"/>
          <w:u w:val="single"/>
        </w:rPr>
        <w:t xml:space="preserve"> and Survivor Benefits</w:t>
      </w:r>
      <w:r w:rsidRPr="00E845AE">
        <w:rPr>
          <w:color w:val="auto"/>
          <w:u w:val="single"/>
        </w:rPr>
        <w:t>:</w:t>
      </w:r>
    </w:p>
    <w:p w:rsidR="00965D9A" w:rsidRPr="00E16290" w:rsidRDefault="00965D9A" w:rsidP="00E16290">
      <w:pPr>
        <w:rPr>
          <w:color w:val="auto"/>
        </w:rPr>
      </w:pPr>
      <w:r>
        <w:rPr>
          <w:color w:val="auto"/>
        </w:rPr>
        <w:t>PCRs must provide the appropriate status of the claim</w:t>
      </w:r>
      <w:r w:rsidR="00C500C1">
        <w:rPr>
          <w:color w:val="auto"/>
        </w:rPr>
        <w:t>, apologize for the inconvenience, and advise that the claim will be processed as quickly as possible</w:t>
      </w:r>
      <w:r>
        <w:rPr>
          <w:color w:val="auto"/>
        </w:rPr>
        <w:t xml:space="preserve">. </w:t>
      </w:r>
    </w:p>
    <w:p w:rsidR="00242D8C" w:rsidRDefault="00242D8C" w:rsidP="00503E9A">
      <w:pPr>
        <w:pStyle w:val="VABASBodyParagraph"/>
        <w:rPr>
          <w:rFonts w:ascii="Calibri" w:hAnsi="Calibri"/>
          <w:b/>
          <w:color w:val="auto"/>
        </w:rPr>
      </w:pPr>
    </w:p>
    <w:p w:rsidR="0080499B" w:rsidRDefault="00503E9A" w:rsidP="00503E9A">
      <w:pPr>
        <w:pStyle w:val="VABASBodyParagraph"/>
        <w:rPr>
          <w:rFonts w:ascii="Calibri" w:hAnsi="Calibri"/>
          <w:b/>
          <w:color w:val="auto"/>
        </w:rPr>
      </w:pPr>
      <w:r>
        <w:rPr>
          <w:rFonts w:ascii="Calibri" w:hAnsi="Calibri"/>
          <w:b/>
          <w:color w:val="auto"/>
        </w:rPr>
        <w:t xml:space="preserve">REQUESTS TO PROVIDE INFORMATION REQUIRED BY </w:t>
      </w:r>
      <w:r w:rsidR="00925574">
        <w:rPr>
          <w:rFonts w:ascii="Calibri" w:hAnsi="Calibri"/>
          <w:b/>
          <w:color w:val="auto"/>
        </w:rPr>
        <w:t>SUPPORT PERSONNEL</w:t>
      </w:r>
      <w:r>
        <w:rPr>
          <w:rFonts w:ascii="Calibri" w:hAnsi="Calibri"/>
          <w:b/>
          <w:color w:val="auto"/>
        </w:rPr>
        <w:t xml:space="preserve"> TO PROCESS DEPENDENCY CLAIMS</w:t>
      </w:r>
    </w:p>
    <w:p w:rsidR="00157FCF" w:rsidRDefault="00157FCF" w:rsidP="00503E9A">
      <w:pPr>
        <w:pStyle w:val="VABASBodyParagraph"/>
        <w:rPr>
          <w:rFonts w:ascii="Calibri" w:hAnsi="Calibri"/>
          <w:b/>
          <w:color w:val="auto"/>
        </w:rPr>
      </w:pPr>
    </w:p>
    <w:p w:rsidR="00685000" w:rsidRPr="00E845AE" w:rsidRDefault="00685000" w:rsidP="00503E9A">
      <w:pPr>
        <w:pStyle w:val="VABASBodyParagraph"/>
        <w:rPr>
          <w:color w:val="auto"/>
          <w:u w:val="single"/>
        </w:rPr>
      </w:pPr>
      <w:r w:rsidRPr="00E845AE">
        <w:rPr>
          <w:color w:val="auto"/>
          <w:u w:val="single"/>
        </w:rPr>
        <w:t xml:space="preserve">Compensation (Pension </w:t>
      </w:r>
      <w:r w:rsidR="00271490">
        <w:rPr>
          <w:color w:val="auto"/>
          <w:u w:val="single"/>
        </w:rPr>
        <w:t>and Survivor Benefits are</w:t>
      </w:r>
      <w:r w:rsidRPr="00E845AE">
        <w:rPr>
          <w:color w:val="auto"/>
          <w:u w:val="single"/>
        </w:rPr>
        <w:t xml:space="preserve"> not applicable at this time): </w:t>
      </w:r>
    </w:p>
    <w:p w:rsidR="00503E9A" w:rsidRDefault="00503E9A" w:rsidP="000E5704">
      <w:pPr>
        <w:pStyle w:val="VABASBodyParagraph"/>
        <w:spacing w:line="240" w:lineRule="auto"/>
        <w:rPr>
          <w:color w:val="auto"/>
        </w:rPr>
      </w:pPr>
    </w:p>
    <w:p w:rsidR="0080499B" w:rsidRDefault="00763147" w:rsidP="00503E9A">
      <w:pPr>
        <w:pStyle w:val="VABASBodyParagraph"/>
        <w:rPr>
          <w:color w:val="auto"/>
        </w:rPr>
      </w:pPr>
      <w:r>
        <w:rPr>
          <w:color w:val="auto"/>
        </w:rPr>
        <w:t xml:space="preserve">If a </w:t>
      </w:r>
      <w:r w:rsidR="00AD755F">
        <w:rPr>
          <w:color w:val="auto"/>
        </w:rPr>
        <w:t xml:space="preserve">claimant </w:t>
      </w:r>
      <w:r w:rsidR="0080499B">
        <w:rPr>
          <w:color w:val="auto"/>
        </w:rPr>
        <w:t>is calling to provide informat</w:t>
      </w:r>
      <w:r w:rsidR="00963D6A">
        <w:rPr>
          <w:color w:val="auto"/>
        </w:rPr>
        <w:t xml:space="preserve">ion requested by the </w:t>
      </w:r>
      <w:r w:rsidR="00F7347F">
        <w:rPr>
          <w:color w:val="auto"/>
        </w:rPr>
        <w:t xml:space="preserve">VA </w:t>
      </w:r>
      <w:r w:rsidR="00166D4D">
        <w:rPr>
          <w:color w:val="auto"/>
        </w:rPr>
        <w:t>support</w:t>
      </w:r>
      <w:r w:rsidR="00F7347F">
        <w:rPr>
          <w:color w:val="auto"/>
        </w:rPr>
        <w:t xml:space="preserve"> personnel</w:t>
      </w:r>
      <w:r w:rsidR="00963D6A">
        <w:rPr>
          <w:color w:val="auto"/>
        </w:rPr>
        <w:t>, PCR</w:t>
      </w:r>
      <w:r>
        <w:rPr>
          <w:color w:val="auto"/>
        </w:rPr>
        <w:t>s</w:t>
      </w:r>
      <w:r w:rsidR="00963D6A">
        <w:rPr>
          <w:color w:val="auto"/>
        </w:rPr>
        <w:t xml:space="preserve"> must:</w:t>
      </w:r>
    </w:p>
    <w:p w:rsidR="000A0F94" w:rsidRPr="00995646" w:rsidRDefault="000A0F94" w:rsidP="00E16290">
      <w:pPr>
        <w:pStyle w:val="VABASBodyParagraph"/>
        <w:numPr>
          <w:ilvl w:val="1"/>
          <w:numId w:val="24"/>
        </w:numPr>
        <w:rPr>
          <w:color w:val="auto"/>
        </w:rPr>
      </w:pPr>
      <w:r w:rsidRPr="00995646">
        <w:rPr>
          <w:color w:val="auto"/>
        </w:rPr>
        <w:lastRenderedPageBreak/>
        <w:t xml:space="preserve">Categorize the call as Type: </w:t>
      </w:r>
      <w:r w:rsidRPr="00C71DB3">
        <w:rPr>
          <w:i/>
          <w:color w:val="auto"/>
        </w:rPr>
        <w:t>Dependent Maintenance</w:t>
      </w:r>
      <w:r w:rsidRPr="00995646">
        <w:rPr>
          <w:color w:val="auto"/>
        </w:rPr>
        <w:t xml:space="preserve"> Subtype: </w:t>
      </w:r>
      <w:r w:rsidRPr="00C71DB3">
        <w:rPr>
          <w:i/>
          <w:color w:val="auto"/>
        </w:rPr>
        <w:t>Support Personnel Action Required</w:t>
      </w:r>
      <w:r w:rsidRPr="00995646">
        <w:rPr>
          <w:color w:val="auto"/>
        </w:rPr>
        <w:t>, and</w:t>
      </w:r>
    </w:p>
    <w:p w:rsidR="0080499B" w:rsidRPr="00AD1860" w:rsidRDefault="00503E9A" w:rsidP="001949A8">
      <w:pPr>
        <w:pStyle w:val="VABASBodyParagraph"/>
        <w:numPr>
          <w:ilvl w:val="1"/>
          <w:numId w:val="24"/>
        </w:numPr>
        <w:shd w:val="clear" w:color="auto" w:fill="FFFFFF"/>
        <w:spacing w:before="150" w:after="150"/>
        <w:rPr>
          <w:color w:val="0D0D0D" w:themeColor="text1" w:themeTint="F2"/>
        </w:rPr>
      </w:pPr>
      <w:r w:rsidRPr="00AD1860">
        <w:rPr>
          <w:color w:val="0D0D0D" w:themeColor="text1" w:themeTint="F2"/>
        </w:rPr>
        <w:t>R</w:t>
      </w:r>
      <w:r w:rsidR="00AD755F">
        <w:rPr>
          <w:color w:val="0D0D0D" w:themeColor="text1" w:themeTint="F2"/>
        </w:rPr>
        <w:t>eview the claimant</w:t>
      </w:r>
      <w:r w:rsidR="0080499B" w:rsidRPr="00AD1860">
        <w:rPr>
          <w:color w:val="0D0D0D" w:themeColor="text1" w:themeTint="F2"/>
        </w:rPr>
        <w:t xml:space="preserve">’s record, to include all notes available in the system of records, to determine what information is needed to finalize the pending dependency claim.  PCRs are required to follow the established procedures </w:t>
      </w:r>
      <w:r w:rsidR="0057399D">
        <w:rPr>
          <w:color w:val="0D0D0D" w:themeColor="text1" w:themeTint="F2"/>
        </w:rPr>
        <w:t>to</w:t>
      </w:r>
      <w:r w:rsidR="0080499B" w:rsidRPr="00AD1860">
        <w:rPr>
          <w:color w:val="0D0D0D" w:themeColor="text1" w:themeTint="F2"/>
        </w:rPr>
        <w:t xml:space="preserve"> take the necessary informatio</w:t>
      </w:r>
      <w:r w:rsidR="0057399D">
        <w:rPr>
          <w:color w:val="0D0D0D" w:themeColor="text1" w:themeTint="F2"/>
        </w:rPr>
        <w:t>n on a VA Form 27-0820</w:t>
      </w:r>
      <w:r w:rsidR="0080499B" w:rsidRPr="00AD1860">
        <w:rPr>
          <w:color w:val="0D0D0D" w:themeColor="text1" w:themeTint="F2"/>
        </w:rPr>
        <w:t xml:space="preserve"> and</w:t>
      </w:r>
      <w:r w:rsidR="00274222">
        <w:rPr>
          <w:color w:val="0D0D0D" w:themeColor="text1" w:themeTint="F2"/>
        </w:rPr>
        <w:t xml:space="preserve"> upload the form to the V</w:t>
      </w:r>
      <w:r w:rsidR="009F07EC">
        <w:rPr>
          <w:color w:val="0D0D0D" w:themeColor="text1" w:themeTint="F2"/>
        </w:rPr>
        <w:t xml:space="preserve">eterans </w:t>
      </w:r>
      <w:r w:rsidR="00274222">
        <w:rPr>
          <w:color w:val="0D0D0D" w:themeColor="text1" w:themeTint="F2"/>
        </w:rPr>
        <w:t>B</w:t>
      </w:r>
      <w:r w:rsidR="009F07EC">
        <w:rPr>
          <w:color w:val="0D0D0D" w:themeColor="text1" w:themeTint="F2"/>
        </w:rPr>
        <w:t xml:space="preserve">enefits </w:t>
      </w:r>
      <w:r w:rsidR="00274222">
        <w:rPr>
          <w:color w:val="0D0D0D" w:themeColor="text1" w:themeTint="F2"/>
        </w:rPr>
        <w:t>M</w:t>
      </w:r>
      <w:r w:rsidR="009F07EC">
        <w:rPr>
          <w:color w:val="0D0D0D" w:themeColor="text1" w:themeTint="F2"/>
        </w:rPr>
        <w:t xml:space="preserve">anagement </w:t>
      </w:r>
      <w:r w:rsidR="00274222">
        <w:rPr>
          <w:color w:val="0D0D0D" w:themeColor="text1" w:themeTint="F2"/>
        </w:rPr>
        <w:t>S</w:t>
      </w:r>
      <w:r w:rsidR="009F07EC">
        <w:rPr>
          <w:color w:val="0D0D0D" w:themeColor="text1" w:themeTint="F2"/>
        </w:rPr>
        <w:t>ystem (VBMS)</w:t>
      </w:r>
      <w:r w:rsidR="00274222">
        <w:rPr>
          <w:color w:val="0D0D0D" w:themeColor="text1" w:themeTint="F2"/>
        </w:rPr>
        <w:t xml:space="preserve"> eFolder. </w:t>
      </w:r>
      <w:r w:rsidR="0080499B" w:rsidRPr="00AD1860">
        <w:rPr>
          <w:color w:val="0D0D0D" w:themeColor="text1" w:themeTint="F2"/>
        </w:rPr>
        <w:t xml:space="preserve">   </w:t>
      </w:r>
    </w:p>
    <w:p w:rsidR="001018E5" w:rsidRDefault="001018E5" w:rsidP="00680CD3">
      <w:pPr>
        <w:pStyle w:val="VABASBodyParagraph"/>
        <w:rPr>
          <w:rFonts w:ascii="Calibri" w:hAnsi="Calibri"/>
          <w:b/>
          <w:color w:val="auto"/>
        </w:rPr>
      </w:pPr>
    </w:p>
    <w:p w:rsidR="00680CD3" w:rsidRDefault="00680CD3" w:rsidP="00680CD3">
      <w:pPr>
        <w:pStyle w:val="VABASBodyParagraph"/>
        <w:rPr>
          <w:rFonts w:ascii="Calibri" w:hAnsi="Calibri"/>
          <w:b/>
          <w:color w:val="auto"/>
        </w:rPr>
      </w:pPr>
      <w:r>
        <w:rPr>
          <w:rFonts w:ascii="Calibri" w:hAnsi="Calibri"/>
          <w:b/>
          <w:color w:val="auto"/>
        </w:rPr>
        <w:t xml:space="preserve">REQUESTS TO CORRECT ERRORS IN DEPENDENCY CLAIMS </w:t>
      </w:r>
    </w:p>
    <w:p w:rsidR="00680CD3" w:rsidRDefault="00680CD3" w:rsidP="00680CD3">
      <w:pPr>
        <w:pStyle w:val="VABASBodyParagraph"/>
        <w:spacing w:line="240" w:lineRule="auto"/>
        <w:rPr>
          <w:color w:val="auto"/>
        </w:rPr>
      </w:pPr>
    </w:p>
    <w:p w:rsidR="00685000" w:rsidRPr="00E845AE" w:rsidRDefault="00685000" w:rsidP="00680CD3">
      <w:pPr>
        <w:pStyle w:val="VABASBodyParagraph"/>
        <w:spacing w:line="240" w:lineRule="auto"/>
        <w:rPr>
          <w:color w:val="auto"/>
          <w:u w:val="single"/>
        </w:rPr>
      </w:pPr>
      <w:r w:rsidRPr="00E845AE">
        <w:rPr>
          <w:color w:val="auto"/>
          <w:u w:val="single"/>
        </w:rPr>
        <w:t>Compensation</w:t>
      </w:r>
      <w:r w:rsidR="00111699">
        <w:rPr>
          <w:color w:val="auto"/>
          <w:u w:val="single"/>
        </w:rPr>
        <w:t>,</w:t>
      </w:r>
      <w:r w:rsidRPr="00E845AE">
        <w:rPr>
          <w:color w:val="auto"/>
          <w:u w:val="single"/>
        </w:rPr>
        <w:t xml:space="preserve"> Pension</w:t>
      </w:r>
      <w:r w:rsidR="00111699">
        <w:rPr>
          <w:color w:val="auto"/>
          <w:u w:val="single"/>
        </w:rPr>
        <w:t>, and Survivor Benefits</w:t>
      </w:r>
      <w:r w:rsidRPr="00E845AE">
        <w:rPr>
          <w:color w:val="auto"/>
          <w:u w:val="single"/>
        </w:rPr>
        <w:t>:</w:t>
      </w:r>
    </w:p>
    <w:p w:rsidR="00157FCF" w:rsidRDefault="00157FCF" w:rsidP="00680CD3">
      <w:pPr>
        <w:pStyle w:val="VABASBodyParagraph"/>
        <w:spacing w:line="240" w:lineRule="auto"/>
        <w:rPr>
          <w:color w:val="auto"/>
        </w:rPr>
      </w:pPr>
    </w:p>
    <w:p w:rsidR="00680CD3" w:rsidRDefault="003547DE" w:rsidP="00680CD3">
      <w:pPr>
        <w:pStyle w:val="VABASBodyParagraph"/>
        <w:rPr>
          <w:color w:val="auto"/>
        </w:rPr>
      </w:pPr>
      <w:r>
        <w:rPr>
          <w:color w:val="auto"/>
        </w:rPr>
        <w:t xml:space="preserve">If a </w:t>
      </w:r>
      <w:r w:rsidR="00AD755F">
        <w:rPr>
          <w:color w:val="auto"/>
        </w:rPr>
        <w:t>claimant</w:t>
      </w:r>
      <w:r w:rsidR="00F32159">
        <w:rPr>
          <w:color w:val="auto"/>
        </w:rPr>
        <w:t xml:space="preserve"> is calling to report an error in a dependency </w:t>
      </w:r>
      <w:r>
        <w:rPr>
          <w:color w:val="auto"/>
        </w:rPr>
        <w:t>claim</w:t>
      </w:r>
      <w:r w:rsidR="00614B2F">
        <w:rPr>
          <w:color w:val="auto"/>
        </w:rPr>
        <w:t>, PCR</w:t>
      </w:r>
      <w:r>
        <w:rPr>
          <w:color w:val="auto"/>
        </w:rPr>
        <w:t>s</w:t>
      </w:r>
      <w:r w:rsidR="00614B2F">
        <w:rPr>
          <w:color w:val="auto"/>
        </w:rPr>
        <w:t xml:space="preserve"> must:</w:t>
      </w:r>
    </w:p>
    <w:p w:rsidR="00680CD3" w:rsidRDefault="00680CD3" w:rsidP="00680CD3">
      <w:pPr>
        <w:pStyle w:val="VABASBodyParagraph"/>
        <w:numPr>
          <w:ilvl w:val="1"/>
          <w:numId w:val="24"/>
        </w:numPr>
        <w:rPr>
          <w:color w:val="auto"/>
        </w:rPr>
      </w:pPr>
      <w:r>
        <w:rPr>
          <w:color w:val="auto"/>
        </w:rPr>
        <w:t xml:space="preserve">Determine that a processing error exists.  For example, if the date of birth for a dependent was entered incorrectly making the dependent too old to be added to the record, this is an error.  However, if the Veteran does not agree that </w:t>
      </w:r>
      <w:r w:rsidR="001512F6">
        <w:rPr>
          <w:color w:val="auto"/>
        </w:rPr>
        <w:t>his/her</w:t>
      </w:r>
      <w:r w:rsidR="00E653F9">
        <w:rPr>
          <w:color w:val="auto"/>
        </w:rPr>
        <w:t xml:space="preserve"> </w:t>
      </w:r>
      <w:r>
        <w:rPr>
          <w:color w:val="auto"/>
        </w:rPr>
        <w:t xml:space="preserve">child cannot be added to the award as a dependent because </w:t>
      </w:r>
      <w:r w:rsidR="00E653F9">
        <w:rPr>
          <w:color w:val="auto"/>
        </w:rPr>
        <w:t>the child</w:t>
      </w:r>
      <w:r>
        <w:rPr>
          <w:color w:val="auto"/>
        </w:rPr>
        <w:t xml:space="preserve"> does not meet the eligibility criteria, this would </w:t>
      </w:r>
      <w:r w:rsidR="00614B2F">
        <w:rPr>
          <w:color w:val="auto"/>
        </w:rPr>
        <w:t>not be a processing error</w:t>
      </w:r>
      <w:r>
        <w:rPr>
          <w:color w:val="auto"/>
        </w:rPr>
        <w:t xml:space="preserve">. </w:t>
      </w:r>
    </w:p>
    <w:p w:rsidR="00680CD3" w:rsidRDefault="00050018" w:rsidP="00680CD3">
      <w:pPr>
        <w:pStyle w:val="VABASBodyParagraph"/>
        <w:numPr>
          <w:ilvl w:val="1"/>
          <w:numId w:val="24"/>
        </w:numPr>
        <w:rPr>
          <w:color w:val="auto"/>
        </w:rPr>
      </w:pPr>
      <w:r>
        <w:rPr>
          <w:color w:val="auto"/>
        </w:rPr>
        <w:t xml:space="preserve">Initiate </w:t>
      </w:r>
      <w:r w:rsidR="00680CD3">
        <w:rPr>
          <w:color w:val="auto"/>
        </w:rPr>
        <w:t xml:space="preserve">VA Form 27-0820, </w:t>
      </w:r>
      <w:r w:rsidR="00680CD3" w:rsidRPr="005300A9">
        <w:rPr>
          <w:i/>
          <w:color w:val="auto"/>
        </w:rPr>
        <w:t>Report of General Information</w:t>
      </w:r>
      <w:r w:rsidR="00680CD3">
        <w:rPr>
          <w:color w:val="auto"/>
        </w:rPr>
        <w:t xml:space="preserve">, </w:t>
      </w:r>
      <w:r>
        <w:rPr>
          <w:color w:val="auto"/>
        </w:rPr>
        <w:t xml:space="preserve">and provide the necessary information </w:t>
      </w:r>
      <w:r w:rsidR="005122B9">
        <w:rPr>
          <w:color w:val="auto"/>
        </w:rPr>
        <w:t>to correct</w:t>
      </w:r>
      <w:r>
        <w:rPr>
          <w:color w:val="auto"/>
        </w:rPr>
        <w:t xml:space="preserve"> the error.  Route the </w:t>
      </w:r>
      <w:r w:rsidR="00085C89">
        <w:rPr>
          <w:color w:val="auto"/>
        </w:rPr>
        <w:t xml:space="preserve">VAF </w:t>
      </w:r>
      <w:r w:rsidR="00E653F9">
        <w:rPr>
          <w:color w:val="auto"/>
        </w:rPr>
        <w:t>27-</w:t>
      </w:r>
      <w:r>
        <w:rPr>
          <w:color w:val="auto"/>
        </w:rPr>
        <w:t>0820 to the designated management official via encrypted email for review.</w:t>
      </w:r>
    </w:p>
    <w:p w:rsidR="00B37C06" w:rsidRDefault="00B37C06" w:rsidP="00680CD3">
      <w:pPr>
        <w:pStyle w:val="VABASBodyParagraph"/>
        <w:numPr>
          <w:ilvl w:val="1"/>
          <w:numId w:val="24"/>
        </w:numPr>
        <w:rPr>
          <w:color w:val="auto"/>
        </w:rPr>
      </w:pPr>
      <w:r>
        <w:rPr>
          <w:color w:val="auto"/>
        </w:rPr>
        <w:t>Advise caller that he/she will be contacted if additional information is necessary to resolve the issue.</w:t>
      </w:r>
    </w:p>
    <w:p w:rsidR="000019B6" w:rsidRDefault="000019B6" w:rsidP="00050018">
      <w:pPr>
        <w:pStyle w:val="VABASBodyParagraph"/>
        <w:rPr>
          <w:color w:val="auto"/>
        </w:rPr>
      </w:pPr>
    </w:p>
    <w:p w:rsidR="00050018" w:rsidRPr="00ED398E" w:rsidRDefault="00050018" w:rsidP="00050018">
      <w:pPr>
        <w:pStyle w:val="VABASBodyParagraph"/>
        <w:rPr>
          <w:color w:val="auto"/>
          <w:u w:val="single"/>
        </w:rPr>
      </w:pPr>
      <w:r w:rsidRPr="00ED398E">
        <w:rPr>
          <w:color w:val="auto"/>
          <w:u w:val="single"/>
        </w:rPr>
        <w:t>Designated Management Official must:</w:t>
      </w:r>
    </w:p>
    <w:p w:rsidR="00050018" w:rsidRDefault="00050018" w:rsidP="00711AEE">
      <w:pPr>
        <w:pStyle w:val="VABASBodyParagraph"/>
        <w:numPr>
          <w:ilvl w:val="0"/>
          <w:numId w:val="29"/>
        </w:numPr>
        <w:rPr>
          <w:color w:val="auto"/>
        </w:rPr>
      </w:pPr>
      <w:r>
        <w:rPr>
          <w:color w:val="auto"/>
        </w:rPr>
        <w:t xml:space="preserve">Review information provided in </w:t>
      </w:r>
      <w:r w:rsidR="00085C89">
        <w:rPr>
          <w:color w:val="auto"/>
        </w:rPr>
        <w:t xml:space="preserve">VAF </w:t>
      </w:r>
      <w:r w:rsidR="00E653F9">
        <w:rPr>
          <w:color w:val="auto"/>
        </w:rPr>
        <w:t>27-</w:t>
      </w:r>
      <w:r>
        <w:rPr>
          <w:color w:val="auto"/>
        </w:rPr>
        <w:t xml:space="preserve">0820 and </w:t>
      </w:r>
      <w:r w:rsidR="005122B9">
        <w:rPr>
          <w:color w:val="auto"/>
        </w:rPr>
        <w:t xml:space="preserve">the system of records to </w:t>
      </w:r>
      <w:r>
        <w:rPr>
          <w:color w:val="auto"/>
        </w:rPr>
        <w:t>confirm the reported error exists.</w:t>
      </w:r>
    </w:p>
    <w:p w:rsidR="005122B9" w:rsidRDefault="005122B9" w:rsidP="00711AEE">
      <w:pPr>
        <w:pStyle w:val="VABASBodyParagraph"/>
        <w:numPr>
          <w:ilvl w:val="1"/>
          <w:numId w:val="29"/>
        </w:numPr>
        <w:rPr>
          <w:color w:val="auto"/>
        </w:rPr>
      </w:pPr>
      <w:r>
        <w:rPr>
          <w:color w:val="auto"/>
        </w:rPr>
        <w:t>If the reported error cannot be confirmed, take appropriate action to address the issue, e.g., retu</w:t>
      </w:r>
      <w:r w:rsidR="00F97C85">
        <w:rPr>
          <w:color w:val="auto"/>
        </w:rPr>
        <w:t xml:space="preserve">rn </w:t>
      </w:r>
      <w:r w:rsidR="006C662B">
        <w:rPr>
          <w:color w:val="auto"/>
        </w:rPr>
        <w:t xml:space="preserve">the </w:t>
      </w:r>
      <w:r w:rsidR="00085C89">
        <w:rPr>
          <w:color w:val="auto"/>
        </w:rPr>
        <w:t xml:space="preserve">VAF </w:t>
      </w:r>
      <w:r w:rsidR="006C662B">
        <w:rPr>
          <w:color w:val="auto"/>
        </w:rPr>
        <w:t xml:space="preserve">27-0820 </w:t>
      </w:r>
      <w:r w:rsidR="00F97C85">
        <w:rPr>
          <w:color w:val="auto"/>
        </w:rPr>
        <w:t>to the PCR as an improper</w:t>
      </w:r>
      <w:r>
        <w:rPr>
          <w:color w:val="auto"/>
        </w:rPr>
        <w:t xml:space="preserve"> referral</w:t>
      </w:r>
      <w:r w:rsidR="00C500C1">
        <w:rPr>
          <w:color w:val="auto"/>
        </w:rPr>
        <w:t xml:space="preserve"> </w:t>
      </w:r>
      <w:r>
        <w:rPr>
          <w:color w:val="auto"/>
        </w:rPr>
        <w:t xml:space="preserve">and enter the appropriate note into the system of records.  After taking action to address the </w:t>
      </w:r>
      <w:r>
        <w:rPr>
          <w:color w:val="auto"/>
        </w:rPr>
        <w:lastRenderedPageBreak/>
        <w:t>improper referr</w:t>
      </w:r>
      <w:r w:rsidR="00F97C85">
        <w:rPr>
          <w:color w:val="auto"/>
        </w:rPr>
        <w:t>al, complete a callback to the claimant to advise of the adjustment to the plan of action to address his/her claim issue.</w:t>
      </w:r>
    </w:p>
    <w:p w:rsidR="00E16290" w:rsidRPr="00E16290" w:rsidRDefault="00F97C85" w:rsidP="00E16290">
      <w:pPr>
        <w:pStyle w:val="ListParagraph"/>
        <w:numPr>
          <w:ilvl w:val="1"/>
          <w:numId w:val="29"/>
        </w:numPr>
        <w:spacing w:line="360" w:lineRule="auto"/>
        <w:rPr>
          <w:color w:val="auto"/>
          <w:sz w:val="24"/>
        </w:rPr>
      </w:pPr>
      <w:r w:rsidRPr="00E16290">
        <w:rPr>
          <w:color w:val="auto"/>
          <w:sz w:val="24"/>
        </w:rPr>
        <w:t>If the reported error can be confirmed, e</w:t>
      </w:r>
      <w:r w:rsidR="00050018" w:rsidRPr="00E16290">
        <w:rPr>
          <w:color w:val="auto"/>
          <w:sz w:val="24"/>
        </w:rPr>
        <w:t xml:space="preserve">nter a note into the system of records that </w:t>
      </w:r>
      <w:r w:rsidR="00085C89">
        <w:rPr>
          <w:color w:val="auto"/>
          <w:sz w:val="24"/>
        </w:rPr>
        <w:t xml:space="preserve">VAF </w:t>
      </w:r>
      <w:r w:rsidR="00E653F9" w:rsidRPr="00E16290">
        <w:rPr>
          <w:color w:val="auto"/>
          <w:sz w:val="24"/>
        </w:rPr>
        <w:t>27-</w:t>
      </w:r>
      <w:r w:rsidR="00050018" w:rsidRPr="00E16290">
        <w:rPr>
          <w:color w:val="auto"/>
          <w:sz w:val="24"/>
        </w:rPr>
        <w:t xml:space="preserve">0820 </w:t>
      </w:r>
      <w:r w:rsidRPr="00E16290">
        <w:rPr>
          <w:color w:val="auto"/>
          <w:sz w:val="24"/>
        </w:rPr>
        <w:t xml:space="preserve">has been reviewed and confirmed and route the </w:t>
      </w:r>
      <w:r w:rsidR="00050018" w:rsidRPr="00E16290">
        <w:rPr>
          <w:color w:val="auto"/>
          <w:sz w:val="24"/>
        </w:rPr>
        <w:t xml:space="preserve">approved </w:t>
      </w:r>
      <w:r w:rsidR="00085C89">
        <w:rPr>
          <w:color w:val="auto"/>
          <w:sz w:val="24"/>
        </w:rPr>
        <w:t xml:space="preserve">VAF </w:t>
      </w:r>
      <w:r w:rsidR="00E653F9" w:rsidRPr="00E16290">
        <w:rPr>
          <w:color w:val="auto"/>
          <w:sz w:val="24"/>
        </w:rPr>
        <w:t>27-</w:t>
      </w:r>
      <w:r w:rsidR="00050018" w:rsidRPr="00E16290">
        <w:rPr>
          <w:color w:val="auto"/>
          <w:sz w:val="24"/>
        </w:rPr>
        <w:t xml:space="preserve">0820 </w:t>
      </w:r>
      <w:r w:rsidR="006C662B" w:rsidRPr="00E16290">
        <w:rPr>
          <w:color w:val="auto"/>
          <w:sz w:val="24"/>
        </w:rPr>
        <w:t xml:space="preserve">via fax to the </w:t>
      </w:r>
      <w:r w:rsidR="0012156B">
        <w:rPr>
          <w:color w:val="auto"/>
          <w:sz w:val="24"/>
        </w:rPr>
        <w:t>Centralized Mail</w:t>
      </w:r>
      <w:r w:rsidR="0012156B" w:rsidRPr="00E16290">
        <w:rPr>
          <w:color w:val="auto"/>
          <w:sz w:val="24"/>
        </w:rPr>
        <w:t xml:space="preserve"> </w:t>
      </w:r>
      <w:r w:rsidR="006C662B" w:rsidRPr="00E16290">
        <w:rPr>
          <w:color w:val="auto"/>
          <w:sz w:val="24"/>
        </w:rPr>
        <w:t xml:space="preserve">Intake Center. </w:t>
      </w:r>
    </w:p>
    <w:p w:rsidR="00E16290" w:rsidRPr="00F97C85" w:rsidRDefault="00E16290" w:rsidP="00E16290">
      <w:pPr>
        <w:pStyle w:val="VABASBodyParagraph"/>
        <w:ind w:left="1800"/>
        <w:rPr>
          <w:color w:val="auto"/>
        </w:rPr>
      </w:pPr>
    </w:p>
    <w:p w:rsidR="00E06B9B" w:rsidRPr="00683BAD" w:rsidRDefault="00E06B9B" w:rsidP="005A44E9">
      <w:pPr>
        <w:pStyle w:val="ListParagraph"/>
        <w:numPr>
          <w:ilvl w:val="0"/>
          <w:numId w:val="29"/>
        </w:numPr>
        <w:spacing w:line="360" w:lineRule="auto"/>
        <w:rPr>
          <w:rFonts w:cs="Arial"/>
          <w:i/>
          <w:color w:val="auto"/>
          <w:sz w:val="24"/>
          <w:szCs w:val="24"/>
        </w:rPr>
      </w:pPr>
      <w:r w:rsidRPr="005A44E9">
        <w:rPr>
          <w:rFonts w:cs="Arial"/>
          <w:i/>
          <w:color w:val="auto"/>
          <w:sz w:val="24"/>
          <w:szCs w:val="24"/>
        </w:rPr>
        <w:t>Note:</w:t>
      </w:r>
      <w:r w:rsidRPr="00E06B9B">
        <w:rPr>
          <w:rFonts w:cs="Arial"/>
          <w:color w:val="auto"/>
          <w:sz w:val="24"/>
          <w:szCs w:val="24"/>
        </w:rPr>
        <w:t xml:space="preserve"> </w:t>
      </w:r>
      <w:r w:rsidRPr="005A44E9">
        <w:rPr>
          <w:rFonts w:cs="Arial"/>
          <w:i/>
          <w:color w:val="auto"/>
          <w:sz w:val="24"/>
          <w:szCs w:val="24"/>
        </w:rPr>
        <w:t xml:space="preserve">The designated management official must appropriately address all </w:t>
      </w:r>
      <w:r w:rsidR="00E653F9" w:rsidRPr="005A44E9">
        <w:rPr>
          <w:rFonts w:cs="Arial"/>
          <w:i/>
          <w:color w:val="auto"/>
          <w:sz w:val="24"/>
          <w:szCs w:val="24"/>
        </w:rPr>
        <w:t>27-</w:t>
      </w:r>
      <w:r w:rsidRPr="005A44E9">
        <w:rPr>
          <w:rFonts w:cs="Arial"/>
          <w:i/>
          <w:color w:val="auto"/>
          <w:sz w:val="24"/>
          <w:szCs w:val="24"/>
        </w:rPr>
        <w:t>0820s   within 24 hours.</w:t>
      </w:r>
    </w:p>
    <w:p w:rsidR="00683BAD" w:rsidRPr="00E06B9B" w:rsidRDefault="00683BAD" w:rsidP="00683BAD">
      <w:pPr>
        <w:pStyle w:val="ListParagraph"/>
        <w:spacing w:line="360" w:lineRule="auto"/>
        <w:ind w:left="1080"/>
        <w:rPr>
          <w:rFonts w:cs="Arial"/>
          <w:color w:val="auto"/>
          <w:sz w:val="24"/>
          <w:szCs w:val="24"/>
        </w:rPr>
      </w:pPr>
    </w:p>
    <w:p w:rsidR="00683BAD" w:rsidRPr="009F07EC" w:rsidRDefault="00683BAD" w:rsidP="00683BAD">
      <w:pPr>
        <w:pStyle w:val="VABASBodyParagraph"/>
        <w:rPr>
          <w:rFonts w:ascii="Calibri" w:hAnsi="Calibri"/>
          <w:b/>
          <w:color w:val="auto"/>
        </w:rPr>
      </w:pPr>
      <w:r w:rsidRPr="009F07EC">
        <w:rPr>
          <w:rFonts w:ascii="Calibri" w:hAnsi="Calibri"/>
          <w:b/>
          <w:color w:val="auto"/>
        </w:rPr>
        <w:t>VERIFICATION OF DEPENDENT</w:t>
      </w:r>
      <w:r w:rsidR="00B921A7" w:rsidRPr="009F07EC">
        <w:rPr>
          <w:rFonts w:ascii="Calibri" w:hAnsi="Calibri"/>
          <w:b/>
          <w:color w:val="auto"/>
        </w:rPr>
        <w:t>S</w:t>
      </w:r>
      <w:r w:rsidRPr="009F07EC">
        <w:rPr>
          <w:rFonts w:ascii="Calibri" w:hAnsi="Calibri"/>
          <w:b/>
          <w:color w:val="auto"/>
        </w:rPr>
        <w:t xml:space="preserve"> ON AWARD (21-0538/21-0537 VERIFICATION) </w:t>
      </w:r>
    </w:p>
    <w:p w:rsidR="00B921A7" w:rsidRPr="009F07EC" w:rsidRDefault="00B921A7" w:rsidP="00B921A7">
      <w:pPr>
        <w:rPr>
          <w:color w:val="auto"/>
          <w:u w:val="single"/>
        </w:rPr>
      </w:pPr>
      <w:r w:rsidRPr="009F07EC">
        <w:rPr>
          <w:color w:val="auto"/>
          <w:u w:val="single"/>
        </w:rPr>
        <w:t>Compensation and Survivor Benefits:</w:t>
      </w:r>
    </w:p>
    <w:p w:rsidR="00D811E6" w:rsidRPr="009F07EC" w:rsidRDefault="00D811E6" w:rsidP="00B921A7">
      <w:pPr>
        <w:rPr>
          <w:color w:val="auto"/>
        </w:rPr>
      </w:pPr>
      <w:r w:rsidRPr="009F07EC">
        <w:rPr>
          <w:i/>
          <w:color w:val="auto"/>
        </w:rPr>
        <w:t>Note</w:t>
      </w:r>
      <w:r w:rsidRPr="009F07EC">
        <w:rPr>
          <w:color w:val="auto"/>
        </w:rPr>
        <w:t xml:space="preserve">: The beneficiary or fiduciary must verify dependents; a VSO or representative cannot verify in lieu of the beneficiary. </w:t>
      </w:r>
    </w:p>
    <w:p w:rsidR="00D811E6" w:rsidRPr="009F07EC" w:rsidRDefault="00D811E6" w:rsidP="00B921A7">
      <w:pPr>
        <w:rPr>
          <w:color w:val="auto"/>
        </w:rPr>
      </w:pPr>
      <w:r w:rsidRPr="009F07EC">
        <w:rPr>
          <w:color w:val="auto"/>
        </w:rPr>
        <w:t>When a beneficiary is calling in response to a request to verify dependents, PCRs must review the CRM record to confirm the dependent(s) on the award</w:t>
      </w:r>
      <w:r w:rsidR="00382B22" w:rsidRPr="009F07EC">
        <w:rPr>
          <w:color w:val="auto"/>
        </w:rPr>
        <w:t xml:space="preserve"> as of the date on the VA Form 21-0538, </w:t>
      </w:r>
      <w:r w:rsidR="00382B22" w:rsidRPr="009F07EC">
        <w:rPr>
          <w:i/>
          <w:color w:val="auto"/>
        </w:rPr>
        <w:t>Status of Dependents Questionnaire</w:t>
      </w:r>
      <w:r w:rsidR="00382B22" w:rsidRPr="009F07EC">
        <w:rPr>
          <w:color w:val="auto"/>
        </w:rPr>
        <w:t xml:space="preserve"> or VA Form 21-0537, </w:t>
      </w:r>
      <w:r w:rsidR="00382B22" w:rsidRPr="009F07EC">
        <w:rPr>
          <w:i/>
          <w:color w:val="auto"/>
        </w:rPr>
        <w:t>Marital Status Questionnaire</w:t>
      </w:r>
      <w:r w:rsidRPr="009F07EC">
        <w:rPr>
          <w:color w:val="auto"/>
        </w:rPr>
        <w:t>.</w:t>
      </w:r>
      <w:r w:rsidR="005422AD" w:rsidRPr="009F07EC">
        <w:rPr>
          <w:color w:val="auto"/>
        </w:rPr>
        <w:t xml:space="preserve">  If PCRs cannot reference the form</w:t>
      </w:r>
      <w:r w:rsidR="00C31AEE" w:rsidRPr="009F07EC">
        <w:rPr>
          <w:color w:val="auto"/>
        </w:rPr>
        <w:t xml:space="preserve"> in VBMS or Virtual VA</w:t>
      </w:r>
      <w:r w:rsidR="005422AD" w:rsidRPr="009F07EC">
        <w:rPr>
          <w:color w:val="auto"/>
        </w:rPr>
        <w:t xml:space="preserve">, they </w:t>
      </w:r>
      <w:r w:rsidR="00B16CA8" w:rsidRPr="009F07EC">
        <w:rPr>
          <w:color w:val="auto"/>
        </w:rPr>
        <w:t>must</w:t>
      </w:r>
      <w:r w:rsidR="005422AD" w:rsidRPr="009F07EC">
        <w:rPr>
          <w:color w:val="auto"/>
        </w:rPr>
        <w:t xml:space="preserve"> verify dependents as of 60 days prior to the diary for return of the form. </w:t>
      </w:r>
    </w:p>
    <w:p w:rsidR="00B921A7" w:rsidRPr="009F07EC" w:rsidRDefault="00D811E6" w:rsidP="006B238F">
      <w:pPr>
        <w:pStyle w:val="ListParagraph"/>
        <w:numPr>
          <w:ilvl w:val="0"/>
          <w:numId w:val="51"/>
        </w:numPr>
        <w:spacing w:line="360" w:lineRule="auto"/>
        <w:rPr>
          <w:color w:val="auto"/>
          <w:sz w:val="24"/>
          <w:szCs w:val="24"/>
        </w:rPr>
      </w:pPr>
      <w:r w:rsidRPr="009F07EC">
        <w:rPr>
          <w:color w:val="auto"/>
          <w:sz w:val="24"/>
          <w:szCs w:val="24"/>
        </w:rPr>
        <w:t xml:space="preserve">If a beneficiary reports no change </w:t>
      </w:r>
      <w:r w:rsidR="005422AD" w:rsidRPr="009F07EC">
        <w:rPr>
          <w:color w:val="auto"/>
          <w:sz w:val="24"/>
          <w:szCs w:val="24"/>
        </w:rPr>
        <w:t xml:space="preserve">to his/her dependents, PCRs must document this on a VA Form 27-0820 using the “Dependent Verification” quick write and upload to the VBMS eFolder. </w:t>
      </w:r>
    </w:p>
    <w:p w:rsidR="005422AD" w:rsidRPr="009F07EC" w:rsidRDefault="00E46EBE" w:rsidP="006B238F">
      <w:pPr>
        <w:pStyle w:val="ListParagraph"/>
        <w:numPr>
          <w:ilvl w:val="0"/>
          <w:numId w:val="51"/>
        </w:numPr>
        <w:spacing w:line="360" w:lineRule="auto"/>
        <w:rPr>
          <w:color w:val="auto"/>
          <w:sz w:val="24"/>
          <w:szCs w:val="24"/>
        </w:rPr>
      </w:pPr>
      <w:r w:rsidRPr="009F07EC">
        <w:rPr>
          <w:color w:val="auto"/>
          <w:sz w:val="24"/>
          <w:szCs w:val="24"/>
        </w:rPr>
        <w:t xml:space="preserve">If a beneficiary reports a change causing: </w:t>
      </w:r>
    </w:p>
    <w:p w:rsidR="00DA58BD" w:rsidRPr="009F07EC" w:rsidRDefault="0012156B" w:rsidP="006B238F">
      <w:pPr>
        <w:pStyle w:val="ListParagraph"/>
        <w:numPr>
          <w:ilvl w:val="1"/>
          <w:numId w:val="51"/>
        </w:numPr>
        <w:spacing w:line="360" w:lineRule="auto"/>
        <w:rPr>
          <w:color w:val="auto"/>
          <w:sz w:val="24"/>
          <w:szCs w:val="24"/>
        </w:rPr>
      </w:pPr>
      <w:r w:rsidRPr="009F07EC">
        <w:rPr>
          <w:color w:val="auto"/>
          <w:sz w:val="24"/>
          <w:szCs w:val="24"/>
        </w:rPr>
        <w:t>The t</w:t>
      </w:r>
      <w:r w:rsidR="00E46EBE" w:rsidRPr="009F07EC">
        <w:rPr>
          <w:color w:val="auto"/>
          <w:sz w:val="24"/>
          <w:szCs w:val="24"/>
        </w:rPr>
        <w:t xml:space="preserve">ermination of a dependent from the award, PCRs must </w:t>
      </w:r>
      <w:r w:rsidRPr="009F07EC">
        <w:rPr>
          <w:color w:val="auto"/>
          <w:sz w:val="24"/>
          <w:szCs w:val="24"/>
        </w:rPr>
        <w:t xml:space="preserve">follow current procedures for requests to remove dependents. </w:t>
      </w:r>
    </w:p>
    <w:p w:rsidR="00E46EBE" w:rsidRPr="009F07EC" w:rsidRDefault="00DA58BD" w:rsidP="00B16CA8">
      <w:pPr>
        <w:pStyle w:val="ListParagraph"/>
        <w:numPr>
          <w:ilvl w:val="2"/>
          <w:numId w:val="51"/>
        </w:numPr>
        <w:spacing w:line="360" w:lineRule="auto"/>
        <w:rPr>
          <w:color w:val="auto"/>
          <w:sz w:val="24"/>
          <w:szCs w:val="24"/>
        </w:rPr>
      </w:pPr>
      <w:r w:rsidRPr="009F07EC">
        <w:rPr>
          <w:color w:val="auto"/>
          <w:sz w:val="24"/>
          <w:szCs w:val="24"/>
        </w:rPr>
        <w:t>The PCR must indicate on the 27-0820</w:t>
      </w:r>
      <w:r w:rsidR="00BB6266" w:rsidRPr="009F07EC">
        <w:rPr>
          <w:color w:val="auto"/>
          <w:sz w:val="24"/>
          <w:szCs w:val="24"/>
        </w:rPr>
        <w:t xml:space="preserve"> requesting removal</w:t>
      </w:r>
      <w:r w:rsidRPr="009F07EC">
        <w:rPr>
          <w:color w:val="auto"/>
          <w:sz w:val="24"/>
          <w:szCs w:val="24"/>
        </w:rPr>
        <w:t xml:space="preserve">, that the beneficiary responded to the VA’s request to verify dependents. </w:t>
      </w:r>
    </w:p>
    <w:p w:rsidR="0012156B" w:rsidRPr="009F07EC" w:rsidRDefault="0012156B" w:rsidP="006B238F">
      <w:pPr>
        <w:pStyle w:val="ListParagraph"/>
        <w:numPr>
          <w:ilvl w:val="1"/>
          <w:numId w:val="51"/>
        </w:numPr>
        <w:spacing w:line="360" w:lineRule="auto"/>
        <w:rPr>
          <w:color w:val="auto"/>
          <w:sz w:val="24"/>
          <w:szCs w:val="24"/>
        </w:rPr>
      </w:pPr>
      <w:r w:rsidRPr="009F07EC">
        <w:rPr>
          <w:color w:val="auto"/>
          <w:sz w:val="24"/>
          <w:szCs w:val="24"/>
        </w:rPr>
        <w:t xml:space="preserve">A claim for the addition of a dependent, PCRs must follow current procedures for requests to add dependents.  </w:t>
      </w:r>
    </w:p>
    <w:p w:rsidR="00DA58BD" w:rsidRPr="009F07EC" w:rsidRDefault="00C31AEE" w:rsidP="00B16CA8">
      <w:pPr>
        <w:pStyle w:val="ListParagraph"/>
        <w:numPr>
          <w:ilvl w:val="2"/>
          <w:numId w:val="51"/>
        </w:numPr>
        <w:spacing w:line="360" w:lineRule="auto"/>
        <w:rPr>
          <w:color w:val="auto"/>
          <w:sz w:val="24"/>
          <w:szCs w:val="24"/>
        </w:rPr>
      </w:pPr>
      <w:r w:rsidRPr="009F07EC">
        <w:rPr>
          <w:color w:val="auto"/>
          <w:sz w:val="24"/>
          <w:szCs w:val="24"/>
        </w:rPr>
        <w:lastRenderedPageBreak/>
        <w:t>In addition to following current procedures for requests to add dependents, f</w:t>
      </w:r>
      <w:r w:rsidR="00DA58BD" w:rsidRPr="009F07EC">
        <w:rPr>
          <w:color w:val="auto"/>
          <w:sz w:val="24"/>
          <w:szCs w:val="24"/>
        </w:rPr>
        <w:t xml:space="preserve">or </w:t>
      </w:r>
      <w:r w:rsidRPr="009F07EC">
        <w:rPr>
          <w:color w:val="auto"/>
          <w:sz w:val="24"/>
          <w:szCs w:val="24"/>
        </w:rPr>
        <w:t xml:space="preserve">the </w:t>
      </w:r>
      <w:r w:rsidR="00DA58BD" w:rsidRPr="009F07EC">
        <w:rPr>
          <w:color w:val="auto"/>
          <w:sz w:val="24"/>
          <w:szCs w:val="24"/>
        </w:rPr>
        <w:t>types of dependents eligible for processing under CRM procedures and for</w:t>
      </w:r>
      <w:r w:rsidRPr="009F07EC">
        <w:rPr>
          <w:color w:val="auto"/>
          <w:sz w:val="24"/>
          <w:szCs w:val="24"/>
        </w:rPr>
        <w:t xml:space="preserve"> any</w:t>
      </w:r>
      <w:r w:rsidR="00DA58BD" w:rsidRPr="009F07EC">
        <w:rPr>
          <w:color w:val="auto"/>
          <w:sz w:val="24"/>
          <w:szCs w:val="24"/>
        </w:rPr>
        <w:t xml:space="preserve"> dependents </w:t>
      </w:r>
      <w:r w:rsidRPr="009F07EC">
        <w:rPr>
          <w:color w:val="auto"/>
          <w:sz w:val="24"/>
          <w:szCs w:val="24"/>
        </w:rPr>
        <w:t xml:space="preserve">the </w:t>
      </w:r>
      <w:r w:rsidR="00DA58BD" w:rsidRPr="009F07EC">
        <w:rPr>
          <w:color w:val="auto"/>
          <w:sz w:val="24"/>
          <w:szCs w:val="24"/>
        </w:rPr>
        <w:t>Veteran submit</w:t>
      </w:r>
      <w:r w:rsidRPr="009F07EC">
        <w:rPr>
          <w:color w:val="auto"/>
          <w:sz w:val="24"/>
          <w:szCs w:val="24"/>
        </w:rPr>
        <w:t>s</w:t>
      </w:r>
      <w:r w:rsidR="00DA58BD" w:rsidRPr="009F07EC">
        <w:rPr>
          <w:color w:val="auto"/>
          <w:sz w:val="24"/>
          <w:szCs w:val="24"/>
        </w:rPr>
        <w:t xml:space="preserve"> </w:t>
      </w:r>
      <w:r w:rsidRPr="009F07EC">
        <w:rPr>
          <w:color w:val="auto"/>
          <w:sz w:val="24"/>
          <w:szCs w:val="24"/>
        </w:rPr>
        <w:t xml:space="preserve">using </w:t>
      </w:r>
      <w:r w:rsidR="00DA58BD" w:rsidRPr="009F07EC">
        <w:rPr>
          <w:color w:val="auto"/>
          <w:sz w:val="24"/>
          <w:szCs w:val="24"/>
        </w:rPr>
        <w:t xml:space="preserve">eBenefits, PCRs must document the fact that the Veteran responded to VA’s request to verify dependents and the actions taken </w:t>
      </w:r>
      <w:r w:rsidRPr="009F07EC">
        <w:rPr>
          <w:color w:val="auto"/>
          <w:sz w:val="24"/>
          <w:szCs w:val="24"/>
        </w:rPr>
        <w:t xml:space="preserve">by the PCR and/or Veteran </w:t>
      </w:r>
      <w:r w:rsidR="00DA58BD" w:rsidRPr="009F07EC">
        <w:rPr>
          <w:color w:val="auto"/>
          <w:sz w:val="24"/>
          <w:szCs w:val="24"/>
        </w:rPr>
        <w:t xml:space="preserve">on a 27-0820 and upload to the VBMS eFolder. </w:t>
      </w:r>
    </w:p>
    <w:p w:rsidR="00DA58BD" w:rsidRDefault="00DA58BD" w:rsidP="00B16CA8">
      <w:pPr>
        <w:pStyle w:val="ListParagraph"/>
        <w:numPr>
          <w:ilvl w:val="2"/>
          <w:numId w:val="51"/>
        </w:numPr>
        <w:spacing w:line="360" w:lineRule="auto"/>
        <w:rPr>
          <w:color w:val="auto"/>
          <w:sz w:val="24"/>
          <w:szCs w:val="24"/>
        </w:rPr>
      </w:pPr>
      <w:r w:rsidRPr="009F07EC">
        <w:rPr>
          <w:color w:val="auto"/>
          <w:sz w:val="24"/>
          <w:szCs w:val="24"/>
        </w:rPr>
        <w:t>For types of dependents documented on the 21-686c/21-674, PCRs must indicate in the Remarks section of the form that the beneficiary responded to VA’s request to verify dependents</w:t>
      </w:r>
      <w:r w:rsidR="00AA6D4B" w:rsidRPr="009F07EC">
        <w:rPr>
          <w:color w:val="auto"/>
          <w:sz w:val="24"/>
          <w:szCs w:val="24"/>
        </w:rPr>
        <w:t xml:space="preserve"> (a 27-0820 is not required in this case)</w:t>
      </w:r>
      <w:r w:rsidRPr="009F07EC">
        <w:rPr>
          <w:color w:val="auto"/>
          <w:sz w:val="24"/>
          <w:szCs w:val="24"/>
        </w:rPr>
        <w:t xml:space="preserve">. </w:t>
      </w:r>
    </w:p>
    <w:p w:rsidR="00AD5463" w:rsidRDefault="00AD5463" w:rsidP="00BA53F3">
      <w:pPr>
        <w:pStyle w:val="ListParagraph"/>
        <w:numPr>
          <w:ilvl w:val="0"/>
          <w:numId w:val="51"/>
        </w:numPr>
        <w:spacing w:line="360" w:lineRule="auto"/>
        <w:rPr>
          <w:color w:val="auto"/>
          <w:sz w:val="24"/>
          <w:szCs w:val="24"/>
        </w:rPr>
      </w:pPr>
      <w:r>
        <w:rPr>
          <w:color w:val="auto"/>
          <w:sz w:val="24"/>
          <w:szCs w:val="24"/>
        </w:rPr>
        <w:t>If dependents were removed from the award because a beneficiary failed to respond to the request to verify dependents and there is no Work Item or End Product pending for the dependency adjustment, regardless of the amount of time that has passed since the award adjustment, PCRs must</w:t>
      </w:r>
      <w:r w:rsidR="00BA53F3">
        <w:rPr>
          <w:color w:val="auto"/>
          <w:sz w:val="24"/>
          <w:szCs w:val="24"/>
        </w:rPr>
        <w:t xml:space="preserve"> confirm the dependents on the award at the time of the verification request. </w:t>
      </w:r>
    </w:p>
    <w:p w:rsidR="003736CA" w:rsidRDefault="00BA53F3" w:rsidP="00BA53F3">
      <w:pPr>
        <w:pStyle w:val="ListParagraph"/>
        <w:numPr>
          <w:ilvl w:val="1"/>
          <w:numId w:val="51"/>
        </w:numPr>
        <w:spacing w:line="360" w:lineRule="auto"/>
        <w:rPr>
          <w:color w:val="auto"/>
          <w:sz w:val="24"/>
          <w:szCs w:val="24"/>
        </w:rPr>
      </w:pPr>
      <w:r>
        <w:rPr>
          <w:color w:val="auto"/>
          <w:sz w:val="24"/>
          <w:szCs w:val="24"/>
        </w:rPr>
        <w:t>I</w:t>
      </w:r>
      <w:r w:rsidR="003736CA">
        <w:rPr>
          <w:color w:val="auto"/>
          <w:sz w:val="24"/>
          <w:szCs w:val="24"/>
        </w:rPr>
        <w:t xml:space="preserve">f there are no changes to the dependents, </w:t>
      </w:r>
      <w:r w:rsidR="003736CA" w:rsidRPr="003736CA">
        <w:rPr>
          <w:color w:val="auto"/>
          <w:sz w:val="24"/>
          <w:szCs w:val="24"/>
        </w:rPr>
        <w:t xml:space="preserve">document </w:t>
      </w:r>
      <w:r w:rsidR="003736CA">
        <w:rPr>
          <w:color w:val="auto"/>
          <w:sz w:val="24"/>
          <w:szCs w:val="24"/>
        </w:rPr>
        <w:t>the response</w:t>
      </w:r>
      <w:r w:rsidR="003736CA" w:rsidRPr="003736CA">
        <w:rPr>
          <w:color w:val="auto"/>
          <w:sz w:val="24"/>
          <w:szCs w:val="24"/>
        </w:rPr>
        <w:t xml:space="preserve"> on a VA Form 27-0820 using the “Dependent Verification” quick write</w:t>
      </w:r>
      <w:r w:rsidR="003736CA">
        <w:rPr>
          <w:color w:val="auto"/>
          <w:sz w:val="24"/>
          <w:szCs w:val="24"/>
        </w:rPr>
        <w:t xml:space="preserve"> and fax to the Centralized Mail Intake Center. </w:t>
      </w:r>
    </w:p>
    <w:p w:rsidR="003736CA" w:rsidRDefault="00BA53F3" w:rsidP="00BA53F3">
      <w:pPr>
        <w:pStyle w:val="ListParagraph"/>
        <w:numPr>
          <w:ilvl w:val="2"/>
          <w:numId w:val="51"/>
        </w:numPr>
        <w:spacing w:line="360" w:lineRule="auto"/>
        <w:rPr>
          <w:color w:val="auto"/>
          <w:sz w:val="24"/>
          <w:szCs w:val="24"/>
        </w:rPr>
      </w:pPr>
      <w:r>
        <w:rPr>
          <w:color w:val="auto"/>
          <w:sz w:val="24"/>
          <w:szCs w:val="24"/>
        </w:rPr>
        <w:t>If there is a change causing removal of a dependent, PCRs must indicate the reason for and date of termination on the 27-0820.</w:t>
      </w:r>
    </w:p>
    <w:p w:rsidR="00BA53F3" w:rsidRPr="009F07EC" w:rsidRDefault="00BA53F3">
      <w:pPr>
        <w:pStyle w:val="ListParagraph"/>
        <w:numPr>
          <w:ilvl w:val="2"/>
          <w:numId w:val="51"/>
        </w:numPr>
        <w:spacing w:line="360" w:lineRule="auto"/>
        <w:rPr>
          <w:color w:val="auto"/>
          <w:sz w:val="24"/>
          <w:szCs w:val="24"/>
        </w:rPr>
      </w:pPr>
      <w:r>
        <w:rPr>
          <w:color w:val="auto"/>
          <w:sz w:val="24"/>
          <w:szCs w:val="24"/>
        </w:rPr>
        <w:t xml:space="preserve">If there is a change causing an addition of a dependent, PCRs must also follow current procedures to add dependents and note any actions taken by the PCR on the 27-0820. </w:t>
      </w:r>
    </w:p>
    <w:p w:rsidR="00A3336C" w:rsidRDefault="00A3336C" w:rsidP="00E653F9">
      <w:pPr>
        <w:pStyle w:val="VABASBodyParagraph"/>
        <w:spacing w:line="240" w:lineRule="atLeast"/>
        <w:rPr>
          <w:rFonts w:ascii="Calibri" w:hAnsi="Calibri"/>
          <w:b/>
          <w:color w:val="auto"/>
        </w:rPr>
      </w:pPr>
    </w:p>
    <w:p w:rsidR="00B97150" w:rsidRPr="008A5EF8" w:rsidRDefault="00B97150" w:rsidP="00B97150">
      <w:pPr>
        <w:pStyle w:val="VABASBodyParagraph"/>
        <w:rPr>
          <w:rFonts w:ascii="Calibri" w:hAnsi="Calibri"/>
          <w:b/>
          <w:color w:val="auto"/>
        </w:rPr>
      </w:pPr>
      <w:r w:rsidRPr="008A5EF8">
        <w:rPr>
          <w:rFonts w:ascii="Calibri" w:hAnsi="Calibri"/>
          <w:b/>
          <w:color w:val="auto"/>
        </w:rPr>
        <w:t>FREQUENTLY ASKED QUESTIONS</w:t>
      </w:r>
    </w:p>
    <w:p w:rsidR="00B97150" w:rsidRPr="00CC0D4C" w:rsidRDefault="00B97150" w:rsidP="00B97150">
      <w:pPr>
        <w:spacing w:after="0" w:line="240" w:lineRule="auto"/>
        <w:rPr>
          <w:rFonts w:ascii="Times New Roman" w:hAnsi="Times New Roman"/>
          <w:b/>
          <w:color w:val="auto"/>
        </w:rPr>
      </w:pPr>
    </w:p>
    <w:p w:rsidR="00B97150" w:rsidRPr="0024437D" w:rsidRDefault="00B97150" w:rsidP="007D5573">
      <w:pPr>
        <w:spacing w:after="0"/>
        <w:rPr>
          <w:rFonts w:ascii="Calibri" w:hAnsi="Calibri"/>
          <w:b/>
          <w:color w:val="auto"/>
        </w:rPr>
      </w:pPr>
      <w:r w:rsidRPr="0024437D">
        <w:rPr>
          <w:rFonts w:ascii="Calibri" w:hAnsi="Calibri"/>
          <w:b/>
          <w:color w:val="auto"/>
        </w:rPr>
        <w:t xml:space="preserve">Q1.  </w:t>
      </w:r>
      <w:r>
        <w:rPr>
          <w:rFonts w:ascii="Calibri" w:hAnsi="Calibri"/>
          <w:b/>
          <w:color w:val="auto"/>
        </w:rPr>
        <w:t xml:space="preserve">HOW SHOULD </w:t>
      </w:r>
      <w:r w:rsidR="00C25B22">
        <w:rPr>
          <w:rFonts w:ascii="Calibri" w:hAnsi="Calibri"/>
          <w:b/>
          <w:color w:val="auto"/>
        </w:rPr>
        <w:t xml:space="preserve">AGENTS </w:t>
      </w:r>
      <w:r>
        <w:rPr>
          <w:rFonts w:ascii="Calibri" w:hAnsi="Calibri"/>
          <w:b/>
          <w:color w:val="auto"/>
        </w:rPr>
        <w:t>INSTRUCT A</w:t>
      </w:r>
      <w:r w:rsidR="005536C9">
        <w:rPr>
          <w:rFonts w:ascii="Calibri" w:hAnsi="Calibri"/>
          <w:b/>
          <w:color w:val="auto"/>
        </w:rPr>
        <w:t xml:space="preserve"> VETERAN</w:t>
      </w:r>
      <w:r>
        <w:rPr>
          <w:rFonts w:ascii="Calibri" w:hAnsi="Calibri"/>
          <w:b/>
          <w:color w:val="auto"/>
        </w:rPr>
        <w:t xml:space="preserve"> TO FILE A DEPENDENCY CLAIM IN EBENEFITS</w:t>
      </w:r>
      <w:r w:rsidRPr="0024437D">
        <w:rPr>
          <w:rFonts w:ascii="Calibri" w:hAnsi="Calibri"/>
          <w:b/>
          <w:color w:val="auto"/>
        </w:rPr>
        <w:t>?</w:t>
      </w:r>
    </w:p>
    <w:p w:rsidR="00B97150" w:rsidRDefault="00550928">
      <w:pPr>
        <w:spacing w:after="0"/>
        <w:rPr>
          <w:color w:val="262626"/>
        </w:rPr>
      </w:pPr>
      <w:r>
        <w:rPr>
          <w:color w:val="auto"/>
        </w:rPr>
        <w:t xml:space="preserve">A1:  </w:t>
      </w:r>
      <w:r w:rsidR="00C25B22">
        <w:rPr>
          <w:color w:val="auto"/>
        </w:rPr>
        <w:t>I</w:t>
      </w:r>
      <w:r w:rsidR="00B97150" w:rsidRPr="009679FD">
        <w:rPr>
          <w:color w:val="262626"/>
        </w:rPr>
        <w:t xml:space="preserve">nstruct the </w:t>
      </w:r>
      <w:r w:rsidR="00B97150">
        <w:rPr>
          <w:color w:val="262626"/>
        </w:rPr>
        <w:t xml:space="preserve">Veteran </w:t>
      </w:r>
      <w:r w:rsidR="00B97150" w:rsidRPr="009679FD">
        <w:rPr>
          <w:color w:val="262626"/>
        </w:rPr>
        <w:t>to log</w:t>
      </w:r>
      <w:r w:rsidR="006135B9">
        <w:rPr>
          <w:color w:val="262626"/>
        </w:rPr>
        <w:t xml:space="preserve"> </w:t>
      </w:r>
      <w:r w:rsidR="00B97150" w:rsidRPr="009679FD">
        <w:rPr>
          <w:color w:val="262626"/>
        </w:rPr>
        <w:t>in to the portal</w:t>
      </w:r>
      <w:r w:rsidR="00B97150">
        <w:rPr>
          <w:color w:val="262626"/>
        </w:rPr>
        <w:t xml:space="preserve"> (</w:t>
      </w:r>
      <w:hyperlink r:id="rId9" w:history="1">
        <w:r w:rsidR="00B97150" w:rsidRPr="001A611D">
          <w:rPr>
            <w:rStyle w:val="Hyperlink"/>
            <w:color w:val="1F497D" w:themeColor="text2"/>
          </w:rPr>
          <w:t>www.ebenefits.va.gov</w:t>
        </w:r>
      </w:hyperlink>
      <w:r w:rsidR="00B97150">
        <w:rPr>
          <w:color w:val="262626"/>
        </w:rPr>
        <w:t>) using their Premium eBenefits account</w:t>
      </w:r>
      <w:r w:rsidR="00B97150" w:rsidRPr="009679FD">
        <w:rPr>
          <w:color w:val="262626"/>
        </w:rPr>
        <w:t>.  Once in the portal, instruct the</w:t>
      </w:r>
      <w:r w:rsidR="00B97150">
        <w:rPr>
          <w:color w:val="262626"/>
        </w:rPr>
        <w:t xml:space="preserve"> Veteran</w:t>
      </w:r>
      <w:r w:rsidR="00B97150" w:rsidRPr="009679FD">
        <w:rPr>
          <w:color w:val="262626"/>
        </w:rPr>
        <w:t xml:space="preserve"> to hover over ‘</w:t>
      </w:r>
      <w:r w:rsidR="00B97150">
        <w:rPr>
          <w:color w:val="262626"/>
        </w:rPr>
        <w:t>A</w:t>
      </w:r>
      <w:r w:rsidR="00B97150" w:rsidRPr="009679FD">
        <w:rPr>
          <w:color w:val="262626"/>
        </w:rPr>
        <w:t xml:space="preserve">pply for </w:t>
      </w:r>
      <w:r w:rsidR="00B97150">
        <w:rPr>
          <w:color w:val="262626"/>
        </w:rPr>
        <w:t>B</w:t>
      </w:r>
      <w:r w:rsidR="00B97150" w:rsidRPr="009679FD">
        <w:rPr>
          <w:color w:val="262626"/>
        </w:rPr>
        <w:t xml:space="preserve">enefits’ on the </w:t>
      </w:r>
      <w:r w:rsidR="00B97150">
        <w:rPr>
          <w:color w:val="262626"/>
        </w:rPr>
        <w:t>home</w:t>
      </w:r>
      <w:r w:rsidR="00B97150" w:rsidRPr="009679FD">
        <w:rPr>
          <w:color w:val="262626"/>
        </w:rPr>
        <w:t xml:space="preserve"> page.  On the drop down menu, have the caller select ‘</w:t>
      </w:r>
      <w:r w:rsidR="00B97150">
        <w:rPr>
          <w:color w:val="262626"/>
        </w:rPr>
        <w:t>A</w:t>
      </w:r>
      <w:r w:rsidR="00B97150" w:rsidRPr="009679FD">
        <w:rPr>
          <w:color w:val="262626"/>
        </w:rPr>
        <w:t xml:space="preserve">dd </w:t>
      </w:r>
      <w:r w:rsidR="00B97150">
        <w:rPr>
          <w:color w:val="262626"/>
        </w:rPr>
        <w:t>D</w:t>
      </w:r>
      <w:r w:rsidR="00B97150" w:rsidRPr="009679FD">
        <w:rPr>
          <w:color w:val="262626"/>
        </w:rPr>
        <w:t xml:space="preserve">ependents.’  Then advise the </w:t>
      </w:r>
      <w:r w:rsidR="00B97150">
        <w:rPr>
          <w:color w:val="262626"/>
        </w:rPr>
        <w:t>Veteran</w:t>
      </w:r>
      <w:r w:rsidR="00B97150" w:rsidRPr="009679FD">
        <w:rPr>
          <w:color w:val="262626"/>
        </w:rPr>
        <w:t xml:space="preserve"> to follow the instructions and fill in all </w:t>
      </w:r>
      <w:r w:rsidR="00B97150">
        <w:rPr>
          <w:color w:val="262626"/>
        </w:rPr>
        <w:t>required information</w:t>
      </w:r>
      <w:r w:rsidR="00B97150" w:rsidRPr="009679FD">
        <w:rPr>
          <w:color w:val="262626"/>
        </w:rPr>
        <w:t>.</w:t>
      </w:r>
    </w:p>
    <w:p w:rsidR="00B97150" w:rsidRDefault="00B97150" w:rsidP="006E0CBB">
      <w:pPr>
        <w:spacing w:after="0"/>
        <w:rPr>
          <w:color w:val="262626"/>
        </w:rPr>
      </w:pPr>
    </w:p>
    <w:p w:rsidR="00B97150" w:rsidRPr="0024437D" w:rsidRDefault="00B97150" w:rsidP="006E0CBB">
      <w:pPr>
        <w:spacing w:after="0"/>
        <w:rPr>
          <w:rFonts w:ascii="Calibri" w:hAnsi="Calibri"/>
          <w:b/>
          <w:color w:val="auto"/>
        </w:rPr>
      </w:pPr>
      <w:r>
        <w:rPr>
          <w:rFonts w:ascii="Calibri" w:hAnsi="Calibri"/>
          <w:b/>
          <w:color w:val="auto"/>
        </w:rPr>
        <w:lastRenderedPageBreak/>
        <w:t>Q2</w:t>
      </w:r>
      <w:r w:rsidRPr="0024437D">
        <w:rPr>
          <w:rFonts w:ascii="Calibri" w:hAnsi="Calibri"/>
          <w:b/>
          <w:color w:val="auto"/>
        </w:rPr>
        <w:t xml:space="preserve">.  </w:t>
      </w:r>
      <w:r>
        <w:rPr>
          <w:rFonts w:ascii="Calibri" w:hAnsi="Calibri"/>
          <w:b/>
          <w:color w:val="auto"/>
        </w:rPr>
        <w:t>DO I HAVE THE OPTION TO UPLOAD INFORMATION TO SUPPORT MY CLAIM</w:t>
      </w:r>
      <w:r w:rsidRPr="0024437D">
        <w:rPr>
          <w:rFonts w:ascii="Calibri" w:hAnsi="Calibri"/>
          <w:b/>
          <w:color w:val="auto"/>
        </w:rPr>
        <w:t>?</w:t>
      </w:r>
    </w:p>
    <w:p w:rsidR="00B97150" w:rsidRDefault="00B97150" w:rsidP="006E0CBB">
      <w:pPr>
        <w:shd w:val="clear" w:color="auto" w:fill="FFFFFF"/>
        <w:spacing w:after="0"/>
        <w:rPr>
          <w:rFonts w:eastAsia="Times New Roman"/>
          <w:color w:val="333333"/>
        </w:rPr>
      </w:pPr>
      <w:r>
        <w:rPr>
          <w:color w:val="auto"/>
        </w:rPr>
        <w:t xml:space="preserve">A2:  </w:t>
      </w:r>
      <w:r>
        <w:rPr>
          <w:color w:val="262626"/>
        </w:rPr>
        <w:t xml:space="preserve">Yes, when submitting the dependency claim, you will have the option to upload documents to support your claim.  This is available in Step 3 of the process.  </w:t>
      </w:r>
      <w:r>
        <w:rPr>
          <w:rFonts w:eastAsia="Times New Roman"/>
          <w:color w:val="333333"/>
        </w:rPr>
        <w:t xml:space="preserve">The system will accept </w:t>
      </w:r>
      <w:r w:rsidRPr="00793FA7">
        <w:rPr>
          <w:rFonts w:eastAsia="Times New Roman"/>
          <w:color w:val="333333"/>
        </w:rPr>
        <w:t xml:space="preserve">the following file extensions when </w:t>
      </w:r>
      <w:r w:rsidRPr="00793FA7">
        <w:rPr>
          <w:rFonts w:eastAsia="Times New Roman"/>
          <w:iCs/>
          <w:color w:val="333333"/>
        </w:rPr>
        <w:t>uploading</w:t>
      </w:r>
      <w:r w:rsidRPr="00793FA7">
        <w:rPr>
          <w:rFonts w:eastAsia="Times New Roman"/>
          <w:color w:val="333333"/>
        </w:rPr>
        <w:t xml:space="preserve"> </w:t>
      </w:r>
      <w:r w:rsidRPr="00793FA7">
        <w:rPr>
          <w:rFonts w:eastAsia="Times New Roman"/>
          <w:iCs/>
          <w:color w:val="333333"/>
        </w:rPr>
        <w:t>documents</w:t>
      </w:r>
      <w:r w:rsidRPr="00793FA7">
        <w:rPr>
          <w:rFonts w:eastAsia="Times New Roman"/>
          <w:color w:val="333333"/>
        </w:rPr>
        <w:t>:</w:t>
      </w:r>
      <w:r>
        <w:rPr>
          <w:rFonts w:eastAsia="Times New Roman"/>
          <w:color w:val="333333"/>
        </w:rPr>
        <w:t xml:space="preserve">  .jpg, .jpeg, .txt, .tiff, and .pdf.</w:t>
      </w:r>
    </w:p>
    <w:p w:rsidR="00242D8C" w:rsidRDefault="00242D8C" w:rsidP="007D5573">
      <w:pPr>
        <w:spacing w:after="0"/>
        <w:rPr>
          <w:rFonts w:ascii="Calibri" w:hAnsi="Calibri"/>
          <w:b/>
          <w:color w:val="auto"/>
        </w:rPr>
      </w:pPr>
    </w:p>
    <w:p w:rsidR="00B97150" w:rsidRDefault="00C90543" w:rsidP="007D5573">
      <w:pPr>
        <w:spacing w:after="0"/>
        <w:rPr>
          <w:color w:val="auto"/>
        </w:rPr>
      </w:pPr>
      <w:r>
        <w:rPr>
          <w:rFonts w:ascii="Calibri" w:hAnsi="Calibri"/>
          <w:b/>
          <w:color w:val="auto"/>
        </w:rPr>
        <w:t>Q3</w:t>
      </w:r>
      <w:r w:rsidR="00B97150" w:rsidRPr="0024437D">
        <w:rPr>
          <w:rFonts w:ascii="Calibri" w:hAnsi="Calibri"/>
          <w:b/>
          <w:color w:val="auto"/>
        </w:rPr>
        <w:t xml:space="preserve">.  </w:t>
      </w:r>
      <w:r w:rsidR="00B97150">
        <w:rPr>
          <w:rFonts w:ascii="Calibri" w:hAnsi="Calibri"/>
          <w:b/>
          <w:color w:val="auto"/>
        </w:rPr>
        <w:t>WHAT HAPPENS IF MY CLAIM IS NOT ABLE TO BE</w:t>
      </w:r>
      <w:r w:rsidR="00503E9A">
        <w:rPr>
          <w:rFonts w:ascii="Calibri" w:hAnsi="Calibri"/>
          <w:b/>
          <w:color w:val="auto"/>
        </w:rPr>
        <w:t xml:space="preserve"> </w:t>
      </w:r>
      <w:r w:rsidR="00550928">
        <w:rPr>
          <w:rFonts w:ascii="Calibri" w:hAnsi="Calibri"/>
          <w:b/>
          <w:color w:val="auto"/>
        </w:rPr>
        <w:t>PROCESSED THROUGH THE AUTOMATED PROCESSING SYSTEM</w:t>
      </w:r>
      <w:r w:rsidR="00B97150" w:rsidRPr="0024437D">
        <w:rPr>
          <w:rFonts w:ascii="Calibri" w:hAnsi="Calibri"/>
          <w:b/>
          <w:color w:val="auto"/>
        </w:rPr>
        <w:t>?</w:t>
      </w:r>
      <w:r w:rsidR="00550928">
        <w:rPr>
          <w:rFonts w:ascii="Calibri" w:hAnsi="Calibri"/>
          <w:b/>
          <w:color w:val="auto"/>
        </w:rPr>
        <w:t xml:space="preserve">  WILL I HAVE TO RESUBMIT THE CLAIM?</w:t>
      </w:r>
      <w:r w:rsidR="00E314C4">
        <w:rPr>
          <w:rFonts w:ascii="Calibri" w:hAnsi="Calibri"/>
          <w:b/>
          <w:color w:val="auto"/>
        </w:rPr>
        <w:t xml:space="preserve">  HOW LONG WILL IT TAKE FOR A DECISION TO BE MADE?</w:t>
      </w:r>
    </w:p>
    <w:p w:rsidR="00B97150" w:rsidRDefault="00C90543">
      <w:pPr>
        <w:spacing w:after="0"/>
        <w:rPr>
          <w:color w:val="262626"/>
        </w:rPr>
      </w:pPr>
      <w:r>
        <w:rPr>
          <w:color w:val="auto"/>
        </w:rPr>
        <w:t>A3</w:t>
      </w:r>
      <w:r w:rsidR="00B97150">
        <w:rPr>
          <w:color w:val="auto"/>
        </w:rPr>
        <w:t xml:space="preserve">:  </w:t>
      </w:r>
      <w:r w:rsidR="00503E9A">
        <w:rPr>
          <w:color w:val="auto"/>
        </w:rPr>
        <w:t xml:space="preserve">No, you will not need to resubmit your claim.  </w:t>
      </w:r>
      <w:r w:rsidR="00963D6A">
        <w:rPr>
          <w:color w:val="262626"/>
        </w:rPr>
        <w:t xml:space="preserve">If your claim is unable to be finalized through the automated system, </w:t>
      </w:r>
      <w:r w:rsidR="00B97150">
        <w:rPr>
          <w:color w:val="262626"/>
        </w:rPr>
        <w:t>it will be forwarded to your regional office for standard processing.</w:t>
      </w:r>
      <w:r w:rsidR="00E314C4">
        <w:rPr>
          <w:color w:val="262626"/>
        </w:rPr>
        <w:t xml:space="preserve">  Typically, if a claim </w:t>
      </w:r>
      <w:r w:rsidR="00AA478E">
        <w:rPr>
          <w:color w:val="262626"/>
        </w:rPr>
        <w:t xml:space="preserve">can </w:t>
      </w:r>
      <w:r w:rsidR="00E314C4">
        <w:rPr>
          <w:color w:val="262626"/>
        </w:rPr>
        <w:t xml:space="preserve">be finalized through the automated system, you should receive a decision within 15-30 days.  If your claim must be processed through the standard method, you should receive a decision within (include the </w:t>
      </w:r>
      <w:r w:rsidR="00995646">
        <w:rPr>
          <w:color w:val="262626"/>
        </w:rPr>
        <w:t xml:space="preserve">average </w:t>
      </w:r>
      <w:r w:rsidR="00E314C4">
        <w:rPr>
          <w:color w:val="262626"/>
        </w:rPr>
        <w:t>processing time).</w:t>
      </w:r>
      <w:r w:rsidR="00550928">
        <w:rPr>
          <w:color w:val="262626"/>
        </w:rPr>
        <w:t xml:space="preserve">  </w:t>
      </w:r>
    </w:p>
    <w:p w:rsidR="00D061B9" w:rsidRDefault="00D061B9">
      <w:pPr>
        <w:spacing w:after="0"/>
        <w:rPr>
          <w:color w:val="262626"/>
        </w:rPr>
      </w:pPr>
    </w:p>
    <w:p w:rsidR="00791164" w:rsidRDefault="00791164" w:rsidP="007D5573">
      <w:pPr>
        <w:spacing w:after="0"/>
        <w:rPr>
          <w:color w:val="auto"/>
        </w:rPr>
      </w:pPr>
      <w:r>
        <w:rPr>
          <w:rFonts w:ascii="Calibri" w:hAnsi="Calibri"/>
          <w:b/>
          <w:color w:val="auto"/>
        </w:rPr>
        <w:t>Q4</w:t>
      </w:r>
      <w:r w:rsidRPr="0024437D">
        <w:rPr>
          <w:rFonts w:ascii="Calibri" w:hAnsi="Calibri"/>
          <w:b/>
          <w:color w:val="auto"/>
        </w:rPr>
        <w:t xml:space="preserve">.  </w:t>
      </w:r>
      <w:r>
        <w:rPr>
          <w:rFonts w:ascii="Calibri" w:hAnsi="Calibri"/>
          <w:b/>
          <w:color w:val="auto"/>
        </w:rPr>
        <w:t xml:space="preserve">HOW WILL </w:t>
      </w:r>
      <w:r w:rsidR="00C25B22">
        <w:rPr>
          <w:rFonts w:ascii="Calibri" w:hAnsi="Calibri"/>
          <w:b/>
          <w:color w:val="auto"/>
        </w:rPr>
        <w:t xml:space="preserve">PCRS </w:t>
      </w:r>
      <w:r>
        <w:rPr>
          <w:rFonts w:ascii="Calibri" w:hAnsi="Calibri"/>
          <w:b/>
          <w:color w:val="auto"/>
        </w:rPr>
        <w:t xml:space="preserve">KNOW IF A DEPENDENCY CLAIM WAS SUBMITTED FOR PROCESSING BY </w:t>
      </w:r>
      <w:r w:rsidR="001016AF">
        <w:rPr>
          <w:rFonts w:ascii="Calibri" w:hAnsi="Calibri"/>
          <w:b/>
          <w:color w:val="auto"/>
        </w:rPr>
        <w:t>AN</w:t>
      </w:r>
      <w:r>
        <w:rPr>
          <w:rFonts w:ascii="Calibri" w:hAnsi="Calibri"/>
          <w:b/>
          <w:color w:val="auto"/>
        </w:rPr>
        <w:t xml:space="preserve"> AGENT?</w:t>
      </w:r>
    </w:p>
    <w:p w:rsidR="00791164" w:rsidRDefault="00791164">
      <w:pPr>
        <w:spacing w:after="0"/>
        <w:rPr>
          <w:color w:val="auto"/>
        </w:rPr>
      </w:pPr>
      <w:r>
        <w:rPr>
          <w:color w:val="auto"/>
        </w:rPr>
        <w:t>A4:  Review the notes on the record to confirm a dependency claim was submitted for processing by a</w:t>
      </w:r>
      <w:r w:rsidR="001016AF">
        <w:rPr>
          <w:color w:val="auto"/>
        </w:rPr>
        <w:t>n</w:t>
      </w:r>
      <w:r>
        <w:rPr>
          <w:color w:val="auto"/>
        </w:rPr>
        <w:t xml:space="preserve"> agent.  An example of the required note is listed below:</w:t>
      </w:r>
    </w:p>
    <w:p w:rsidR="00DF00E8" w:rsidRPr="00DF00E8" w:rsidRDefault="00791164" w:rsidP="00DF00E8">
      <w:pPr>
        <w:pStyle w:val="ListParagraph"/>
        <w:numPr>
          <w:ilvl w:val="0"/>
          <w:numId w:val="28"/>
        </w:numPr>
        <w:spacing w:line="360" w:lineRule="auto"/>
        <w:rPr>
          <w:color w:val="auto"/>
        </w:rPr>
      </w:pPr>
      <w:r w:rsidRPr="00DF00E8">
        <w:rPr>
          <w:color w:val="auto"/>
          <w:sz w:val="24"/>
          <w:szCs w:val="24"/>
        </w:rPr>
        <w:t>686c submitted to add (dependent category)(name of dependent)</w:t>
      </w:r>
      <w:r w:rsidR="00DF00E8" w:rsidRPr="00DF00E8">
        <w:rPr>
          <w:color w:val="auto"/>
          <w:sz w:val="24"/>
          <w:szCs w:val="24"/>
        </w:rPr>
        <w:t xml:space="preserve"> </w:t>
      </w:r>
    </w:p>
    <w:p w:rsidR="00791164" w:rsidRPr="00DF00E8" w:rsidRDefault="00791164" w:rsidP="00DF00E8">
      <w:pPr>
        <w:pStyle w:val="ListParagraph"/>
        <w:numPr>
          <w:ilvl w:val="0"/>
          <w:numId w:val="28"/>
        </w:numPr>
        <w:spacing w:line="360" w:lineRule="auto"/>
        <w:rPr>
          <w:color w:val="auto"/>
        </w:rPr>
      </w:pPr>
      <w:r w:rsidRPr="00DF00E8">
        <w:rPr>
          <w:color w:val="auto"/>
          <w:sz w:val="24"/>
          <w:szCs w:val="24"/>
        </w:rPr>
        <w:t>Ex:  686c submitted to add minor child Joe Veteran</w:t>
      </w:r>
    </w:p>
    <w:p w:rsidR="00C90543" w:rsidRDefault="00C90543">
      <w:pPr>
        <w:spacing w:after="0"/>
        <w:rPr>
          <w:color w:val="auto"/>
        </w:rPr>
      </w:pPr>
    </w:p>
    <w:p w:rsidR="00527092" w:rsidRDefault="00527092">
      <w:pPr>
        <w:spacing w:after="0"/>
        <w:rPr>
          <w:color w:val="auto"/>
        </w:rPr>
      </w:pPr>
      <w:r>
        <w:rPr>
          <w:rFonts w:ascii="Calibri" w:hAnsi="Calibri"/>
          <w:b/>
          <w:color w:val="auto"/>
        </w:rPr>
        <w:t>Q5</w:t>
      </w:r>
      <w:r w:rsidRPr="0024437D">
        <w:rPr>
          <w:rFonts w:ascii="Calibri" w:hAnsi="Calibri"/>
          <w:b/>
          <w:color w:val="auto"/>
        </w:rPr>
        <w:t xml:space="preserve">.  </w:t>
      </w:r>
      <w:r>
        <w:rPr>
          <w:rFonts w:ascii="Calibri" w:hAnsi="Calibri"/>
          <w:b/>
          <w:color w:val="auto"/>
        </w:rPr>
        <w:t>WHAT ACTION S</w:t>
      </w:r>
      <w:r w:rsidR="001016AF">
        <w:rPr>
          <w:rFonts w:ascii="Calibri" w:hAnsi="Calibri"/>
          <w:b/>
          <w:color w:val="auto"/>
        </w:rPr>
        <w:t>H</w:t>
      </w:r>
      <w:r>
        <w:rPr>
          <w:rFonts w:ascii="Calibri" w:hAnsi="Calibri"/>
          <w:b/>
          <w:color w:val="auto"/>
        </w:rPr>
        <w:t xml:space="preserve">OULD </w:t>
      </w:r>
      <w:r w:rsidR="00C25B22">
        <w:rPr>
          <w:rFonts w:ascii="Calibri" w:hAnsi="Calibri"/>
          <w:b/>
          <w:color w:val="auto"/>
        </w:rPr>
        <w:t xml:space="preserve">PCRS </w:t>
      </w:r>
      <w:r>
        <w:rPr>
          <w:rFonts w:ascii="Calibri" w:hAnsi="Calibri"/>
          <w:b/>
          <w:color w:val="auto"/>
        </w:rPr>
        <w:t>TAKE IF A CLAIM WAS PROCESSED BY VA SUPPORT PERSONNEL AND THE ORIGINAL DEPENDENCY CLAIM WAS CANCELLED, BUT THE EFFECTIVE DATE OF THE AWARD IS NOT CORRECT?</w:t>
      </w:r>
    </w:p>
    <w:p w:rsidR="00527092" w:rsidRDefault="00527092">
      <w:pPr>
        <w:spacing w:after="0"/>
        <w:rPr>
          <w:color w:val="auto"/>
        </w:rPr>
      </w:pPr>
      <w:r>
        <w:rPr>
          <w:color w:val="auto"/>
        </w:rPr>
        <w:t>A5:  This situation would be considered to be an error in processing and should be referred for corrective action as outlined in the above guidance.</w:t>
      </w:r>
    </w:p>
    <w:p w:rsidR="00ED398E" w:rsidRPr="0071766B" w:rsidRDefault="00ED398E">
      <w:pPr>
        <w:spacing w:after="0"/>
        <w:rPr>
          <w:color w:val="auto"/>
        </w:rPr>
      </w:pPr>
    </w:p>
    <w:p w:rsidR="008C0382" w:rsidRDefault="008C0382" w:rsidP="008C0382">
      <w:pPr>
        <w:spacing w:after="0"/>
        <w:rPr>
          <w:color w:val="auto"/>
        </w:rPr>
      </w:pPr>
      <w:r>
        <w:rPr>
          <w:rFonts w:ascii="Calibri" w:hAnsi="Calibri"/>
          <w:b/>
          <w:color w:val="auto"/>
        </w:rPr>
        <w:t>Q6</w:t>
      </w:r>
      <w:r w:rsidRPr="0024437D">
        <w:rPr>
          <w:rFonts w:ascii="Calibri" w:hAnsi="Calibri"/>
          <w:b/>
          <w:color w:val="auto"/>
        </w:rPr>
        <w:t xml:space="preserve">.  </w:t>
      </w:r>
      <w:r>
        <w:rPr>
          <w:rFonts w:ascii="Calibri" w:hAnsi="Calibri"/>
          <w:b/>
          <w:color w:val="auto"/>
        </w:rPr>
        <w:t>WHAT ACTION S</w:t>
      </w:r>
      <w:r w:rsidR="007E5DAA">
        <w:rPr>
          <w:rFonts w:ascii="Calibri" w:hAnsi="Calibri"/>
          <w:b/>
          <w:color w:val="auto"/>
        </w:rPr>
        <w:t>H</w:t>
      </w:r>
      <w:r>
        <w:rPr>
          <w:rFonts w:ascii="Calibri" w:hAnsi="Calibri"/>
          <w:b/>
          <w:color w:val="auto"/>
        </w:rPr>
        <w:t>OULD PCRS TAKE IF THE ORIGINAL DEPENDENCY CLAIM WAS CANCELLED MORE THAN 30 DAYS AGO, BUT THE NECESSARY ACTIONS HAVE NOT BEEN TAKEN TO ESTABLISH A NEW CLAIM FOR PROCESSING BY VA SUPPORT PERSONNEL?</w:t>
      </w:r>
    </w:p>
    <w:p w:rsidR="008C0382" w:rsidRDefault="008C0382" w:rsidP="008C0382">
      <w:pPr>
        <w:spacing w:after="0"/>
        <w:rPr>
          <w:color w:val="auto"/>
        </w:rPr>
      </w:pPr>
      <w:r>
        <w:rPr>
          <w:color w:val="auto"/>
        </w:rPr>
        <w:t>A6:  This situation would be considered to be an error in processing and should be referred for corrective action as outlined in the above guidance.</w:t>
      </w:r>
    </w:p>
    <w:p w:rsidR="009A265D" w:rsidRDefault="009A265D" w:rsidP="008C0382">
      <w:pPr>
        <w:spacing w:after="0"/>
        <w:rPr>
          <w:color w:val="auto"/>
        </w:rPr>
      </w:pPr>
    </w:p>
    <w:p w:rsidR="009A265D" w:rsidRPr="00336EE6" w:rsidRDefault="00336EE6" w:rsidP="008C0382">
      <w:pPr>
        <w:spacing w:after="0"/>
        <w:rPr>
          <w:rFonts w:asciiTheme="minorHAnsi" w:hAnsiTheme="minorHAnsi"/>
          <w:b/>
          <w:color w:val="auto"/>
        </w:rPr>
      </w:pPr>
      <w:r w:rsidRPr="00336EE6">
        <w:rPr>
          <w:rFonts w:asciiTheme="minorHAnsi" w:hAnsiTheme="minorHAnsi"/>
          <w:b/>
          <w:color w:val="auto"/>
        </w:rPr>
        <w:t>Q7. HOW SHOULD PCRS CATEGORIZE DEPENDENCY CLAIM RELATED CALLS IN CRM?</w:t>
      </w:r>
    </w:p>
    <w:p w:rsidR="009A265D" w:rsidRPr="0071766B" w:rsidRDefault="009A265D" w:rsidP="008C0382">
      <w:pPr>
        <w:spacing w:after="0"/>
        <w:rPr>
          <w:color w:val="auto"/>
        </w:rPr>
      </w:pPr>
      <w:r>
        <w:rPr>
          <w:color w:val="auto"/>
        </w:rPr>
        <w:t>A7: PCRs should utilize the “</w:t>
      </w:r>
      <w:r w:rsidRPr="00336EE6">
        <w:rPr>
          <w:i/>
          <w:color w:val="auto"/>
        </w:rPr>
        <w:t>Dependent Maintenance</w:t>
      </w:r>
      <w:r>
        <w:rPr>
          <w:color w:val="auto"/>
        </w:rPr>
        <w:t>” call type and the following sub-type</w:t>
      </w:r>
      <w:r w:rsidR="00107E87">
        <w:rPr>
          <w:color w:val="auto"/>
        </w:rPr>
        <w:t>s</w:t>
      </w:r>
      <w:r>
        <w:rPr>
          <w:color w:val="auto"/>
        </w:rPr>
        <w:t xml:space="preserve"> based on the call:</w:t>
      </w:r>
    </w:p>
    <w:p w:rsidR="009A265D" w:rsidRPr="00336EE6" w:rsidRDefault="009A265D" w:rsidP="00336EE6">
      <w:pPr>
        <w:pStyle w:val="ListParagraph"/>
        <w:numPr>
          <w:ilvl w:val="0"/>
          <w:numId w:val="45"/>
        </w:numPr>
        <w:spacing w:line="360" w:lineRule="auto"/>
        <w:rPr>
          <w:i/>
          <w:color w:val="auto"/>
          <w:sz w:val="24"/>
        </w:rPr>
      </w:pPr>
      <w:r w:rsidRPr="00336EE6">
        <w:rPr>
          <w:color w:val="auto"/>
          <w:sz w:val="24"/>
        </w:rPr>
        <w:t xml:space="preserve">Requests to Add Dependents: </w:t>
      </w:r>
      <w:r w:rsidRPr="00336EE6">
        <w:rPr>
          <w:i/>
          <w:color w:val="auto"/>
          <w:sz w:val="24"/>
        </w:rPr>
        <w:t>Utilize the appropriate “Add” Subtype when processing through CRM and Submitted via Form 686c/Submitted via Form 674 when submitted outside CRM</w:t>
      </w:r>
    </w:p>
    <w:p w:rsidR="009A265D" w:rsidRPr="00336EE6" w:rsidRDefault="009A265D" w:rsidP="00336EE6">
      <w:pPr>
        <w:pStyle w:val="ListParagraph"/>
        <w:numPr>
          <w:ilvl w:val="0"/>
          <w:numId w:val="45"/>
        </w:numPr>
        <w:spacing w:line="360" w:lineRule="auto"/>
        <w:rPr>
          <w:i/>
          <w:color w:val="auto"/>
          <w:sz w:val="24"/>
        </w:rPr>
      </w:pPr>
      <w:r w:rsidRPr="00336EE6">
        <w:rPr>
          <w:color w:val="auto"/>
          <w:sz w:val="24"/>
        </w:rPr>
        <w:t xml:space="preserve">Requests to Remove Dependents: </w:t>
      </w:r>
      <w:r w:rsidRPr="00336EE6">
        <w:rPr>
          <w:i/>
          <w:color w:val="auto"/>
          <w:sz w:val="24"/>
        </w:rPr>
        <w:t>Remove Dependents</w:t>
      </w:r>
    </w:p>
    <w:p w:rsidR="009A265D" w:rsidRPr="005C6954" w:rsidRDefault="009A265D" w:rsidP="00336EE6">
      <w:pPr>
        <w:pStyle w:val="ListParagraph"/>
        <w:numPr>
          <w:ilvl w:val="0"/>
          <w:numId w:val="45"/>
        </w:numPr>
        <w:spacing w:line="360" w:lineRule="auto"/>
        <w:rPr>
          <w:color w:val="auto"/>
          <w:sz w:val="24"/>
        </w:rPr>
      </w:pPr>
      <w:r w:rsidRPr="00336EE6">
        <w:rPr>
          <w:color w:val="auto"/>
          <w:sz w:val="24"/>
        </w:rPr>
        <w:t xml:space="preserve">Requests to Provide Information Required by Support Personnel/Corrective Action of Error Needed: </w:t>
      </w:r>
      <w:r w:rsidRPr="00336EE6">
        <w:rPr>
          <w:i/>
          <w:color w:val="auto"/>
          <w:sz w:val="24"/>
        </w:rPr>
        <w:t>Support Personnel Action Required</w:t>
      </w:r>
    </w:p>
    <w:p w:rsidR="00E10FF1" w:rsidRPr="00B566DF" w:rsidRDefault="00E10FF1" w:rsidP="00336EE6">
      <w:pPr>
        <w:pStyle w:val="ListParagraph"/>
        <w:numPr>
          <w:ilvl w:val="0"/>
          <w:numId w:val="45"/>
        </w:numPr>
        <w:spacing w:line="360" w:lineRule="auto"/>
        <w:rPr>
          <w:color w:val="auto"/>
          <w:sz w:val="24"/>
        </w:rPr>
      </w:pPr>
      <w:r w:rsidRPr="00B566DF">
        <w:rPr>
          <w:color w:val="auto"/>
          <w:sz w:val="24"/>
        </w:rPr>
        <w:t xml:space="preserve">Requests to Verify Status of Dependents:  </w:t>
      </w:r>
      <w:r w:rsidR="00B566DF" w:rsidRPr="00B566DF">
        <w:rPr>
          <w:i/>
          <w:color w:val="auto"/>
          <w:sz w:val="24"/>
        </w:rPr>
        <w:t>Update Dependents</w:t>
      </w:r>
    </w:p>
    <w:p w:rsidR="00515210" w:rsidRDefault="00515210" w:rsidP="005C6954">
      <w:pPr>
        <w:ind w:left="720"/>
        <w:rPr>
          <w:color w:val="auto"/>
        </w:rPr>
      </w:pPr>
    </w:p>
    <w:p w:rsidR="00515210" w:rsidRPr="009F07EC" w:rsidRDefault="00515210" w:rsidP="00515210">
      <w:pPr>
        <w:rPr>
          <w:rFonts w:asciiTheme="minorHAnsi" w:hAnsiTheme="minorHAnsi"/>
          <w:b/>
          <w:color w:val="auto"/>
        </w:rPr>
      </w:pPr>
      <w:r w:rsidRPr="009F07EC">
        <w:rPr>
          <w:rFonts w:asciiTheme="minorHAnsi" w:hAnsiTheme="minorHAnsi"/>
          <w:b/>
          <w:color w:val="auto"/>
        </w:rPr>
        <w:t>Q8. WHAT ARE ACCEPTABLE WAYS FOR A BENEFICIARY TO RESPOND TO VA’S REQUEST FOR VERIFICATION OF DEPENDENTS ON AN AWARD?</w:t>
      </w:r>
    </w:p>
    <w:p w:rsidR="00515210" w:rsidRDefault="00515210" w:rsidP="00515210">
      <w:pPr>
        <w:rPr>
          <w:color w:val="auto"/>
        </w:rPr>
      </w:pPr>
      <w:r w:rsidRPr="009F07EC">
        <w:rPr>
          <w:color w:val="auto"/>
        </w:rPr>
        <w:t>A8: In response to VA’s request to verify dependents on a beneficiary’s award, a beneficiary may respond via a 21-686c in eBenefits, by contacting the National Call Center, or by sending VA a completed 21-686c or 21-0538/21-0537.</w:t>
      </w:r>
      <w:r>
        <w:rPr>
          <w:color w:val="auto"/>
        </w:rPr>
        <w:t xml:space="preserve"> </w:t>
      </w:r>
    </w:p>
    <w:p w:rsidR="00A248B0" w:rsidRDefault="00A248B0" w:rsidP="00515210">
      <w:pPr>
        <w:rPr>
          <w:color w:val="auto"/>
        </w:rPr>
      </w:pPr>
    </w:p>
    <w:p w:rsidR="006D0659" w:rsidRPr="00F310BC" w:rsidRDefault="00F310BC" w:rsidP="00515210">
      <w:pPr>
        <w:rPr>
          <w:rFonts w:asciiTheme="minorHAnsi" w:hAnsiTheme="minorHAnsi"/>
          <w:b/>
          <w:color w:val="auto"/>
        </w:rPr>
      </w:pPr>
      <w:r w:rsidRPr="00F310BC">
        <w:rPr>
          <w:rFonts w:asciiTheme="minorHAnsi" w:hAnsiTheme="minorHAnsi"/>
          <w:b/>
          <w:color w:val="auto"/>
        </w:rPr>
        <w:t>Q9. IF THE BENEFICIARY FAILED TO RESPOND TO A REQUEST TO VERIFY DEPENDENTS AND RECEIVED A DUE PROCESS LETTER WITH SPECIFIC RESPONSE INSTRUCTIONS, SUCH AS COMPLETING A 21-686C, WHAT ACTION SHOULD PCRS TAKE?</w:t>
      </w:r>
    </w:p>
    <w:p w:rsidR="006D0659" w:rsidRDefault="006D0659" w:rsidP="00515210">
      <w:pPr>
        <w:rPr>
          <w:color w:val="auto"/>
        </w:rPr>
      </w:pPr>
      <w:r>
        <w:rPr>
          <w:color w:val="auto"/>
        </w:rPr>
        <w:t>A9:</w:t>
      </w:r>
      <w:r w:rsidRPr="006D0659">
        <w:rPr>
          <w:rFonts w:asciiTheme="minorHAnsi" w:hAnsiTheme="minorHAnsi" w:cstheme="minorBidi"/>
          <w:color w:val="1F497D" w:themeColor="dark2"/>
          <w:sz w:val="22"/>
          <w:szCs w:val="22"/>
        </w:rPr>
        <w:t xml:space="preserve"> </w:t>
      </w:r>
      <w:r w:rsidRPr="006D0659">
        <w:rPr>
          <w:color w:val="auto"/>
        </w:rPr>
        <w:t>In response to a due process notice for failure to respond to a request to verify dependents, PCRs must still document the beneficiary’s response following the procedures in Verification of Dependents on Award</w:t>
      </w:r>
      <w:r>
        <w:rPr>
          <w:color w:val="auto"/>
        </w:rPr>
        <w:t>.</w:t>
      </w:r>
    </w:p>
    <w:p w:rsidR="00A248B0" w:rsidRDefault="00A248B0" w:rsidP="00515210">
      <w:pPr>
        <w:rPr>
          <w:color w:val="auto"/>
        </w:rPr>
      </w:pPr>
    </w:p>
    <w:p w:rsidR="00A248B0" w:rsidRPr="005C6954" w:rsidRDefault="00A248B0" w:rsidP="00515210">
      <w:pPr>
        <w:rPr>
          <w:color w:val="auto"/>
        </w:rPr>
      </w:pPr>
    </w:p>
    <w:p w:rsidR="005536C9" w:rsidRDefault="005536C9" w:rsidP="00C90543">
      <w:pPr>
        <w:spacing w:after="0"/>
        <w:rPr>
          <w:color w:val="auto"/>
        </w:rPr>
      </w:pPr>
    </w:p>
    <w:tbl>
      <w:tblPr>
        <w:tblStyle w:val="TableGrid"/>
        <w:tblW w:w="0" w:type="auto"/>
        <w:jc w:val="center"/>
        <w:tblInd w:w="720" w:type="dxa"/>
        <w:tblLook w:val="04A0" w:firstRow="1" w:lastRow="0" w:firstColumn="1" w:lastColumn="0" w:noHBand="0" w:noVBand="1"/>
      </w:tblPr>
      <w:tblGrid>
        <w:gridCol w:w="4338"/>
        <w:gridCol w:w="5958"/>
      </w:tblGrid>
      <w:tr w:rsidR="006A4FFB" w:rsidTr="00565EB2">
        <w:trPr>
          <w:jc w:val="center"/>
        </w:trPr>
        <w:tc>
          <w:tcPr>
            <w:tcW w:w="4338" w:type="dxa"/>
          </w:tcPr>
          <w:p w:rsidR="006A4FFB" w:rsidRPr="006A4FFB" w:rsidRDefault="006A4FFB" w:rsidP="006A4FFB">
            <w:pPr>
              <w:pStyle w:val="ListParagraph"/>
              <w:spacing w:line="360" w:lineRule="auto"/>
              <w:ind w:left="0"/>
              <w:jc w:val="center"/>
              <w:rPr>
                <w:rFonts w:asciiTheme="minorHAnsi" w:hAnsiTheme="minorHAnsi"/>
                <w:b/>
                <w:color w:val="auto"/>
                <w:sz w:val="24"/>
                <w:szCs w:val="24"/>
              </w:rPr>
            </w:pPr>
            <w:r w:rsidRPr="006A4FFB">
              <w:rPr>
                <w:rFonts w:asciiTheme="minorHAnsi" w:hAnsiTheme="minorHAnsi"/>
                <w:b/>
                <w:color w:val="auto"/>
                <w:sz w:val="24"/>
                <w:szCs w:val="24"/>
              </w:rPr>
              <w:lastRenderedPageBreak/>
              <w:t>EFFECTIVE DATE FOR QUALITY REVIEW PURPOSES</w:t>
            </w:r>
          </w:p>
        </w:tc>
        <w:tc>
          <w:tcPr>
            <w:tcW w:w="5958" w:type="dxa"/>
          </w:tcPr>
          <w:p w:rsidR="006A4FFB" w:rsidRPr="006A4FFB" w:rsidRDefault="006A4FFB" w:rsidP="006A4FFB">
            <w:pPr>
              <w:pStyle w:val="ListParagraph"/>
              <w:spacing w:line="360" w:lineRule="auto"/>
              <w:ind w:left="0"/>
              <w:jc w:val="center"/>
              <w:rPr>
                <w:rFonts w:asciiTheme="minorHAnsi" w:hAnsiTheme="minorHAnsi"/>
                <w:b/>
                <w:color w:val="auto"/>
                <w:sz w:val="24"/>
                <w:szCs w:val="24"/>
              </w:rPr>
            </w:pPr>
            <w:r w:rsidRPr="006A4FFB">
              <w:rPr>
                <w:rFonts w:asciiTheme="minorHAnsi" w:hAnsiTheme="minorHAnsi"/>
                <w:b/>
                <w:color w:val="auto"/>
                <w:sz w:val="24"/>
                <w:szCs w:val="24"/>
              </w:rPr>
              <w:t>CHANGE</w:t>
            </w:r>
          </w:p>
        </w:tc>
      </w:tr>
      <w:tr w:rsidR="00BE016C" w:rsidTr="00565EB2">
        <w:trPr>
          <w:jc w:val="center"/>
        </w:trPr>
        <w:tc>
          <w:tcPr>
            <w:tcW w:w="4338" w:type="dxa"/>
          </w:tcPr>
          <w:p w:rsidR="00BE016C" w:rsidRDefault="00C9539D" w:rsidP="0009094A">
            <w:pPr>
              <w:pStyle w:val="ListParagraph"/>
              <w:spacing w:line="360" w:lineRule="auto"/>
              <w:ind w:left="0"/>
              <w:rPr>
                <w:color w:val="auto"/>
                <w:sz w:val="20"/>
                <w:szCs w:val="24"/>
              </w:rPr>
            </w:pPr>
            <w:r>
              <w:rPr>
                <w:color w:val="auto"/>
                <w:sz w:val="20"/>
                <w:szCs w:val="24"/>
              </w:rPr>
              <w:t>March</w:t>
            </w:r>
            <w:r>
              <w:rPr>
                <w:color w:val="auto"/>
                <w:sz w:val="20"/>
                <w:szCs w:val="24"/>
              </w:rPr>
              <w:t xml:space="preserve"> </w:t>
            </w:r>
            <w:r w:rsidR="00BE016C">
              <w:rPr>
                <w:color w:val="auto"/>
                <w:sz w:val="20"/>
                <w:szCs w:val="24"/>
              </w:rPr>
              <w:t>1, 2017</w:t>
            </w:r>
            <w:bookmarkStart w:id="0" w:name="_GoBack"/>
            <w:bookmarkEnd w:id="0"/>
          </w:p>
        </w:tc>
        <w:tc>
          <w:tcPr>
            <w:tcW w:w="5958" w:type="dxa"/>
          </w:tcPr>
          <w:p w:rsidR="00BE016C" w:rsidRDefault="00BE016C" w:rsidP="001F2186">
            <w:pPr>
              <w:pStyle w:val="ListParagraph"/>
              <w:numPr>
                <w:ilvl w:val="0"/>
                <w:numId w:val="37"/>
              </w:numPr>
              <w:spacing w:line="360" w:lineRule="auto"/>
              <w:rPr>
                <w:color w:val="auto"/>
                <w:sz w:val="20"/>
                <w:szCs w:val="24"/>
              </w:rPr>
            </w:pPr>
            <w:r>
              <w:rPr>
                <w:color w:val="auto"/>
                <w:sz w:val="20"/>
                <w:szCs w:val="24"/>
              </w:rPr>
              <w:t>Clarification of procedure for request to add common law spouse</w:t>
            </w:r>
          </w:p>
          <w:p w:rsidR="00BE016C" w:rsidRDefault="00BE016C" w:rsidP="001F2186">
            <w:pPr>
              <w:pStyle w:val="ListParagraph"/>
              <w:numPr>
                <w:ilvl w:val="0"/>
                <w:numId w:val="37"/>
              </w:numPr>
              <w:spacing w:line="360" w:lineRule="auto"/>
              <w:rPr>
                <w:color w:val="auto"/>
                <w:sz w:val="20"/>
                <w:szCs w:val="24"/>
              </w:rPr>
            </w:pPr>
            <w:r>
              <w:rPr>
                <w:color w:val="auto"/>
                <w:sz w:val="20"/>
                <w:szCs w:val="24"/>
              </w:rPr>
              <w:t>Added procedures for dependency verification after due process period</w:t>
            </w:r>
          </w:p>
        </w:tc>
      </w:tr>
      <w:tr w:rsidR="00A240ED" w:rsidTr="00565EB2">
        <w:trPr>
          <w:jc w:val="center"/>
        </w:trPr>
        <w:tc>
          <w:tcPr>
            <w:tcW w:w="4338" w:type="dxa"/>
          </w:tcPr>
          <w:p w:rsidR="00A240ED" w:rsidRDefault="00E03FD5" w:rsidP="0009094A">
            <w:pPr>
              <w:pStyle w:val="ListParagraph"/>
              <w:spacing w:line="360" w:lineRule="auto"/>
              <w:ind w:left="0"/>
              <w:rPr>
                <w:color w:val="auto"/>
                <w:sz w:val="20"/>
                <w:szCs w:val="24"/>
              </w:rPr>
            </w:pPr>
            <w:r>
              <w:rPr>
                <w:color w:val="auto"/>
                <w:sz w:val="20"/>
                <w:szCs w:val="24"/>
              </w:rPr>
              <w:t xml:space="preserve">December </w:t>
            </w:r>
            <w:r w:rsidR="00A240ED">
              <w:rPr>
                <w:color w:val="auto"/>
                <w:sz w:val="20"/>
                <w:szCs w:val="24"/>
              </w:rPr>
              <w:t>1, 2016</w:t>
            </w:r>
          </w:p>
        </w:tc>
        <w:tc>
          <w:tcPr>
            <w:tcW w:w="5958" w:type="dxa"/>
          </w:tcPr>
          <w:p w:rsidR="00A240ED" w:rsidRDefault="00A240ED" w:rsidP="001F2186">
            <w:pPr>
              <w:pStyle w:val="ListParagraph"/>
              <w:numPr>
                <w:ilvl w:val="0"/>
                <w:numId w:val="37"/>
              </w:numPr>
              <w:spacing w:line="360" w:lineRule="auto"/>
              <w:rPr>
                <w:color w:val="auto"/>
                <w:sz w:val="20"/>
                <w:szCs w:val="24"/>
              </w:rPr>
            </w:pPr>
            <w:r>
              <w:rPr>
                <w:color w:val="auto"/>
                <w:sz w:val="20"/>
                <w:szCs w:val="24"/>
              </w:rPr>
              <w:t>Updated to include procedures for  beneficiary response to VA</w:t>
            </w:r>
            <w:r w:rsidR="00E3431A">
              <w:rPr>
                <w:color w:val="auto"/>
                <w:sz w:val="20"/>
                <w:szCs w:val="24"/>
              </w:rPr>
              <w:t>’</w:t>
            </w:r>
            <w:r>
              <w:rPr>
                <w:color w:val="auto"/>
                <w:sz w:val="20"/>
                <w:szCs w:val="24"/>
              </w:rPr>
              <w:t xml:space="preserve">s request for verification of dependents </w:t>
            </w:r>
            <w:r w:rsidR="009F07EC">
              <w:rPr>
                <w:color w:val="auto"/>
                <w:sz w:val="20"/>
                <w:szCs w:val="24"/>
              </w:rPr>
              <w:t>(21-0538/21-0537)</w:t>
            </w:r>
          </w:p>
        </w:tc>
      </w:tr>
      <w:tr w:rsidR="00D46A3A" w:rsidTr="00565EB2">
        <w:trPr>
          <w:jc w:val="center"/>
        </w:trPr>
        <w:tc>
          <w:tcPr>
            <w:tcW w:w="4338" w:type="dxa"/>
          </w:tcPr>
          <w:p w:rsidR="00D46A3A" w:rsidRDefault="00135D59" w:rsidP="0009094A">
            <w:pPr>
              <w:pStyle w:val="ListParagraph"/>
              <w:spacing w:line="360" w:lineRule="auto"/>
              <w:ind w:left="0"/>
              <w:rPr>
                <w:color w:val="auto"/>
                <w:sz w:val="20"/>
                <w:szCs w:val="24"/>
              </w:rPr>
            </w:pPr>
            <w:r>
              <w:rPr>
                <w:color w:val="auto"/>
                <w:sz w:val="20"/>
                <w:szCs w:val="24"/>
              </w:rPr>
              <w:t>August 1</w:t>
            </w:r>
            <w:r w:rsidR="00D46A3A">
              <w:rPr>
                <w:color w:val="auto"/>
                <w:sz w:val="20"/>
                <w:szCs w:val="24"/>
              </w:rPr>
              <w:t>, 2016</w:t>
            </w:r>
          </w:p>
        </w:tc>
        <w:tc>
          <w:tcPr>
            <w:tcW w:w="5958" w:type="dxa"/>
          </w:tcPr>
          <w:p w:rsidR="00D46A3A" w:rsidRDefault="00D46A3A" w:rsidP="001F2186">
            <w:pPr>
              <w:pStyle w:val="ListParagraph"/>
              <w:numPr>
                <w:ilvl w:val="0"/>
                <w:numId w:val="37"/>
              </w:numPr>
              <w:spacing w:line="360" w:lineRule="auto"/>
              <w:rPr>
                <w:color w:val="auto"/>
                <w:sz w:val="20"/>
                <w:szCs w:val="24"/>
              </w:rPr>
            </w:pPr>
            <w:r>
              <w:rPr>
                <w:color w:val="auto"/>
                <w:sz w:val="20"/>
                <w:szCs w:val="24"/>
              </w:rPr>
              <w:t>Updated to include updates to Centralized Mail procedures</w:t>
            </w:r>
          </w:p>
          <w:p w:rsidR="00D46A3A" w:rsidRDefault="00D46A3A" w:rsidP="001F2186">
            <w:pPr>
              <w:pStyle w:val="ListParagraph"/>
              <w:numPr>
                <w:ilvl w:val="0"/>
                <w:numId w:val="37"/>
              </w:numPr>
              <w:spacing w:line="360" w:lineRule="auto"/>
              <w:rPr>
                <w:color w:val="auto"/>
                <w:sz w:val="20"/>
                <w:szCs w:val="24"/>
              </w:rPr>
            </w:pPr>
            <w:r>
              <w:rPr>
                <w:color w:val="auto"/>
                <w:sz w:val="20"/>
                <w:szCs w:val="24"/>
              </w:rPr>
              <w:t>Removed special expedite procedures for pending dependency claims</w:t>
            </w:r>
          </w:p>
          <w:p w:rsidR="00D46A3A" w:rsidRDefault="00D46A3A" w:rsidP="001F2186">
            <w:pPr>
              <w:pStyle w:val="ListParagraph"/>
              <w:numPr>
                <w:ilvl w:val="0"/>
                <w:numId w:val="37"/>
              </w:numPr>
              <w:spacing w:line="360" w:lineRule="auto"/>
              <w:rPr>
                <w:color w:val="auto"/>
                <w:sz w:val="20"/>
                <w:szCs w:val="24"/>
              </w:rPr>
            </w:pPr>
            <w:r>
              <w:rPr>
                <w:color w:val="auto"/>
                <w:sz w:val="20"/>
                <w:szCs w:val="24"/>
              </w:rPr>
              <w:t>Removed call categorization requirements for escalation procedures</w:t>
            </w:r>
          </w:p>
          <w:p w:rsidR="00401CE6" w:rsidRDefault="00401CE6" w:rsidP="001F2186">
            <w:pPr>
              <w:pStyle w:val="ListParagraph"/>
              <w:numPr>
                <w:ilvl w:val="0"/>
                <w:numId w:val="37"/>
              </w:numPr>
              <w:spacing w:line="360" w:lineRule="auto"/>
              <w:rPr>
                <w:color w:val="auto"/>
                <w:sz w:val="20"/>
                <w:szCs w:val="24"/>
              </w:rPr>
            </w:pPr>
            <w:r>
              <w:rPr>
                <w:color w:val="auto"/>
                <w:sz w:val="20"/>
                <w:szCs w:val="24"/>
              </w:rPr>
              <w:t>Added Pension-related dependency claims processing requirements</w:t>
            </w:r>
          </w:p>
        </w:tc>
      </w:tr>
      <w:tr w:rsidR="007E5DAA" w:rsidTr="00565EB2">
        <w:trPr>
          <w:jc w:val="center"/>
        </w:trPr>
        <w:tc>
          <w:tcPr>
            <w:tcW w:w="4338" w:type="dxa"/>
          </w:tcPr>
          <w:p w:rsidR="007E5DAA" w:rsidRDefault="00497F0A" w:rsidP="0009094A">
            <w:pPr>
              <w:pStyle w:val="ListParagraph"/>
              <w:spacing w:line="360" w:lineRule="auto"/>
              <w:ind w:left="0"/>
              <w:rPr>
                <w:color w:val="auto"/>
                <w:sz w:val="20"/>
                <w:szCs w:val="24"/>
              </w:rPr>
            </w:pPr>
            <w:r>
              <w:rPr>
                <w:color w:val="auto"/>
                <w:sz w:val="20"/>
                <w:szCs w:val="24"/>
              </w:rPr>
              <w:t>March</w:t>
            </w:r>
            <w:r w:rsidR="00107E87">
              <w:rPr>
                <w:color w:val="auto"/>
                <w:sz w:val="20"/>
                <w:szCs w:val="24"/>
              </w:rPr>
              <w:t xml:space="preserve"> </w:t>
            </w:r>
            <w:r w:rsidR="007E5DAA">
              <w:rPr>
                <w:color w:val="auto"/>
                <w:sz w:val="20"/>
                <w:szCs w:val="24"/>
              </w:rPr>
              <w:t xml:space="preserve">1, </w:t>
            </w:r>
            <w:r w:rsidR="0009094A">
              <w:rPr>
                <w:color w:val="auto"/>
                <w:sz w:val="20"/>
                <w:szCs w:val="24"/>
              </w:rPr>
              <w:t>2016</w:t>
            </w:r>
          </w:p>
        </w:tc>
        <w:tc>
          <w:tcPr>
            <w:tcW w:w="5958" w:type="dxa"/>
          </w:tcPr>
          <w:p w:rsidR="005A7409" w:rsidRDefault="005A7409" w:rsidP="001F2186">
            <w:pPr>
              <w:pStyle w:val="ListParagraph"/>
              <w:numPr>
                <w:ilvl w:val="0"/>
                <w:numId w:val="37"/>
              </w:numPr>
              <w:spacing w:line="360" w:lineRule="auto"/>
              <w:rPr>
                <w:color w:val="auto"/>
                <w:sz w:val="20"/>
                <w:szCs w:val="24"/>
              </w:rPr>
            </w:pPr>
            <w:r>
              <w:rPr>
                <w:color w:val="auto"/>
                <w:sz w:val="20"/>
                <w:szCs w:val="24"/>
              </w:rPr>
              <w:t>National rollout of Pilot, elimination of segmented guidance for pilot and non-pilot agents</w:t>
            </w:r>
          </w:p>
          <w:p w:rsidR="005A7409" w:rsidRDefault="005A7409" w:rsidP="001F2186">
            <w:pPr>
              <w:pStyle w:val="ListParagraph"/>
              <w:numPr>
                <w:ilvl w:val="0"/>
                <w:numId w:val="37"/>
              </w:numPr>
              <w:spacing w:line="360" w:lineRule="auto"/>
              <w:rPr>
                <w:color w:val="auto"/>
                <w:sz w:val="20"/>
                <w:szCs w:val="24"/>
              </w:rPr>
            </w:pPr>
            <w:r>
              <w:rPr>
                <w:color w:val="auto"/>
                <w:sz w:val="20"/>
                <w:szCs w:val="24"/>
              </w:rPr>
              <w:t>All non-CRM</w:t>
            </w:r>
            <w:r w:rsidR="0009094A">
              <w:rPr>
                <w:color w:val="auto"/>
                <w:sz w:val="20"/>
                <w:szCs w:val="24"/>
              </w:rPr>
              <w:t xml:space="preserve"> compensation</w:t>
            </w:r>
            <w:r>
              <w:rPr>
                <w:color w:val="auto"/>
                <w:sz w:val="20"/>
                <w:szCs w:val="24"/>
              </w:rPr>
              <w:t xml:space="preserve"> dependency claims documented on 686c/674</w:t>
            </w:r>
          </w:p>
          <w:p w:rsidR="00994B07" w:rsidRDefault="00994B07" w:rsidP="001F2186">
            <w:pPr>
              <w:pStyle w:val="ListParagraph"/>
              <w:numPr>
                <w:ilvl w:val="0"/>
                <w:numId w:val="37"/>
              </w:numPr>
              <w:spacing w:line="360" w:lineRule="auto"/>
              <w:rPr>
                <w:color w:val="auto"/>
                <w:sz w:val="20"/>
                <w:szCs w:val="24"/>
              </w:rPr>
            </w:pPr>
            <w:r>
              <w:rPr>
                <w:color w:val="auto"/>
                <w:sz w:val="20"/>
                <w:szCs w:val="24"/>
              </w:rPr>
              <w:t>All removals are sent to CIC/PMC</w:t>
            </w:r>
          </w:p>
          <w:p w:rsidR="00043D4F" w:rsidRDefault="00043D4F" w:rsidP="001F2186">
            <w:pPr>
              <w:pStyle w:val="ListParagraph"/>
              <w:numPr>
                <w:ilvl w:val="0"/>
                <w:numId w:val="37"/>
              </w:numPr>
              <w:spacing w:line="360" w:lineRule="auto"/>
              <w:rPr>
                <w:color w:val="auto"/>
                <w:sz w:val="20"/>
                <w:szCs w:val="24"/>
              </w:rPr>
            </w:pPr>
            <w:r>
              <w:rPr>
                <w:color w:val="auto"/>
                <w:sz w:val="20"/>
                <w:szCs w:val="24"/>
              </w:rPr>
              <w:t>Option to expedite  dependency claim removed</w:t>
            </w:r>
          </w:p>
          <w:p w:rsidR="007E5DAA" w:rsidRDefault="007E5DAA" w:rsidP="001F2186">
            <w:pPr>
              <w:pStyle w:val="ListParagraph"/>
              <w:numPr>
                <w:ilvl w:val="0"/>
                <w:numId w:val="37"/>
              </w:numPr>
              <w:spacing w:line="360" w:lineRule="auto"/>
              <w:rPr>
                <w:color w:val="auto"/>
                <w:sz w:val="20"/>
                <w:szCs w:val="24"/>
              </w:rPr>
            </w:pPr>
            <w:r>
              <w:rPr>
                <w:color w:val="auto"/>
                <w:sz w:val="20"/>
                <w:szCs w:val="24"/>
              </w:rPr>
              <w:t>Telephone development 27-0820s are uploaded to VBMS and calls categorized as Support Personnel Action Required</w:t>
            </w:r>
          </w:p>
          <w:p w:rsidR="007E5DAA" w:rsidRDefault="007E5DAA" w:rsidP="001016AF">
            <w:pPr>
              <w:pStyle w:val="ListParagraph"/>
              <w:numPr>
                <w:ilvl w:val="0"/>
                <w:numId w:val="37"/>
              </w:numPr>
              <w:spacing w:line="360" w:lineRule="auto"/>
              <w:rPr>
                <w:color w:val="auto"/>
                <w:sz w:val="20"/>
                <w:szCs w:val="24"/>
              </w:rPr>
            </w:pPr>
            <w:r>
              <w:rPr>
                <w:color w:val="auto"/>
                <w:sz w:val="20"/>
                <w:szCs w:val="24"/>
              </w:rPr>
              <w:t xml:space="preserve">Processing error 27-0820s are faxed to </w:t>
            </w:r>
            <w:r w:rsidR="001016AF">
              <w:rPr>
                <w:color w:val="auto"/>
                <w:sz w:val="20"/>
                <w:szCs w:val="24"/>
              </w:rPr>
              <w:t>EIC</w:t>
            </w:r>
          </w:p>
        </w:tc>
      </w:tr>
      <w:tr w:rsidR="00463928" w:rsidTr="00565EB2">
        <w:trPr>
          <w:jc w:val="center"/>
        </w:trPr>
        <w:tc>
          <w:tcPr>
            <w:tcW w:w="4338" w:type="dxa"/>
          </w:tcPr>
          <w:p w:rsidR="00463928" w:rsidRDefault="00463928" w:rsidP="00B97150">
            <w:pPr>
              <w:pStyle w:val="ListParagraph"/>
              <w:spacing w:line="360" w:lineRule="auto"/>
              <w:ind w:left="0"/>
              <w:rPr>
                <w:color w:val="auto"/>
                <w:sz w:val="20"/>
                <w:szCs w:val="24"/>
              </w:rPr>
            </w:pPr>
            <w:r>
              <w:rPr>
                <w:color w:val="auto"/>
                <w:sz w:val="20"/>
                <w:szCs w:val="24"/>
              </w:rPr>
              <w:t>August 1, 2015</w:t>
            </w:r>
          </w:p>
        </w:tc>
        <w:tc>
          <w:tcPr>
            <w:tcW w:w="5958" w:type="dxa"/>
          </w:tcPr>
          <w:p w:rsidR="00463928" w:rsidRDefault="00463928" w:rsidP="001F2186">
            <w:pPr>
              <w:pStyle w:val="ListParagraph"/>
              <w:numPr>
                <w:ilvl w:val="0"/>
                <w:numId w:val="37"/>
              </w:numPr>
              <w:spacing w:line="360" w:lineRule="auto"/>
              <w:rPr>
                <w:color w:val="auto"/>
                <w:sz w:val="20"/>
                <w:szCs w:val="24"/>
              </w:rPr>
            </w:pPr>
            <w:r>
              <w:rPr>
                <w:color w:val="auto"/>
                <w:sz w:val="20"/>
                <w:szCs w:val="24"/>
              </w:rPr>
              <w:t>Expediting applies only to RBPS-eligible claim types</w:t>
            </w:r>
          </w:p>
          <w:p w:rsidR="007F286B" w:rsidRDefault="007F286B" w:rsidP="001F2186">
            <w:pPr>
              <w:pStyle w:val="ListParagraph"/>
              <w:numPr>
                <w:ilvl w:val="0"/>
                <w:numId w:val="37"/>
              </w:numPr>
              <w:spacing w:line="360" w:lineRule="auto"/>
              <w:rPr>
                <w:color w:val="auto"/>
                <w:sz w:val="20"/>
                <w:szCs w:val="24"/>
              </w:rPr>
            </w:pPr>
            <w:r>
              <w:rPr>
                <w:color w:val="auto"/>
                <w:sz w:val="20"/>
                <w:szCs w:val="24"/>
              </w:rPr>
              <w:t>Timeframes adjusted for error corrections and expediting</w:t>
            </w:r>
          </w:p>
        </w:tc>
      </w:tr>
      <w:tr w:rsidR="00F41F45" w:rsidTr="00565EB2">
        <w:trPr>
          <w:jc w:val="center"/>
        </w:trPr>
        <w:tc>
          <w:tcPr>
            <w:tcW w:w="4338" w:type="dxa"/>
          </w:tcPr>
          <w:p w:rsidR="00F41F45" w:rsidRPr="00851588" w:rsidRDefault="00F64F25" w:rsidP="00B97150">
            <w:pPr>
              <w:pStyle w:val="ListParagraph"/>
              <w:spacing w:line="360" w:lineRule="auto"/>
              <w:ind w:left="0"/>
              <w:rPr>
                <w:color w:val="auto"/>
                <w:sz w:val="20"/>
                <w:szCs w:val="24"/>
              </w:rPr>
            </w:pPr>
            <w:r>
              <w:rPr>
                <w:color w:val="auto"/>
                <w:sz w:val="20"/>
                <w:szCs w:val="24"/>
              </w:rPr>
              <w:t xml:space="preserve">June </w:t>
            </w:r>
            <w:r w:rsidR="00F41F45">
              <w:rPr>
                <w:color w:val="auto"/>
                <w:sz w:val="20"/>
                <w:szCs w:val="24"/>
              </w:rPr>
              <w:t>1, 2015</w:t>
            </w:r>
          </w:p>
        </w:tc>
        <w:tc>
          <w:tcPr>
            <w:tcW w:w="5958" w:type="dxa"/>
          </w:tcPr>
          <w:p w:rsidR="00F41F45" w:rsidRDefault="00F41F45" w:rsidP="001F2186">
            <w:pPr>
              <w:pStyle w:val="ListParagraph"/>
              <w:numPr>
                <w:ilvl w:val="0"/>
                <w:numId w:val="37"/>
              </w:numPr>
              <w:spacing w:line="360" w:lineRule="auto"/>
              <w:rPr>
                <w:color w:val="auto"/>
                <w:sz w:val="20"/>
                <w:szCs w:val="24"/>
              </w:rPr>
            </w:pPr>
            <w:r>
              <w:rPr>
                <w:color w:val="auto"/>
                <w:sz w:val="20"/>
                <w:szCs w:val="24"/>
              </w:rPr>
              <w:t>Procedural guidance and suggested script for expediting pending claims added.</w:t>
            </w:r>
          </w:p>
          <w:p w:rsidR="00431624" w:rsidRDefault="00431624" w:rsidP="001F2186">
            <w:pPr>
              <w:pStyle w:val="ListParagraph"/>
              <w:numPr>
                <w:ilvl w:val="0"/>
                <w:numId w:val="37"/>
              </w:numPr>
              <w:spacing w:line="360" w:lineRule="auto"/>
              <w:rPr>
                <w:color w:val="auto"/>
                <w:sz w:val="20"/>
                <w:szCs w:val="24"/>
              </w:rPr>
            </w:pPr>
            <w:r>
              <w:rPr>
                <w:color w:val="auto"/>
                <w:sz w:val="20"/>
                <w:szCs w:val="24"/>
              </w:rPr>
              <w:t xml:space="preserve">Procedural guidance updated to include guidance for initiating a claim type that falls outside of the ITF procedures. </w:t>
            </w:r>
          </w:p>
          <w:p w:rsidR="00C25B22" w:rsidRPr="00851588" w:rsidRDefault="00C25B22" w:rsidP="001F2186">
            <w:pPr>
              <w:pStyle w:val="ListParagraph"/>
              <w:numPr>
                <w:ilvl w:val="0"/>
                <w:numId w:val="37"/>
              </w:numPr>
              <w:spacing w:line="360" w:lineRule="auto"/>
              <w:rPr>
                <w:color w:val="auto"/>
                <w:sz w:val="20"/>
                <w:szCs w:val="24"/>
              </w:rPr>
            </w:pPr>
            <w:r>
              <w:rPr>
                <w:color w:val="auto"/>
                <w:sz w:val="20"/>
                <w:szCs w:val="24"/>
              </w:rPr>
              <w:t xml:space="preserve">Procedural guidance updated to include transferring all Veteran requests to add/remove a dependent to a Pilot </w:t>
            </w:r>
            <w:r>
              <w:rPr>
                <w:color w:val="auto"/>
                <w:sz w:val="20"/>
                <w:szCs w:val="24"/>
              </w:rPr>
              <w:lastRenderedPageBreak/>
              <w:t xml:space="preserve">Agent. </w:t>
            </w:r>
          </w:p>
        </w:tc>
      </w:tr>
      <w:tr w:rsidR="006A4FFB" w:rsidTr="00565EB2">
        <w:trPr>
          <w:jc w:val="center"/>
        </w:trPr>
        <w:tc>
          <w:tcPr>
            <w:tcW w:w="4338" w:type="dxa"/>
          </w:tcPr>
          <w:p w:rsidR="006A4FFB" w:rsidRPr="00851588" w:rsidRDefault="00FA3B0C" w:rsidP="00B97150">
            <w:pPr>
              <w:pStyle w:val="ListParagraph"/>
              <w:spacing w:line="360" w:lineRule="auto"/>
              <w:ind w:left="0"/>
              <w:rPr>
                <w:color w:val="auto"/>
                <w:sz w:val="20"/>
                <w:szCs w:val="24"/>
              </w:rPr>
            </w:pPr>
            <w:r w:rsidRPr="00851588">
              <w:rPr>
                <w:color w:val="auto"/>
                <w:sz w:val="20"/>
                <w:szCs w:val="24"/>
              </w:rPr>
              <w:lastRenderedPageBreak/>
              <w:t>March 1, 2015</w:t>
            </w:r>
          </w:p>
        </w:tc>
        <w:tc>
          <w:tcPr>
            <w:tcW w:w="5958" w:type="dxa"/>
          </w:tcPr>
          <w:p w:rsidR="006A4FFB" w:rsidRPr="00851588" w:rsidRDefault="00851588" w:rsidP="00B97150">
            <w:pPr>
              <w:pStyle w:val="ListParagraph"/>
              <w:spacing w:line="360" w:lineRule="auto"/>
              <w:ind w:left="0"/>
              <w:rPr>
                <w:color w:val="auto"/>
                <w:sz w:val="20"/>
                <w:szCs w:val="24"/>
              </w:rPr>
            </w:pPr>
            <w:r w:rsidRPr="00851588">
              <w:rPr>
                <w:color w:val="auto"/>
                <w:sz w:val="20"/>
                <w:szCs w:val="24"/>
              </w:rPr>
              <w:t xml:space="preserve">Pilot expanded to include the removal of spouses. </w:t>
            </w:r>
          </w:p>
        </w:tc>
      </w:tr>
      <w:tr w:rsidR="006A4FFB" w:rsidTr="00565EB2">
        <w:trPr>
          <w:jc w:val="center"/>
        </w:trPr>
        <w:tc>
          <w:tcPr>
            <w:tcW w:w="4338" w:type="dxa"/>
          </w:tcPr>
          <w:p w:rsidR="006A4FFB" w:rsidRPr="00851588" w:rsidRDefault="00FA3B0C" w:rsidP="00B97150">
            <w:pPr>
              <w:pStyle w:val="ListParagraph"/>
              <w:spacing w:line="360" w:lineRule="auto"/>
              <w:ind w:left="0"/>
              <w:rPr>
                <w:color w:val="auto"/>
                <w:sz w:val="20"/>
                <w:szCs w:val="24"/>
              </w:rPr>
            </w:pPr>
            <w:r w:rsidRPr="00851588">
              <w:rPr>
                <w:color w:val="auto"/>
                <w:sz w:val="20"/>
                <w:szCs w:val="24"/>
              </w:rPr>
              <w:t>February 1, 2015</w:t>
            </w:r>
          </w:p>
        </w:tc>
        <w:tc>
          <w:tcPr>
            <w:tcW w:w="5958" w:type="dxa"/>
          </w:tcPr>
          <w:p w:rsidR="006A4FFB" w:rsidRPr="00851588" w:rsidRDefault="006064F8" w:rsidP="00B97150">
            <w:pPr>
              <w:pStyle w:val="ListParagraph"/>
              <w:spacing w:line="360" w:lineRule="auto"/>
              <w:ind w:left="0"/>
              <w:rPr>
                <w:color w:val="auto"/>
                <w:sz w:val="20"/>
                <w:szCs w:val="24"/>
              </w:rPr>
            </w:pPr>
            <w:r w:rsidRPr="00851588">
              <w:rPr>
                <w:color w:val="auto"/>
                <w:sz w:val="20"/>
                <w:szCs w:val="24"/>
              </w:rPr>
              <w:t xml:space="preserve">Pilot expanded to include adding school age children. Instruction added to notify Compensation Service of support personnel processing errors. </w:t>
            </w:r>
          </w:p>
        </w:tc>
      </w:tr>
      <w:tr w:rsidR="006A4FFB" w:rsidTr="00565EB2">
        <w:trPr>
          <w:jc w:val="center"/>
        </w:trPr>
        <w:tc>
          <w:tcPr>
            <w:tcW w:w="4338" w:type="dxa"/>
          </w:tcPr>
          <w:p w:rsidR="006A4FFB" w:rsidRPr="00851588" w:rsidRDefault="00FA3B0C" w:rsidP="00B97150">
            <w:pPr>
              <w:pStyle w:val="ListParagraph"/>
              <w:spacing w:line="360" w:lineRule="auto"/>
              <w:ind w:left="0"/>
              <w:rPr>
                <w:color w:val="auto"/>
                <w:sz w:val="20"/>
                <w:szCs w:val="24"/>
              </w:rPr>
            </w:pPr>
            <w:r w:rsidRPr="00851588">
              <w:rPr>
                <w:color w:val="auto"/>
                <w:sz w:val="20"/>
                <w:szCs w:val="24"/>
              </w:rPr>
              <w:t>November 1, 2014</w:t>
            </w:r>
          </w:p>
        </w:tc>
        <w:tc>
          <w:tcPr>
            <w:tcW w:w="5958" w:type="dxa"/>
          </w:tcPr>
          <w:p w:rsidR="006A4FFB" w:rsidRPr="00851588" w:rsidRDefault="00FA3B0C" w:rsidP="00B97150">
            <w:pPr>
              <w:pStyle w:val="ListParagraph"/>
              <w:spacing w:line="360" w:lineRule="auto"/>
              <w:ind w:left="0"/>
              <w:rPr>
                <w:color w:val="auto"/>
                <w:sz w:val="20"/>
                <w:szCs w:val="24"/>
              </w:rPr>
            </w:pPr>
            <w:r w:rsidRPr="00851588">
              <w:rPr>
                <w:color w:val="auto"/>
                <w:sz w:val="20"/>
                <w:szCs w:val="24"/>
              </w:rPr>
              <w:t>Pilot expanded to include</w:t>
            </w:r>
            <w:r w:rsidR="003625CB" w:rsidRPr="00851588">
              <w:rPr>
                <w:color w:val="auto"/>
                <w:sz w:val="20"/>
                <w:szCs w:val="24"/>
              </w:rPr>
              <w:t xml:space="preserve"> adding</w:t>
            </w:r>
            <w:r w:rsidRPr="00851588">
              <w:rPr>
                <w:color w:val="auto"/>
                <w:sz w:val="20"/>
                <w:szCs w:val="24"/>
              </w:rPr>
              <w:t xml:space="preserve"> minor stepchildren</w:t>
            </w:r>
            <w:r w:rsidR="006064F8" w:rsidRPr="00851588">
              <w:rPr>
                <w:color w:val="auto"/>
                <w:sz w:val="20"/>
                <w:szCs w:val="24"/>
              </w:rPr>
              <w:t xml:space="preserve">. Removed option for pilot agent to resubmit pending claim. </w:t>
            </w:r>
            <w:r w:rsidRPr="00851588">
              <w:rPr>
                <w:color w:val="auto"/>
                <w:sz w:val="20"/>
                <w:szCs w:val="24"/>
              </w:rPr>
              <w:t xml:space="preserve"> </w:t>
            </w:r>
          </w:p>
        </w:tc>
      </w:tr>
      <w:tr w:rsidR="006A4FFB" w:rsidTr="00565EB2">
        <w:trPr>
          <w:jc w:val="center"/>
        </w:trPr>
        <w:tc>
          <w:tcPr>
            <w:tcW w:w="4338" w:type="dxa"/>
          </w:tcPr>
          <w:p w:rsidR="006A4FFB" w:rsidRPr="00851588" w:rsidRDefault="00FA3B0C" w:rsidP="00B97150">
            <w:pPr>
              <w:pStyle w:val="ListParagraph"/>
              <w:spacing w:line="360" w:lineRule="auto"/>
              <w:ind w:left="0"/>
              <w:rPr>
                <w:color w:val="auto"/>
                <w:sz w:val="20"/>
                <w:szCs w:val="24"/>
              </w:rPr>
            </w:pPr>
            <w:r w:rsidRPr="00851588">
              <w:rPr>
                <w:color w:val="auto"/>
                <w:sz w:val="20"/>
                <w:szCs w:val="24"/>
              </w:rPr>
              <w:t>August 1, 2014</w:t>
            </w:r>
          </w:p>
        </w:tc>
        <w:tc>
          <w:tcPr>
            <w:tcW w:w="5958" w:type="dxa"/>
          </w:tcPr>
          <w:p w:rsidR="006A4FFB" w:rsidRPr="00851588" w:rsidRDefault="00FA3B0C" w:rsidP="006064F8">
            <w:pPr>
              <w:pStyle w:val="ListParagraph"/>
              <w:spacing w:line="360" w:lineRule="auto"/>
              <w:ind w:left="0"/>
              <w:rPr>
                <w:color w:val="auto"/>
                <w:sz w:val="20"/>
                <w:szCs w:val="24"/>
              </w:rPr>
            </w:pPr>
            <w:r w:rsidRPr="00851588">
              <w:rPr>
                <w:color w:val="auto"/>
                <w:sz w:val="20"/>
                <w:szCs w:val="24"/>
              </w:rPr>
              <w:t xml:space="preserve">Pilot initiated to add minor biological children and spouses. Existing claims could be resubmitted through </w:t>
            </w:r>
            <w:r w:rsidR="006064F8" w:rsidRPr="00851588">
              <w:rPr>
                <w:color w:val="auto"/>
                <w:sz w:val="20"/>
                <w:szCs w:val="24"/>
              </w:rPr>
              <w:t>pilot or eBenefits</w:t>
            </w:r>
            <w:r w:rsidRPr="00851588">
              <w:rPr>
                <w:color w:val="auto"/>
                <w:sz w:val="20"/>
                <w:szCs w:val="24"/>
              </w:rPr>
              <w:t xml:space="preserve">. </w:t>
            </w:r>
          </w:p>
        </w:tc>
      </w:tr>
    </w:tbl>
    <w:p w:rsidR="00C90543" w:rsidRDefault="00C90543" w:rsidP="00ED398E">
      <w:pPr>
        <w:pStyle w:val="ListParagraph"/>
        <w:spacing w:line="360" w:lineRule="auto"/>
        <w:rPr>
          <w:color w:val="auto"/>
          <w:sz w:val="24"/>
          <w:szCs w:val="24"/>
        </w:rPr>
      </w:pPr>
    </w:p>
    <w:sectPr w:rsidR="00C90543" w:rsidSect="000540C2">
      <w:headerReference w:type="default" r:id="rId10"/>
      <w:footerReference w:type="default" r:id="rId11"/>
      <w:headerReference w:type="first" r:id="rId12"/>
      <w:footerReference w:type="first" r:id="rId13"/>
      <w:pgSz w:w="12240" w:h="15840"/>
      <w:pgMar w:top="1152" w:right="720" w:bottom="1714"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433" w:rsidRDefault="00F86433">
      <w:r>
        <w:separator/>
      </w:r>
    </w:p>
  </w:endnote>
  <w:endnote w:type="continuationSeparator" w:id="0">
    <w:p w:rsidR="00F86433" w:rsidRDefault="00F86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yriadPro-Regular">
    <w:altName w:val="Myriad Pro"/>
    <w:panose1 w:val="00000000000000000000"/>
    <w:charset w:val="4D"/>
    <w:family w:val="auto"/>
    <w:notTrueType/>
    <w:pitch w:val="default"/>
    <w:sig w:usb0="00000003" w:usb1="00000000" w:usb2="00000000" w:usb3="00000000" w:csb0="00000001" w:csb1="00000000"/>
  </w:font>
  <w:font w:name="Calibri Bold">
    <w:panose1 w:val="020F0702030404030204"/>
    <w:charset w:val="00"/>
    <w:family w:val="auto"/>
    <w:pitch w:val="variable"/>
    <w:sig w:usb0="E10002FF" w:usb1="4000ACFF" w:usb2="00000009" w:usb3="00000000" w:csb0="0000019F" w:csb1="00000000"/>
  </w:font>
  <w:font w:name="AGaramondPro-Regular">
    <w:altName w:val="Adobe Garamond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yriadPro-SemiboldCond">
    <w:altName w:val="Myriad Pro Semibold Cond"/>
    <w:panose1 w:val="00000000000000000000"/>
    <w:charset w:val="4D"/>
    <w:family w:val="auto"/>
    <w:notTrueType/>
    <w:pitch w:val="default"/>
    <w:sig w:usb0="00000003" w:usb1="00000000" w:usb2="00000000" w:usb3="00000000" w:csb0="00000001" w:csb1="00000000"/>
  </w:font>
  <w:font w:name="MyriadPro-Bold">
    <w:altName w:val="Cambria"/>
    <w:panose1 w:val="00000000000000000000"/>
    <w:charset w:val="4D"/>
    <w:family w:val="auto"/>
    <w:notTrueType/>
    <w:pitch w:val="default"/>
    <w:sig w:usb0="00000003" w:usb1="00000000" w:usb2="00000000" w:usb3="00000000" w:csb0="00000001" w:csb1="00000000"/>
  </w:font>
  <w:font w:name="MyriadPro-Cond">
    <w:altName w:val="Myriad Pro Con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yriad Pro">
    <w:altName w:val="Corbel"/>
    <w:charset w:val="00"/>
    <w:family w:val="auto"/>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A1D" w:rsidRDefault="00C500C1" w:rsidP="00242D8C">
    <w:pPr>
      <w:pStyle w:val="Footer"/>
    </w:pPr>
    <w:r>
      <w:rPr>
        <w:noProof/>
      </w:rPr>
      <w:drawing>
        <wp:anchor distT="0" distB="0" distL="114300" distR="114300" simplePos="0" relativeHeight="251659776" behindDoc="1" locked="0" layoutInCell="1" allowOverlap="1" wp14:anchorId="7FEA3902" wp14:editId="5799EC33">
          <wp:simplePos x="0" y="0"/>
          <wp:positionH relativeFrom="column">
            <wp:posOffset>5419090</wp:posOffset>
          </wp:positionH>
          <wp:positionV relativeFrom="paragraph">
            <wp:posOffset>372110</wp:posOffset>
          </wp:positionV>
          <wp:extent cx="1447800" cy="479425"/>
          <wp:effectExtent l="0" t="0" r="0" b="0"/>
          <wp:wrapNone/>
          <wp:docPr id="7" name="Picture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479425"/>
                  </a:xfrm>
                  <a:prstGeom prst="rect">
                    <a:avLst/>
                  </a:prstGeom>
                  <a:noFill/>
                </pic:spPr>
              </pic:pic>
            </a:graphicData>
          </a:graphic>
          <wp14:sizeRelH relativeFrom="page">
            <wp14:pctWidth>0</wp14:pctWidth>
          </wp14:sizeRelH>
          <wp14:sizeRelV relativeFrom="page">
            <wp14:pctHeight>0</wp14:pctHeight>
          </wp14:sizeRelV>
        </wp:anchor>
      </w:drawing>
    </w:r>
    <w:r w:rsidR="003F6A1D">
      <w:t xml:space="preserve">Benefits Assistance Service Quality &amp; Training       </w:t>
    </w:r>
    <w:r w:rsidR="00BE016C">
      <w:t xml:space="preserve">January </w:t>
    </w:r>
    <w:r w:rsidR="00D74B2E">
      <w:t>201</w:t>
    </w:r>
    <w:r w:rsidR="00BE016C">
      <w:t>7</w:t>
    </w:r>
    <w:r w:rsidR="003F6A1D">
      <w:t xml:space="preserve">      Contact us: </w:t>
    </w:r>
    <w:hyperlink r:id="rId3" w:history="1">
      <w:r w:rsidR="003F6A1D">
        <w:t>www.va.gov</w:t>
      </w:r>
    </w:hyperlink>
    <w:r w:rsidR="003F6A1D">
      <w:t xml:space="preserve">    1-800-827-1000     </w:t>
    </w:r>
    <w:r w:rsidR="003F6A1D">
      <w:rPr>
        <w:noProof/>
      </w:rPr>
      <w:drawing>
        <wp:inline distT="0" distB="0" distL="0" distR="0" wp14:anchorId="47073EB6" wp14:editId="7BFDB251">
          <wp:extent cx="276225" cy="276225"/>
          <wp:effectExtent l="0" t="0" r="9525" b="9525"/>
          <wp:docPr id="2"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3F6A1D">
      <w:rPr>
        <w:noProof/>
      </w:rPr>
      <w:drawing>
        <wp:inline distT="0" distB="0" distL="0" distR="0" wp14:anchorId="4EAEC456" wp14:editId="21AEFB46">
          <wp:extent cx="276225" cy="276225"/>
          <wp:effectExtent l="0" t="0" r="9525" b="9525"/>
          <wp:docPr id="3"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rsidR="003F6A1D" w:rsidRDefault="00C500C1">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00C9539D" w:rsidRPr="00C9539D">
      <w:rPr>
        <w:b/>
        <w:bCs/>
        <w:noProof/>
      </w:rPr>
      <w:t>10</w:t>
    </w:r>
    <w:r>
      <w:rPr>
        <w:b/>
        <w:bCs/>
        <w:noProof/>
      </w:rPr>
      <w:fldChar w:fldCharType="end"/>
    </w:r>
    <w:r w:rsidR="003F6A1D">
      <w:tab/>
      <w:t xml:space="preserve"> </w:t>
    </w:r>
    <w:r w:rsidR="003F6A1D">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A1D" w:rsidRDefault="003F6A1D">
    <w:pPr>
      <w:pStyle w:val="BodyText"/>
      <w:spacing w:before="600" w:after="0"/>
      <w:ind w:left="720" w:right="2246"/>
      <w:rPr>
        <w:rFonts w:ascii="Calibri" w:hAnsi="Calibri" w:cs="MyriadPro-Cond"/>
        <w:spacing w:val="-10"/>
        <w:sz w:val="16"/>
        <w:szCs w:val="16"/>
      </w:rPr>
    </w:pPr>
    <w:r>
      <w:rPr>
        <w:noProof/>
      </w:rPr>
      <w:drawing>
        <wp:anchor distT="0" distB="0" distL="114300" distR="114300" simplePos="0" relativeHeight="251657728" behindDoc="1" locked="0" layoutInCell="1" allowOverlap="1" wp14:anchorId="1BC9F497" wp14:editId="2DB8FE07">
          <wp:simplePos x="0" y="0"/>
          <wp:positionH relativeFrom="column">
            <wp:posOffset>5287010</wp:posOffset>
          </wp:positionH>
          <wp:positionV relativeFrom="paragraph">
            <wp:posOffset>450215</wp:posOffset>
          </wp:positionV>
          <wp:extent cx="1591310" cy="457200"/>
          <wp:effectExtent l="0" t="0" r="8890"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MyriadPro-Cond"/>
        <w:spacing w:val="-10"/>
        <w:sz w:val="16"/>
        <w:szCs w:val="16"/>
      </w:rPr>
      <w:t xml:space="preserve">Disabilities determined by VA to be related to your military service can lead to monthly non-taxable compensation, enrollment in the </w:t>
    </w:r>
    <w:r>
      <w:rPr>
        <w:rFonts w:ascii="Calibri" w:hAnsi="Calibri" w:cs="MyriadPro-Cond"/>
        <w:spacing w:val="-10"/>
        <w:sz w:val="16"/>
        <w:szCs w:val="16"/>
      </w:rPr>
      <w:br/>
      <w:t xml:space="preserve">VA health care system, a 10-point hiring preference for federal employment and other important benefits. Ask your VA </w:t>
    </w:r>
    <w:r>
      <w:rPr>
        <w:rFonts w:ascii="Calibri" w:hAnsi="Calibri" w:cs="MyriadPro-Cond"/>
        <w:spacing w:val="-10"/>
        <w:sz w:val="16"/>
        <w:szCs w:val="16"/>
      </w:rPr>
      <w:br/>
      <w:t xml:space="preserve">representative or Veterans Service Organization representative about Disability Compensation, Pension, Health Care, Caregiver </w:t>
    </w:r>
    <w:r>
      <w:rPr>
        <w:rFonts w:ascii="Calibri" w:hAnsi="Calibri" w:cs="MyriadPro-Cond"/>
        <w:spacing w:val="-10"/>
        <w:sz w:val="16"/>
        <w:szCs w:val="16"/>
      </w:rPr>
      <w:br/>
      <w:t>Program, Career Services, Educational Assistance, Home Loan Guaranty, Insurance and/or Dependents and Survivors’ Benefits.</w:t>
    </w:r>
  </w:p>
  <w:p w:rsidR="003F6A1D" w:rsidRDefault="003F6A1D">
    <w:pPr>
      <w:pStyle w:val="BodyText"/>
      <w:spacing w:before="600" w:after="0"/>
      <w:ind w:left="720" w:right="2246"/>
      <w:rPr>
        <w:spacing w:val="-10"/>
      </w:rPr>
    </w:pPr>
    <w:r>
      <w:rPr>
        <w:noProof/>
      </w:rPr>
      <w:drawing>
        <wp:anchor distT="0" distB="0" distL="114300" distR="114300" simplePos="0" relativeHeight="251656704" behindDoc="1" locked="1" layoutInCell="1" allowOverlap="0" wp14:anchorId="2CF61CB9" wp14:editId="78B8B84D">
          <wp:simplePos x="0" y="0"/>
          <wp:positionH relativeFrom="column">
            <wp:align>center</wp:align>
          </wp:positionH>
          <wp:positionV relativeFrom="page">
            <wp:posOffset>8750935</wp:posOffset>
          </wp:positionV>
          <wp:extent cx="6858000" cy="554990"/>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5549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433" w:rsidRDefault="00F86433">
      <w:r>
        <w:separator/>
      </w:r>
    </w:p>
  </w:footnote>
  <w:footnote w:type="continuationSeparator" w:id="0">
    <w:p w:rsidR="00F86433" w:rsidRDefault="00F86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A1D" w:rsidRDefault="003F6A1D">
    <w:pPr>
      <w:pStyle w:val="Header"/>
    </w:pPr>
    <w:r>
      <w:rPr>
        <w:noProof/>
      </w:rPr>
      <w:drawing>
        <wp:inline distT="0" distB="0" distL="0" distR="0" wp14:anchorId="32FD0731" wp14:editId="3009B825">
          <wp:extent cx="6858000" cy="7620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76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A1D" w:rsidRDefault="003F6A1D">
    <w:pPr>
      <w:pStyle w:val="Header"/>
    </w:pPr>
  </w:p>
  <w:p w:rsidR="003F6A1D" w:rsidRPr="00B97150" w:rsidRDefault="00F86433">
    <w:pPr>
      <w:pStyle w:val="ProductSubHeading"/>
      <w:rPr>
        <w:noProof/>
        <w:sz w:val="32"/>
        <w:szCs w:val="32"/>
      </w:rPr>
    </w:pPr>
    <w:r>
      <w:rPr>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52" type="#_x0000_t75" style="position:absolute;margin-left:456.35pt;margin-top:64.15pt;width:62.85pt;height:45.2pt;z-index:251655680;visibility:visible;mso-wrap-edited:f;mso-position-vertical-relative:page" wrapcoords="-300 0 -300 21240 21600 21240 21600 0 -300 0" o:allowoverlap="f">
          <v:imagedata r:id="rId1" o:title=""/>
          <w10:wrap type="through" anchory="page"/>
          <w10:anchorlock/>
        </v:shape>
        <o:OLEObject Type="Embed" ProgID="Word.Picture.8" ShapeID="Picture 11" DrawAspect="Content" ObjectID="_1545724209" r:id="rId2"/>
      </w:pict>
    </w:r>
    <w:r w:rsidR="003F6A1D" w:rsidRPr="00B97150">
      <w:rPr>
        <w:noProof/>
        <w:sz w:val="32"/>
        <w:szCs w:val="32"/>
      </w:rPr>
      <w:drawing>
        <wp:anchor distT="0" distB="0" distL="114300" distR="114300" simplePos="0" relativeHeight="251658752" behindDoc="1" locked="1" layoutInCell="1" allowOverlap="0" wp14:anchorId="50EA72B6" wp14:editId="4D3F987E">
          <wp:simplePos x="0" y="0"/>
          <wp:positionH relativeFrom="column">
            <wp:align>center</wp:align>
          </wp:positionH>
          <wp:positionV relativeFrom="page">
            <wp:posOffset>45720</wp:posOffset>
          </wp:positionV>
          <wp:extent cx="7077075" cy="1783080"/>
          <wp:effectExtent l="0" t="0" r="9525" b="762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77075" cy="1783080"/>
                  </a:xfrm>
                  <a:prstGeom prst="rect">
                    <a:avLst/>
                  </a:prstGeom>
                  <a:noFill/>
                </pic:spPr>
              </pic:pic>
            </a:graphicData>
          </a:graphic>
          <wp14:sizeRelH relativeFrom="page">
            <wp14:pctWidth>0</wp14:pctWidth>
          </wp14:sizeRelH>
          <wp14:sizeRelV relativeFrom="page">
            <wp14:pctHeight>0</wp14:pctHeight>
          </wp14:sizeRelV>
        </wp:anchor>
      </w:drawing>
    </w:r>
    <w:r w:rsidR="003F6A1D" w:rsidRPr="00B97150">
      <w:rPr>
        <w:noProof/>
        <w:sz w:val="32"/>
        <w:szCs w:val="32"/>
      </w:rPr>
      <w:t xml:space="preserve">DEPENDENCY </w:t>
    </w:r>
    <w:r w:rsidR="005C6954">
      <w:rPr>
        <w:noProof/>
        <w:sz w:val="32"/>
        <w:szCs w:val="32"/>
      </w:rPr>
      <w:t>Issues</w:t>
    </w:r>
  </w:p>
  <w:p w:rsidR="003F6A1D" w:rsidRPr="00B97150" w:rsidRDefault="003F6A1D">
    <w:pPr>
      <w:pStyle w:val="ProductSubHeading"/>
      <w:rPr>
        <w:sz w:val="32"/>
        <w:szCs w:val="32"/>
      </w:rPr>
    </w:pPr>
    <w:r w:rsidRPr="00B97150">
      <w:rPr>
        <w:sz w:val="32"/>
        <w:szCs w:val="32"/>
      </w:rPr>
      <w:t xml:space="preserve">PROCEdural </w:t>
    </w:r>
    <w:r w:rsidR="005C6954">
      <w:rPr>
        <w:sz w:val="32"/>
        <w:szCs w:val="32"/>
      </w:rPr>
      <w:t>Guidance</w:t>
    </w:r>
    <w:r w:rsidR="005C6954" w:rsidRPr="00B97150">
      <w:rPr>
        <w:sz w:val="32"/>
        <w:szCs w:val="32"/>
      </w:rPr>
      <w:t xml:space="preserve"> </w:t>
    </w:r>
    <w:r w:rsidR="005C6954">
      <w:rPr>
        <w:sz w:val="32"/>
        <w:szCs w:val="32"/>
      </w:rPr>
      <w:t xml:space="preserve">&amp; </w:t>
    </w:r>
    <w:r w:rsidRPr="00B97150">
      <w:rPr>
        <w:sz w:val="32"/>
        <w:szCs w:val="32"/>
      </w:rPr>
      <w:t xml:space="preserve">FREQUENTLY ASKED QUESTIONS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506F68C"/>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19B0D112"/>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45624600"/>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1D29296"/>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BA2BD4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DAA9E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CD66A2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9C43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3524B1A"/>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469A09A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1506C2"/>
    <w:multiLevelType w:val="hybridMultilevel"/>
    <w:tmpl w:val="C8D29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30E52AC"/>
    <w:multiLevelType w:val="hybridMultilevel"/>
    <w:tmpl w:val="A83C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32559D2"/>
    <w:multiLevelType w:val="hybridMultilevel"/>
    <w:tmpl w:val="4EF801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6853A0E"/>
    <w:multiLevelType w:val="hybridMultilevel"/>
    <w:tmpl w:val="D6B8099E"/>
    <w:lvl w:ilvl="0" w:tplc="27320EFE">
      <w:numFmt w:val="bullet"/>
      <w:lvlText w:val="-"/>
      <w:lvlJc w:val="left"/>
      <w:pPr>
        <w:ind w:left="720" w:hanging="360"/>
      </w:pPr>
      <w:rPr>
        <w:rFonts w:ascii="Georgia" w:eastAsia="MS ????"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793CB4"/>
    <w:multiLevelType w:val="hybridMultilevel"/>
    <w:tmpl w:val="FF565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00675A9"/>
    <w:multiLevelType w:val="hybridMultilevel"/>
    <w:tmpl w:val="35A2F022"/>
    <w:lvl w:ilvl="0" w:tplc="27320EFE">
      <w:numFmt w:val="bullet"/>
      <w:lvlText w:val="-"/>
      <w:lvlJc w:val="left"/>
      <w:pPr>
        <w:ind w:left="1080" w:hanging="360"/>
      </w:pPr>
      <w:rPr>
        <w:rFonts w:ascii="Georgia" w:eastAsia="MS ????" w:hAnsi="Georg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010D2E"/>
    <w:multiLevelType w:val="hybridMultilevel"/>
    <w:tmpl w:val="DECCD4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11B722D"/>
    <w:multiLevelType w:val="hybridMultilevel"/>
    <w:tmpl w:val="EA0EB55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13C2233C"/>
    <w:multiLevelType w:val="hybridMultilevel"/>
    <w:tmpl w:val="DDCE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2F4BCA"/>
    <w:multiLevelType w:val="hybridMultilevel"/>
    <w:tmpl w:val="A93A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FD2158"/>
    <w:multiLevelType w:val="hybridMultilevel"/>
    <w:tmpl w:val="BC685B7A"/>
    <w:lvl w:ilvl="0" w:tplc="A9629B0C">
      <w:start w:val="1"/>
      <w:numFmt w:val="decimal"/>
      <w:pStyle w:val="IW-NumberedList"/>
      <w:lvlText w:val="%1."/>
      <w:lvlJc w:val="left"/>
      <w:pPr>
        <w:ind w:left="1440" w:hanging="360"/>
      </w:pPr>
      <w:rPr>
        <w:rFonts w:ascii="Times New Roman" w:hAnsi="Times New Roman" w:cs="Times New Roman"/>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21">
    <w:nsid w:val="1F117D89"/>
    <w:multiLevelType w:val="hybridMultilevel"/>
    <w:tmpl w:val="727EBC2A"/>
    <w:lvl w:ilvl="0" w:tplc="27320EFE">
      <w:numFmt w:val="bullet"/>
      <w:lvlText w:val="-"/>
      <w:lvlJc w:val="left"/>
      <w:pPr>
        <w:ind w:left="720" w:hanging="360"/>
      </w:pPr>
      <w:rPr>
        <w:rFonts w:ascii="Georgia" w:eastAsia="MS ????"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D82A2C"/>
    <w:multiLevelType w:val="hybridMultilevel"/>
    <w:tmpl w:val="0902F682"/>
    <w:lvl w:ilvl="0" w:tplc="27320EFE">
      <w:numFmt w:val="bullet"/>
      <w:lvlText w:val="-"/>
      <w:lvlJc w:val="left"/>
      <w:pPr>
        <w:ind w:left="720" w:hanging="360"/>
      </w:pPr>
      <w:rPr>
        <w:rFonts w:ascii="Georgia" w:eastAsia="MS ????"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9EC06E5"/>
    <w:multiLevelType w:val="hybridMultilevel"/>
    <w:tmpl w:val="5C7C94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A5D6E2D"/>
    <w:multiLevelType w:val="hybridMultilevel"/>
    <w:tmpl w:val="0234E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6434E7"/>
    <w:multiLevelType w:val="hybridMultilevel"/>
    <w:tmpl w:val="9550A76A"/>
    <w:lvl w:ilvl="0" w:tplc="C762973C">
      <w:start w:val="1"/>
      <w:numFmt w:val="bullet"/>
      <w:pStyle w:val="eBenefits-Header0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0F34A6"/>
    <w:multiLevelType w:val="hybridMultilevel"/>
    <w:tmpl w:val="090ED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5768FE"/>
    <w:multiLevelType w:val="hybridMultilevel"/>
    <w:tmpl w:val="D8AA9D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EF215D4"/>
    <w:multiLevelType w:val="hybridMultilevel"/>
    <w:tmpl w:val="3EFA48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0A94CA2"/>
    <w:multiLevelType w:val="hybridMultilevel"/>
    <w:tmpl w:val="454CE4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nsid w:val="41447E50"/>
    <w:multiLevelType w:val="hybridMultilevel"/>
    <w:tmpl w:val="48B25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EC2800"/>
    <w:multiLevelType w:val="hybridMultilevel"/>
    <w:tmpl w:val="8FA4243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nsid w:val="5402140E"/>
    <w:multiLevelType w:val="hybridMultilevel"/>
    <w:tmpl w:val="194A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1141C0"/>
    <w:multiLevelType w:val="hybridMultilevel"/>
    <w:tmpl w:val="34DEA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5F1944"/>
    <w:multiLevelType w:val="hybridMultilevel"/>
    <w:tmpl w:val="B7446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7CC0827"/>
    <w:multiLevelType w:val="multilevel"/>
    <w:tmpl w:val="97D67768"/>
    <w:lvl w:ilvl="0">
      <w:start w:val="1"/>
      <w:numFmt w:val="decimal"/>
      <w:pStyle w:val="eBenefits-Header01"/>
      <w:lvlText w:val="%1.0"/>
      <w:lvlJc w:val="left"/>
      <w:pPr>
        <w:ind w:left="0" w:firstLine="0"/>
      </w:pPr>
      <w:rPr>
        <w:rFonts w:cs="Times New Roman"/>
        <w:b/>
        <w:bCs w:val="0"/>
        <w:i w:val="0"/>
        <w:iCs w:val="0"/>
        <w:caps w:val="0"/>
        <w:smallCaps w:val="0"/>
        <w:strike w:val="0"/>
        <w:dstrike w:val="0"/>
        <w:noProof w:val="0"/>
        <w:vanish w:val="0"/>
        <w:color w:val="943634"/>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60" w:firstLine="0"/>
      </w:pPr>
      <w:rPr>
        <w:rFonts w:hint="default"/>
      </w:rPr>
    </w:lvl>
    <w:lvl w:ilvl="2">
      <w:start w:val="1"/>
      <w:numFmt w:val="decimal"/>
      <w:pStyle w:val="eBenefits-Header03"/>
      <w:lvlText w:val="%1.%2.%3"/>
      <w:lvlJc w:val="left"/>
      <w:pPr>
        <w:tabs>
          <w:tab w:val="num" w:pos="1080"/>
        </w:tabs>
        <w:ind w:left="1080" w:firstLine="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36">
    <w:nsid w:val="5AF406F3"/>
    <w:multiLevelType w:val="hybridMultilevel"/>
    <w:tmpl w:val="7646E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AF66501"/>
    <w:multiLevelType w:val="hybridMultilevel"/>
    <w:tmpl w:val="612E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85145E"/>
    <w:multiLevelType w:val="hybridMultilevel"/>
    <w:tmpl w:val="21704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C23BC1"/>
    <w:multiLevelType w:val="hybridMultilevel"/>
    <w:tmpl w:val="46162CB4"/>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40">
    <w:nsid w:val="6462523D"/>
    <w:multiLevelType w:val="hybridMultilevel"/>
    <w:tmpl w:val="5392A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480BFE"/>
    <w:multiLevelType w:val="hybridMultilevel"/>
    <w:tmpl w:val="4CEA42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nsid w:val="6B6E19D9"/>
    <w:multiLevelType w:val="hybridMultilevel"/>
    <w:tmpl w:val="8BCE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1D33C1"/>
    <w:multiLevelType w:val="multilevel"/>
    <w:tmpl w:val="3E524C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6F0F6933"/>
    <w:multiLevelType w:val="hybridMultilevel"/>
    <w:tmpl w:val="D8ACCE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FCE000D"/>
    <w:multiLevelType w:val="hybridMultilevel"/>
    <w:tmpl w:val="3E34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43D1AAF"/>
    <w:multiLevelType w:val="hybridMultilevel"/>
    <w:tmpl w:val="BAA2472A"/>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47">
    <w:nsid w:val="7529794E"/>
    <w:multiLevelType w:val="hybridMultilevel"/>
    <w:tmpl w:val="1174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C5442D"/>
    <w:multiLevelType w:val="hybridMultilevel"/>
    <w:tmpl w:val="6BF4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9DC3756"/>
    <w:multiLevelType w:val="hybridMultilevel"/>
    <w:tmpl w:val="7FB2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AE441D4"/>
    <w:multiLevelType w:val="hybridMultilevel"/>
    <w:tmpl w:val="15F60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25"/>
  </w:num>
  <w:num w:numId="13">
    <w:abstractNumId w:val="20"/>
  </w:num>
  <w:num w:numId="14">
    <w:abstractNumId w:val="50"/>
  </w:num>
  <w:num w:numId="15">
    <w:abstractNumId w:val="44"/>
  </w:num>
  <w:num w:numId="16">
    <w:abstractNumId w:val="16"/>
  </w:num>
  <w:num w:numId="17">
    <w:abstractNumId w:val="28"/>
  </w:num>
  <w:num w:numId="18">
    <w:abstractNumId w:val="14"/>
  </w:num>
  <w:num w:numId="19">
    <w:abstractNumId w:val="46"/>
  </w:num>
  <w:num w:numId="20">
    <w:abstractNumId w:val="43"/>
    <w:lvlOverride w:ilvl="0">
      <w:lvl w:ilvl="0">
        <w:numFmt w:val="decimal"/>
        <w:lvlText w:val="%1."/>
        <w:lvlJc w:val="left"/>
      </w:lvl>
    </w:lvlOverride>
  </w:num>
  <w:num w:numId="21">
    <w:abstractNumId w:val="29"/>
  </w:num>
  <w:num w:numId="22">
    <w:abstractNumId w:val="37"/>
  </w:num>
  <w:num w:numId="23">
    <w:abstractNumId w:val="23"/>
  </w:num>
  <w:num w:numId="24">
    <w:abstractNumId w:val="41"/>
  </w:num>
  <w:num w:numId="25">
    <w:abstractNumId w:val="31"/>
  </w:num>
  <w:num w:numId="26">
    <w:abstractNumId w:val="12"/>
  </w:num>
  <w:num w:numId="27">
    <w:abstractNumId w:val="17"/>
  </w:num>
  <w:num w:numId="28">
    <w:abstractNumId w:val="36"/>
  </w:num>
  <w:num w:numId="29">
    <w:abstractNumId w:val="34"/>
  </w:num>
  <w:num w:numId="30">
    <w:abstractNumId w:val="42"/>
  </w:num>
  <w:num w:numId="31">
    <w:abstractNumId w:val="19"/>
  </w:num>
  <w:num w:numId="32">
    <w:abstractNumId w:val="21"/>
  </w:num>
  <w:num w:numId="33">
    <w:abstractNumId w:val="15"/>
  </w:num>
  <w:num w:numId="34">
    <w:abstractNumId w:val="13"/>
  </w:num>
  <w:num w:numId="35">
    <w:abstractNumId w:val="33"/>
  </w:num>
  <w:num w:numId="36">
    <w:abstractNumId w:val="22"/>
  </w:num>
  <w:num w:numId="37">
    <w:abstractNumId w:val="10"/>
  </w:num>
  <w:num w:numId="38">
    <w:abstractNumId w:val="38"/>
  </w:num>
  <w:num w:numId="39">
    <w:abstractNumId w:val="32"/>
  </w:num>
  <w:num w:numId="40">
    <w:abstractNumId w:val="45"/>
  </w:num>
  <w:num w:numId="41">
    <w:abstractNumId w:val="18"/>
  </w:num>
  <w:num w:numId="42">
    <w:abstractNumId w:val="40"/>
  </w:num>
  <w:num w:numId="43">
    <w:abstractNumId w:val="49"/>
  </w:num>
  <w:num w:numId="44">
    <w:abstractNumId w:val="11"/>
  </w:num>
  <w:num w:numId="45">
    <w:abstractNumId w:val="30"/>
  </w:num>
  <w:num w:numId="46">
    <w:abstractNumId w:val="39"/>
  </w:num>
  <w:num w:numId="47">
    <w:abstractNumId w:val="47"/>
  </w:num>
  <w:num w:numId="48">
    <w:abstractNumId w:val="27"/>
  </w:num>
  <w:num w:numId="49">
    <w:abstractNumId w:val="48"/>
  </w:num>
  <w:num w:numId="50">
    <w:abstractNumId w:val="24"/>
  </w:num>
  <w:num w:numId="51">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806C2D"/>
    <w:rsid w:val="00000BC1"/>
    <w:rsid w:val="00001175"/>
    <w:rsid w:val="000019B6"/>
    <w:rsid w:val="00003B7B"/>
    <w:rsid w:val="00004147"/>
    <w:rsid w:val="00004792"/>
    <w:rsid w:val="00005367"/>
    <w:rsid w:val="00005FF5"/>
    <w:rsid w:val="000119B4"/>
    <w:rsid w:val="00015C22"/>
    <w:rsid w:val="00016B1A"/>
    <w:rsid w:val="00017B53"/>
    <w:rsid w:val="0002525C"/>
    <w:rsid w:val="000263A7"/>
    <w:rsid w:val="00027EEB"/>
    <w:rsid w:val="00036954"/>
    <w:rsid w:val="00036960"/>
    <w:rsid w:val="00037F2B"/>
    <w:rsid w:val="000423C4"/>
    <w:rsid w:val="00043D4F"/>
    <w:rsid w:val="000463F9"/>
    <w:rsid w:val="00050018"/>
    <w:rsid w:val="000540C2"/>
    <w:rsid w:val="000600F9"/>
    <w:rsid w:val="0006117F"/>
    <w:rsid w:val="000648BB"/>
    <w:rsid w:val="0007272E"/>
    <w:rsid w:val="00072AE1"/>
    <w:rsid w:val="00073663"/>
    <w:rsid w:val="00075FAB"/>
    <w:rsid w:val="00085A88"/>
    <w:rsid w:val="00085C89"/>
    <w:rsid w:val="0009094A"/>
    <w:rsid w:val="00091C57"/>
    <w:rsid w:val="00092ADB"/>
    <w:rsid w:val="000969AE"/>
    <w:rsid w:val="00096B6E"/>
    <w:rsid w:val="00097208"/>
    <w:rsid w:val="000A0F94"/>
    <w:rsid w:val="000A234A"/>
    <w:rsid w:val="000A3423"/>
    <w:rsid w:val="000A3F00"/>
    <w:rsid w:val="000B066A"/>
    <w:rsid w:val="000B18C7"/>
    <w:rsid w:val="000B318D"/>
    <w:rsid w:val="000B338A"/>
    <w:rsid w:val="000B3A83"/>
    <w:rsid w:val="000B5061"/>
    <w:rsid w:val="000C4419"/>
    <w:rsid w:val="000C6A73"/>
    <w:rsid w:val="000D3169"/>
    <w:rsid w:val="000D3BA2"/>
    <w:rsid w:val="000D4924"/>
    <w:rsid w:val="000E241A"/>
    <w:rsid w:val="000E278D"/>
    <w:rsid w:val="000E3D53"/>
    <w:rsid w:val="000E5704"/>
    <w:rsid w:val="000E6CA0"/>
    <w:rsid w:val="000F5BCD"/>
    <w:rsid w:val="000F7DF0"/>
    <w:rsid w:val="000F7F19"/>
    <w:rsid w:val="001016AF"/>
    <w:rsid w:val="001018E5"/>
    <w:rsid w:val="00107E87"/>
    <w:rsid w:val="00111699"/>
    <w:rsid w:val="001157B7"/>
    <w:rsid w:val="0012156B"/>
    <w:rsid w:val="00126190"/>
    <w:rsid w:val="001274A5"/>
    <w:rsid w:val="00135D59"/>
    <w:rsid w:val="0013710B"/>
    <w:rsid w:val="00141795"/>
    <w:rsid w:val="00142F53"/>
    <w:rsid w:val="001512F6"/>
    <w:rsid w:val="001532E2"/>
    <w:rsid w:val="00154C06"/>
    <w:rsid w:val="00155052"/>
    <w:rsid w:val="0015615E"/>
    <w:rsid w:val="00157FCF"/>
    <w:rsid w:val="00162EEB"/>
    <w:rsid w:val="001630C3"/>
    <w:rsid w:val="00166D4D"/>
    <w:rsid w:val="00167F06"/>
    <w:rsid w:val="0017467D"/>
    <w:rsid w:val="001747E6"/>
    <w:rsid w:val="00175F09"/>
    <w:rsid w:val="0017621A"/>
    <w:rsid w:val="001775CA"/>
    <w:rsid w:val="001823F9"/>
    <w:rsid w:val="001831CE"/>
    <w:rsid w:val="00191760"/>
    <w:rsid w:val="00192564"/>
    <w:rsid w:val="00193193"/>
    <w:rsid w:val="001949A8"/>
    <w:rsid w:val="001A0DF9"/>
    <w:rsid w:val="001A1B60"/>
    <w:rsid w:val="001A611D"/>
    <w:rsid w:val="001B33E1"/>
    <w:rsid w:val="001B4C10"/>
    <w:rsid w:val="001C03D6"/>
    <w:rsid w:val="001C32AE"/>
    <w:rsid w:val="001C52DB"/>
    <w:rsid w:val="001D191E"/>
    <w:rsid w:val="001D19CA"/>
    <w:rsid w:val="001E14AA"/>
    <w:rsid w:val="001E4A69"/>
    <w:rsid w:val="001E5127"/>
    <w:rsid w:val="001E5687"/>
    <w:rsid w:val="001E5A27"/>
    <w:rsid w:val="001E6C15"/>
    <w:rsid w:val="001F2186"/>
    <w:rsid w:val="001F2B5C"/>
    <w:rsid w:val="001F7488"/>
    <w:rsid w:val="00200AAF"/>
    <w:rsid w:val="00201BC6"/>
    <w:rsid w:val="00203A0F"/>
    <w:rsid w:val="002103E3"/>
    <w:rsid w:val="00213826"/>
    <w:rsid w:val="002167F7"/>
    <w:rsid w:val="0021684D"/>
    <w:rsid w:val="00217867"/>
    <w:rsid w:val="00217E8D"/>
    <w:rsid w:val="00221BCC"/>
    <w:rsid w:val="00224DEB"/>
    <w:rsid w:val="00235726"/>
    <w:rsid w:val="00242D8C"/>
    <w:rsid w:val="002471F9"/>
    <w:rsid w:val="00251395"/>
    <w:rsid w:val="002526E4"/>
    <w:rsid w:val="00260DC5"/>
    <w:rsid w:val="00271490"/>
    <w:rsid w:val="00274222"/>
    <w:rsid w:val="00275509"/>
    <w:rsid w:val="00286637"/>
    <w:rsid w:val="00290CB0"/>
    <w:rsid w:val="00292439"/>
    <w:rsid w:val="00292CD4"/>
    <w:rsid w:val="0029571A"/>
    <w:rsid w:val="002A6F38"/>
    <w:rsid w:val="002A7702"/>
    <w:rsid w:val="002A7CFC"/>
    <w:rsid w:val="002B081A"/>
    <w:rsid w:val="002B633E"/>
    <w:rsid w:val="002C3E06"/>
    <w:rsid w:val="002C5530"/>
    <w:rsid w:val="002C5D78"/>
    <w:rsid w:val="002C64C4"/>
    <w:rsid w:val="002D59B8"/>
    <w:rsid w:val="002D6B84"/>
    <w:rsid w:val="002D7879"/>
    <w:rsid w:val="002E747F"/>
    <w:rsid w:val="002F0805"/>
    <w:rsid w:val="002F3064"/>
    <w:rsid w:val="002F68DD"/>
    <w:rsid w:val="00303391"/>
    <w:rsid w:val="00311161"/>
    <w:rsid w:val="00311F49"/>
    <w:rsid w:val="00312CD3"/>
    <w:rsid w:val="00313627"/>
    <w:rsid w:val="00316CA7"/>
    <w:rsid w:val="00317D86"/>
    <w:rsid w:val="00323C85"/>
    <w:rsid w:val="003271C5"/>
    <w:rsid w:val="00332066"/>
    <w:rsid w:val="00332DFB"/>
    <w:rsid w:val="00336E28"/>
    <w:rsid w:val="00336EE6"/>
    <w:rsid w:val="00340F61"/>
    <w:rsid w:val="00343CEA"/>
    <w:rsid w:val="00347486"/>
    <w:rsid w:val="003547DE"/>
    <w:rsid w:val="00355C2A"/>
    <w:rsid w:val="003625CB"/>
    <w:rsid w:val="003736CA"/>
    <w:rsid w:val="0038036F"/>
    <w:rsid w:val="00380829"/>
    <w:rsid w:val="00381002"/>
    <w:rsid w:val="00382B22"/>
    <w:rsid w:val="003850EA"/>
    <w:rsid w:val="00385197"/>
    <w:rsid w:val="003A58A0"/>
    <w:rsid w:val="003B0080"/>
    <w:rsid w:val="003B03C7"/>
    <w:rsid w:val="003B31E4"/>
    <w:rsid w:val="003B32CD"/>
    <w:rsid w:val="003B38EE"/>
    <w:rsid w:val="003B60FA"/>
    <w:rsid w:val="003C2B3B"/>
    <w:rsid w:val="003C7496"/>
    <w:rsid w:val="003D0415"/>
    <w:rsid w:val="003D1672"/>
    <w:rsid w:val="003D7CEF"/>
    <w:rsid w:val="003E3049"/>
    <w:rsid w:val="003E3773"/>
    <w:rsid w:val="003E4362"/>
    <w:rsid w:val="003E4487"/>
    <w:rsid w:val="003E76BD"/>
    <w:rsid w:val="003F31CB"/>
    <w:rsid w:val="003F64E6"/>
    <w:rsid w:val="003F6A1D"/>
    <w:rsid w:val="003F6E27"/>
    <w:rsid w:val="00401CE6"/>
    <w:rsid w:val="00404F83"/>
    <w:rsid w:val="00405506"/>
    <w:rsid w:val="00410C0F"/>
    <w:rsid w:val="004111B3"/>
    <w:rsid w:val="0041288A"/>
    <w:rsid w:val="00414B11"/>
    <w:rsid w:val="0041635A"/>
    <w:rsid w:val="00421398"/>
    <w:rsid w:val="004217FA"/>
    <w:rsid w:val="00425982"/>
    <w:rsid w:val="00430E28"/>
    <w:rsid w:val="004312C1"/>
    <w:rsid w:val="00431624"/>
    <w:rsid w:val="00432E7C"/>
    <w:rsid w:val="00436B9B"/>
    <w:rsid w:val="00437EAF"/>
    <w:rsid w:val="00441FC8"/>
    <w:rsid w:val="004525B7"/>
    <w:rsid w:val="00463928"/>
    <w:rsid w:val="00465F1C"/>
    <w:rsid w:val="00465F21"/>
    <w:rsid w:val="004672FD"/>
    <w:rsid w:val="00483EF8"/>
    <w:rsid w:val="00485FC9"/>
    <w:rsid w:val="004909C2"/>
    <w:rsid w:val="004913F1"/>
    <w:rsid w:val="004946CF"/>
    <w:rsid w:val="00495837"/>
    <w:rsid w:val="00497F0A"/>
    <w:rsid w:val="004A0872"/>
    <w:rsid w:val="004A089A"/>
    <w:rsid w:val="004A1041"/>
    <w:rsid w:val="004A3C0D"/>
    <w:rsid w:val="004A7690"/>
    <w:rsid w:val="004B0A8A"/>
    <w:rsid w:val="004B2BC5"/>
    <w:rsid w:val="004B5009"/>
    <w:rsid w:val="004C6707"/>
    <w:rsid w:val="004D065A"/>
    <w:rsid w:val="004D634F"/>
    <w:rsid w:val="004E441C"/>
    <w:rsid w:val="004E4767"/>
    <w:rsid w:val="004E5771"/>
    <w:rsid w:val="004E64BC"/>
    <w:rsid w:val="004F08F4"/>
    <w:rsid w:val="004F3F7C"/>
    <w:rsid w:val="004F6BEA"/>
    <w:rsid w:val="005023D3"/>
    <w:rsid w:val="00503E9A"/>
    <w:rsid w:val="0051155D"/>
    <w:rsid w:val="005122B9"/>
    <w:rsid w:val="00512AB6"/>
    <w:rsid w:val="00515210"/>
    <w:rsid w:val="005173E7"/>
    <w:rsid w:val="00520EF7"/>
    <w:rsid w:val="00527092"/>
    <w:rsid w:val="00532A18"/>
    <w:rsid w:val="005333BC"/>
    <w:rsid w:val="00534A4B"/>
    <w:rsid w:val="005422AD"/>
    <w:rsid w:val="005455AE"/>
    <w:rsid w:val="00545C0A"/>
    <w:rsid w:val="00546AD3"/>
    <w:rsid w:val="00550928"/>
    <w:rsid w:val="005536C9"/>
    <w:rsid w:val="00555EA9"/>
    <w:rsid w:val="00556DED"/>
    <w:rsid w:val="00560693"/>
    <w:rsid w:val="00565EB2"/>
    <w:rsid w:val="00567F49"/>
    <w:rsid w:val="0057399D"/>
    <w:rsid w:val="00577372"/>
    <w:rsid w:val="005776E0"/>
    <w:rsid w:val="0057795F"/>
    <w:rsid w:val="0058117D"/>
    <w:rsid w:val="005812E5"/>
    <w:rsid w:val="0058258F"/>
    <w:rsid w:val="00583A40"/>
    <w:rsid w:val="0058458F"/>
    <w:rsid w:val="0059292B"/>
    <w:rsid w:val="005938B5"/>
    <w:rsid w:val="00595150"/>
    <w:rsid w:val="00596893"/>
    <w:rsid w:val="005A35E1"/>
    <w:rsid w:val="005A44E9"/>
    <w:rsid w:val="005A7409"/>
    <w:rsid w:val="005B0786"/>
    <w:rsid w:val="005B63CB"/>
    <w:rsid w:val="005B683C"/>
    <w:rsid w:val="005C5813"/>
    <w:rsid w:val="005C6954"/>
    <w:rsid w:val="005D3D64"/>
    <w:rsid w:val="005D4C85"/>
    <w:rsid w:val="005E21A9"/>
    <w:rsid w:val="005E34B1"/>
    <w:rsid w:val="005E5E07"/>
    <w:rsid w:val="005F0B03"/>
    <w:rsid w:val="005F1E87"/>
    <w:rsid w:val="005F52C8"/>
    <w:rsid w:val="005F6F5D"/>
    <w:rsid w:val="00604FC4"/>
    <w:rsid w:val="006064F8"/>
    <w:rsid w:val="00612826"/>
    <w:rsid w:val="006135B9"/>
    <w:rsid w:val="00614B2F"/>
    <w:rsid w:val="006202A0"/>
    <w:rsid w:val="00620D3F"/>
    <w:rsid w:val="00621FE3"/>
    <w:rsid w:val="0062711E"/>
    <w:rsid w:val="00631C1B"/>
    <w:rsid w:val="006339AB"/>
    <w:rsid w:val="0063693B"/>
    <w:rsid w:val="00636D77"/>
    <w:rsid w:val="00643013"/>
    <w:rsid w:val="0064370E"/>
    <w:rsid w:val="0064491D"/>
    <w:rsid w:val="00644AEE"/>
    <w:rsid w:val="006456C8"/>
    <w:rsid w:val="0064640D"/>
    <w:rsid w:val="00650A02"/>
    <w:rsid w:val="00656FE7"/>
    <w:rsid w:val="006607A1"/>
    <w:rsid w:val="00661369"/>
    <w:rsid w:val="006713D9"/>
    <w:rsid w:val="00671FBA"/>
    <w:rsid w:val="00673F3D"/>
    <w:rsid w:val="00674D07"/>
    <w:rsid w:val="00680CD3"/>
    <w:rsid w:val="00680D80"/>
    <w:rsid w:val="00683BAD"/>
    <w:rsid w:val="00685000"/>
    <w:rsid w:val="0069054D"/>
    <w:rsid w:val="00691097"/>
    <w:rsid w:val="006910CE"/>
    <w:rsid w:val="006A1F32"/>
    <w:rsid w:val="006A266E"/>
    <w:rsid w:val="006A3F39"/>
    <w:rsid w:val="006A4F3A"/>
    <w:rsid w:val="006A4FFB"/>
    <w:rsid w:val="006A5D3E"/>
    <w:rsid w:val="006A654B"/>
    <w:rsid w:val="006A7364"/>
    <w:rsid w:val="006B109D"/>
    <w:rsid w:val="006B1168"/>
    <w:rsid w:val="006B238F"/>
    <w:rsid w:val="006B5F96"/>
    <w:rsid w:val="006B78F8"/>
    <w:rsid w:val="006C3FA8"/>
    <w:rsid w:val="006C662B"/>
    <w:rsid w:val="006D0038"/>
    <w:rsid w:val="006D0659"/>
    <w:rsid w:val="006D21D5"/>
    <w:rsid w:val="006D7A51"/>
    <w:rsid w:val="006E05E6"/>
    <w:rsid w:val="006E0CBB"/>
    <w:rsid w:val="006E0F06"/>
    <w:rsid w:val="006E1817"/>
    <w:rsid w:val="006E3B4A"/>
    <w:rsid w:val="006E5376"/>
    <w:rsid w:val="006F11E1"/>
    <w:rsid w:val="006F4D9E"/>
    <w:rsid w:val="006F62C2"/>
    <w:rsid w:val="0070199E"/>
    <w:rsid w:val="00701BB0"/>
    <w:rsid w:val="00703D0C"/>
    <w:rsid w:val="00704676"/>
    <w:rsid w:val="007117B6"/>
    <w:rsid w:val="00711AEE"/>
    <w:rsid w:val="00712724"/>
    <w:rsid w:val="00713574"/>
    <w:rsid w:val="00713FC0"/>
    <w:rsid w:val="0071766B"/>
    <w:rsid w:val="007219A8"/>
    <w:rsid w:val="007264C4"/>
    <w:rsid w:val="007376AE"/>
    <w:rsid w:val="00740657"/>
    <w:rsid w:val="00742485"/>
    <w:rsid w:val="007434C1"/>
    <w:rsid w:val="00750D7C"/>
    <w:rsid w:val="007534C6"/>
    <w:rsid w:val="007602A1"/>
    <w:rsid w:val="00763147"/>
    <w:rsid w:val="00764F8D"/>
    <w:rsid w:val="007715B1"/>
    <w:rsid w:val="00775B2B"/>
    <w:rsid w:val="00784ED8"/>
    <w:rsid w:val="007860EB"/>
    <w:rsid w:val="00786CE4"/>
    <w:rsid w:val="00787A8F"/>
    <w:rsid w:val="00791164"/>
    <w:rsid w:val="00791D06"/>
    <w:rsid w:val="00793B51"/>
    <w:rsid w:val="00793FA7"/>
    <w:rsid w:val="007A1369"/>
    <w:rsid w:val="007A205A"/>
    <w:rsid w:val="007A2898"/>
    <w:rsid w:val="007A3A4A"/>
    <w:rsid w:val="007B35AC"/>
    <w:rsid w:val="007B37A4"/>
    <w:rsid w:val="007B3E12"/>
    <w:rsid w:val="007B4198"/>
    <w:rsid w:val="007B4B73"/>
    <w:rsid w:val="007B7B4B"/>
    <w:rsid w:val="007C01EF"/>
    <w:rsid w:val="007C7DB6"/>
    <w:rsid w:val="007D379F"/>
    <w:rsid w:val="007D48D9"/>
    <w:rsid w:val="007D5573"/>
    <w:rsid w:val="007D5E3C"/>
    <w:rsid w:val="007E5DAA"/>
    <w:rsid w:val="007E76C8"/>
    <w:rsid w:val="007F286B"/>
    <w:rsid w:val="007F5C16"/>
    <w:rsid w:val="007F6087"/>
    <w:rsid w:val="007F6165"/>
    <w:rsid w:val="007F6FEA"/>
    <w:rsid w:val="0080499B"/>
    <w:rsid w:val="00806396"/>
    <w:rsid w:val="00806C2D"/>
    <w:rsid w:val="008104F8"/>
    <w:rsid w:val="00810D80"/>
    <w:rsid w:val="008140C1"/>
    <w:rsid w:val="00820DB1"/>
    <w:rsid w:val="00823AB8"/>
    <w:rsid w:val="008321E8"/>
    <w:rsid w:val="0083464E"/>
    <w:rsid w:val="00842A0D"/>
    <w:rsid w:val="0084501B"/>
    <w:rsid w:val="00845317"/>
    <w:rsid w:val="00851588"/>
    <w:rsid w:val="00852BD0"/>
    <w:rsid w:val="0085361C"/>
    <w:rsid w:val="008554BC"/>
    <w:rsid w:val="00857F4D"/>
    <w:rsid w:val="00860070"/>
    <w:rsid w:val="00873146"/>
    <w:rsid w:val="00873CC3"/>
    <w:rsid w:val="0087713E"/>
    <w:rsid w:val="00880615"/>
    <w:rsid w:val="00884CA5"/>
    <w:rsid w:val="00886398"/>
    <w:rsid w:val="008917CA"/>
    <w:rsid w:val="00894849"/>
    <w:rsid w:val="008A58EE"/>
    <w:rsid w:val="008A5EF8"/>
    <w:rsid w:val="008B037A"/>
    <w:rsid w:val="008B0D0A"/>
    <w:rsid w:val="008B1419"/>
    <w:rsid w:val="008B266A"/>
    <w:rsid w:val="008B793E"/>
    <w:rsid w:val="008C0382"/>
    <w:rsid w:val="008C1BF4"/>
    <w:rsid w:val="008C71CF"/>
    <w:rsid w:val="008D2C0E"/>
    <w:rsid w:val="008D5D12"/>
    <w:rsid w:val="008E176F"/>
    <w:rsid w:val="008E359C"/>
    <w:rsid w:val="008E46F6"/>
    <w:rsid w:val="008E5BC1"/>
    <w:rsid w:val="008F2349"/>
    <w:rsid w:val="009028F7"/>
    <w:rsid w:val="00903793"/>
    <w:rsid w:val="00903F65"/>
    <w:rsid w:val="00907BD7"/>
    <w:rsid w:val="00910DF0"/>
    <w:rsid w:val="0091113A"/>
    <w:rsid w:val="00912CA7"/>
    <w:rsid w:val="00914CDE"/>
    <w:rsid w:val="00917660"/>
    <w:rsid w:val="00920904"/>
    <w:rsid w:val="009217FC"/>
    <w:rsid w:val="0092203F"/>
    <w:rsid w:val="009228E9"/>
    <w:rsid w:val="00925574"/>
    <w:rsid w:val="0093003D"/>
    <w:rsid w:val="0093185B"/>
    <w:rsid w:val="009419CB"/>
    <w:rsid w:val="009540EE"/>
    <w:rsid w:val="0095414C"/>
    <w:rsid w:val="00954E93"/>
    <w:rsid w:val="00963D6A"/>
    <w:rsid w:val="00965D9A"/>
    <w:rsid w:val="009679FD"/>
    <w:rsid w:val="00975B10"/>
    <w:rsid w:val="009800B3"/>
    <w:rsid w:val="00985792"/>
    <w:rsid w:val="009858A7"/>
    <w:rsid w:val="00994B07"/>
    <w:rsid w:val="0099526E"/>
    <w:rsid w:val="00995646"/>
    <w:rsid w:val="00996B23"/>
    <w:rsid w:val="00996BF9"/>
    <w:rsid w:val="00997FE8"/>
    <w:rsid w:val="009A265D"/>
    <w:rsid w:val="009A429A"/>
    <w:rsid w:val="009A513D"/>
    <w:rsid w:val="009B2C0E"/>
    <w:rsid w:val="009B63E0"/>
    <w:rsid w:val="009C3CFE"/>
    <w:rsid w:val="009D1C3E"/>
    <w:rsid w:val="009D5469"/>
    <w:rsid w:val="009E0481"/>
    <w:rsid w:val="009E62C0"/>
    <w:rsid w:val="009E6A3B"/>
    <w:rsid w:val="009F07EC"/>
    <w:rsid w:val="009F389B"/>
    <w:rsid w:val="009F55AC"/>
    <w:rsid w:val="00A063DD"/>
    <w:rsid w:val="00A11433"/>
    <w:rsid w:val="00A11641"/>
    <w:rsid w:val="00A11E71"/>
    <w:rsid w:val="00A12FEA"/>
    <w:rsid w:val="00A16206"/>
    <w:rsid w:val="00A240ED"/>
    <w:rsid w:val="00A248B0"/>
    <w:rsid w:val="00A257C5"/>
    <w:rsid w:val="00A31469"/>
    <w:rsid w:val="00A3187E"/>
    <w:rsid w:val="00A3336C"/>
    <w:rsid w:val="00A37A1F"/>
    <w:rsid w:val="00A44A13"/>
    <w:rsid w:val="00A463A9"/>
    <w:rsid w:val="00A506FF"/>
    <w:rsid w:val="00A50E55"/>
    <w:rsid w:val="00A6349C"/>
    <w:rsid w:val="00A645C2"/>
    <w:rsid w:val="00A6700B"/>
    <w:rsid w:val="00A87055"/>
    <w:rsid w:val="00A936FA"/>
    <w:rsid w:val="00A95A27"/>
    <w:rsid w:val="00A971F6"/>
    <w:rsid w:val="00AA478E"/>
    <w:rsid w:val="00AA6D4B"/>
    <w:rsid w:val="00AB1A70"/>
    <w:rsid w:val="00AB4053"/>
    <w:rsid w:val="00AB5D7C"/>
    <w:rsid w:val="00AC422C"/>
    <w:rsid w:val="00AC64B7"/>
    <w:rsid w:val="00AD1860"/>
    <w:rsid w:val="00AD3C8C"/>
    <w:rsid w:val="00AD5463"/>
    <w:rsid w:val="00AD6E63"/>
    <w:rsid w:val="00AD755F"/>
    <w:rsid w:val="00AE2E72"/>
    <w:rsid w:val="00AE7C23"/>
    <w:rsid w:val="00AF09F3"/>
    <w:rsid w:val="00AF0FFD"/>
    <w:rsid w:val="00AF4DC0"/>
    <w:rsid w:val="00AF50D2"/>
    <w:rsid w:val="00AF6B8E"/>
    <w:rsid w:val="00B04935"/>
    <w:rsid w:val="00B076BB"/>
    <w:rsid w:val="00B10138"/>
    <w:rsid w:val="00B1059E"/>
    <w:rsid w:val="00B16CA8"/>
    <w:rsid w:val="00B17450"/>
    <w:rsid w:val="00B201D4"/>
    <w:rsid w:val="00B22F53"/>
    <w:rsid w:val="00B31D69"/>
    <w:rsid w:val="00B323FD"/>
    <w:rsid w:val="00B37C06"/>
    <w:rsid w:val="00B41016"/>
    <w:rsid w:val="00B411A3"/>
    <w:rsid w:val="00B518F4"/>
    <w:rsid w:val="00B566DF"/>
    <w:rsid w:val="00B57EC7"/>
    <w:rsid w:val="00B64173"/>
    <w:rsid w:val="00B6655B"/>
    <w:rsid w:val="00B676F1"/>
    <w:rsid w:val="00B6793C"/>
    <w:rsid w:val="00B7782B"/>
    <w:rsid w:val="00B82F6F"/>
    <w:rsid w:val="00B921A7"/>
    <w:rsid w:val="00B966AF"/>
    <w:rsid w:val="00B97150"/>
    <w:rsid w:val="00B973EC"/>
    <w:rsid w:val="00B97A44"/>
    <w:rsid w:val="00BA055E"/>
    <w:rsid w:val="00BA244D"/>
    <w:rsid w:val="00BA4350"/>
    <w:rsid w:val="00BA5178"/>
    <w:rsid w:val="00BA53F3"/>
    <w:rsid w:val="00BB017F"/>
    <w:rsid w:val="00BB52E2"/>
    <w:rsid w:val="00BB6266"/>
    <w:rsid w:val="00BB73A2"/>
    <w:rsid w:val="00BC28EF"/>
    <w:rsid w:val="00BC3A3B"/>
    <w:rsid w:val="00BD0A0B"/>
    <w:rsid w:val="00BD0DAA"/>
    <w:rsid w:val="00BD3557"/>
    <w:rsid w:val="00BD3A62"/>
    <w:rsid w:val="00BD571D"/>
    <w:rsid w:val="00BD72A7"/>
    <w:rsid w:val="00BD7F1D"/>
    <w:rsid w:val="00BE016C"/>
    <w:rsid w:val="00BE69DF"/>
    <w:rsid w:val="00BE7500"/>
    <w:rsid w:val="00BF2450"/>
    <w:rsid w:val="00BF2DD3"/>
    <w:rsid w:val="00C04DF3"/>
    <w:rsid w:val="00C06A7E"/>
    <w:rsid w:val="00C077FD"/>
    <w:rsid w:val="00C07EC7"/>
    <w:rsid w:val="00C105D7"/>
    <w:rsid w:val="00C11E53"/>
    <w:rsid w:val="00C1260C"/>
    <w:rsid w:val="00C12F50"/>
    <w:rsid w:val="00C14C32"/>
    <w:rsid w:val="00C16A34"/>
    <w:rsid w:val="00C204FB"/>
    <w:rsid w:val="00C229A9"/>
    <w:rsid w:val="00C252DD"/>
    <w:rsid w:val="00C25B22"/>
    <w:rsid w:val="00C25F6E"/>
    <w:rsid w:val="00C27645"/>
    <w:rsid w:val="00C27702"/>
    <w:rsid w:val="00C31AEE"/>
    <w:rsid w:val="00C42117"/>
    <w:rsid w:val="00C445D2"/>
    <w:rsid w:val="00C4749B"/>
    <w:rsid w:val="00C500C1"/>
    <w:rsid w:val="00C51647"/>
    <w:rsid w:val="00C540EE"/>
    <w:rsid w:val="00C62751"/>
    <w:rsid w:val="00C66371"/>
    <w:rsid w:val="00C71DB3"/>
    <w:rsid w:val="00C75C58"/>
    <w:rsid w:val="00C80F69"/>
    <w:rsid w:val="00C90543"/>
    <w:rsid w:val="00C9539D"/>
    <w:rsid w:val="00C97EC2"/>
    <w:rsid w:val="00CA0F05"/>
    <w:rsid w:val="00CA7174"/>
    <w:rsid w:val="00CA7C41"/>
    <w:rsid w:val="00CB30D7"/>
    <w:rsid w:val="00CB4251"/>
    <w:rsid w:val="00CD3969"/>
    <w:rsid w:val="00CD6017"/>
    <w:rsid w:val="00CE0D0A"/>
    <w:rsid w:val="00CE1819"/>
    <w:rsid w:val="00CE1B38"/>
    <w:rsid w:val="00CE1F6F"/>
    <w:rsid w:val="00CE359F"/>
    <w:rsid w:val="00CE4302"/>
    <w:rsid w:val="00CE503D"/>
    <w:rsid w:val="00CF310B"/>
    <w:rsid w:val="00D02D15"/>
    <w:rsid w:val="00D04EC3"/>
    <w:rsid w:val="00D061B9"/>
    <w:rsid w:val="00D078C3"/>
    <w:rsid w:val="00D10612"/>
    <w:rsid w:val="00D4626A"/>
    <w:rsid w:val="00D46A3A"/>
    <w:rsid w:val="00D470B0"/>
    <w:rsid w:val="00D54CC3"/>
    <w:rsid w:val="00D5605A"/>
    <w:rsid w:val="00D61C3B"/>
    <w:rsid w:val="00D65577"/>
    <w:rsid w:val="00D72077"/>
    <w:rsid w:val="00D74B2E"/>
    <w:rsid w:val="00D75487"/>
    <w:rsid w:val="00D76BA8"/>
    <w:rsid w:val="00D77A61"/>
    <w:rsid w:val="00D811E6"/>
    <w:rsid w:val="00D819E5"/>
    <w:rsid w:val="00D90214"/>
    <w:rsid w:val="00D93C2F"/>
    <w:rsid w:val="00D93F3D"/>
    <w:rsid w:val="00DA58BD"/>
    <w:rsid w:val="00DA71FE"/>
    <w:rsid w:val="00DB1F30"/>
    <w:rsid w:val="00DC288D"/>
    <w:rsid w:val="00DC6B8C"/>
    <w:rsid w:val="00DD06DD"/>
    <w:rsid w:val="00DD0ED8"/>
    <w:rsid w:val="00DD29EC"/>
    <w:rsid w:val="00DD620B"/>
    <w:rsid w:val="00DE3350"/>
    <w:rsid w:val="00DE7ACB"/>
    <w:rsid w:val="00DE7CB3"/>
    <w:rsid w:val="00DF00E8"/>
    <w:rsid w:val="00DF4162"/>
    <w:rsid w:val="00DF4862"/>
    <w:rsid w:val="00DF7C85"/>
    <w:rsid w:val="00E02B86"/>
    <w:rsid w:val="00E03581"/>
    <w:rsid w:val="00E03FD5"/>
    <w:rsid w:val="00E04D72"/>
    <w:rsid w:val="00E06B9B"/>
    <w:rsid w:val="00E10E00"/>
    <w:rsid w:val="00E10FF1"/>
    <w:rsid w:val="00E116DF"/>
    <w:rsid w:val="00E11765"/>
    <w:rsid w:val="00E147CA"/>
    <w:rsid w:val="00E148EC"/>
    <w:rsid w:val="00E14E58"/>
    <w:rsid w:val="00E14ECE"/>
    <w:rsid w:val="00E15326"/>
    <w:rsid w:val="00E16290"/>
    <w:rsid w:val="00E16885"/>
    <w:rsid w:val="00E21992"/>
    <w:rsid w:val="00E21C47"/>
    <w:rsid w:val="00E22A65"/>
    <w:rsid w:val="00E23A59"/>
    <w:rsid w:val="00E30890"/>
    <w:rsid w:val="00E314A8"/>
    <w:rsid w:val="00E314C4"/>
    <w:rsid w:val="00E33013"/>
    <w:rsid w:val="00E3329B"/>
    <w:rsid w:val="00E3431A"/>
    <w:rsid w:val="00E34C23"/>
    <w:rsid w:val="00E4020B"/>
    <w:rsid w:val="00E440D3"/>
    <w:rsid w:val="00E45299"/>
    <w:rsid w:val="00E46EBE"/>
    <w:rsid w:val="00E503BC"/>
    <w:rsid w:val="00E603D7"/>
    <w:rsid w:val="00E63DD1"/>
    <w:rsid w:val="00E653F9"/>
    <w:rsid w:val="00E67947"/>
    <w:rsid w:val="00E80216"/>
    <w:rsid w:val="00E80297"/>
    <w:rsid w:val="00E80BA4"/>
    <w:rsid w:val="00E82DC4"/>
    <w:rsid w:val="00E845AE"/>
    <w:rsid w:val="00E848AB"/>
    <w:rsid w:val="00E86ED7"/>
    <w:rsid w:val="00E972C5"/>
    <w:rsid w:val="00EA2B0F"/>
    <w:rsid w:val="00EA4E7B"/>
    <w:rsid w:val="00EA57C4"/>
    <w:rsid w:val="00EA7A38"/>
    <w:rsid w:val="00EB7DF4"/>
    <w:rsid w:val="00EC47A4"/>
    <w:rsid w:val="00EC55FE"/>
    <w:rsid w:val="00EC70DE"/>
    <w:rsid w:val="00EC72FF"/>
    <w:rsid w:val="00ED1505"/>
    <w:rsid w:val="00ED15A9"/>
    <w:rsid w:val="00ED2F1F"/>
    <w:rsid w:val="00ED398E"/>
    <w:rsid w:val="00ED437F"/>
    <w:rsid w:val="00ED6D27"/>
    <w:rsid w:val="00EE041A"/>
    <w:rsid w:val="00EE2441"/>
    <w:rsid w:val="00EE3972"/>
    <w:rsid w:val="00EE4A36"/>
    <w:rsid w:val="00EE4BC3"/>
    <w:rsid w:val="00EF2932"/>
    <w:rsid w:val="00EF75AE"/>
    <w:rsid w:val="00EF7CE6"/>
    <w:rsid w:val="00F033DB"/>
    <w:rsid w:val="00F1677F"/>
    <w:rsid w:val="00F23A52"/>
    <w:rsid w:val="00F23F10"/>
    <w:rsid w:val="00F24A30"/>
    <w:rsid w:val="00F310BC"/>
    <w:rsid w:val="00F32159"/>
    <w:rsid w:val="00F33EE3"/>
    <w:rsid w:val="00F370F8"/>
    <w:rsid w:val="00F4079C"/>
    <w:rsid w:val="00F41F45"/>
    <w:rsid w:val="00F4320B"/>
    <w:rsid w:val="00F475A7"/>
    <w:rsid w:val="00F50795"/>
    <w:rsid w:val="00F51F69"/>
    <w:rsid w:val="00F522D3"/>
    <w:rsid w:val="00F54394"/>
    <w:rsid w:val="00F55B7D"/>
    <w:rsid w:val="00F631E9"/>
    <w:rsid w:val="00F63B7E"/>
    <w:rsid w:val="00F645A3"/>
    <w:rsid w:val="00F64F25"/>
    <w:rsid w:val="00F6508C"/>
    <w:rsid w:val="00F71777"/>
    <w:rsid w:val="00F732FE"/>
    <w:rsid w:val="00F7347F"/>
    <w:rsid w:val="00F7372D"/>
    <w:rsid w:val="00F7408D"/>
    <w:rsid w:val="00F74EE0"/>
    <w:rsid w:val="00F82E71"/>
    <w:rsid w:val="00F838CE"/>
    <w:rsid w:val="00F839BD"/>
    <w:rsid w:val="00F847BC"/>
    <w:rsid w:val="00F86433"/>
    <w:rsid w:val="00F91B37"/>
    <w:rsid w:val="00F95C8E"/>
    <w:rsid w:val="00F97C85"/>
    <w:rsid w:val="00FA022D"/>
    <w:rsid w:val="00FA0AAF"/>
    <w:rsid w:val="00FA3B0C"/>
    <w:rsid w:val="00FA3D02"/>
    <w:rsid w:val="00FA521A"/>
    <w:rsid w:val="00FA523B"/>
    <w:rsid w:val="00FA589B"/>
    <w:rsid w:val="00FA5A00"/>
    <w:rsid w:val="00FB1762"/>
    <w:rsid w:val="00FB2A65"/>
    <w:rsid w:val="00FB7528"/>
    <w:rsid w:val="00FC09B2"/>
    <w:rsid w:val="00FC2B94"/>
    <w:rsid w:val="00FC6E15"/>
    <w:rsid w:val="00FD6B19"/>
    <w:rsid w:val="00FE072B"/>
    <w:rsid w:val="00FE42C7"/>
    <w:rsid w:val="00FE5235"/>
    <w:rsid w:val="00FE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MS ????" w:hAnsi="Trebuchet M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200" w:line="360" w:lineRule="auto"/>
    </w:pPr>
    <w:rPr>
      <w:rFonts w:ascii="Georgia" w:hAnsi="Georgia"/>
      <w:color w:val="404040"/>
      <w:sz w:val="24"/>
      <w:szCs w:val="24"/>
    </w:rPr>
  </w:style>
  <w:style w:type="paragraph" w:styleId="Heading1">
    <w:name w:val="heading 1"/>
    <w:basedOn w:val="Normal"/>
    <w:next w:val="Normal"/>
    <w:qFormat/>
    <w:pPr>
      <w:keepNext/>
      <w:spacing w:line="480" w:lineRule="exact"/>
      <w:outlineLvl w:val="0"/>
    </w:pPr>
    <w:rPr>
      <w:rFonts w:ascii="Calibri" w:hAnsi="Calibri" w:cs="MyriadPro-Regular"/>
      <w:caps/>
      <w:color w:val="AEB478"/>
      <w:sz w:val="40"/>
      <w:szCs w:val="40"/>
    </w:rPr>
  </w:style>
  <w:style w:type="paragraph" w:styleId="Heading2">
    <w:name w:val="heading 2"/>
    <w:basedOn w:val="Normal"/>
    <w:next w:val="Normal"/>
    <w:link w:val="Heading2Char"/>
    <w:qFormat/>
    <w:pPr>
      <w:keepNext/>
      <w:spacing w:after="60"/>
      <w:outlineLvl w:val="1"/>
    </w:pPr>
    <w:rPr>
      <w:rFonts w:ascii="Calibri Bold" w:hAnsi="Calibri Bold"/>
      <w:caps/>
      <w:spacing w:val="20"/>
      <w:szCs w:val="22"/>
    </w:rPr>
  </w:style>
  <w:style w:type="paragraph" w:styleId="Heading3">
    <w:name w:val="heading 3"/>
    <w:basedOn w:val="Normal"/>
    <w:next w:val="Normal"/>
    <w:qFormat/>
    <w:pPr>
      <w:keepNext/>
      <w:spacing w:after="60"/>
      <w:outlineLvl w:val="2"/>
    </w:pPr>
    <w:rPr>
      <w:rFonts w:ascii="Calibri" w:hAnsi="Calibri"/>
    </w:rPr>
  </w:style>
  <w:style w:type="paragraph" w:styleId="Heading4">
    <w:name w:val="heading 4"/>
    <w:basedOn w:val="Normal"/>
    <w:next w:val="Normal"/>
    <w:qFormat/>
    <w:pPr>
      <w:keepNext/>
      <w:keepLines/>
      <w:spacing w:before="200" w:after="0" w:line="240" w:lineRule="auto"/>
      <w:outlineLvl w:val="3"/>
    </w:pPr>
    <w:rPr>
      <w:rFonts w:ascii="Trebuchet MS" w:hAnsi="Trebuchet MS"/>
      <w:b/>
      <w:bCs/>
      <w:i/>
      <w:iCs/>
      <w:color w:val="0C5986"/>
      <w:sz w:val="19"/>
      <w:szCs w:val="22"/>
    </w:rPr>
  </w:style>
  <w:style w:type="paragraph" w:styleId="Heading5">
    <w:name w:val="heading 5"/>
    <w:basedOn w:val="Normal"/>
    <w:next w:val="Normal"/>
    <w:qFormat/>
    <w:pPr>
      <w:keepNext/>
      <w:keepLines/>
      <w:spacing w:before="200" w:after="0" w:line="240" w:lineRule="auto"/>
      <w:outlineLvl w:val="4"/>
    </w:pPr>
    <w:rPr>
      <w:rFonts w:ascii="Trebuchet MS" w:hAnsi="Trebuchet MS"/>
      <w:color w:val="062C42"/>
      <w:sz w:val="19"/>
      <w:szCs w:val="22"/>
    </w:rPr>
  </w:style>
  <w:style w:type="paragraph" w:styleId="Heading6">
    <w:name w:val="heading 6"/>
    <w:basedOn w:val="Normal"/>
    <w:next w:val="Normal"/>
    <w:qFormat/>
    <w:pPr>
      <w:keepNext/>
      <w:keepLines/>
      <w:spacing w:before="200" w:after="0" w:line="240" w:lineRule="auto"/>
      <w:outlineLvl w:val="5"/>
    </w:pPr>
    <w:rPr>
      <w:rFonts w:ascii="Trebuchet MS" w:hAnsi="Trebuchet MS"/>
      <w:i/>
      <w:iCs/>
      <w:color w:val="062C42"/>
      <w:sz w:val="19"/>
      <w:szCs w:val="22"/>
    </w:rPr>
  </w:style>
  <w:style w:type="paragraph" w:styleId="Heading7">
    <w:name w:val="heading 7"/>
    <w:basedOn w:val="Normal"/>
    <w:next w:val="Normal"/>
    <w:qFormat/>
    <w:pPr>
      <w:keepNext/>
      <w:keepLines/>
      <w:spacing w:before="200" w:after="0" w:line="240" w:lineRule="auto"/>
      <w:outlineLvl w:val="6"/>
    </w:pPr>
    <w:rPr>
      <w:rFonts w:ascii="Trebuchet MS" w:hAnsi="Trebuchet MS"/>
      <w:i/>
      <w:iCs/>
      <w:sz w:val="19"/>
      <w:szCs w:val="22"/>
    </w:rPr>
  </w:style>
  <w:style w:type="paragraph" w:styleId="Heading8">
    <w:name w:val="heading 8"/>
    <w:basedOn w:val="Normal"/>
    <w:next w:val="Normal"/>
    <w:qFormat/>
    <w:pPr>
      <w:keepNext/>
      <w:keepLines/>
      <w:spacing w:before="200" w:after="0" w:line="240" w:lineRule="auto"/>
      <w:outlineLvl w:val="7"/>
    </w:pPr>
    <w:rPr>
      <w:rFonts w:ascii="Trebuchet MS" w:hAnsi="Trebuchet MS"/>
      <w:sz w:val="20"/>
      <w:szCs w:val="20"/>
    </w:rPr>
  </w:style>
  <w:style w:type="paragraph" w:styleId="Heading9">
    <w:name w:val="heading 9"/>
    <w:basedOn w:val="Normal"/>
    <w:next w:val="Normal"/>
    <w:qFormat/>
    <w:pPr>
      <w:keepNext/>
      <w:keepLines/>
      <w:spacing w:before="200" w:after="0" w:line="240" w:lineRule="auto"/>
      <w:outlineLvl w:val="8"/>
    </w:pPr>
    <w:rPr>
      <w:rFonts w:ascii="Trebuchet MS" w:hAnsi="Trebuchet M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libri" w:hAnsi="Calibri" w:cs="MyriadPro-Regular"/>
      <w:caps/>
      <w:color w:val="AEB478"/>
      <w:sz w:val="40"/>
      <w:szCs w:val="40"/>
    </w:rPr>
  </w:style>
  <w:style w:type="character" w:customStyle="1" w:styleId="CharChar36">
    <w:name w:val="Char Char36"/>
    <w:locked/>
    <w:rPr>
      <w:rFonts w:ascii="Calibri Bold" w:hAnsi="Calibri Bold"/>
      <w:caps/>
      <w:color w:val="404040"/>
      <w:spacing w:val="20"/>
      <w:sz w:val="24"/>
    </w:rPr>
  </w:style>
  <w:style w:type="character" w:customStyle="1" w:styleId="CharChar35">
    <w:name w:val="Char Char35"/>
    <w:locked/>
    <w:rPr>
      <w:rFonts w:ascii="Calibri" w:hAnsi="Calibri"/>
      <w:color w:val="404040"/>
      <w:sz w:val="24"/>
      <w:szCs w:val="24"/>
    </w:rPr>
  </w:style>
  <w:style w:type="character" w:customStyle="1" w:styleId="CharChar34">
    <w:name w:val="Char Char34"/>
    <w:semiHidden/>
    <w:locked/>
    <w:rPr>
      <w:rFonts w:ascii="Trebuchet MS" w:eastAsia="MS ????" w:hAnsi="Trebuchet MS" w:cs="Times New Roman"/>
      <w:b/>
      <w:bCs/>
      <w:i/>
      <w:iCs/>
      <w:color w:val="0C5986"/>
      <w:sz w:val="19"/>
    </w:rPr>
  </w:style>
  <w:style w:type="character" w:customStyle="1" w:styleId="CharChar33">
    <w:name w:val="Char Char33"/>
    <w:locked/>
    <w:rPr>
      <w:rFonts w:ascii="Trebuchet MS" w:eastAsia="MS ????" w:hAnsi="Trebuchet MS" w:cs="Times New Roman"/>
      <w:color w:val="062C42"/>
      <w:sz w:val="19"/>
    </w:rPr>
  </w:style>
  <w:style w:type="character" w:customStyle="1" w:styleId="CharChar32">
    <w:name w:val="Char Char32"/>
    <w:semiHidden/>
    <w:locked/>
    <w:rPr>
      <w:rFonts w:ascii="Trebuchet MS" w:eastAsia="MS ????" w:hAnsi="Trebuchet MS" w:cs="Times New Roman"/>
      <w:i/>
      <w:iCs/>
      <w:color w:val="062C42"/>
      <w:sz w:val="19"/>
    </w:rPr>
  </w:style>
  <w:style w:type="character" w:customStyle="1" w:styleId="CharChar31">
    <w:name w:val="Char Char31"/>
    <w:semiHidden/>
    <w:locked/>
    <w:rPr>
      <w:rFonts w:ascii="Trebuchet MS" w:eastAsia="MS ????" w:hAnsi="Trebuchet MS" w:cs="Times New Roman"/>
      <w:i/>
      <w:iCs/>
      <w:color w:val="404040"/>
      <w:sz w:val="19"/>
    </w:rPr>
  </w:style>
  <w:style w:type="character" w:customStyle="1" w:styleId="CharChar30">
    <w:name w:val="Char Char30"/>
    <w:semiHidden/>
    <w:locked/>
    <w:rPr>
      <w:rFonts w:ascii="Trebuchet MS" w:eastAsia="MS ????" w:hAnsi="Trebuchet MS" w:cs="Times New Roman"/>
      <w:color w:val="404040"/>
      <w:sz w:val="20"/>
      <w:szCs w:val="20"/>
    </w:rPr>
  </w:style>
  <w:style w:type="character" w:customStyle="1" w:styleId="CharChar29">
    <w:name w:val="Char Char29"/>
    <w:semiHidden/>
    <w:locked/>
    <w:rPr>
      <w:rFonts w:ascii="Trebuchet MS" w:eastAsia="MS ????" w:hAnsi="Trebuchet MS" w:cs="Times New Roman"/>
      <w:i/>
      <w:iCs/>
      <w:color w:val="404040"/>
      <w:sz w:val="20"/>
      <w:szCs w:val="20"/>
    </w:rPr>
  </w:style>
  <w:style w:type="paragraph" w:styleId="Header">
    <w:name w:val="header"/>
    <w:basedOn w:val="Normal"/>
    <w:pPr>
      <w:spacing w:after="600" w:line="240" w:lineRule="auto"/>
      <w:ind w:right="144"/>
    </w:pPr>
    <w:rPr>
      <w:rFonts w:ascii="Calibri" w:hAnsi="Calibri"/>
      <w:b/>
      <w:bCs/>
      <w:color w:val="000000"/>
      <w:szCs w:val="22"/>
    </w:rPr>
  </w:style>
  <w:style w:type="character" w:customStyle="1" w:styleId="CharChar28">
    <w:name w:val="Char Char28"/>
    <w:locked/>
    <w:rPr>
      <w:rFonts w:ascii="Calibri" w:hAnsi="Calibri"/>
      <w:b/>
      <w:bCs/>
      <w:color w:val="000000"/>
      <w:sz w:val="24"/>
    </w:rPr>
  </w:style>
  <w:style w:type="paragraph" w:customStyle="1" w:styleId="Organization">
    <w:name w:val="Organization"/>
    <w:basedOn w:val="Normal"/>
    <w:pPr>
      <w:spacing w:after="0" w:line="240" w:lineRule="auto"/>
      <w:jc w:val="right"/>
    </w:pPr>
    <w:rPr>
      <w:rFonts w:ascii="Trebuchet MS" w:hAnsi="Trebuchet MS"/>
      <w:color w:val="38ABED"/>
      <w:sz w:val="36"/>
      <w:szCs w:val="22"/>
    </w:rPr>
  </w:style>
  <w:style w:type="paragraph" w:customStyle="1" w:styleId="ContactInformation">
    <w:name w:val="Contact Information"/>
    <w:basedOn w:val="Normal"/>
    <w:pPr>
      <w:spacing w:before="40" w:after="0" w:line="220" w:lineRule="atLeast"/>
      <w:jc w:val="right"/>
    </w:pPr>
    <w:rPr>
      <w:color w:val="38ABED"/>
      <w:sz w:val="16"/>
      <w:szCs w:val="22"/>
    </w:rPr>
  </w:style>
  <w:style w:type="paragraph" w:styleId="BodyText">
    <w:name w:val="Body Text"/>
    <w:basedOn w:val="body"/>
    <w:qFormat/>
    <w:pPr>
      <w:widowControl/>
      <w:spacing w:after="200"/>
    </w:pPr>
    <w:rPr>
      <w:rFonts w:ascii="Georgia" w:hAnsi="Georgia" w:cs="MyriadPro-Regular"/>
      <w:color w:val="69737B"/>
      <w:sz w:val="24"/>
      <w:szCs w:val="22"/>
    </w:rPr>
  </w:style>
  <w:style w:type="paragraph" w:customStyle="1" w:styleId="body">
    <w:name w:val="body"/>
    <w:basedOn w:val="Normal"/>
    <w:pPr>
      <w:widowControl w:val="0"/>
      <w:suppressAutoHyphens/>
      <w:autoSpaceDE w:val="0"/>
      <w:autoSpaceDN w:val="0"/>
      <w:adjustRightInd w:val="0"/>
      <w:spacing w:after="120" w:line="288" w:lineRule="auto"/>
      <w:textAlignment w:val="center"/>
    </w:pPr>
    <w:rPr>
      <w:rFonts w:ascii="AGaramondPro-Regular" w:hAnsi="AGaramondPro-Regular" w:cs="AGaramondPro-Regular"/>
      <w:color w:val="000000"/>
      <w:sz w:val="20"/>
      <w:szCs w:val="20"/>
    </w:rPr>
  </w:style>
  <w:style w:type="character" w:customStyle="1" w:styleId="CharChar27">
    <w:name w:val="Char Char27"/>
    <w:locked/>
    <w:rPr>
      <w:rFonts w:ascii="Georgia" w:hAnsi="Georgia" w:cs="MyriadPro-Regular"/>
      <w:color w:val="69737B"/>
      <w:sz w:val="24"/>
    </w:rPr>
  </w:style>
  <w:style w:type="paragraph" w:customStyle="1" w:styleId="DateandRecipient">
    <w:name w:val="Date and Recipient"/>
    <w:basedOn w:val="Normal"/>
    <w:pPr>
      <w:spacing w:before="600" w:after="0" w:line="240" w:lineRule="auto"/>
    </w:pPr>
    <w:rPr>
      <w:sz w:val="19"/>
      <w:szCs w:val="22"/>
    </w:rPr>
  </w:style>
  <w:style w:type="paragraph" w:styleId="Signature">
    <w:name w:val="Signature"/>
    <w:basedOn w:val="Normal"/>
    <w:pPr>
      <w:spacing w:before="720" w:after="0" w:line="240" w:lineRule="auto"/>
    </w:pPr>
    <w:rPr>
      <w:sz w:val="19"/>
      <w:szCs w:val="22"/>
    </w:rPr>
  </w:style>
  <w:style w:type="character" w:customStyle="1" w:styleId="CharChar26">
    <w:name w:val="Char Char26"/>
    <w:locked/>
    <w:rPr>
      <w:rFonts w:cs="Times New Roman"/>
      <w:color w:val="404040"/>
      <w:sz w:val="19"/>
    </w:rPr>
  </w:style>
  <w:style w:type="paragraph" w:styleId="BalloonText">
    <w:name w:val="Balloon Text"/>
    <w:basedOn w:val="Normal"/>
    <w:semiHidden/>
    <w:pPr>
      <w:spacing w:after="0" w:line="240" w:lineRule="auto"/>
    </w:pPr>
    <w:rPr>
      <w:rFonts w:ascii="Tahoma" w:hAnsi="Tahoma" w:cs="Tahoma"/>
      <w:sz w:val="16"/>
      <w:szCs w:val="16"/>
    </w:rPr>
  </w:style>
  <w:style w:type="character" w:customStyle="1" w:styleId="CharChar25">
    <w:name w:val="Char Char25"/>
    <w:semiHidden/>
    <w:locked/>
    <w:rPr>
      <w:rFonts w:ascii="Tahoma" w:hAnsi="Tahoma" w:cs="Tahoma"/>
      <w:color w:val="404040"/>
      <w:sz w:val="16"/>
      <w:szCs w:val="16"/>
    </w:rPr>
  </w:style>
  <w:style w:type="paragraph" w:styleId="Bibliography">
    <w:name w:val="Bibliography"/>
    <w:basedOn w:val="Normal"/>
    <w:next w:val="Normal"/>
    <w:semiHidden/>
    <w:pPr>
      <w:spacing w:after="0" w:line="240" w:lineRule="auto"/>
    </w:pPr>
    <w:rPr>
      <w:sz w:val="19"/>
      <w:szCs w:val="22"/>
    </w:rPr>
  </w:style>
  <w:style w:type="paragraph" w:styleId="BlockText">
    <w:name w:val="Block Text"/>
    <w:basedOn w:val="Normal"/>
    <w:pPr>
      <w:pBdr>
        <w:top w:val="single" w:sz="2" w:space="10" w:color="0C5986" w:shadow="1"/>
        <w:left w:val="single" w:sz="2" w:space="10" w:color="0C5986" w:shadow="1"/>
        <w:bottom w:val="single" w:sz="2" w:space="10" w:color="0C5986" w:shadow="1"/>
        <w:right w:val="single" w:sz="2" w:space="10" w:color="0C5986" w:shadow="1"/>
      </w:pBdr>
      <w:spacing w:after="0" w:line="240" w:lineRule="auto"/>
      <w:ind w:left="1152" w:right="1152"/>
    </w:pPr>
    <w:rPr>
      <w:i/>
      <w:iCs/>
      <w:color w:val="0C5986"/>
      <w:sz w:val="19"/>
      <w:szCs w:val="22"/>
    </w:rPr>
  </w:style>
  <w:style w:type="paragraph" w:styleId="BodyText2">
    <w:name w:val="Body Text 2"/>
    <w:basedOn w:val="Normal"/>
    <w:pPr>
      <w:spacing w:after="120" w:line="240" w:lineRule="auto"/>
      <w:ind w:left="360"/>
    </w:pPr>
    <w:rPr>
      <w:sz w:val="19"/>
      <w:szCs w:val="22"/>
    </w:rPr>
  </w:style>
  <w:style w:type="character" w:customStyle="1" w:styleId="CharChar24">
    <w:name w:val="Char Char24"/>
    <w:semiHidden/>
    <w:locked/>
    <w:rPr>
      <w:rFonts w:cs="Times New Roman"/>
      <w:color w:val="404040"/>
      <w:sz w:val="19"/>
    </w:rPr>
  </w:style>
  <w:style w:type="paragraph" w:styleId="BodyText3">
    <w:name w:val="Body Text 3"/>
    <w:basedOn w:val="Normal"/>
    <w:pPr>
      <w:spacing w:after="120" w:line="240" w:lineRule="auto"/>
    </w:pPr>
    <w:rPr>
      <w:sz w:val="16"/>
      <w:szCs w:val="16"/>
    </w:rPr>
  </w:style>
  <w:style w:type="character" w:customStyle="1" w:styleId="CharChar23">
    <w:name w:val="Char Char23"/>
    <w:semiHidden/>
    <w:locked/>
    <w:rPr>
      <w:rFonts w:cs="Times New Roman"/>
      <w:color w:val="404040"/>
      <w:sz w:val="16"/>
      <w:szCs w:val="16"/>
    </w:rPr>
  </w:style>
  <w:style w:type="paragraph" w:styleId="BodyTextFirstIndent">
    <w:name w:val="Body Text First Indent"/>
    <w:basedOn w:val="BodyText"/>
    <w:pPr>
      <w:ind w:firstLine="360"/>
    </w:pPr>
  </w:style>
  <w:style w:type="character" w:customStyle="1" w:styleId="CharChar22">
    <w:name w:val="Char Char22"/>
    <w:semiHidden/>
    <w:locked/>
    <w:rPr>
      <w:rFonts w:ascii="Georgia" w:hAnsi="Georgia" w:cs="MyriadPro-Regular"/>
      <w:color w:val="404040"/>
      <w:sz w:val="20"/>
      <w:szCs w:val="20"/>
    </w:rPr>
  </w:style>
  <w:style w:type="paragraph" w:styleId="BodyTextIndent">
    <w:name w:val="Body Text Indent"/>
    <w:basedOn w:val="BodyText"/>
    <w:pPr>
      <w:ind w:left="720" w:right="720"/>
    </w:pPr>
  </w:style>
  <w:style w:type="character" w:customStyle="1" w:styleId="CharChar21">
    <w:name w:val="Char Char21"/>
    <w:locked/>
    <w:rPr>
      <w:rFonts w:ascii="Georgia" w:hAnsi="Georgia" w:cs="MyriadPro-Regular"/>
      <w:color w:val="69737B"/>
      <w:sz w:val="24"/>
    </w:rPr>
  </w:style>
  <w:style w:type="paragraph" w:styleId="BodyTextFirstIndent2">
    <w:name w:val="Body Text First Indent 2"/>
    <w:basedOn w:val="BodyText2"/>
    <w:pPr>
      <w:spacing w:after="0"/>
      <w:ind w:firstLine="360"/>
    </w:pPr>
  </w:style>
  <w:style w:type="character" w:customStyle="1" w:styleId="CharChar20">
    <w:name w:val="Char Char20"/>
    <w:semiHidden/>
    <w:locked/>
    <w:rPr>
      <w:rFonts w:cs="Times New Roman"/>
      <w:color w:val="404040"/>
      <w:sz w:val="19"/>
    </w:rPr>
  </w:style>
  <w:style w:type="paragraph" w:styleId="BodyTextIndent2">
    <w:name w:val="Body Text Indent 2"/>
    <w:basedOn w:val="Normal"/>
    <w:pPr>
      <w:spacing w:after="120" w:line="480" w:lineRule="auto"/>
      <w:ind w:left="360"/>
    </w:pPr>
    <w:rPr>
      <w:sz w:val="19"/>
      <w:szCs w:val="22"/>
    </w:rPr>
  </w:style>
  <w:style w:type="character" w:customStyle="1" w:styleId="CharChar19">
    <w:name w:val="Char Char19"/>
    <w:semiHidden/>
    <w:locked/>
    <w:rPr>
      <w:rFonts w:cs="Times New Roman"/>
      <w:color w:val="404040"/>
      <w:sz w:val="19"/>
    </w:rPr>
  </w:style>
  <w:style w:type="paragraph" w:styleId="BodyTextIndent3">
    <w:name w:val="Body Text Indent 3"/>
    <w:basedOn w:val="Normal"/>
    <w:pPr>
      <w:spacing w:after="120" w:line="240" w:lineRule="auto"/>
      <w:ind w:left="360"/>
    </w:pPr>
    <w:rPr>
      <w:sz w:val="16"/>
      <w:szCs w:val="16"/>
    </w:rPr>
  </w:style>
  <w:style w:type="character" w:customStyle="1" w:styleId="CharChar18">
    <w:name w:val="Char Char18"/>
    <w:semiHidden/>
    <w:locked/>
    <w:rPr>
      <w:rFonts w:cs="Times New Roman"/>
      <w:color w:val="404040"/>
      <w:sz w:val="16"/>
      <w:szCs w:val="16"/>
    </w:rPr>
  </w:style>
  <w:style w:type="paragraph" w:styleId="Caption">
    <w:name w:val="caption"/>
    <w:basedOn w:val="Normal"/>
    <w:next w:val="Normal"/>
    <w:qFormat/>
    <w:pPr>
      <w:spacing w:line="240" w:lineRule="auto"/>
    </w:pPr>
    <w:rPr>
      <w:b/>
      <w:bCs/>
      <w:color w:val="0C5986"/>
      <w:sz w:val="18"/>
      <w:szCs w:val="18"/>
    </w:rPr>
  </w:style>
  <w:style w:type="paragraph" w:styleId="Closing">
    <w:name w:val="Closing"/>
    <w:basedOn w:val="Normal"/>
    <w:pPr>
      <w:spacing w:before="200" w:after="0" w:line="240" w:lineRule="auto"/>
    </w:pPr>
    <w:rPr>
      <w:sz w:val="19"/>
      <w:szCs w:val="22"/>
    </w:rPr>
  </w:style>
  <w:style w:type="character" w:customStyle="1" w:styleId="CharChar17">
    <w:name w:val="Char Char17"/>
    <w:locked/>
    <w:rPr>
      <w:rFonts w:cs="Times New Roman"/>
      <w:color w:val="404040"/>
      <w:sz w:val="19"/>
    </w:rPr>
  </w:style>
  <w:style w:type="paragraph" w:styleId="CommentText">
    <w:name w:val="annotation text"/>
    <w:basedOn w:val="Normal"/>
    <w:semiHidden/>
    <w:pPr>
      <w:spacing w:after="0" w:line="240" w:lineRule="auto"/>
    </w:pPr>
    <w:rPr>
      <w:sz w:val="20"/>
      <w:szCs w:val="20"/>
    </w:rPr>
  </w:style>
  <w:style w:type="character" w:customStyle="1" w:styleId="CharChar16">
    <w:name w:val="Char Char16"/>
    <w:semiHidden/>
    <w:locked/>
    <w:rPr>
      <w:rFonts w:cs="Times New Roman"/>
      <w:color w:val="404040"/>
      <w:sz w:val="20"/>
      <w:szCs w:val="20"/>
    </w:rPr>
  </w:style>
  <w:style w:type="paragraph" w:styleId="CommentSubject">
    <w:name w:val="annotation subject"/>
    <w:basedOn w:val="CommentText"/>
    <w:next w:val="CommentText"/>
    <w:semiHidden/>
    <w:rPr>
      <w:b/>
      <w:bCs/>
    </w:rPr>
  </w:style>
  <w:style w:type="character" w:customStyle="1" w:styleId="CharChar15">
    <w:name w:val="Char Char15"/>
    <w:semiHidden/>
    <w:locked/>
    <w:rPr>
      <w:rFonts w:cs="Times New Roman"/>
      <w:b/>
      <w:bCs/>
      <w:color w:val="404040"/>
      <w:sz w:val="20"/>
      <w:szCs w:val="20"/>
    </w:rPr>
  </w:style>
  <w:style w:type="paragraph" w:styleId="Date">
    <w:name w:val="Date"/>
    <w:basedOn w:val="Normal"/>
    <w:next w:val="Normal"/>
    <w:pPr>
      <w:spacing w:after="0" w:line="240" w:lineRule="auto"/>
    </w:pPr>
    <w:rPr>
      <w:sz w:val="19"/>
      <w:szCs w:val="22"/>
    </w:rPr>
  </w:style>
  <w:style w:type="character" w:customStyle="1" w:styleId="CharChar14">
    <w:name w:val="Char Char14"/>
    <w:semiHidden/>
    <w:locked/>
    <w:rPr>
      <w:rFonts w:cs="Times New Roman"/>
      <w:color w:val="404040"/>
      <w:sz w:val="19"/>
    </w:rPr>
  </w:style>
  <w:style w:type="paragraph" w:styleId="DocumentMap">
    <w:name w:val="Document Map"/>
    <w:basedOn w:val="Normal"/>
    <w:semiHidden/>
    <w:pPr>
      <w:spacing w:after="0" w:line="240" w:lineRule="auto"/>
    </w:pPr>
    <w:rPr>
      <w:rFonts w:ascii="Tahoma" w:hAnsi="Tahoma" w:cs="Tahoma"/>
      <w:sz w:val="16"/>
      <w:szCs w:val="16"/>
    </w:rPr>
  </w:style>
  <w:style w:type="character" w:customStyle="1" w:styleId="CharChar13">
    <w:name w:val="Char Char13"/>
    <w:semiHidden/>
    <w:locked/>
    <w:rPr>
      <w:rFonts w:ascii="Tahoma" w:hAnsi="Tahoma" w:cs="Tahoma"/>
      <w:color w:val="404040"/>
      <w:sz w:val="16"/>
      <w:szCs w:val="16"/>
    </w:rPr>
  </w:style>
  <w:style w:type="paragraph" w:styleId="E-mailSignature">
    <w:name w:val="E-mail Signature"/>
    <w:basedOn w:val="Normal"/>
    <w:pPr>
      <w:spacing w:after="0" w:line="240" w:lineRule="auto"/>
    </w:pPr>
    <w:rPr>
      <w:sz w:val="19"/>
      <w:szCs w:val="22"/>
    </w:rPr>
  </w:style>
  <w:style w:type="character" w:customStyle="1" w:styleId="CharChar12">
    <w:name w:val="Char Char12"/>
    <w:semiHidden/>
    <w:locked/>
    <w:rPr>
      <w:rFonts w:cs="Times New Roman"/>
      <w:color w:val="404040"/>
      <w:sz w:val="19"/>
    </w:rPr>
  </w:style>
  <w:style w:type="paragraph" w:styleId="EndnoteText">
    <w:name w:val="endnote text"/>
    <w:basedOn w:val="Normal"/>
    <w:semiHidden/>
    <w:pPr>
      <w:spacing w:after="0" w:line="240" w:lineRule="auto"/>
    </w:pPr>
    <w:rPr>
      <w:sz w:val="20"/>
      <w:szCs w:val="20"/>
    </w:rPr>
  </w:style>
  <w:style w:type="character" w:customStyle="1" w:styleId="CharChar11">
    <w:name w:val="Char Char11"/>
    <w:semiHidden/>
    <w:locked/>
    <w:rPr>
      <w:rFonts w:cs="Times New Roman"/>
      <w:color w:val="404040"/>
      <w:sz w:val="20"/>
      <w:szCs w:val="20"/>
    </w:rPr>
  </w:style>
  <w:style w:type="paragraph" w:styleId="EnvelopeAddress">
    <w:name w:val="envelope address"/>
    <w:basedOn w:val="Normal"/>
    <w:pPr>
      <w:framePr w:w="7920" w:h="1980" w:hRule="exact" w:hSpace="180" w:wrap="auto" w:hAnchor="page" w:xAlign="center" w:yAlign="bottom"/>
      <w:spacing w:after="0" w:line="240" w:lineRule="auto"/>
      <w:ind w:left="2880"/>
    </w:pPr>
    <w:rPr>
      <w:rFonts w:ascii="Trebuchet MS" w:hAnsi="Trebuchet MS"/>
    </w:rPr>
  </w:style>
  <w:style w:type="paragraph" w:styleId="EnvelopeReturn">
    <w:name w:val="envelope return"/>
    <w:basedOn w:val="Normal"/>
    <w:pPr>
      <w:spacing w:after="0" w:line="240" w:lineRule="auto"/>
    </w:pPr>
    <w:rPr>
      <w:rFonts w:ascii="Trebuchet MS" w:hAnsi="Trebuchet MS"/>
      <w:sz w:val="20"/>
      <w:szCs w:val="20"/>
    </w:rPr>
  </w:style>
  <w:style w:type="paragraph" w:styleId="Footer">
    <w:name w:val="footer"/>
    <w:basedOn w:val="Normal"/>
    <w:link w:val="FooterChar"/>
    <w:uiPriority w:val="99"/>
    <w:pPr>
      <w:tabs>
        <w:tab w:val="center" w:pos="4680"/>
        <w:tab w:val="right" w:pos="9360"/>
      </w:tabs>
      <w:spacing w:after="0" w:line="240" w:lineRule="auto"/>
    </w:pPr>
    <w:rPr>
      <w:sz w:val="19"/>
      <w:szCs w:val="22"/>
    </w:rPr>
  </w:style>
  <w:style w:type="character" w:customStyle="1" w:styleId="CharChar10">
    <w:name w:val="Char Char10"/>
    <w:locked/>
    <w:rPr>
      <w:rFonts w:cs="Times New Roman"/>
      <w:color w:val="404040"/>
      <w:sz w:val="19"/>
    </w:rPr>
  </w:style>
  <w:style w:type="paragraph" w:styleId="FootnoteText">
    <w:name w:val="footnote text"/>
    <w:basedOn w:val="Normal"/>
    <w:semiHidden/>
    <w:pPr>
      <w:spacing w:after="0" w:line="240" w:lineRule="auto"/>
    </w:pPr>
    <w:rPr>
      <w:sz w:val="20"/>
      <w:szCs w:val="20"/>
    </w:rPr>
  </w:style>
  <w:style w:type="character" w:customStyle="1" w:styleId="CharChar9">
    <w:name w:val="Char Char9"/>
    <w:semiHidden/>
    <w:locked/>
    <w:rPr>
      <w:rFonts w:cs="Times New Roman"/>
      <w:color w:val="404040"/>
      <w:sz w:val="20"/>
      <w:szCs w:val="20"/>
    </w:rPr>
  </w:style>
  <w:style w:type="paragraph" w:styleId="HTMLAddress">
    <w:name w:val="HTML Address"/>
    <w:basedOn w:val="Normal"/>
    <w:pPr>
      <w:spacing w:after="0" w:line="240" w:lineRule="auto"/>
    </w:pPr>
    <w:rPr>
      <w:i/>
      <w:iCs/>
      <w:sz w:val="19"/>
      <w:szCs w:val="22"/>
    </w:rPr>
  </w:style>
  <w:style w:type="character" w:customStyle="1" w:styleId="CharChar8">
    <w:name w:val="Char Char8"/>
    <w:semiHidden/>
    <w:locked/>
    <w:rPr>
      <w:rFonts w:cs="Times New Roman"/>
      <w:i/>
      <w:iCs/>
      <w:color w:val="404040"/>
      <w:sz w:val="19"/>
    </w:rPr>
  </w:style>
  <w:style w:type="paragraph" w:styleId="HTMLPreformatted">
    <w:name w:val="HTML Preformatted"/>
    <w:basedOn w:val="Normal"/>
    <w:pPr>
      <w:spacing w:after="0" w:line="240" w:lineRule="auto"/>
    </w:pPr>
    <w:rPr>
      <w:rFonts w:ascii="Consolas" w:hAnsi="Consolas"/>
      <w:sz w:val="20"/>
      <w:szCs w:val="20"/>
    </w:rPr>
  </w:style>
  <w:style w:type="character" w:customStyle="1" w:styleId="CharChar7">
    <w:name w:val="Char Char7"/>
    <w:semiHidden/>
    <w:locked/>
    <w:rPr>
      <w:rFonts w:ascii="Consolas" w:hAnsi="Consolas" w:cs="Times New Roman"/>
      <w:color w:val="404040"/>
      <w:sz w:val="20"/>
      <w:szCs w:val="20"/>
    </w:rPr>
  </w:style>
  <w:style w:type="paragraph" w:styleId="Index1">
    <w:name w:val="index 1"/>
    <w:basedOn w:val="Normal"/>
    <w:next w:val="Normal"/>
    <w:autoRedefine/>
    <w:semiHidden/>
    <w:pPr>
      <w:spacing w:after="0" w:line="240" w:lineRule="auto"/>
      <w:ind w:left="190" w:hanging="190"/>
    </w:pPr>
    <w:rPr>
      <w:sz w:val="19"/>
      <w:szCs w:val="22"/>
    </w:rPr>
  </w:style>
  <w:style w:type="paragraph" w:styleId="Index2">
    <w:name w:val="index 2"/>
    <w:basedOn w:val="Normal"/>
    <w:next w:val="Normal"/>
    <w:autoRedefine/>
    <w:semiHidden/>
    <w:pPr>
      <w:spacing w:after="0" w:line="240" w:lineRule="auto"/>
      <w:ind w:left="380" w:hanging="190"/>
    </w:pPr>
    <w:rPr>
      <w:sz w:val="19"/>
      <w:szCs w:val="22"/>
    </w:rPr>
  </w:style>
  <w:style w:type="paragraph" w:styleId="Index3">
    <w:name w:val="index 3"/>
    <w:basedOn w:val="Normal"/>
    <w:next w:val="Normal"/>
    <w:autoRedefine/>
    <w:semiHidden/>
    <w:pPr>
      <w:spacing w:after="0" w:line="240" w:lineRule="auto"/>
      <w:ind w:left="570" w:hanging="190"/>
    </w:pPr>
    <w:rPr>
      <w:sz w:val="19"/>
      <w:szCs w:val="22"/>
    </w:rPr>
  </w:style>
  <w:style w:type="paragraph" w:styleId="Index4">
    <w:name w:val="index 4"/>
    <w:basedOn w:val="Normal"/>
    <w:next w:val="Normal"/>
    <w:autoRedefine/>
    <w:semiHidden/>
    <w:pPr>
      <w:spacing w:after="0" w:line="240" w:lineRule="auto"/>
      <w:ind w:left="760" w:hanging="190"/>
    </w:pPr>
    <w:rPr>
      <w:sz w:val="19"/>
      <w:szCs w:val="22"/>
    </w:rPr>
  </w:style>
  <w:style w:type="paragraph" w:styleId="Index5">
    <w:name w:val="index 5"/>
    <w:basedOn w:val="Normal"/>
    <w:next w:val="Normal"/>
    <w:autoRedefine/>
    <w:semiHidden/>
    <w:pPr>
      <w:spacing w:after="0" w:line="240" w:lineRule="auto"/>
      <w:ind w:left="950" w:hanging="190"/>
    </w:pPr>
    <w:rPr>
      <w:sz w:val="19"/>
      <w:szCs w:val="22"/>
    </w:rPr>
  </w:style>
  <w:style w:type="paragraph" w:styleId="Index6">
    <w:name w:val="index 6"/>
    <w:basedOn w:val="Normal"/>
    <w:next w:val="Normal"/>
    <w:autoRedefine/>
    <w:semiHidden/>
    <w:pPr>
      <w:spacing w:after="0" w:line="240" w:lineRule="auto"/>
      <w:ind w:left="1140" w:hanging="190"/>
    </w:pPr>
    <w:rPr>
      <w:sz w:val="19"/>
      <w:szCs w:val="22"/>
    </w:rPr>
  </w:style>
  <w:style w:type="paragraph" w:styleId="Index7">
    <w:name w:val="index 7"/>
    <w:basedOn w:val="Normal"/>
    <w:next w:val="Normal"/>
    <w:autoRedefine/>
    <w:semiHidden/>
    <w:pPr>
      <w:spacing w:after="0" w:line="240" w:lineRule="auto"/>
      <w:ind w:left="1330" w:hanging="190"/>
    </w:pPr>
    <w:rPr>
      <w:sz w:val="19"/>
      <w:szCs w:val="22"/>
    </w:rPr>
  </w:style>
  <w:style w:type="paragraph" w:styleId="Index8">
    <w:name w:val="index 8"/>
    <w:basedOn w:val="Normal"/>
    <w:next w:val="Normal"/>
    <w:autoRedefine/>
    <w:semiHidden/>
    <w:pPr>
      <w:spacing w:after="0" w:line="240" w:lineRule="auto"/>
      <w:ind w:left="1520" w:hanging="190"/>
    </w:pPr>
    <w:rPr>
      <w:sz w:val="19"/>
      <w:szCs w:val="22"/>
    </w:rPr>
  </w:style>
  <w:style w:type="paragraph" w:styleId="Index9">
    <w:name w:val="index 9"/>
    <w:basedOn w:val="Normal"/>
    <w:next w:val="Normal"/>
    <w:autoRedefine/>
    <w:semiHidden/>
    <w:pPr>
      <w:spacing w:after="0" w:line="240" w:lineRule="auto"/>
      <w:ind w:left="1710" w:hanging="190"/>
    </w:pPr>
    <w:rPr>
      <w:sz w:val="19"/>
      <w:szCs w:val="22"/>
    </w:rPr>
  </w:style>
  <w:style w:type="paragraph" w:styleId="IndexHeading">
    <w:name w:val="index heading"/>
    <w:basedOn w:val="Normal"/>
    <w:next w:val="Index1"/>
    <w:semiHidden/>
    <w:pPr>
      <w:spacing w:after="0" w:line="240" w:lineRule="auto"/>
    </w:pPr>
    <w:rPr>
      <w:rFonts w:ascii="Trebuchet MS" w:hAnsi="Trebuchet MS"/>
      <w:b/>
      <w:bCs/>
      <w:sz w:val="19"/>
      <w:szCs w:val="22"/>
    </w:rPr>
  </w:style>
  <w:style w:type="paragraph" w:styleId="IntenseQuote">
    <w:name w:val="Intense Quote"/>
    <w:basedOn w:val="Normal"/>
    <w:next w:val="Normal"/>
    <w:qFormat/>
    <w:pPr>
      <w:pBdr>
        <w:bottom w:val="single" w:sz="4" w:space="4" w:color="0C5986"/>
      </w:pBdr>
      <w:spacing w:before="200" w:after="280" w:line="240" w:lineRule="auto"/>
      <w:ind w:left="936" w:right="936"/>
    </w:pPr>
    <w:rPr>
      <w:b/>
      <w:bCs/>
      <w:i/>
      <w:iCs/>
      <w:color w:val="0C5986"/>
      <w:sz w:val="19"/>
      <w:szCs w:val="22"/>
    </w:rPr>
  </w:style>
  <w:style w:type="character" w:customStyle="1" w:styleId="IntenseQuoteChar">
    <w:name w:val="Intense Quote Char"/>
    <w:locked/>
    <w:rPr>
      <w:rFonts w:cs="Times New Roman"/>
      <w:b/>
      <w:bCs/>
      <w:i/>
      <w:iCs/>
      <w:color w:val="0C5986"/>
      <w:sz w:val="19"/>
    </w:rPr>
  </w:style>
  <w:style w:type="paragraph" w:styleId="List">
    <w:name w:val="List"/>
    <w:basedOn w:val="Normal"/>
    <w:pPr>
      <w:spacing w:after="0" w:line="240" w:lineRule="auto"/>
      <w:ind w:left="360" w:hanging="360"/>
      <w:contextualSpacing/>
    </w:pPr>
    <w:rPr>
      <w:sz w:val="19"/>
      <w:szCs w:val="22"/>
    </w:rPr>
  </w:style>
  <w:style w:type="paragraph" w:styleId="List2">
    <w:name w:val="List 2"/>
    <w:basedOn w:val="Normal"/>
    <w:pPr>
      <w:spacing w:after="0" w:line="240" w:lineRule="auto"/>
      <w:ind w:left="720" w:hanging="360"/>
      <w:contextualSpacing/>
    </w:pPr>
    <w:rPr>
      <w:sz w:val="19"/>
      <w:szCs w:val="22"/>
    </w:rPr>
  </w:style>
  <w:style w:type="paragraph" w:styleId="List3">
    <w:name w:val="List 3"/>
    <w:basedOn w:val="Normal"/>
    <w:pPr>
      <w:spacing w:after="0" w:line="240" w:lineRule="auto"/>
      <w:ind w:left="1080" w:hanging="360"/>
      <w:contextualSpacing/>
    </w:pPr>
    <w:rPr>
      <w:sz w:val="19"/>
      <w:szCs w:val="22"/>
    </w:rPr>
  </w:style>
  <w:style w:type="paragraph" w:styleId="List4">
    <w:name w:val="List 4"/>
    <w:basedOn w:val="Normal"/>
    <w:pPr>
      <w:spacing w:after="0" w:line="240" w:lineRule="auto"/>
      <w:ind w:left="1440" w:hanging="360"/>
      <w:contextualSpacing/>
    </w:pPr>
    <w:rPr>
      <w:sz w:val="19"/>
      <w:szCs w:val="22"/>
    </w:rPr>
  </w:style>
  <w:style w:type="paragraph" w:styleId="List5">
    <w:name w:val="List 5"/>
    <w:basedOn w:val="Normal"/>
    <w:pPr>
      <w:spacing w:after="0" w:line="240" w:lineRule="auto"/>
      <w:ind w:left="1800" w:hanging="360"/>
      <w:contextualSpacing/>
    </w:pPr>
    <w:rPr>
      <w:sz w:val="19"/>
      <w:szCs w:val="22"/>
    </w:rPr>
  </w:style>
  <w:style w:type="paragraph" w:styleId="ListBullet">
    <w:name w:val="List Bullet"/>
    <w:basedOn w:val="Normal"/>
    <w:pPr>
      <w:numPr>
        <w:numId w:val="1"/>
      </w:numPr>
      <w:spacing w:after="0" w:line="240" w:lineRule="auto"/>
      <w:contextualSpacing/>
    </w:pPr>
    <w:rPr>
      <w:sz w:val="19"/>
      <w:szCs w:val="22"/>
    </w:rPr>
  </w:style>
  <w:style w:type="paragraph" w:styleId="ListBullet2">
    <w:name w:val="List Bullet 2"/>
    <w:basedOn w:val="Normal"/>
    <w:pPr>
      <w:numPr>
        <w:numId w:val="2"/>
      </w:numPr>
      <w:spacing w:after="0" w:line="240" w:lineRule="auto"/>
      <w:contextualSpacing/>
    </w:pPr>
    <w:rPr>
      <w:sz w:val="19"/>
      <w:szCs w:val="22"/>
    </w:rPr>
  </w:style>
  <w:style w:type="paragraph" w:styleId="ListBullet3">
    <w:name w:val="List Bullet 3"/>
    <w:basedOn w:val="Normal"/>
    <w:pPr>
      <w:numPr>
        <w:numId w:val="3"/>
      </w:numPr>
      <w:spacing w:after="0" w:line="240" w:lineRule="auto"/>
      <w:contextualSpacing/>
    </w:pPr>
    <w:rPr>
      <w:sz w:val="19"/>
      <w:szCs w:val="22"/>
    </w:rPr>
  </w:style>
  <w:style w:type="paragraph" w:styleId="ListBullet4">
    <w:name w:val="List Bullet 4"/>
    <w:basedOn w:val="Normal"/>
    <w:pPr>
      <w:numPr>
        <w:numId w:val="4"/>
      </w:numPr>
      <w:spacing w:after="0" w:line="240" w:lineRule="auto"/>
      <w:contextualSpacing/>
    </w:pPr>
    <w:rPr>
      <w:sz w:val="19"/>
      <w:szCs w:val="22"/>
    </w:rPr>
  </w:style>
  <w:style w:type="paragraph" w:styleId="ListBullet5">
    <w:name w:val="List Bullet 5"/>
    <w:basedOn w:val="Normal"/>
    <w:pPr>
      <w:numPr>
        <w:numId w:val="5"/>
      </w:numPr>
      <w:spacing w:after="0" w:line="240" w:lineRule="auto"/>
      <w:contextualSpacing/>
    </w:pPr>
    <w:rPr>
      <w:sz w:val="19"/>
      <w:szCs w:val="22"/>
    </w:rPr>
  </w:style>
  <w:style w:type="paragraph" w:styleId="ListContinue">
    <w:name w:val="List Continue"/>
    <w:basedOn w:val="Normal"/>
    <w:pPr>
      <w:spacing w:after="120" w:line="240" w:lineRule="auto"/>
      <w:ind w:left="360"/>
      <w:contextualSpacing/>
    </w:pPr>
    <w:rPr>
      <w:sz w:val="19"/>
      <w:szCs w:val="22"/>
    </w:rPr>
  </w:style>
  <w:style w:type="paragraph" w:styleId="ListContinue2">
    <w:name w:val="List Continue 2"/>
    <w:basedOn w:val="Normal"/>
    <w:pPr>
      <w:spacing w:after="120" w:line="240" w:lineRule="auto"/>
      <w:ind w:left="720"/>
      <w:contextualSpacing/>
    </w:pPr>
    <w:rPr>
      <w:sz w:val="19"/>
      <w:szCs w:val="22"/>
    </w:rPr>
  </w:style>
  <w:style w:type="paragraph" w:styleId="ListContinue3">
    <w:name w:val="List Continue 3"/>
    <w:basedOn w:val="Normal"/>
    <w:pPr>
      <w:spacing w:after="120" w:line="240" w:lineRule="auto"/>
      <w:ind w:left="1080"/>
      <w:contextualSpacing/>
    </w:pPr>
    <w:rPr>
      <w:sz w:val="19"/>
      <w:szCs w:val="22"/>
    </w:rPr>
  </w:style>
  <w:style w:type="paragraph" w:styleId="ListContinue4">
    <w:name w:val="List Continue 4"/>
    <w:basedOn w:val="Normal"/>
    <w:pPr>
      <w:spacing w:after="120" w:line="240" w:lineRule="auto"/>
      <w:ind w:left="1440"/>
      <w:contextualSpacing/>
    </w:pPr>
    <w:rPr>
      <w:sz w:val="19"/>
      <w:szCs w:val="22"/>
    </w:rPr>
  </w:style>
  <w:style w:type="paragraph" w:styleId="ListContinue5">
    <w:name w:val="List Continue 5"/>
    <w:basedOn w:val="Normal"/>
    <w:pPr>
      <w:spacing w:after="120" w:line="240" w:lineRule="auto"/>
      <w:ind w:left="1800"/>
      <w:contextualSpacing/>
    </w:pPr>
    <w:rPr>
      <w:sz w:val="19"/>
      <w:szCs w:val="22"/>
    </w:rPr>
  </w:style>
  <w:style w:type="paragraph" w:styleId="ListNumber">
    <w:name w:val="List Number"/>
    <w:basedOn w:val="Normal"/>
    <w:pPr>
      <w:numPr>
        <w:numId w:val="6"/>
      </w:numPr>
      <w:spacing w:after="0" w:line="240" w:lineRule="auto"/>
      <w:contextualSpacing/>
    </w:pPr>
    <w:rPr>
      <w:sz w:val="19"/>
      <w:szCs w:val="22"/>
    </w:rPr>
  </w:style>
  <w:style w:type="paragraph" w:styleId="ListNumber2">
    <w:name w:val="List Number 2"/>
    <w:basedOn w:val="Normal"/>
    <w:pPr>
      <w:numPr>
        <w:numId w:val="7"/>
      </w:numPr>
      <w:spacing w:after="0" w:line="240" w:lineRule="auto"/>
      <w:contextualSpacing/>
    </w:pPr>
    <w:rPr>
      <w:sz w:val="19"/>
      <w:szCs w:val="22"/>
    </w:rPr>
  </w:style>
  <w:style w:type="paragraph" w:styleId="ListNumber3">
    <w:name w:val="List Number 3"/>
    <w:basedOn w:val="Normal"/>
    <w:pPr>
      <w:numPr>
        <w:numId w:val="8"/>
      </w:numPr>
      <w:spacing w:after="0" w:line="240" w:lineRule="auto"/>
      <w:contextualSpacing/>
    </w:pPr>
    <w:rPr>
      <w:sz w:val="19"/>
      <w:szCs w:val="22"/>
    </w:rPr>
  </w:style>
  <w:style w:type="paragraph" w:styleId="ListNumber4">
    <w:name w:val="List Number 4"/>
    <w:basedOn w:val="Normal"/>
    <w:pPr>
      <w:numPr>
        <w:numId w:val="9"/>
      </w:numPr>
      <w:spacing w:after="0" w:line="240" w:lineRule="auto"/>
      <w:contextualSpacing/>
    </w:pPr>
    <w:rPr>
      <w:sz w:val="19"/>
      <w:szCs w:val="22"/>
    </w:rPr>
  </w:style>
  <w:style w:type="paragraph" w:styleId="ListNumber5">
    <w:name w:val="List Number 5"/>
    <w:basedOn w:val="Normal"/>
    <w:pPr>
      <w:numPr>
        <w:numId w:val="10"/>
      </w:numPr>
      <w:spacing w:after="0" w:line="240" w:lineRule="auto"/>
      <w:contextualSpacing/>
    </w:pPr>
    <w:rPr>
      <w:sz w:val="19"/>
      <w:szCs w:val="22"/>
    </w:rPr>
  </w:style>
  <w:style w:type="paragraph" w:styleId="ListParagraph">
    <w:name w:val="List Paragraph"/>
    <w:basedOn w:val="Normal"/>
    <w:qFormat/>
    <w:pPr>
      <w:spacing w:after="0" w:line="240" w:lineRule="auto"/>
      <w:ind w:left="720"/>
      <w:contextualSpacing/>
    </w:pPr>
    <w:rPr>
      <w:sz w:val="19"/>
      <w:szCs w:val="22"/>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rPr>
  </w:style>
  <w:style w:type="character" w:customStyle="1" w:styleId="CharChar6">
    <w:name w:val="Char Char6"/>
    <w:semiHidden/>
    <w:locked/>
    <w:rPr>
      <w:rFonts w:ascii="Consolas" w:hAnsi="Consolas" w:cs="Times New Roman"/>
      <w:color w:val="404040"/>
      <w:lang w:val="en-US" w:eastAsia="en-US"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rebuchet MS" w:hAnsi="Trebuchet MS"/>
    </w:rPr>
  </w:style>
  <w:style w:type="character" w:customStyle="1" w:styleId="CharChar5">
    <w:name w:val="Char Char5"/>
    <w:semiHidden/>
    <w:locked/>
    <w:rPr>
      <w:rFonts w:ascii="Trebuchet MS" w:eastAsia="MS ????" w:hAnsi="Trebuchet MS" w:cs="Times New Roman"/>
      <w:color w:val="404040"/>
      <w:sz w:val="24"/>
      <w:szCs w:val="24"/>
      <w:shd w:val="pct20" w:color="auto" w:fill="auto"/>
    </w:rPr>
  </w:style>
  <w:style w:type="paragraph" w:styleId="NoSpacing">
    <w:name w:val="No Spacing"/>
    <w:qFormat/>
    <w:rPr>
      <w:color w:val="404040"/>
      <w:sz w:val="19"/>
      <w:szCs w:val="22"/>
    </w:rPr>
  </w:style>
  <w:style w:type="paragraph" w:styleId="NormalWeb">
    <w:name w:val="Normal (Web)"/>
    <w:basedOn w:val="Normal"/>
    <w:uiPriority w:val="99"/>
    <w:pPr>
      <w:spacing w:after="0" w:line="240" w:lineRule="auto"/>
    </w:pPr>
    <w:rPr>
      <w:rFonts w:ascii="Times New Roman" w:hAnsi="Times New Roman"/>
    </w:rPr>
  </w:style>
  <w:style w:type="paragraph" w:styleId="NormalIndent">
    <w:name w:val="Normal Indent"/>
    <w:basedOn w:val="Normal"/>
    <w:pPr>
      <w:spacing w:after="0" w:line="240" w:lineRule="auto"/>
      <w:ind w:left="720"/>
    </w:pPr>
    <w:rPr>
      <w:sz w:val="19"/>
      <w:szCs w:val="22"/>
    </w:rPr>
  </w:style>
  <w:style w:type="paragraph" w:styleId="NoteHeading">
    <w:name w:val="Note Heading"/>
    <w:basedOn w:val="Normal"/>
    <w:next w:val="Normal"/>
    <w:pPr>
      <w:spacing w:after="0" w:line="240" w:lineRule="auto"/>
    </w:pPr>
    <w:rPr>
      <w:sz w:val="19"/>
      <w:szCs w:val="22"/>
    </w:rPr>
  </w:style>
  <w:style w:type="character" w:customStyle="1" w:styleId="CharChar4">
    <w:name w:val="Char Char4"/>
    <w:semiHidden/>
    <w:locked/>
    <w:rPr>
      <w:rFonts w:cs="Times New Roman"/>
      <w:color w:val="404040"/>
      <w:sz w:val="19"/>
    </w:rPr>
  </w:style>
  <w:style w:type="paragraph" w:styleId="PlainText">
    <w:name w:val="Plain Text"/>
    <w:basedOn w:val="Normal"/>
    <w:pPr>
      <w:spacing w:after="0" w:line="240" w:lineRule="auto"/>
    </w:pPr>
    <w:rPr>
      <w:rFonts w:ascii="Consolas" w:hAnsi="Consolas"/>
      <w:sz w:val="21"/>
      <w:szCs w:val="21"/>
    </w:rPr>
  </w:style>
  <w:style w:type="character" w:customStyle="1" w:styleId="CharChar3">
    <w:name w:val="Char Char3"/>
    <w:semiHidden/>
    <w:locked/>
    <w:rPr>
      <w:rFonts w:ascii="Consolas" w:hAnsi="Consolas" w:cs="Times New Roman"/>
      <w:color w:val="404040"/>
      <w:sz w:val="21"/>
      <w:szCs w:val="21"/>
    </w:rPr>
  </w:style>
  <w:style w:type="paragraph" w:styleId="Quote">
    <w:name w:val="Quote"/>
    <w:basedOn w:val="Normal"/>
    <w:next w:val="Normal"/>
    <w:qFormat/>
    <w:pPr>
      <w:spacing w:after="0" w:line="240" w:lineRule="auto"/>
    </w:pPr>
    <w:rPr>
      <w:i/>
      <w:iCs/>
      <w:color w:val="000000"/>
      <w:sz w:val="19"/>
      <w:szCs w:val="22"/>
    </w:rPr>
  </w:style>
  <w:style w:type="character" w:customStyle="1" w:styleId="QuoteChar">
    <w:name w:val="Quote Char"/>
    <w:locked/>
    <w:rPr>
      <w:rFonts w:cs="Times New Roman"/>
      <w:i/>
      <w:iCs/>
      <w:color w:val="000000"/>
      <w:sz w:val="19"/>
    </w:rPr>
  </w:style>
  <w:style w:type="paragraph" w:styleId="Salutation">
    <w:name w:val="Salutation"/>
    <w:basedOn w:val="Normal"/>
    <w:next w:val="Normal"/>
    <w:pPr>
      <w:spacing w:after="0" w:line="240" w:lineRule="auto"/>
    </w:pPr>
    <w:rPr>
      <w:sz w:val="19"/>
      <w:szCs w:val="22"/>
    </w:rPr>
  </w:style>
  <w:style w:type="character" w:customStyle="1" w:styleId="CharChar2">
    <w:name w:val="Char Char2"/>
    <w:semiHidden/>
    <w:locked/>
    <w:rPr>
      <w:rFonts w:cs="Times New Roman"/>
      <w:color w:val="404040"/>
      <w:sz w:val="19"/>
    </w:rPr>
  </w:style>
  <w:style w:type="paragraph" w:styleId="Subtitle">
    <w:name w:val="Subtitle"/>
    <w:basedOn w:val="Normal"/>
    <w:next w:val="Normal"/>
    <w:qFormat/>
    <w:pPr>
      <w:numPr>
        <w:ilvl w:val="1"/>
      </w:numPr>
      <w:spacing w:after="0" w:line="240" w:lineRule="auto"/>
    </w:pPr>
    <w:rPr>
      <w:rFonts w:ascii="Trebuchet MS" w:hAnsi="Trebuchet MS"/>
      <w:i/>
      <w:iCs/>
      <w:color w:val="0C5986"/>
      <w:spacing w:val="15"/>
    </w:rPr>
  </w:style>
  <w:style w:type="character" w:customStyle="1" w:styleId="CharChar1">
    <w:name w:val="Char Char1"/>
    <w:locked/>
    <w:rPr>
      <w:rFonts w:ascii="Trebuchet MS" w:eastAsia="MS ????" w:hAnsi="Trebuchet MS" w:cs="Times New Roman"/>
      <w:i/>
      <w:iCs/>
      <w:color w:val="0C5986"/>
      <w:spacing w:val="15"/>
      <w:sz w:val="24"/>
      <w:szCs w:val="24"/>
    </w:rPr>
  </w:style>
  <w:style w:type="paragraph" w:styleId="TableofAuthorities">
    <w:name w:val="table of authorities"/>
    <w:basedOn w:val="Normal"/>
    <w:next w:val="Normal"/>
    <w:semiHidden/>
    <w:pPr>
      <w:spacing w:after="0" w:line="240" w:lineRule="auto"/>
      <w:ind w:left="190" w:hanging="190"/>
    </w:pPr>
    <w:rPr>
      <w:sz w:val="19"/>
      <w:szCs w:val="22"/>
    </w:rPr>
  </w:style>
  <w:style w:type="paragraph" w:styleId="TableofFigures">
    <w:name w:val="table of figures"/>
    <w:basedOn w:val="Normal"/>
    <w:next w:val="Normal"/>
    <w:semiHidden/>
    <w:pPr>
      <w:spacing w:after="0" w:line="240" w:lineRule="auto"/>
    </w:pPr>
    <w:rPr>
      <w:sz w:val="19"/>
      <w:szCs w:val="22"/>
    </w:rPr>
  </w:style>
  <w:style w:type="paragraph" w:styleId="Title">
    <w:name w:val="Title"/>
    <w:basedOn w:val="Normal"/>
    <w:next w:val="Normal"/>
    <w:qFormat/>
    <w:pPr>
      <w:pBdr>
        <w:bottom w:val="single" w:sz="8" w:space="4" w:color="0C5986"/>
      </w:pBdr>
      <w:spacing w:after="300" w:line="240" w:lineRule="auto"/>
      <w:contextualSpacing/>
    </w:pPr>
    <w:rPr>
      <w:rFonts w:ascii="Trebuchet MS" w:hAnsi="Trebuchet MS"/>
      <w:color w:val="142948"/>
      <w:spacing w:val="5"/>
      <w:kern w:val="28"/>
      <w:sz w:val="52"/>
      <w:szCs w:val="52"/>
    </w:rPr>
  </w:style>
  <w:style w:type="character" w:customStyle="1" w:styleId="CharChar">
    <w:name w:val="Char Char"/>
    <w:locked/>
    <w:rPr>
      <w:rFonts w:ascii="Trebuchet MS" w:eastAsia="MS ????" w:hAnsi="Trebuchet MS" w:cs="Times New Roman"/>
      <w:color w:val="142948"/>
      <w:spacing w:val="5"/>
      <w:kern w:val="28"/>
      <w:sz w:val="52"/>
      <w:szCs w:val="52"/>
    </w:rPr>
  </w:style>
  <w:style w:type="paragraph" w:styleId="TOAHeading">
    <w:name w:val="toa heading"/>
    <w:basedOn w:val="Normal"/>
    <w:next w:val="Normal"/>
    <w:semiHidden/>
    <w:pPr>
      <w:spacing w:before="120" w:after="0" w:line="240" w:lineRule="auto"/>
    </w:pPr>
    <w:rPr>
      <w:rFonts w:ascii="Trebuchet MS" w:hAnsi="Trebuchet MS"/>
      <w:b/>
      <w:bCs/>
    </w:rPr>
  </w:style>
  <w:style w:type="paragraph" w:styleId="TOC1">
    <w:name w:val="toc 1"/>
    <w:basedOn w:val="Normal"/>
    <w:next w:val="Normal"/>
    <w:autoRedefine/>
    <w:semiHidden/>
    <w:pPr>
      <w:spacing w:after="100" w:line="240" w:lineRule="auto"/>
    </w:pPr>
    <w:rPr>
      <w:sz w:val="19"/>
      <w:szCs w:val="22"/>
    </w:rPr>
  </w:style>
  <w:style w:type="paragraph" w:styleId="TOC2">
    <w:name w:val="toc 2"/>
    <w:basedOn w:val="Normal"/>
    <w:next w:val="Normal"/>
    <w:autoRedefine/>
    <w:semiHidden/>
    <w:pPr>
      <w:spacing w:after="100" w:line="240" w:lineRule="auto"/>
      <w:ind w:left="190"/>
    </w:pPr>
    <w:rPr>
      <w:sz w:val="19"/>
      <w:szCs w:val="22"/>
    </w:rPr>
  </w:style>
  <w:style w:type="paragraph" w:styleId="TOC3">
    <w:name w:val="toc 3"/>
    <w:basedOn w:val="Normal"/>
    <w:next w:val="Normal"/>
    <w:autoRedefine/>
    <w:semiHidden/>
    <w:pPr>
      <w:spacing w:after="100" w:line="240" w:lineRule="auto"/>
      <w:ind w:left="380"/>
    </w:pPr>
    <w:rPr>
      <w:sz w:val="19"/>
      <w:szCs w:val="22"/>
    </w:rPr>
  </w:style>
  <w:style w:type="paragraph" w:styleId="TOC4">
    <w:name w:val="toc 4"/>
    <w:basedOn w:val="Normal"/>
    <w:next w:val="Normal"/>
    <w:autoRedefine/>
    <w:semiHidden/>
    <w:pPr>
      <w:spacing w:after="100" w:line="240" w:lineRule="auto"/>
      <w:ind w:left="570"/>
    </w:pPr>
    <w:rPr>
      <w:sz w:val="19"/>
      <w:szCs w:val="22"/>
    </w:rPr>
  </w:style>
  <w:style w:type="paragraph" w:styleId="TOC5">
    <w:name w:val="toc 5"/>
    <w:basedOn w:val="Normal"/>
    <w:next w:val="Normal"/>
    <w:autoRedefine/>
    <w:semiHidden/>
    <w:pPr>
      <w:spacing w:after="100" w:line="240" w:lineRule="auto"/>
      <w:ind w:left="760"/>
    </w:pPr>
    <w:rPr>
      <w:sz w:val="19"/>
      <w:szCs w:val="22"/>
    </w:rPr>
  </w:style>
  <w:style w:type="paragraph" w:styleId="TOC6">
    <w:name w:val="toc 6"/>
    <w:basedOn w:val="Normal"/>
    <w:next w:val="Normal"/>
    <w:autoRedefine/>
    <w:semiHidden/>
    <w:pPr>
      <w:spacing w:after="100" w:line="240" w:lineRule="auto"/>
      <w:ind w:left="950"/>
    </w:pPr>
    <w:rPr>
      <w:sz w:val="19"/>
      <w:szCs w:val="22"/>
    </w:rPr>
  </w:style>
  <w:style w:type="paragraph" w:styleId="TOC7">
    <w:name w:val="toc 7"/>
    <w:basedOn w:val="Normal"/>
    <w:next w:val="Normal"/>
    <w:autoRedefine/>
    <w:semiHidden/>
    <w:pPr>
      <w:spacing w:after="100" w:line="240" w:lineRule="auto"/>
      <w:ind w:left="1140"/>
    </w:pPr>
    <w:rPr>
      <w:sz w:val="19"/>
      <w:szCs w:val="22"/>
    </w:rPr>
  </w:style>
  <w:style w:type="paragraph" w:styleId="TOC8">
    <w:name w:val="toc 8"/>
    <w:basedOn w:val="Normal"/>
    <w:next w:val="Normal"/>
    <w:autoRedefine/>
    <w:semiHidden/>
    <w:pPr>
      <w:spacing w:after="100" w:line="240" w:lineRule="auto"/>
      <w:ind w:left="1330"/>
    </w:pPr>
    <w:rPr>
      <w:sz w:val="19"/>
      <w:szCs w:val="22"/>
    </w:rPr>
  </w:style>
  <w:style w:type="paragraph" w:styleId="TOC9">
    <w:name w:val="toc 9"/>
    <w:basedOn w:val="Normal"/>
    <w:next w:val="Normal"/>
    <w:autoRedefine/>
    <w:semiHidden/>
    <w:pPr>
      <w:spacing w:after="100" w:line="240" w:lineRule="auto"/>
      <w:ind w:left="1520"/>
    </w:pPr>
    <w:rPr>
      <w:sz w:val="19"/>
      <w:szCs w:val="22"/>
    </w:rPr>
  </w:style>
  <w:style w:type="paragraph" w:styleId="TOCHeading">
    <w:name w:val="TOC Heading"/>
    <w:basedOn w:val="Heading1"/>
    <w:next w:val="Normal"/>
    <w:qFormat/>
    <w:pPr>
      <w:outlineLvl w:val="9"/>
    </w:pPr>
  </w:style>
  <w:style w:type="character" w:styleId="PageNumber">
    <w:name w:val="page number"/>
    <w:rPr>
      <w:rFonts w:ascii="Trebuchet MS" w:hAnsi="Trebuchet MS" w:cs="Times New Roman"/>
    </w:rPr>
  </w:style>
  <w:style w:type="character" w:styleId="FollowedHyperlink">
    <w:name w:val="FollowedHyperlink"/>
    <w:rPr>
      <w:color w:val="800080"/>
      <w:u w:val="single"/>
    </w:rPr>
  </w:style>
  <w:style w:type="paragraph" w:customStyle="1" w:styleId="Advancelang">
    <w:name w:val="Advance lang."/>
    <w:basedOn w:val="Normal"/>
    <w:pPr>
      <w:spacing w:after="240" w:line="260" w:lineRule="exact"/>
    </w:pPr>
    <w:rPr>
      <w:rFonts w:ascii="Calibri" w:hAnsi="Calibri" w:cs="Arial"/>
      <w:color w:val="CA4F02"/>
      <w:spacing w:val="-10"/>
      <w:sz w:val="20"/>
      <w:szCs w:val="20"/>
    </w:rPr>
  </w:style>
  <w:style w:type="character" w:styleId="IntenseEmphasis">
    <w:name w:val="Intense Emphasis"/>
    <w:qFormat/>
    <w:rPr>
      <w:rFonts w:cs="Times New Roman"/>
      <w:b/>
      <w:bCs/>
      <w:i/>
      <w:iCs/>
      <w:color w:val="0C5986"/>
    </w:rPr>
  </w:style>
  <w:style w:type="paragraph" w:customStyle="1" w:styleId="BasicParagraph">
    <w:name w:val="[Basic Paragraph]"/>
    <w:basedOn w:val="Normal"/>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styleId="Hyperlink">
    <w:name w:val="Hyperlink"/>
    <w:rPr>
      <w:rFonts w:cs="Times New Roman"/>
      <w:color w:val="ABF24D"/>
      <w:u w:val="single"/>
    </w:rPr>
  </w:style>
  <w:style w:type="paragraph" w:customStyle="1" w:styleId="SIDEBAR">
    <w:name w:val="SIDEBAR"/>
    <w:basedOn w:val="Normal"/>
    <w:pPr>
      <w:widowControl w:val="0"/>
      <w:suppressAutoHyphens/>
      <w:autoSpaceDE w:val="0"/>
      <w:autoSpaceDN w:val="0"/>
      <w:adjustRightInd w:val="0"/>
      <w:spacing w:after="240" w:line="288" w:lineRule="auto"/>
      <w:textAlignment w:val="center"/>
    </w:pPr>
    <w:rPr>
      <w:rFonts w:ascii="Calibri" w:hAnsi="Calibri" w:cs="MyriadPro-Regular"/>
      <w:color w:val="00346C"/>
      <w:sz w:val="20"/>
      <w:szCs w:val="19"/>
    </w:rPr>
  </w:style>
  <w:style w:type="paragraph" w:customStyle="1" w:styleId="PULLQUOTE">
    <w:name w:val="PULLQUOTE"/>
    <w:rPr>
      <w:rFonts w:ascii="Calibri" w:hAnsi="Calibri" w:cs="MyriadPro-Regular"/>
      <w:color w:val="7992CB"/>
      <w:sz w:val="28"/>
      <w:szCs w:val="36"/>
    </w:rPr>
  </w:style>
  <w:style w:type="paragraph" w:customStyle="1" w:styleId="ProductSubHeading">
    <w:name w:val="Product Sub Heading"/>
    <w:basedOn w:val="Normal"/>
    <w:qFormat/>
    <w:pPr>
      <w:widowControl w:val="0"/>
      <w:suppressAutoHyphens/>
      <w:autoSpaceDE w:val="0"/>
      <w:autoSpaceDN w:val="0"/>
      <w:adjustRightInd w:val="0"/>
      <w:spacing w:before="120" w:after="280" w:line="440" w:lineRule="atLeast"/>
      <w:textAlignment w:val="center"/>
    </w:pPr>
    <w:rPr>
      <w:rFonts w:ascii="Calibri" w:hAnsi="Calibri" w:cs="MyriadPro-SemiboldCond"/>
      <w:b/>
      <w:caps/>
      <w:color w:val="FFFFFF"/>
      <w:spacing w:val="9"/>
      <w:sz w:val="36"/>
      <w:szCs w:val="36"/>
    </w:rPr>
  </w:style>
  <w:style w:type="paragraph" w:customStyle="1" w:styleId="ProductMainHeading">
    <w:name w:val="Product Main Heading"/>
    <w:basedOn w:val="Normal"/>
    <w:pPr>
      <w:widowControl w:val="0"/>
      <w:suppressAutoHyphens/>
      <w:autoSpaceDE w:val="0"/>
      <w:autoSpaceDN w:val="0"/>
      <w:adjustRightInd w:val="0"/>
      <w:spacing w:after="0" w:line="440" w:lineRule="atLeast"/>
      <w:textAlignment w:val="center"/>
    </w:pPr>
    <w:rPr>
      <w:rFonts w:ascii="MyriadPro-Bold" w:hAnsi="MyriadPro-Bold" w:cs="MyriadPro-Bold"/>
      <w:b/>
      <w:bCs/>
      <w:caps/>
      <w:color w:val="7C3800"/>
      <w:spacing w:val="4"/>
      <w:sz w:val="35"/>
      <w:szCs w:val="35"/>
    </w:rPr>
  </w:style>
  <w:style w:type="paragraph" w:customStyle="1" w:styleId="FooterText">
    <w:name w:val="Footer Text"/>
    <w:basedOn w:val="BodyText"/>
    <w:pPr>
      <w:spacing w:after="216" w:line="220" w:lineRule="atLeast"/>
    </w:pPr>
    <w:rPr>
      <w:rFonts w:ascii="MyriadPro-Cond" w:hAnsi="MyriadPro-Cond" w:cs="MyriadPro-Cond"/>
      <w:i/>
      <w:iCs/>
      <w:color w:val="000000"/>
      <w:spacing w:val="3"/>
      <w:sz w:val="18"/>
      <w:szCs w:val="18"/>
    </w:rPr>
  </w:style>
  <w:style w:type="character" w:customStyle="1" w:styleId="NOBreakBody">
    <w:name w:val="NO Break Body"/>
    <w:rPr>
      <w:u w:val="none"/>
    </w:rPr>
  </w:style>
  <w:style w:type="paragraph" w:customStyle="1" w:styleId="BenefitHeader">
    <w:name w:val="Benefit Header"/>
    <w:basedOn w:val="ProductSubHeading"/>
    <w:qFormat/>
    <w:rPr>
      <w:color w:val="0A5D61"/>
      <w:spacing w:val="20"/>
    </w:rPr>
  </w:style>
  <w:style w:type="paragraph" w:customStyle="1" w:styleId="Footerfirstpgbenefits">
    <w:name w:val="Footer first pg benefits"/>
    <w:basedOn w:val="BodyText"/>
    <w:qFormat/>
    <w:pPr>
      <w:spacing w:before="600" w:after="0"/>
      <w:ind w:left="720" w:right="2246"/>
    </w:pPr>
    <w:rPr>
      <w:rFonts w:ascii="Calibri" w:hAnsi="Calibri" w:cs="MyriadPro-Cond"/>
      <w:spacing w:val="-10"/>
      <w:sz w:val="16"/>
      <w:szCs w:val="16"/>
    </w:rPr>
  </w:style>
  <w:style w:type="paragraph" w:customStyle="1" w:styleId="eBenefits-Header02">
    <w:name w:val="eBenefits - Header 02"/>
    <w:autoRedefine/>
    <w:qFormat/>
    <w:pPr>
      <w:numPr>
        <w:numId w:val="12"/>
      </w:numPr>
      <w:pBdr>
        <w:bottom w:val="single" w:sz="4" w:space="1" w:color="4F81BD"/>
      </w:pBdr>
      <w:spacing w:before="240" w:after="240"/>
      <w:outlineLvl w:val="1"/>
    </w:pPr>
    <w:rPr>
      <w:rFonts w:ascii="Arial" w:eastAsia="Times New Roman" w:hAnsi="Arial" w:cs="Arial"/>
      <w:b/>
      <w:bCs/>
      <w:spacing w:val="6"/>
      <w:kern w:val="28"/>
      <w:sz w:val="24"/>
      <w:szCs w:val="24"/>
    </w:rPr>
  </w:style>
  <w:style w:type="paragraph" w:customStyle="1" w:styleId="eBenefits-Header01">
    <w:name w:val="eBenefits - Header 01"/>
    <w:next w:val="BodyText"/>
    <w:qFormat/>
    <w:pPr>
      <w:numPr>
        <w:numId w:val="11"/>
      </w:numPr>
      <w:pBdr>
        <w:bottom w:val="single" w:sz="8" w:space="1" w:color="943634"/>
      </w:pBdr>
      <w:spacing w:before="480" w:after="240"/>
    </w:pPr>
    <w:rPr>
      <w:rFonts w:ascii="Calibri" w:eastAsia="Times New Roman" w:hAnsi="Calibri"/>
      <w:b/>
      <w:bCs/>
      <w:color w:val="943634"/>
      <w:spacing w:val="6"/>
      <w:kern w:val="28"/>
      <w:sz w:val="32"/>
    </w:rPr>
  </w:style>
  <w:style w:type="paragraph" w:customStyle="1" w:styleId="eBenefits-Header03">
    <w:name w:val="eBenefits - Header 03"/>
    <w:basedOn w:val="Normal"/>
    <w:qFormat/>
    <w:pPr>
      <w:numPr>
        <w:ilvl w:val="2"/>
        <w:numId w:val="11"/>
      </w:numPr>
      <w:pBdr>
        <w:bottom w:val="single" w:sz="4" w:space="1" w:color="auto"/>
      </w:pBdr>
      <w:spacing w:before="240" w:after="240" w:line="271" w:lineRule="auto"/>
      <w:outlineLvl w:val="2"/>
    </w:pPr>
    <w:rPr>
      <w:rFonts w:ascii="Calibri" w:eastAsia="Calibri" w:hAnsi="Calibri"/>
      <w:b/>
      <w:color w:val="auto"/>
      <w:sz w:val="28"/>
      <w:szCs w:val="28"/>
    </w:rPr>
  </w:style>
  <w:style w:type="paragraph" w:customStyle="1" w:styleId="IW-NumberedList">
    <w:name w:val="IW- Numbered List"/>
    <w:basedOn w:val="Normal"/>
    <w:pPr>
      <w:numPr>
        <w:numId w:val="13"/>
      </w:numPr>
      <w:tabs>
        <w:tab w:val="left" w:pos="720"/>
      </w:tabs>
      <w:spacing w:before="120" w:after="240" w:line="271" w:lineRule="auto"/>
      <w:ind w:left="1080"/>
    </w:pPr>
    <w:rPr>
      <w:rFonts w:ascii="Times New Roman" w:eastAsia="Times New Roman" w:hAnsi="Times New Roman"/>
      <w:color w:val="auto"/>
      <w:szCs w:val="20"/>
    </w:rPr>
  </w:style>
  <w:style w:type="paragraph" w:customStyle="1" w:styleId="eBenefits-Header01BodyText">
    <w:name w:val="eBenefits - Header 01 Body Text"/>
    <w:basedOn w:val="Normal"/>
    <w:qFormat/>
    <w:pPr>
      <w:spacing w:before="120" w:after="120" w:line="271" w:lineRule="auto"/>
    </w:pPr>
    <w:rPr>
      <w:rFonts w:ascii="Cambria" w:eastAsia="Calibri" w:hAnsi="Cambria"/>
      <w:color w:val="000000"/>
      <w:szCs w:val="22"/>
    </w:rPr>
  </w:style>
  <w:style w:type="paragraph" w:customStyle="1" w:styleId="VANormalParagraph">
    <w:name w:val="VA Normal Paragraph"/>
    <w:basedOn w:val="Normal"/>
    <w:pPr>
      <w:spacing w:after="0" w:line="240" w:lineRule="auto"/>
    </w:pPr>
    <w:rPr>
      <w:rFonts w:ascii="Times New Roman" w:eastAsia="Times New Roman" w:hAnsi="Times New Roman"/>
      <w:color w:val="auto"/>
    </w:rPr>
  </w:style>
  <w:style w:type="character" w:styleId="Strong">
    <w:name w:val="Strong"/>
    <w:uiPriority w:val="22"/>
    <w:qFormat/>
    <w:rPr>
      <w:b/>
      <w:bCs/>
    </w:rPr>
  </w:style>
  <w:style w:type="character" w:styleId="CommentReference">
    <w:name w:val="annotation reference"/>
    <w:semiHidden/>
    <w:rPr>
      <w:sz w:val="16"/>
      <w:szCs w:val="16"/>
    </w:rPr>
  </w:style>
  <w:style w:type="character" w:customStyle="1" w:styleId="VANormalParagraphChar">
    <w:name w:val="VA Normal Paragraph Char"/>
    <w:locked/>
    <w:rPr>
      <w:sz w:val="24"/>
      <w:szCs w:val="24"/>
      <w:lang w:val="en-US" w:eastAsia="en-US" w:bidi="ar-SA"/>
    </w:rPr>
  </w:style>
  <w:style w:type="character" w:customStyle="1" w:styleId="CharChar38">
    <w:name w:val="Char Char38"/>
    <w:rPr>
      <w:rFonts w:ascii="Calibri Bold" w:eastAsia="MS ????" w:hAnsi="Calibri Bold"/>
      <w:caps/>
      <w:color w:val="404040"/>
      <w:spacing w:val="20"/>
      <w:sz w:val="24"/>
      <w:szCs w:val="22"/>
      <w:lang w:val="en-US" w:eastAsia="en-US" w:bidi="ar-SA"/>
    </w:rPr>
  </w:style>
  <w:style w:type="character" w:customStyle="1" w:styleId="Heading2Char">
    <w:name w:val="Heading 2 Char"/>
    <w:link w:val="Heading2"/>
    <w:rsid w:val="00842A0D"/>
    <w:rPr>
      <w:rFonts w:ascii="Calibri Bold" w:hAnsi="Calibri Bold"/>
      <w:caps/>
      <w:color w:val="404040"/>
      <w:spacing w:val="20"/>
      <w:sz w:val="24"/>
      <w:szCs w:val="22"/>
    </w:rPr>
  </w:style>
  <w:style w:type="character" w:customStyle="1" w:styleId="subtitle3">
    <w:name w:val="subtitle3"/>
    <w:rsid w:val="000B3A83"/>
    <w:rPr>
      <w:rFonts w:ascii="Arial" w:hAnsi="Arial" w:cs="Arial" w:hint="default"/>
      <w:b/>
      <w:bCs/>
      <w:vanish w:val="0"/>
      <w:webHidden w:val="0"/>
      <w:color w:val="666666"/>
      <w:sz w:val="24"/>
      <w:szCs w:val="24"/>
      <w:specVanish w:val="0"/>
    </w:rPr>
  </w:style>
  <w:style w:type="paragraph" w:customStyle="1" w:styleId="VABASTitles">
    <w:name w:val="VA/BAS Titles"/>
    <w:basedOn w:val="Heading2"/>
    <w:link w:val="VABASTitlesChar"/>
    <w:qFormat/>
    <w:rsid w:val="003C7496"/>
    <w:rPr>
      <w:b/>
    </w:rPr>
  </w:style>
  <w:style w:type="paragraph" w:customStyle="1" w:styleId="VABASBodyParagraph">
    <w:name w:val="VA/BAS Body Paragraph"/>
    <w:basedOn w:val="Normal"/>
    <w:link w:val="VABASBodyParagraphChar"/>
    <w:qFormat/>
    <w:rsid w:val="003C7496"/>
    <w:pPr>
      <w:spacing w:after="0"/>
    </w:pPr>
    <w:rPr>
      <w:rFonts w:eastAsia="Times New Roman" w:cs="Arial"/>
      <w:color w:val="1F497D"/>
    </w:rPr>
  </w:style>
  <w:style w:type="character" w:customStyle="1" w:styleId="VABASTitlesChar">
    <w:name w:val="VA/BAS Titles Char"/>
    <w:link w:val="VABASTitles"/>
    <w:rsid w:val="003C7496"/>
    <w:rPr>
      <w:rFonts w:ascii="Calibri Bold" w:hAnsi="Calibri Bold"/>
      <w:b/>
      <w:caps/>
      <w:color w:val="404040"/>
      <w:spacing w:val="20"/>
      <w:sz w:val="24"/>
      <w:szCs w:val="22"/>
    </w:rPr>
  </w:style>
  <w:style w:type="paragraph" w:customStyle="1" w:styleId="Default">
    <w:name w:val="Default"/>
    <w:rsid w:val="00920904"/>
    <w:pPr>
      <w:autoSpaceDE w:val="0"/>
      <w:autoSpaceDN w:val="0"/>
      <w:adjustRightInd w:val="0"/>
    </w:pPr>
    <w:rPr>
      <w:rFonts w:ascii="Myriad Pro" w:hAnsi="Myriad Pro" w:cs="Myriad Pro"/>
      <w:color w:val="000000"/>
      <w:sz w:val="24"/>
      <w:szCs w:val="24"/>
    </w:rPr>
  </w:style>
  <w:style w:type="character" w:customStyle="1" w:styleId="VABASBodyParagraphChar">
    <w:name w:val="VA/BAS Body Paragraph Char"/>
    <w:link w:val="VABASBodyParagraph"/>
    <w:rsid w:val="003C7496"/>
    <w:rPr>
      <w:rFonts w:ascii="Georgia" w:eastAsia="Times New Roman" w:hAnsi="Georgia" w:cs="Arial"/>
      <w:color w:val="1F497D"/>
      <w:sz w:val="24"/>
      <w:szCs w:val="24"/>
    </w:rPr>
  </w:style>
  <w:style w:type="paragraph" w:customStyle="1" w:styleId="Pa0">
    <w:name w:val="Pa0"/>
    <w:basedOn w:val="Default"/>
    <w:next w:val="Default"/>
    <w:uiPriority w:val="99"/>
    <w:rsid w:val="00920904"/>
    <w:pPr>
      <w:spacing w:line="201" w:lineRule="atLeast"/>
    </w:pPr>
    <w:rPr>
      <w:rFonts w:cs="Times New Roman"/>
      <w:color w:val="auto"/>
    </w:rPr>
  </w:style>
  <w:style w:type="character" w:customStyle="1" w:styleId="A2">
    <w:name w:val="A2"/>
    <w:uiPriority w:val="99"/>
    <w:rsid w:val="00920904"/>
    <w:rPr>
      <w:rFonts w:cs="Myriad Pro"/>
      <w:color w:val="000000"/>
      <w:sz w:val="28"/>
      <w:szCs w:val="28"/>
    </w:rPr>
  </w:style>
  <w:style w:type="character" w:customStyle="1" w:styleId="A3">
    <w:name w:val="A3"/>
    <w:uiPriority w:val="99"/>
    <w:rsid w:val="00920904"/>
    <w:rPr>
      <w:rFonts w:cs="Myriad Pro"/>
      <w:color w:val="000000"/>
      <w:sz w:val="14"/>
      <w:szCs w:val="14"/>
    </w:rPr>
  </w:style>
  <w:style w:type="character" w:styleId="Emphasis">
    <w:name w:val="Emphasis"/>
    <w:uiPriority w:val="20"/>
    <w:qFormat/>
    <w:rsid w:val="00793FA7"/>
    <w:rPr>
      <w:i/>
      <w:iCs/>
    </w:rPr>
  </w:style>
  <w:style w:type="character" w:styleId="FootnoteReference">
    <w:name w:val="footnote reference"/>
    <w:uiPriority w:val="99"/>
    <w:unhideWhenUsed/>
    <w:rsid w:val="005E21A9"/>
    <w:rPr>
      <w:vertAlign w:val="superscript"/>
    </w:rPr>
  </w:style>
  <w:style w:type="paragraph" w:customStyle="1" w:styleId="BulletText1">
    <w:name w:val="Bullet Text 1"/>
    <w:basedOn w:val="Normal"/>
    <w:qFormat/>
    <w:rsid w:val="008E176F"/>
    <w:pPr>
      <w:spacing w:after="0" w:line="240" w:lineRule="auto"/>
    </w:pPr>
    <w:rPr>
      <w:rFonts w:ascii="Times New Roman" w:eastAsia="Times New Roman" w:hAnsi="Times New Roman"/>
      <w:color w:val="000000"/>
      <w:szCs w:val="20"/>
    </w:rPr>
  </w:style>
  <w:style w:type="character" w:customStyle="1" w:styleId="FooterChar">
    <w:name w:val="Footer Char"/>
    <w:basedOn w:val="DefaultParagraphFont"/>
    <w:link w:val="Footer"/>
    <w:uiPriority w:val="99"/>
    <w:rsid w:val="009E62C0"/>
    <w:rPr>
      <w:rFonts w:ascii="Georgia" w:hAnsi="Georgia"/>
      <w:color w:val="404040"/>
      <w:sz w:val="19"/>
      <w:szCs w:val="22"/>
    </w:rPr>
  </w:style>
  <w:style w:type="table" w:styleId="TableGrid">
    <w:name w:val="Table Grid"/>
    <w:basedOn w:val="TableNormal"/>
    <w:rsid w:val="00050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MS ????" w:hAnsi="Trebuchet M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200" w:line="360" w:lineRule="auto"/>
    </w:pPr>
    <w:rPr>
      <w:rFonts w:ascii="Georgia" w:hAnsi="Georgia"/>
      <w:color w:val="404040"/>
      <w:sz w:val="24"/>
      <w:szCs w:val="24"/>
    </w:rPr>
  </w:style>
  <w:style w:type="paragraph" w:styleId="Heading1">
    <w:name w:val="heading 1"/>
    <w:basedOn w:val="Normal"/>
    <w:next w:val="Normal"/>
    <w:qFormat/>
    <w:pPr>
      <w:keepNext/>
      <w:spacing w:line="480" w:lineRule="exact"/>
      <w:outlineLvl w:val="0"/>
    </w:pPr>
    <w:rPr>
      <w:rFonts w:ascii="Calibri" w:hAnsi="Calibri" w:cs="MyriadPro-Regular"/>
      <w:caps/>
      <w:color w:val="AEB478"/>
      <w:sz w:val="40"/>
      <w:szCs w:val="40"/>
    </w:rPr>
  </w:style>
  <w:style w:type="paragraph" w:styleId="Heading2">
    <w:name w:val="heading 2"/>
    <w:basedOn w:val="Normal"/>
    <w:next w:val="Normal"/>
    <w:link w:val="Heading2Char"/>
    <w:qFormat/>
    <w:pPr>
      <w:keepNext/>
      <w:spacing w:after="60"/>
      <w:outlineLvl w:val="1"/>
    </w:pPr>
    <w:rPr>
      <w:rFonts w:ascii="Calibri Bold" w:hAnsi="Calibri Bold"/>
      <w:caps/>
      <w:spacing w:val="20"/>
      <w:szCs w:val="22"/>
    </w:rPr>
  </w:style>
  <w:style w:type="paragraph" w:styleId="Heading3">
    <w:name w:val="heading 3"/>
    <w:basedOn w:val="Normal"/>
    <w:next w:val="Normal"/>
    <w:qFormat/>
    <w:pPr>
      <w:keepNext/>
      <w:spacing w:after="60"/>
      <w:outlineLvl w:val="2"/>
    </w:pPr>
    <w:rPr>
      <w:rFonts w:ascii="Calibri" w:hAnsi="Calibri"/>
    </w:rPr>
  </w:style>
  <w:style w:type="paragraph" w:styleId="Heading4">
    <w:name w:val="heading 4"/>
    <w:basedOn w:val="Normal"/>
    <w:next w:val="Normal"/>
    <w:qFormat/>
    <w:pPr>
      <w:keepNext/>
      <w:keepLines/>
      <w:spacing w:before="200" w:after="0" w:line="240" w:lineRule="auto"/>
      <w:outlineLvl w:val="3"/>
    </w:pPr>
    <w:rPr>
      <w:rFonts w:ascii="Trebuchet MS" w:hAnsi="Trebuchet MS"/>
      <w:b/>
      <w:bCs/>
      <w:i/>
      <w:iCs/>
      <w:color w:val="0C5986"/>
      <w:sz w:val="19"/>
      <w:szCs w:val="22"/>
    </w:rPr>
  </w:style>
  <w:style w:type="paragraph" w:styleId="Heading5">
    <w:name w:val="heading 5"/>
    <w:basedOn w:val="Normal"/>
    <w:next w:val="Normal"/>
    <w:qFormat/>
    <w:pPr>
      <w:keepNext/>
      <w:keepLines/>
      <w:spacing w:before="200" w:after="0" w:line="240" w:lineRule="auto"/>
      <w:outlineLvl w:val="4"/>
    </w:pPr>
    <w:rPr>
      <w:rFonts w:ascii="Trebuchet MS" w:hAnsi="Trebuchet MS"/>
      <w:color w:val="062C42"/>
      <w:sz w:val="19"/>
      <w:szCs w:val="22"/>
    </w:rPr>
  </w:style>
  <w:style w:type="paragraph" w:styleId="Heading6">
    <w:name w:val="heading 6"/>
    <w:basedOn w:val="Normal"/>
    <w:next w:val="Normal"/>
    <w:qFormat/>
    <w:pPr>
      <w:keepNext/>
      <w:keepLines/>
      <w:spacing w:before="200" w:after="0" w:line="240" w:lineRule="auto"/>
      <w:outlineLvl w:val="5"/>
    </w:pPr>
    <w:rPr>
      <w:rFonts w:ascii="Trebuchet MS" w:hAnsi="Trebuchet MS"/>
      <w:i/>
      <w:iCs/>
      <w:color w:val="062C42"/>
      <w:sz w:val="19"/>
      <w:szCs w:val="22"/>
    </w:rPr>
  </w:style>
  <w:style w:type="paragraph" w:styleId="Heading7">
    <w:name w:val="heading 7"/>
    <w:basedOn w:val="Normal"/>
    <w:next w:val="Normal"/>
    <w:qFormat/>
    <w:pPr>
      <w:keepNext/>
      <w:keepLines/>
      <w:spacing w:before="200" w:after="0" w:line="240" w:lineRule="auto"/>
      <w:outlineLvl w:val="6"/>
    </w:pPr>
    <w:rPr>
      <w:rFonts w:ascii="Trebuchet MS" w:hAnsi="Trebuchet MS"/>
      <w:i/>
      <w:iCs/>
      <w:sz w:val="19"/>
      <w:szCs w:val="22"/>
    </w:rPr>
  </w:style>
  <w:style w:type="paragraph" w:styleId="Heading8">
    <w:name w:val="heading 8"/>
    <w:basedOn w:val="Normal"/>
    <w:next w:val="Normal"/>
    <w:qFormat/>
    <w:pPr>
      <w:keepNext/>
      <w:keepLines/>
      <w:spacing w:before="200" w:after="0" w:line="240" w:lineRule="auto"/>
      <w:outlineLvl w:val="7"/>
    </w:pPr>
    <w:rPr>
      <w:rFonts w:ascii="Trebuchet MS" w:hAnsi="Trebuchet MS"/>
      <w:sz w:val="20"/>
      <w:szCs w:val="20"/>
    </w:rPr>
  </w:style>
  <w:style w:type="paragraph" w:styleId="Heading9">
    <w:name w:val="heading 9"/>
    <w:basedOn w:val="Normal"/>
    <w:next w:val="Normal"/>
    <w:qFormat/>
    <w:pPr>
      <w:keepNext/>
      <w:keepLines/>
      <w:spacing w:before="200" w:after="0" w:line="240" w:lineRule="auto"/>
      <w:outlineLvl w:val="8"/>
    </w:pPr>
    <w:rPr>
      <w:rFonts w:ascii="Trebuchet MS" w:hAnsi="Trebuchet M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libri" w:hAnsi="Calibri" w:cs="MyriadPro-Regular"/>
      <w:caps/>
      <w:color w:val="AEB478"/>
      <w:sz w:val="40"/>
      <w:szCs w:val="40"/>
    </w:rPr>
  </w:style>
  <w:style w:type="character" w:customStyle="1" w:styleId="CharChar36">
    <w:name w:val="Char Char36"/>
    <w:locked/>
    <w:rPr>
      <w:rFonts w:ascii="Calibri Bold" w:hAnsi="Calibri Bold"/>
      <w:caps/>
      <w:color w:val="404040"/>
      <w:spacing w:val="20"/>
      <w:sz w:val="24"/>
    </w:rPr>
  </w:style>
  <w:style w:type="character" w:customStyle="1" w:styleId="CharChar35">
    <w:name w:val="Char Char35"/>
    <w:locked/>
    <w:rPr>
      <w:rFonts w:ascii="Calibri" w:hAnsi="Calibri"/>
      <w:color w:val="404040"/>
      <w:sz w:val="24"/>
      <w:szCs w:val="24"/>
    </w:rPr>
  </w:style>
  <w:style w:type="character" w:customStyle="1" w:styleId="CharChar34">
    <w:name w:val="Char Char34"/>
    <w:semiHidden/>
    <w:locked/>
    <w:rPr>
      <w:rFonts w:ascii="Trebuchet MS" w:eastAsia="MS ????" w:hAnsi="Trebuchet MS" w:cs="Times New Roman"/>
      <w:b/>
      <w:bCs/>
      <w:i/>
      <w:iCs/>
      <w:color w:val="0C5986"/>
      <w:sz w:val="19"/>
    </w:rPr>
  </w:style>
  <w:style w:type="character" w:customStyle="1" w:styleId="CharChar33">
    <w:name w:val="Char Char33"/>
    <w:locked/>
    <w:rPr>
      <w:rFonts w:ascii="Trebuchet MS" w:eastAsia="MS ????" w:hAnsi="Trebuchet MS" w:cs="Times New Roman"/>
      <w:color w:val="062C42"/>
      <w:sz w:val="19"/>
    </w:rPr>
  </w:style>
  <w:style w:type="character" w:customStyle="1" w:styleId="CharChar32">
    <w:name w:val="Char Char32"/>
    <w:semiHidden/>
    <w:locked/>
    <w:rPr>
      <w:rFonts w:ascii="Trebuchet MS" w:eastAsia="MS ????" w:hAnsi="Trebuchet MS" w:cs="Times New Roman"/>
      <w:i/>
      <w:iCs/>
      <w:color w:val="062C42"/>
      <w:sz w:val="19"/>
    </w:rPr>
  </w:style>
  <w:style w:type="character" w:customStyle="1" w:styleId="CharChar31">
    <w:name w:val="Char Char31"/>
    <w:semiHidden/>
    <w:locked/>
    <w:rPr>
      <w:rFonts w:ascii="Trebuchet MS" w:eastAsia="MS ????" w:hAnsi="Trebuchet MS" w:cs="Times New Roman"/>
      <w:i/>
      <w:iCs/>
      <w:color w:val="404040"/>
      <w:sz w:val="19"/>
    </w:rPr>
  </w:style>
  <w:style w:type="character" w:customStyle="1" w:styleId="CharChar30">
    <w:name w:val="Char Char30"/>
    <w:semiHidden/>
    <w:locked/>
    <w:rPr>
      <w:rFonts w:ascii="Trebuchet MS" w:eastAsia="MS ????" w:hAnsi="Trebuchet MS" w:cs="Times New Roman"/>
      <w:color w:val="404040"/>
      <w:sz w:val="20"/>
      <w:szCs w:val="20"/>
    </w:rPr>
  </w:style>
  <w:style w:type="character" w:customStyle="1" w:styleId="CharChar29">
    <w:name w:val="Char Char29"/>
    <w:semiHidden/>
    <w:locked/>
    <w:rPr>
      <w:rFonts w:ascii="Trebuchet MS" w:eastAsia="MS ????" w:hAnsi="Trebuchet MS" w:cs="Times New Roman"/>
      <w:i/>
      <w:iCs/>
      <w:color w:val="404040"/>
      <w:sz w:val="20"/>
      <w:szCs w:val="20"/>
    </w:rPr>
  </w:style>
  <w:style w:type="paragraph" w:styleId="Header">
    <w:name w:val="header"/>
    <w:basedOn w:val="Normal"/>
    <w:pPr>
      <w:spacing w:after="600" w:line="240" w:lineRule="auto"/>
      <w:ind w:right="144"/>
    </w:pPr>
    <w:rPr>
      <w:rFonts w:ascii="Calibri" w:hAnsi="Calibri"/>
      <w:b/>
      <w:bCs/>
      <w:color w:val="000000"/>
      <w:szCs w:val="22"/>
    </w:rPr>
  </w:style>
  <w:style w:type="character" w:customStyle="1" w:styleId="CharChar28">
    <w:name w:val="Char Char28"/>
    <w:locked/>
    <w:rPr>
      <w:rFonts w:ascii="Calibri" w:hAnsi="Calibri"/>
      <w:b/>
      <w:bCs/>
      <w:color w:val="000000"/>
      <w:sz w:val="24"/>
    </w:rPr>
  </w:style>
  <w:style w:type="paragraph" w:customStyle="1" w:styleId="Organization">
    <w:name w:val="Organization"/>
    <w:basedOn w:val="Normal"/>
    <w:pPr>
      <w:spacing w:after="0" w:line="240" w:lineRule="auto"/>
      <w:jc w:val="right"/>
    </w:pPr>
    <w:rPr>
      <w:rFonts w:ascii="Trebuchet MS" w:hAnsi="Trebuchet MS"/>
      <w:color w:val="38ABED"/>
      <w:sz w:val="36"/>
      <w:szCs w:val="22"/>
    </w:rPr>
  </w:style>
  <w:style w:type="paragraph" w:customStyle="1" w:styleId="ContactInformation">
    <w:name w:val="Contact Information"/>
    <w:basedOn w:val="Normal"/>
    <w:pPr>
      <w:spacing w:before="40" w:after="0" w:line="220" w:lineRule="atLeast"/>
      <w:jc w:val="right"/>
    </w:pPr>
    <w:rPr>
      <w:color w:val="38ABED"/>
      <w:sz w:val="16"/>
      <w:szCs w:val="22"/>
    </w:rPr>
  </w:style>
  <w:style w:type="paragraph" w:styleId="BodyText">
    <w:name w:val="Body Text"/>
    <w:basedOn w:val="body"/>
    <w:qFormat/>
    <w:pPr>
      <w:widowControl/>
      <w:spacing w:after="200"/>
    </w:pPr>
    <w:rPr>
      <w:rFonts w:ascii="Georgia" w:hAnsi="Georgia" w:cs="MyriadPro-Regular"/>
      <w:color w:val="69737B"/>
      <w:sz w:val="24"/>
      <w:szCs w:val="22"/>
    </w:rPr>
  </w:style>
  <w:style w:type="paragraph" w:customStyle="1" w:styleId="body">
    <w:name w:val="body"/>
    <w:basedOn w:val="Normal"/>
    <w:pPr>
      <w:widowControl w:val="0"/>
      <w:suppressAutoHyphens/>
      <w:autoSpaceDE w:val="0"/>
      <w:autoSpaceDN w:val="0"/>
      <w:adjustRightInd w:val="0"/>
      <w:spacing w:after="120" w:line="288" w:lineRule="auto"/>
      <w:textAlignment w:val="center"/>
    </w:pPr>
    <w:rPr>
      <w:rFonts w:ascii="AGaramondPro-Regular" w:hAnsi="AGaramondPro-Regular" w:cs="AGaramondPro-Regular"/>
      <w:color w:val="000000"/>
      <w:sz w:val="20"/>
      <w:szCs w:val="20"/>
    </w:rPr>
  </w:style>
  <w:style w:type="character" w:customStyle="1" w:styleId="CharChar27">
    <w:name w:val="Char Char27"/>
    <w:locked/>
    <w:rPr>
      <w:rFonts w:ascii="Georgia" w:hAnsi="Georgia" w:cs="MyriadPro-Regular"/>
      <w:color w:val="69737B"/>
      <w:sz w:val="24"/>
    </w:rPr>
  </w:style>
  <w:style w:type="paragraph" w:customStyle="1" w:styleId="DateandRecipient">
    <w:name w:val="Date and Recipient"/>
    <w:basedOn w:val="Normal"/>
    <w:pPr>
      <w:spacing w:before="600" w:after="0" w:line="240" w:lineRule="auto"/>
    </w:pPr>
    <w:rPr>
      <w:sz w:val="19"/>
      <w:szCs w:val="22"/>
    </w:rPr>
  </w:style>
  <w:style w:type="paragraph" w:styleId="Signature">
    <w:name w:val="Signature"/>
    <w:basedOn w:val="Normal"/>
    <w:pPr>
      <w:spacing w:before="720" w:after="0" w:line="240" w:lineRule="auto"/>
    </w:pPr>
    <w:rPr>
      <w:sz w:val="19"/>
      <w:szCs w:val="22"/>
    </w:rPr>
  </w:style>
  <w:style w:type="character" w:customStyle="1" w:styleId="CharChar26">
    <w:name w:val="Char Char26"/>
    <w:locked/>
    <w:rPr>
      <w:rFonts w:cs="Times New Roman"/>
      <w:color w:val="404040"/>
      <w:sz w:val="19"/>
    </w:rPr>
  </w:style>
  <w:style w:type="paragraph" w:styleId="BalloonText">
    <w:name w:val="Balloon Text"/>
    <w:basedOn w:val="Normal"/>
    <w:semiHidden/>
    <w:pPr>
      <w:spacing w:after="0" w:line="240" w:lineRule="auto"/>
    </w:pPr>
    <w:rPr>
      <w:rFonts w:ascii="Tahoma" w:hAnsi="Tahoma" w:cs="Tahoma"/>
      <w:sz w:val="16"/>
      <w:szCs w:val="16"/>
    </w:rPr>
  </w:style>
  <w:style w:type="character" w:customStyle="1" w:styleId="CharChar25">
    <w:name w:val="Char Char25"/>
    <w:semiHidden/>
    <w:locked/>
    <w:rPr>
      <w:rFonts w:ascii="Tahoma" w:hAnsi="Tahoma" w:cs="Tahoma"/>
      <w:color w:val="404040"/>
      <w:sz w:val="16"/>
      <w:szCs w:val="16"/>
    </w:rPr>
  </w:style>
  <w:style w:type="paragraph" w:styleId="Bibliography">
    <w:name w:val="Bibliography"/>
    <w:basedOn w:val="Normal"/>
    <w:next w:val="Normal"/>
    <w:semiHidden/>
    <w:pPr>
      <w:spacing w:after="0" w:line="240" w:lineRule="auto"/>
    </w:pPr>
    <w:rPr>
      <w:sz w:val="19"/>
      <w:szCs w:val="22"/>
    </w:rPr>
  </w:style>
  <w:style w:type="paragraph" w:styleId="BlockText">
    <w:name w:val="Block Text"/>
    <w:basedOn w:val="Normal"/>
    <w:pPr>
      <w:pBdr>
        <w:top w:val="single" w:sz="2" w:space="10" w:color="0C5986" w:shadow="1"/>
        <w:left w:val="single" w:sz="2" w:space="10" w:color="0C5986" w:shadow="1"/>
        <w:bottom w:val="single" w:sz="2" w:space="10" w:color="0C5986" w:shadow="1"/>
        <w:right w:val="single" w:sz="2" w:space="10" w:color="0C5986" w:shadow="1"/>
      </w:pBdr>
      <w:spacing w:after="0" w:line="240" w:lineRule="auto"/>
      <w:ind w:left="1152" w:right="1152"/>
    </w:pPr>
    <w:rPr>
      <w:i/>
      <w:iCs/>
      <w:color w:val="0C5986"/>
      <w:sz w:val="19"/>
      <w:szCs w:val="22"/>
    </w:rPr>
  </w:style>
  <w:style w:type="paragraph" w:styleId="BodyText2">
    <w:name w:val="Body Text 2"/>
    <w:basedOn w:val="Normal"/>
    <w:pPr>
      <w:spacing w:after="120" w:line="240" w:lineRule="auto"/>
      <w:ind w:left="360"/>
    </w:pPr>
    <w:rPr>
      <w:sz w:val="19"/>
      <w:szCs w:val="22"/>
    </w:rPr>
  </w:style>
  <w:style w:type="character" w:customStyle="1" w:styleId="CharChar24">
    <w:name w:val="Char Char24"/>
    <w:semiHidden/>
    <w:locked/>
    <w:rPr>
      <w:rFonts w:cs="Times New Roman"/>
      <w:color w:val="404040"/>
      <w:sz w:val="19"/>
    </w:rPr>
  </w:style>
  <w:style w:type="paragraph" w:styleId="BodyText3">
    <w:name w:val="Body Text 3"/>
    <w:basedOn w:val="Normal"/>
    <w:pPr>
      <w:spacing w:after="120" w:line="240" w:lineRule="auto"/>
    </w:pPr>
    <w:rPr>
      <w:sz w:val="16"/>
      <w:szCs w:val="16"/>
    </w:rPr>
  </w:style>
  <w:style w:type="character" w:customStyle="1" w:styleId="CharChar23">
    <w:name w:val="Char Char23"/>
    <w:semiHidden/>
    <w:locked/>
    <w:rPr>
      <w:rFonts w:cs="Times New Roman"/>
      <w:color w:val="404040"/>
      <w:sz w:val="16"/>
      <w:szCs w:val="16"/>
    </w:rPr>
  </w:style>
  <w:style w:type="paragraph" w:styleId="BodyTextFirstIndent">
    <w:name w:val="Body Text First Indent"/>
    <w:basedOn w:val="BodyText"/>
    <w:pPr>
      <w:ind w:firstLine="360"/>
    </w:pPr>
  </w:style>
  <w:style w:type="character" w:customStyle="1" w:styleId="CharChar22">
    <w:name w:val="Char Char22"/>
    <w:semiHidden/>
    <w:locked/>
    <w:rPr>
      <w:rFonts w:ascii="Georgia" w:hAnsi="Georgia" w:cs="MyriadPro-Regular"/>
      <w:color w:val="404040"/>
      <w:sz w:val="20"/>
      <w:szCs w:val="20"/>
    </w:rPr>
  </w:style>
  <w:style w:type="paragraph" w:styleId="BodyTextIndent">
    <w:name w:val="Body Text Indent"/>
    <w:basedOn w:val="BodyText"/>
    <w:pPr>
      <w:ind w:left="720" w:right="720"/>
    </w:pPr>
  </w:style>
  <w:style w:type="character" w:customStyle="1" w:styleId="CharChar21">
    <w:name w:val="Char Char21"/>
    <w:locked/>
    <w:rPr>
      <w:rFonts w:ascii="Georgia" w:hAnsi="Georgia" w:cs="MyriadPro-Regular"/>
      <w:color w:val="69737B"/>
      <w:sz w:val="24"/>
    </w:rPr>
  </w:style>
  <w:style w:type="paragraph" w:styleId="BodyTextFirstIndent2">
    <w:name w:val="Body Text First Indent 2"/>
    <w:basedOn w:val="BodyText2"/>
    <w:pPr>
      <w:spacing w:after="0"/>
      <w:ind w:firstLine="360"/>
    </w:pPr>
  </w:style>
  <w:style w:type="character" w:customStyle="1" w:styleId="CharChar20">
    <w:name w:val="Char Char20"/>
    <w:semiHidden/>
    <w:locked/>
    <w:rPr>
      <w:rFonts w:cs="Times New Roman"/>
      <w:color w:val="404040"/>
      <w:sz w:val="19"/>
    </w:rPr>
  </w:style>
  <w:style w:type="paragraph" w:styleId="BodyTextIndent2">
    <w:name w:val="Body Text Indent 2"/>
    <w:basedOn w:val="Normal"/>
    <w:pPr>
      <w:spacing w:after="120" w:line="480" w:lineRule="auto"/>
      <w:ind w:left="360"/>
    </w:pPr>
    <w:rPr>
      <w:sz w:val="19"/>
      <w:szCs w:val="22"/>
    </w:rPr>
  </w:style>
  <w:style w:type="character" w:customStyle="1" w:styleId="CharChar19">
    <w:name w:val="Char Char19"/>
    <w:semiHidden/>
    <w:locked/>
    <w:rPr>
      <w:rFonts w:cs="Times New Roman"/>
      <w:color w:val="404040"/>
      <w:sz w:val="19"/>
    </w:rPr>
  </w:style>
  <w:style w:type="paragraph" w:styleId="BodyTextIndent3">
    <w:name w:val="Body Text Indent 3"/>
    <w:basedOn w:val="Normal"/>
    <w:pPr>
      <w:spacing w:after="120" w:line="240" w:lineRule="auto"/>
      <w:ind w:left="360"/>
    </w:pPr>
    <w:rPr>
      <w:sz w:val="16"/>
      <w:szCs w:val="16"/>
    </w:rPr>
  </w:style>
  <w:style w:type="character" w:customStyle="1" w:styleId="CharChar18">
    <w:name w:val="Char Char18"/>
    <w:semiHidden/>
    <w:locked/>
    <w:rPr>
      <w:rFonts w:cs="Times New Roman"/>
      <w:color w:val="404040"/>
      <w:sz w:val="16"/>
      <w:szCs w:val="16"/>
    </w:rPr>
  </w:style>
  <w:style w:type="paragraph" w:styleId="Caption">
    <w:name w:val="caption"/>
    <w:basedOn w:val="Normal"/>
    <w:next w:val="Normal"/>
    <w:qFormat/>
    <w:pPr>
      <w:spacing w:line="240" w:lineRule="auto"/>
    </w:pPr>
    <w:rPr>
      <w:b/>
      <w:bCs/>
      <w:color w:val="0C5986"/>
      <w:sz w:val="18"/>
      <w:szCs w:val="18"/>
    </w:rPr>
  </w:style>
  <w:style w:type="paragraph" w:styleId="Closing">
    <w:name w:val="Closing"/>
    <w:basedOn w:val="Normal"/>
    <w:pPr>
      <w:spacing w:before="200" w:after="0" w:line="240" w:lineRule="auto"/>
    </w:pPr>
    <w:rPr>
      <w:sz w:val="19"/>
      <w:szCs w:val="22"/>
    </w:rPr>
  </w:style>
  <w:style w:type="character" w:customStyle="1" w:styleId="CharChar17">
    <w:name w:val="Char Char17"/>
    <w:locked/>
    <w:rPr>
      <w:rFonts w:cs="Times New Roman"/>
      <w:color w:val="404040"/>
      <w:sz w:val="19"/>
    </w:rPr>
  </w:style>
  <w:style w:type="paragraph" w:styleId="CommentText">
    <w:name w:val="annotation text"/>
    <w:basedOn w:val="Normal"/>
    <w:semiHidden/>
    <w:pPr>
      <w:spacing w:after="0" w:line="240" w:lineRule="auto"/>
    </w:pPr>
    <w:rPr>
      <w:sz w:val="20"/>
      <w:szCs w:val="20"/>
    </w:rPr>
  </w:style>
  <w:style w:type="character" w:customStyle="1" w:styleId="CharChar16">
    <w:name w:val="Char Char16"/>
    <w:semiHidden/>
    <w:locked/>
    <w:rPr>
      <w:rFonts w:cs="Times New Roman"/>
      <w:color w:val="404040"/>
      <w:sz w:val="20"/>
      <w:szCs w:val="20"/>
    </w:rPr>
  </w:style>
  <w:style w:type="paragraph" w:styleId="CommentSubject">
    <w:name w:val="annotation subject"/>
    <w:basedOn w:val="CommentText"/>
    <w:next w:val="CommentText"/>
    <w:semiHidden/>
    <w:rPr>
      <w:b/>
      <w:bCs/>
    </w:rPr>
  </w:style>
  <w:style w:type="character" w:customStyle="1" w:styleId="CharChar15">
    <w:name w:val="Char Char15"/>
    <w:semiHidden/>
    <w:locked/>
    <w:rPr>
      <w:rFonts w:cs="Times New Roman"/>
      <w:b/>
      <w:bCs/>
      <w:color w:val="404040"/>
      <w:sz w:val="20"/>
      <w:szCs w:val="20"/>
    </w:rPr>
  </w:style>
  <w:style w:type="paragraph" w:styleId="Date">
    <w:name w:val="Date"/>
    <w:basedOn w:val="Normal"/>
    <w:next w:val="Normal"/>
    <w:pPr>
      <w:spacing w:after="0" w:line="240" w:lineRule="auto"/>
    </w:pPr>
    <w:rPr>
      <w:sz w:val="19"/>
      <w:szCs w:val="22"/>
    </w:rPr>
  </w:style>
  <w:style w:type="character" w:customStyle="1" w:styleId="CharChar14">
    <w:name w:val="Char Char14"/>
    <w:semiHidden/>
    <w:locked/>
    <w:rPr>
      <w:rFonts w:cs="Times New Roman"/>
      <w:color w:val="404040"/>
      <w:sz w:val="19"/>
    </w:rPr>
  </w:style>
  <w:style w:type="paragraph" w:styleId="DocumentMap">
    <w:name w:val="Document Map"/>
    <w:basedOn w:val="Normal"/>
    <w:semiHidden/>
    <w:pPr>
      <w:spacing w:after="0" w:line="240" w:lineRule="auto"/>
    </w:pPr>
    <w:rPr>
      <w:rFonts w:ascii="Tahoma" w:hAnsi="Tahoma" w:cs="Tahoma"/>
      <w:sz w:val="16"/>
      <w:szCs w:val="16"/>
    </w:rPr>
  </w:style>
  <w:style w:type="character" w:customStyle="1" w:styleId="CharChar13">
    <w:name w:val="Char Char13"/>
    <w:semiHidden/>
    <w:locked/>
    <w:rPr>
      <w:rFonts w:ascii="Tahoma" w:hAnsi="Tahoma" w:cs="Tahoma"/>
      <w:color w:val="404040"/>
      <w:sz w:val="16"/>
      <w:szCs w:val="16"/>
    </w:rPr>
  </w:style>
  <w:style w:type="paragraph" w:styleId="E-mailSignature">
    <w:name w:val="E-mail Signature"/>
    <w:basedOn w:val="Normal"/>
    <w:pPr>
      <w:spacing w:after="0" w:line="240" w:lineRule="auto"/>
    </w:pPr>
    <w:rPr>
      <w:sz w:val="19"/>
      <w:szCs w:val="22"/>
    </w:rPr>
  </w:style>
  <w:style w:type="character" w:customStyle="1" w:styleId="CharChar12">
    <w:name w:val="Char Char12"/>
    <w:semiHidden/>
    <w:locked/>
    <w:rPr>
      <w:rFonts w:cs="Times New Roman"/>
      <w:color w:val="404040"/>
      <w:sz w:val="19"/>
    </w:rPr>
  </w:style>
  <w:style w:type="paragraph" w:styleId="EndnoteText">
    <w:name w:val="endnote text"/>
    <w:basedOn w:val="Normal"/>
    <w:semiHidden/>
    <w:pPr>
      <w:spacing w:after="0" w:line="240" w:lineRule="auto"/>
    </w:pPr>
    <w:rPr>
      <w:sz w:val="20"/>
      <w:szCs w:val="20"/>
    </w:rPr>
  </w:style>
  <w:style w:type="character" w:customStyle="1" w:styleId="CharChar11">
    <w:name w:val="Char Char11"/>
    <w:semiHidden/>
    <w:locked/>
    <w:rPr>
      <w:rFonts w:cs="Times New Roman"/>
      <w:color w:val="404040"/>
      <w:sz w:val="20"/>
      <w:szCs w:val="20"/>
    </w:rPr>
  </w:style>
  <w:style w:type="paragraph" w:styleId="EnvelopeAddress">
    <w:name w:val="envelope address"/>
    <w:basedOn w:val="Normal"/>
    <w:pPr>
      <w:framePr w:w="7920" w:h="1980" w:hRule="exact" w:hSpace="180" w:wrap="auto" w:hAnchor="page" w:xAlign="center" w:yAlign="bottom"/>
      <w:spacing w:after="0" w:line="240" w:lineRule="auto"/>
      <w:ind w:left="2880"/>
    </w:pPr>
    <w:rPr>
      <w:rFonts w:ascii="Trebuchet MS" w:hAnsi="Trebuchet MS"/>
    </w:rPr>
  </w:style>
  <w:style w:type="paragraph" w:styleId="EnvelopeReturn">
    <w:name w:val="envelope return"/>
    <w:basedOn w:val="Normal"/>
    <w:pPr>
      <w:spacing w:after="0" w:line="240" w:lineRule="auto"/>
    </w:pPr>
    <w:rPr>
      <w:rFonts w:ascii="Trebuchet MS" w:hAnsi="Trebuchet MS"/>
      <w:sz w:val="20"/>
      <w:szCs w:val="20"/>
    </w:rPr>
  </w:style>
  <w:style w:type="paragraph" w:styleId="Footer">
    <w:name w:val="footer"/>
    <w:basedOn w:val="Normal"/>
    <w:link w:val="FooterChar"/>
    <w:uiPriority w:val="99"/>
    <w:pPr>
      <w:tabs>
        <w:tab w:val="center" w:pos="4680"/>
        <w:tab w:val="right" w:pos="9360"/>
      </w:tabs>
      <w:spacing w:after="0" w:line="240" w:lineRule="auto"/>
    </w:pPr>
    <w:rPr>
      <w:sz w:val="19"/>
      <w:szCs w:val="22"/>
    </w:rPr>
  </w:style>
  <w:style w:type="character" w:customStyle="1" w:styleId="CharChar10">
    <w:name w:val="Char Char10"/>
    <w:locked/>
    <w:rPr>
      <w:rFonts w:cs="Times New Roman"/>
      <w:color w:val="404040"/>
      <w:sz w:val="19"/>
    </w:rPr>
  </w:style>
  <w:style w:type="paragraph" w:styleId="FootnoteText">
    <w:name w:val="footnote text"/>
    <w:basedOn w:val="Normal"/>
    <w:semiHidden/>
    <w:pPr>
      <w:spacing w:after="0" w:line="240" w:lineRule="auto"/>
    </w:pPr>
    <w:rPr>
      <w:sz w:val="20"/>
      <w:szCs w:val="20"/>
    </w:rPr>
  </w:style>
  <w:style w:type="character" w:customStyle="1" w:styleId="CharChar9">
    <w:name w:val="Char Char9"/>
    <w:semiHidden/>
    <w:locked/>
    <w:rPr>
      <w:rFonts w:cs="Times New Roman"/>
      <w:color w:val="404040"/>
      <w:sz w:val="20"/>
      <w:szCs w:val="20"/>
    </w:rPr>
  </w:style>
  <w:style w:type="paragraph" w:styleId="HTMLAddress">
    <w:name w:val="HTML Address"/>
    <w:basedOn w:val="Normal"/>
    <w:pPr>
      <w:spacing w:after="0" w:line="240" w:lineRule="auto"/>
    </w:pPr>
    <w:rPr>
      <w:i/>
      <w:iCs/>
      <w:sz w:val="19"/>
      <w:szCs w:val="22"/>
    </w:rPr>
  </w:style>
  <w:style w:type="character" w:customStyle="1" w:styleId="CharChar8">
    <w:name w:val="Char Char8"/>
    <w:semiHidden/>
    <w:locked/>
    <w:rPr>
      <w:rFonts w:cs="Times New Roman"/>
      <w:i/>
      <w:iCs/>
      <w:color w:val="404040"/>
      <w:sz w:val="19"/>
    </w:rPr>
  </w:style>
  <w:style w:type="paragraph" w:styleId="HTMLPreformatted">
    <w:name w:val="HTML Preformatted"/>
    <w:basedOn w:val="Normal"/>
    <w:pPr>
      <w:spacing w:after="0" w:line="240" w:lineRule="auto"/>
    </w:pPr>
    <w:rPr>
      <w:rFonts w:ascii="Consolas" w:hAnsi="Consolas"/>
      <w:sz w:val="20"/>
      <w:szCs w:val="20"/>
    </w:rPr>
  </w:style>
  <w:style w:type="character" w:customStyle="1" w:styleId="CharChar7">
    <w:name w:val="Char Char7"/>
    <w:semiHidden/>
    <w:locked/>
    <w:rPr>
      <w:rFonts w:ascii="Consolas" w:hAnsi="Consolas" w:cs="Times New Roman"/>
      <w:color w:val="404040"/>
      <w:sz w:val="20"/>
      <w:szCs w:val="20"/>
    </w:rPr>
  </w:style>
  <w:style w:type="paragraph" w:styleId="Index1">
    <w:name w:val="index 1"/>
    <w:basedOn w:val="Normal"/>
    <w:next w:val="Normal"/>
    <w:autoRedefine/>
    <w:semiHidden/>
    <w:pPr>
      <w:spacing w:after="0" w:line="240" w:lineRule="auto"/>
      <w:ind w:left="190" w:hanging="190"/>
    </w:pPr>
    <w:rPr>
      <w:sz w:val="19"/>
      <w:szCs w:val="22"/>
    </w:rPr>
  </w:style>
  <w:style w:type="paragraph" w:styleId="Index2">
    <w:name w:val="index 2"/>
    <w:basedOn w:val="Normal"/>
    <w:next w:val="Normal"/>
    <w:autoRedefine/>
    <w:semiHidden/>
    <w:pPr>
      <w:spacing w:after="0" w:line="240" w:lineRule="auto"/>
      <w:ind w:left="380" w:hanging="190"/>
    </w:pPr>
    <w:rPr>
      <w:sz w:val="19"/>
      <w:szCs w:val="22"/>
    </w:rPr>
  </w:style>
  <w:style w:type="paragraph" w:styleId="Index3">
    <w:name w:val="index 3"/>
    <w:basedOn w:val="Normal"/>
    <w:next w:val="Normal"/>
    <w:autoRedefine/>
    <w:semiHidden/>
    <w:pPr>
      <w:spacing w:after="0" w:line="240" w:lineRule="auto"/>
      <w:ind w:left="570" w:hanging="190"/>
    </w:pPr>
    <w:rPr>
      <w:sz w:val="19"/>
      <w:szCs w:val="22"/>
    </w:rPr>
  </w:style>
  <w:style w:type="paragraph" w:styleId="Index4">
    <w:name w:val="index 4"/>
    <w:basedOn w:val="Normal"/>
    <w:next w:val="Normal"/>
    <w:autoRedefine/>
    <w:semiHidden/>
    <w:pPr>
      <w:spacing w:after="0" w:line="240" w:lineRule="auto"/>
      <w:ind w:left="760" w:hanging="190"/>
    </w:pPr>
    <w:rPr>
      <w:sz w:val="19"/>
      <w:szCs w:val="22"/>
    </w:rPr>
  </w:style>
  <w:style w:type="paragraph" w:styleId="Index5">
    <w:name w:val="index 5"/>
    <w:basedOn w:val="Normal"/>
    <w:next w:val="Normal"/>
    <w:autoRedefine/>
    <w:semiHidden/>
    <w:pPr>
      <w:spacing w:after="0" w:line="240" w:lineRule="auto"/>
      <w:ind w:left="950" w:hanging="190"/>
    </w:pPr>
    <w:rPr>
      <w:sz w:val="19"/>
      <w:szCs w:val="22"/>
    </w:rPr>
  </w:style>
  <w:style w:type="paragraph" w:styleId="Index6">
    <w:name w:val="index 6"/>
    <w:basedOn w:val="Normal"/>
    <w:next w:val="Normal"/>
    <w:autoRedefine/>
    <w:semiHidden/>
    <w:pPr>
      <w:spacing w:after="0" w:line="240" w:lineRule="auto"/>
      <w:ind w:left="1140" w:hanging="190"/>
    </w:pPr>
    <w:rPr>
      <w:sz w:val="19"/>
      <w:szCs w:val="22"/>
    </w:rPr>
  </w:style>
  <w:style w:type="paragraph" w:styleId="Index7">
    <w:name w:val="index 7"/>
    <w:basedOn w:val="Normal"/>
    <w:next w:val="Normal"/>
    <w:autoRedefine/>
    <w:semiHidden/>
    <w:pPr>
      <w:spacing w:after="0" w:line="240" w:lineRule="auto"/>
      <w:ind w:left="1330" w:hanging="190"/>
    </w:pPr>
    <w:rPr>
      <w:sz w:val="19"/>
      <w:szCs w:val="22"/>
    </w:rPr>
  </w:style>
  <w:style w:type="paragraph" w:styleId="Index8">
    <w:name w:val="index 8"/>
    <w:basedOn w:val="Normal"/>
    <w:next w:val="Normal"/>
    <w:autoRedefine/>
    <w:semiHidden/>
    <w:pPr>
      <w:spacing w:after="0" w:line="240" w:lineRule="auto"/>
      <w:ind w:left="1520" w:hanging="190"/>
    </w:pPr>
    <w:rPr>
      <w:sz w:val="19"/>
      <w:szCs w:val="22"/>
    </w:rPr>
  </w:style>
  <w:style w:type="paragraph" w:styleId="Index9">
    <w:name w:val="index 9"/>
    <w:basedOn w:val="Normal"/>
    <w:next w:val="Normal"/>
    <w:autoRedefine/>
    <w:semiHidden/>
    <w:pPr>
      <w:spacing w:after="0" w:line="240" w:lineRule="auto"/>
      <w:ind w:left="1710" w:hanging="190"/>
    </w:pPr>
    <w:rPr>
      <w:sz w:val="19"/>
      <w:szCs w:val="22"/>
    </w:rPr>
  </w:style>
  <w:style w:type="paragraph" w:styleId="IndexHeading">
    <w:name w:val="index heading"/>
    <w:basedOn w:val="Normal"/>
    <w:next w:val="Index1"/>
    <w:semiHidden/>
    <w:pPr>
      <w:spacing w:after="0" w:line="240" w:lineRule="auto"/>
    </w:pPr>
    <w:rPr>
      <w:rFonts w:ascii="Trebuchet MS" w:hAnsi="Trebuchet MS"/>
      <w:b/>
      <w:bCs/>
      <w:sz w:val="19"/>
      <w:szCs w:val="22"/>
    </w:rPr>
  </w:style>
  <w:style w:type="paragraph" w:styleId="IntenseQuote">
    <w:name w:val="Intense Quote"/>
    <w:basedOn w:val="Normal"/>
    <w:next w:val="Normal"/>
    <w:qFormat/>
    <w:pPr>
      <w:pBdr>
        <w:bottom w:val="single" w:sz="4" w:space="4" w:color="0C5986"/>
      </w:pBdr>
      <w:spacing w:before="200" w:after="280" w:line="240" w:lineRule="auto"/>
      <w:ind w:left="936" w:right="936"/>
    </w:pPr>
    <w:rPr>
      <w:b/>
      <w:bCs/>
      <w:i/>
      <w:iCs/>
      <w:color w:val="0C5986"/>
      <w:sz w:val="19"/>
      <w:szCs w:val="22"/>
    </w:rPr>
  </w:style>
  <w:style w:type="character" w:customStyle="1" w:styleId="IntenseQuoteChar">
    <w:name w:val="Intense Quote Char"/>
    <w:locked/>
    <w:rPr>
      <w:rFonts w:cs="Times New Roman"/>
      <w:b/>
      <w:bCs/>
      <w:i/>
      <w:iCs/>
      <w:color w:val="0C5986"/>
      <w:sz w:val="19"/>
    </w:rPr>
  </w:style>
  <w:style w:type="paragraph" w:styleId="List">
    <w:name w:val="List"/>
    <w:basedOn w:val="Normal"/>
    <w:pPr>
      <w:spacing w:after="0" w:line="240" w:lineRule="auto"/>
      <w:ind w:left="360" w:hanging="360"/>
      <w:contextualSpacing/>
    </w:pPr>
    <w:rPr>
      <w:sz w:val="19"/>
      <w:szCs w:val="22"/>
    </w:rPr>
  </w:style>
  <w:style w:type="paragraph" w:styleId="List2">
    <w:name w:val="List 2"/>
    <w:basedOn w:val="Normal"/>
    <w:pPr>
      <w:spacing w:after="0" w:line="240" w:lineRule="auto"/>
      <w:ind w:left="720" w:hanging="360"/>
      <w:contextualSpacing/>
    </w:pPr>
    <w:rPr>
      <w:sz w:val="19"/>
      <w:szCs w:val="22"/>
    </w:rPr>
  </w:style>
  <w:style w:type="paragraph" w:styleId="List3">
    <w:name w:val="List 3"/>
    <w:basedOn w:val="Normal"/>
    <w:pPr>
      <w:spacing w:after="0" w:line="240" w:lineRule="auto"/>
      <w:ind w:left="1080" w:hanging="360"/>
      <w:contextualSpacing/>
    </w:pPr>
    <w:rPr>
      <w:sz w:val="19"/>
      <w:szCs w:val="22"/>
    </w:rPr>
  </w:style>
  <w:style w:type="paragraph" w:styleId="List4">
    <w:name w:val="List 4"/>
    <w:basedOn w:val="Normal"/>
    <w:pPr>
      <w:spacing w:after="0" w:line="240" w:lineRule="auto"/>
      <w:ind w:left="1440" w:hanging="360"/>
      <w:contextualSpacing/>
    </w:pPr>
    <w:rPr>
      <w:sz w:val="19"/>
      <w:szCs w:val="22"/>
    </w:rPr>
  </w:style>
  <w:style w:type="paragraph" w:styleId="List5">
    <w:name w:val="List 5"/>
    <w:basedOn w:val="Normal"/>
    <w:pPr>
      <w:spacing w:after="0" w:line="240" w:lineRule="auto"/>
      <w:ind w:left="1800" w:hanging="360"/>
      <w:contextualSpacing/>
    </w:pPr>
    <w:rPr>
      <w:sz w:val="19"/>
      <w:szCs w:val="22"/>
    </w:rPr>
  </w:style>
  <w:style w:type="paragraph" w:styleId="ListBullet">
    <w:name w:val="List Bullet"/>
    <w:basedOn w:val="Normal"/>
    <w:pPr>
      <w:numPr>
        <w:numId w:val="1"/>
      </w:numPr>
      <w:spacing w:after="0" w:line="240" w:lineRule="auto"/>
      <w:contextualSpacing/>
    </w:pPr>
    <w:rPr>
      <w:sz w:val="19"/>
      <w:szCs w:val="22"/>
    </w:rPr>
  </w:style>
  <w:style w:type="paragraph" w:styleId="ListBullet2">
    <w:name w:val="List Bullet 2"/>
    <w:basedOn w:val="Normal"/>
    <w:pPr>
      <w:numPr>
        <w:numId w:val="2"/>
      </w:numPr>
      <w:spacing w:after="0" w:line="240" w:lineRule="auto"/>
      <w:contextualSpacing/>
    </w:pPr>
    <w:rPr>
      <w:sz w:val="19"/>
      <w:szCs w:val="22"/>
    </w:rPr>
  </w:style>
  <w:style w:type="paragraph" w:styleId="ListBullet3">
    <w:name w:val="List Bullet 3"/>
    <w:basedOn w:val="Normal"/>
    <w:pPr>
      <w:numPr>
        <w:numId w:val="3"/>
      </w:numPr>
      <w:spacing w:after="0" w:line="240" w:lineRule="auto"/>
      <w:contextualSpacing/>
    </w:pPr>
    <w:rPr>
      <w:sz w:val="19"/>
      <w:szCs w:val="22"/>
    </w:rPr>
  </w:style>
  <w:style w:type="paragraph" w:styleId="ListBullet4">
    <w:name w:val="List Bullet 4"/>
    <w:basedOn w:val="Normal"/>
    <w:pPr>
      <w:numPr>
        <w:numId w:val="4"/>
      </w:numPr>
      <w:spacing w:after="0" w:line="240" w:lineRule="auto"/>
      <w:contextualSpacing/>
    </w:pPr>
    <w:rPr>
      <w:sz w:val="19"/>
      <w:szCs w:val="22"/>
    </w:rPr>
  </w:style>
  <w:style w:type="paragraph" w:styleId="ListBullet5">
    <w:name w:val="List Bullet 5"/>
    <w:basedOn w:val="Normal"/>
    <w:pPr>
      <w:numPr>
        <w:numId w:val="5"/>
      </w:numPr>
      <w:spacing w:after="0" w:line="240" w:lineRule="auto"/>
      <w:contextualSpacing/>
    </w:pPr>
    <w:rPr>
      <w:sz w:val="19"/>
      <w:szCs w:val="22"/>
    </w:rPr>
  </w:style>
  <w:style w:type="paragraph" w:styleId="ListContinue">
    <w:name w:val="List Continue"/>
    <w:basedOn w:val="Normal"/>
    <w:pPr>
      <w:spacing w:after="120" w:line="240" w:lineRule="auto"/>
      <w:ind w:left="360"/>
      <w:contextualSpacing/>
    </w:pPr>
    <w:rPr>
      <w:sz w:val="19"/>
      <w:szCs w:val="22"/>
    </w:rPr>
  </w:style>
  <w:style w:type="paragraph" w:styleId="ListContinue2">
    <w:name w:val="List Continue 2"/>
    <w:basedOn w:val="Normal"/>
    <w:pPr>
      <w:spacing w:after="120" w:line="240" w:lineRule="auto"/>
      <w:ind w:left="720"/>
      <w:contextualSpacing/>
    </w:pPr>
    <w:rPr>
      <w:sz w:val="19"/>
      <w:szCs w:val="22"/>
    </w:rPr>
  </w:style>
  <w:style w:type="paragraph" w:styleId="ListContinue3">
    <w:name w:val="List Continue 3"/>
    <w:basedOn w:val="Normal"/>
    <w:pPr>
      <w:spacing w:after="120" w:line="240" w:lineRule="auto"/>
      <w:ind w:left="1080"/>
      <w:contextualSpacing/>
    </w:pPr>
    <w:rPr>
      <w:sz w:val="19"/>
      <w:szCs w:val="22"/>
    </w:rPr>
  </w:style>
  <w:style w:type="paragraph" w:styleId="ListContinue4">
    <w:name w:val="List Continue 4"/>
    <w:basedOn w:val="Normal"/>
    <w:pPr>
      <w:spacing w:after="120" w:line="240" w:lineRule="auto"/>
      <w:ind w:left="1440"/>
      <w:contextualSpacing/>
    </w:pPr>
    <w:rPr>
      <w:sz w:val="19"/>
      <w:szCs w:val="22"/>
    </w:rPr>
  </w:style>
  <w:style w:type="paragraph" w:styleId="ListContinue5">
    <w:name w:val="List Continue 5"/>
    <w:basedOn w:val="Normal"/>
    <w:pPr>
      <w:spacing w:after="120" w:line="240" w:lineRule="auto"/>
      <w:ind w:left="1800"/>
      <w:contextualSpacing/>
    </w:pPr>
    <w:rPr>
      <w:sz w:val="19"/>
      <w:szCs w:val="22"/>
    </w:rPr>
  </w:style>
  <w:style w:type="paragraph" w:styleId="ListNumber">
    <w:name w:val="List Number"/>
    <w:basedOn w:val="Normal"/>
    <w:pPr>
      <w:numPr>
        <w:numId w:val="6"/>
      </w:numPr>
      <w:spacing w:after="0" w:line="240" w:lineRule="auto"/>
      <w:contextualSpacing/>
    </w:pPr>
    <w:rPr>
      <w:sz w:val="19"/>
      <w:szCs w:val="22"/>
    </w:rPr>
  </w:style>
  <w:style w:type="paragraph" w:styleId="ListNumber2">
    <w:name w:val="List Number 2"/>
    <w:basedOn w:val="Normal"/>
    <w:pPr>
      <w:numPr>
        <w:numId w:val="7"/>
      </w:numPr>
      <w:spacing w:after="0" w:line="240" w:lineRule="auto"/>
      <w:contextualSpacing/>
    </w:pPr>
    <w:rPr>
      <w:sz w:val="19"/>
      <w:szCs w:val="22"/>
    </w:rPr>
  </w:style>
  <w:style w:type="paragraph" w:styleId="ListNumber3">
    <w:name w:val="List Number 3"/>
    <w:basedOn w:val="Normal"/>
    <w:pPr>
      <w:numPr>
        <w:numId w:val="8"/>
      </w:numPr>
      <w:spacing w:after="0" w:line="240" w:lineRule="auto"/>
      <w:contextualSpacing/>
    </w:pPr>
    <w:rPr>
      <w:sz w:val="19"/>
      <w:szCs w:val="22"/>
    </w:rPr>
  </w:style>
  <w:style w:type="paragraph" w:styleId="ListNumber4">
    <w:name w:val="List Number 4"/>
    <w:basedOn w:val="Normal"/>
    <w:pPr>
      <w:numPr>
        <w:numId w:val="9"/>
      </w:numPr>
      <w:spacing w:after="0" w:line="240" w:lineRule="auto"/>
      <w:contextualSpacing/>
    </w:pPr>
    <w:rPr>
      <w:sz w:val="19"/>
      <w:szCs w:val="22"/>
    </w:rPr>
  </w:style>
  <w:style w:type="paragraph" w:styleId="ListNumber5">
    <w:name w:val="List Number 5"/>
    <w:basedOn w:val="Normal"/>
    <w:pPr>
      <w:numPr>
        <w:numId w:val="10"/>
      </w:numPr>
      <w:spacing w:after="0" w:line="240" w:lineRule="auto"/>
      <w:contextualSpacing/>
    </w:pPr>
    <w:rPr>
      <w:sz w:val="19"/>
      <w:szCs w:val="22"/>
    </w:rPr>
  </w:style>
  <w:style w:type="paragraph" w:styleId="ListParagraph">
    <w:name w:val="List Paragraph"/>
    <w:basedOn w:val="Normal"/>
    <w:qFormat/>
    <w:pPr>
      <w:spacing w:after="0" w:line="240" w:lineRule="auto"/>
      <w:ind w:left="720"/>
      <w:contextualSpacing/>
    </w:pPr>
    <w:rPr>
      <w:sz w:val="19"/>
      <w:szCs w:val="22"/>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rPr>
  </w:style>
  <w:style w:type="character" w:customStyle="1" w:styleId="CharChar6">
    <w:name w:val="Char Char6"/>
    <w:semiHidden/>
    <w:locked/>
    <w:rPr>
      <w:rFonts w:ascii="Consolas" w:hAnsi="Consolas" w:cs="Times New Roman"/>
      <w:color w:val="404040"/>
      <w:lang w:val="en-US" w:eastAsia="en-US"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rebuchet MS" w:hAnsi="Trebuchet MS"/>
    </w:rPr>
  </w:style>
  <w:style w:type="character" w:customStyle="1" w:styleId="CharChar5">
    <w:name w:val="Char Char5"/>
    <w:semiHidden/>
    <w:locked/>
    <w:rPr>
      <w:rFonts w:ascii="Trebuchet MS" w:eastAsia="MS ????" w:hAnsi="Trebuchet MS" w:cs="Times New Roman"/>
      <w:color w:val="404040"/>
      <w:sz w:val="24"/>
      <w:szCs w:val="24"/>
      <w:shd w:val="pct20" w:color="auto" w:fill="auto"/>
    </w:rPr>
  </w:style>
  <w:style w:type="paragraph" w:styleId="NoSpacing">
    <w:name w:val="No Spacing"/>
    <w:qFormat/>
    <w:rPr>
      <w:color w:val="404040"/>
      <w:sz w:val="19"/>
      <w:szCs w:val="22"/>
    </w:rPr>
  </w:style>
  <w:style w:type="paragraph" w:styleId="NormalWeb">
    <w:name w:val="Normal (Web)"/>
    <w:basedOn w:val="Normal"/>
    <w:uiPriority w:val="99"/>
    <w:pPr>
      <w:spacing w:after="0" w:line="240" w:lineRule="auto"/>
    </w:pPr>
    <w:rPr>
      <w:rFonts w:ascii="Times New Roman" w:hAnsi="Times New Roman"/>
    </w:rPr>
  </w:style>
  <w:style w:type="paragraph" w:styleId="NormalIndent">
    <w:name w:val="Normal Indent"/>
    <w:basedOn w:val="Normal"/>
    <w:pPr>
      <w:spacing w:after="0" w:line="240" w:lineRule="auto"/>
      <w:ind w:left="720"/>
    </w:pPr>
    <w:rPr>
      <w:sz w:val="19"/>
      <w:szCs w:val="22"/>
    </w:rPr>
  </w:style>
  <w:style w:type="paragraph" w:styleId="NoteHeading">
    <w:name w:val="Note Heading"/>
    <w:basedOn w:val="Normal"/>
    <w:next w:val="Normal"/>
    <w:pPr>
      <w:spacing w:after="0" w:line="240" w:lineRule="auto"/>
    </w:pPr>
    <w:rPr>
      <w:sz w:val="19"/>
      <w:szCs w:val="22"/>
    </w:rPr>
  </w:style>
  <w:style w:type="character" w:customStyle="1" w:styleId="CharChar4">
    <w:name w:val="Char Char4"/>
    <w:semiHidden/>
    <w:locked/>
    <w:rPr>
      <w:rFonts w:cs="Times New Roman"/>
      <w:color w:val="404040"/>
      <w:sz w:val="19"/>
    </w:rPr>
  </w:style>
  <w:style w:type="paragraph" w:styleId="PlainText">
    <w:name w:val="Plain Text"/>
    <w:basedOn w:val="Normal"/>
    <w:pPr>
      <w:spacing w:after="0" w:line="240" w:lineRule="auto"/>
    </w:pPr>
    <w:rPr>
      <w:rFonts w:ascii="Consolas" w:hAnsi="Consolas"/>
      <w:sz w:val="21"/>
      <w:szCs w:val="21"/>
    </w:rPr>
  </w:style>
  <w:style w:type="character" w:customStyle="1" w:styleId="CharChar3">
    <w:name w:val="Char Char3"/>
    <w:semiHidden/>
    <w:locked/>
    <w:rPr>
      <w:rFonts w:ascii="Consolas" w:hAnsi="Consolas" w:cs="Times New Roman"/>
      <w:color w:val="404040"/>
      <w:sz w:val="21"/>
      <w:szCs w:val="21"/>
    </w:rPr>
  </w:style>
  <w:style w:type="paragraph" w:styleId="Quote">
    <w:name w:val="Quote"/>
    <w:basedOn w:val="Normal"/>
    <w:next w:val="Normal"/>
    <w:qFormat/>
    <w:pPr>
      <w:spacing w:after="0" w:line="240" w:lineRule="auto"/>
    </w:pPr>
    <w:rPr>
      <w:i/>
      <w:iCs/>
      <w:color w:val="000000"/>
      <w:sz w:val="19"/>
      <w:szCs w:val="22"/>
    </w:rPr>
  </w:style>
  <w:style w:type="character" w:customStyle="1" w:styleId="QuoteChar">
    <w:name w:val="Quote Char"/>
    <w:locked/>
    <w:rPr>
      <w:rFonts w:cs="Times New Roman"/>
      <w:i/>
      <w:iCs/>
      <w:color w:val="000000"/>
      <w:sz w:val="19"/>
    </w:rPr>
  </w:style>
  <w:style w:type="paragraph" w:styleId="Salutation">
    <w:name w:val="Salutation"/>
    <w:basedOn w:val="Normal"/>
    <w:next w:val="Normal"/>
    <w:pPr>
      <w:spacing w:after="0" w:line="240" w:lineRule="auto"/>
    </w:pPr>
    <w:rPr>
      <w:sz w:val="19"/>
      <w:szCs w:val="22"/>
    </w:rPr>
  </w:style>
  <w:style w:type="character" w:customStyle="1" w:styleId="CharChar2">
    <w:name w:val="Char Char2"/>
    <w:semiHidden/>
    <w:locked/>
    <w:rPr>
      <w:rFonts w:cs="Times New Roman"/>
      <w:color w:val="404040"/>
      <w:sz w:val="19"/>
    </w:rPr>
  </w:style>
  <w:style w:type="paragraph" w:styleId="Subtitle">
    <w:name w:val="Subtitle"/>
    <w:basedOn w:val="Normal"/>
    <w:next w:val="Normal"/>
    <w:qFormat/>
    <w:pPr>
      <w:numPr>
        <w:ilvl w:val="1"/>
      </w:numPr>
      <w:spacing w:after="0" w:line="240" w:lineRule="auto"/>
    </w:pPr>
    <w:rPr>
      <w:rFonts w:ascii="Trebuchet MS" w:hAnsi="Trebuchet MS"/>
      <w:i/>
      <w:iCs/>
      <w:color w:val="0C5986"/>
      <w:spacing w:val="15"/>
    </w:rPr>
  </w:style>
  <w:style w:type="character" w:customStyle="1" w:styleId="CharChar1">
    <w:name w:val="Char Char1"/>
    <w:locked/>
    <w:rPr>
      <w:rFonts w:ascii="Trebuchet MS" w:eastAsia="MS ????" w:hAnsi="Trebuchet MS" w:cs="Times New Roman"/>
      <w:i/>
      <w:iCs/>
      <w:color w:val="0C5986"/>
      <w:spacing w:val="15"/>
      <w:sz w:val="24"/>
      <w:szCs w:val="24"/>
    </w:rPr>
  </w:style>
  <w:style w:type="paragraph" w:styleId="TableofAuthorities">
    <w:name w:val="table of authorities"/>
    <w:basedOn w:val="Normal"/>
    <w:next w:val="Normal"/>
    <w:semiHidden/>
    <w:pPr>
      <w:spacing w:after="0" w:line="240" w:lineRule="auto"/>
      <w:ind w:left="190" w:hanging="190"/>
    </w:pPr>
    <w:rPr>
      <w:sz w:val="19"/>
      <w:szCs w:val="22"/>
    </w:rPr>
  </w:style>
  <w:style w:type="paragraph" w:styleId="TableofFigures">
    <w:name w:val="table of figures"/>
    <w:basedOn w:val="Normal"/>
    <w:next w:val="Normal"/>
    <w:semiHidden/>
    <w:pPr>
      <w:spacing w:after="0" w:line="240" w:lineRule="auto"/>
    </w:pPr>
    <w:rPr>
      <w:sz w:val="19"/>
      <w:szCs w:val="22"/>
    </w:rPr>
  </w:style>
  <w:style w:type="paragraph" w:styleId="Title">
    <w:name w:val="Title"/>
    <w:basedOn w:val="Normal"/>
    <w:next w:val="Normal"/>
    <w:qFormat/>
    <w:pPr>
      <w:pBdr>
        <w:bottom w:val="single" w:sz="8" w:space="4" w:color="0C5986"/>
      </w:pBdr>
      <w:spacing w:after="300" w:line="240" w:lineRule="auto"/>
      <w:contextualSpacing/>
    </w:pPr>
    <w:rPr>
      <w:rFonts w:ascii="Trebuchet MS" w:hAnsi="Trebuchet MS"/>
      <w:color w:val="142948"/>
      <w:spacing w:val="5"/>
      <w:kern w:val="28"/>
      <w:sz w:val="52"/>
      <w:szCs w:val="52"/>
    </w:rPr>
  </w:style>
  <w:style w:type="character" w:customStyle="1" w:styleId="CharChar">
    <w:name w:val="Char Char"/>
    <w:locked/>
    <w:rPr>
      <w:rFonts w:ascii="Trebuchet MS" w:eastAsia="MS ????" w:hAnsi="Trebuchet MS" w:cs="Times New Roman"/>
      <w:color w:val="142948"/>
      <w:spacing w:val="5"/>
      <w:kern w:val="28"/>
      <w:sz w:val="52"/>
      <w:szCs w:val="52"/>
    </w:rPr>
  </w:style>
  <w:style w:type="paragraph" w:styleId="TOAHeading">
    <w:name w:val="toa heading"/>
    <w:basedOn w:val="Normal"/>
    <w:next w:val="Normal"/>
    <w:semiHidden/>
    <w:pPr>
      <w:spacing w:before="120" w:after="0" w:line="240" w:lineRule="auto"/>
    </w:pPr>
    <w:rPr>
      <w:rFonts w:ascii="Trebuchet MS" w:hAnsi="Trebuchet MS"/>
      <w:b/>
      <w:bCs/>
    </w:rPr>
  </w:style>
  <w:style w:type="paragraph" w:styleId="TOC1">
    <w:name w:val="toc 1"/>
    <w:basedOn w:val="Normal"/>
    <w:next w:val="Normal"/>
    <w:autoRedefine/>
    <w:semiHidden/>
    <w:pPr>
      <w:spacing w:after="100" w:line="240" w:lineRule="auto"/>
    </w:pPr>
    <w:rPr>
      <w:sz w:val="19"/>
      <w:szCs w:val="22"/>
    </w:rPr>
  </w:style>
  <w:style w:type="paragraph" w:styleId="TOC2">
    <w:name w:val="toc 2"/>
    <w:basedOn w:val="Normal"/>
    <w:next w:val="Normal"/>
    <w:autoRedefine/>
    <w:semiHidden/>
    <w:pPr>
      <w:spacing w:after="100" w:line="240" w:lineRule="auto"/>
      <w:ind w:left="190"/>
    </w:pPr>
    <w:rPr>
      <w:sz w:val="19"/>
      <w:szCs w:val="22"/>
    </w:rPr>
  </w:style>
  <w:style w:type="paragraph" w:styleId="TOC3">
    <w:name w:val="toc 3"/>
    <w:basedOn w:val="Normal"/>
    <w:next w:val="Normal"/>
    <w:autoRedefine/>
    <w:semiHidden/>
    <w:pPr>
      <w:spacing w:after="100" w:line="240" w:lineRule="auto"/>
      <w:ind w:left="380"/>
    </w:pPr>
    <w:rPr>
      <w:sz w:val="19"/>
      <w:szCs w:val="22"/>
    </w:rPr>
  </w:style>
  <w:style w:type="paragraph" w:styleId="TOC4">
    <w:name w:val="toc 4"/>
    <w:basedOn w:val="Normal"/>
    <w:next w:val="Normal"/>
    <w:autoRedefine/>
    <w:semiHidden/>
    <w:pPr>
      <w:spacing w:after="100" w:line="240" w:lineRule="auto"/>
      <w:ind w:left="570"/>
    </w:pPr>
    <w:rPr>
      <w:sz w:val="19"/>
      <w:szCs w:val="22"/>
    </w:rPr>
  </w:style>
  <w:style w:type="paragraph" w:styleId="TOC5">
    <w:name w:val="toc 5"/>
    <w:basedOn w:val="Normal"/>
    <w:next w:val="Normal"/>
    <w:autoRedefine/>
    <w:semiHidden/>
    <w:pPr>
      <w:spacing w:after="100" w:line="240" w:lineRule="auto"/>
      <w:ind w:left="760"/>
    </w:pPr>
    <w:rPr>
      <w:sz w:val="19"/>
      <w:szCs w:val="22"/>
    </w:rPr>
  </w:style>
  <w:style w:type="paragraph" w:styleId="TOC6">
    <w:name w:val="toc 6"/>
    <w:basedOn w:val="Normal"/>
    <w:next w:val="Normal"/>
    <w:autoRedefine/>
    <w:semiHidden/>
    <w:pPr>
      <w:spacing w:after="100" w:line="240" w:lineRule="auto"/>
      <w:ind w:left="950"/>
    </w:pPr>
    <w:rPr>
      <w:sz w:val="19"/>
      <w:szCs w:val="22"/>
    </w:rPr>
  </w:style>
  <w:style w:type="paragraph" w:styleId="TOC7">
    <w:name w:val="toc 7"/>
    <w:basedOn w:val="Normal"/>
    <w:next w:val="Normal"/>
    <w:autoRedefine/>
    <w:semiHidden/>
    <w:pPr>
      <w:spacing w:after="100" w:line="240" w:lineRule="auto"/>
      <w:ind w:left="1140"/>
    </w:pPr>
    <w:rPr>
      <w:sz w:val="19"/>
      <w:szCs w:val="22"/>
    </w:rPr>
  </w:style>
  <w:style w:type="paragraph" w:styleId="TOC8">
    <w:name w:val="toc 8"/>
    <w:basedOn w:val="Normal"/>
    <w:next w:val="Normal"/>
    <w:autoRedefine/>
    <w:semiHidden/>
    <w:pPr>
      <w:spacing w:after="100" w:line="240" w:lineRule="auto"/>
      <w:ind w:left="1330"/>
    </w:pPr>
    <w:rPr>
      <w:sz w:val="19"/>
      <w:szCs w:val="22"/>
    </w:rPr>
  </w:style>
  <w:style w:type="paragraph" w:styleId="TOC9">
    <w:name w:val="toc 9"/>
    <w:basedOn w:val="Normal"/>
    <w:next w:val="Normal"/>
    <w:autoRedefine/>
    <w:semiHidden/>
    <w:pPr>
      <w:spacing w:after="100" w:line="240" w:lineRule="auto"/>
      <w:ind w:left="1520"/>
    </w:pPr>
    <w:rPr>
      <w:sz w:val="19"/>
      <w:szCs w:val="22"/>
    </w:rPr>
  </w:style>
  <w:style w:type="paragraph" w:styleId="TOCHeading">
    <w:name w:val="TOC Heading"/>
    <w:basedOn w:val="Heading1"/>
    <w:next w:val="Normal"/>
    <w:qFormat/>
    <w:pPr>
      <w:outlineLvl w:val="9"/>
    </w:pPr>
  </w:style>
  <w:style w:type="character" w:styleId="PageNumber">
    <w:name w:val="page number"/>
    <w:rPr>
      <w:rFonts w:ascii="Trebuchet MS" w:hAnsi="Trebuchet MS" w:cs="Times New Roman"/>
    </w:rPr>
  </w:style>
  <w:style w:type="character" w:styleId="FollowedHyperlink">
    <w:name w:val="FollowedHyperlink"/>
    <w:rPr>
      <w:color w:val="800080"/>
      <w:u w:val="single"/>
    </w:rPr>
  </w:style>
  <w:style w:type="paragraph" w:customStyle="1" w:styleId="Advancelang">
    <w:name w:val="Advance lang."/>
    <w:basedOn w:val="Normal"/>
    <w:pPr>
      <w:spacing w:after="240" w:line="260" w:lineRule="exact"/>
    </w:pPr>
    <w:rPr>
      <w:rFonts w:ascii="Calibri" w:hAnsi="Calibri" w:cs="Arial"/>
      <w:color w:val="CA4F02"/>
      <w:spacing w:val="-10"/>
      <w:sz w:val="20"/>
      <w:szCs w:val="20"/>
    </w:rPr>
  </w:style>
  <w:style w:type="character" w:styleId="IntenseEmphasis">
    <w:name w:val="Intense Emphasis"/>
    <w:qFormat/>
    <w:rPr>
      <w:rFonts w:cs="Times New Roman"/>
      <w:b/>
      <w:bCs/>
      <w:i/>
      <w:iCs/>
      <w:color w:val="0C5986"/>
    </w:rPr>
  </w:style>
  <w:style w:type="paragraph" w:customStyle="1" w:styleId="BasicParagraph">
    <w:name w:val="[Basic Paragraph]"/>
    <w:basedOn w:val="Normal"/>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styleId="Hyperlink">
    <w:name w:val="Hyperlink"/>
    <w:rPr>
      <w:rFonts w:cs="Times New Roman"/>
      <w:color w:val="ABF24D"/>
      <w:u w:val="single"/>
    </w:rPr>
  </w:style>
  <w:style w:type="paragraph" w:customStyle="1" w:styleId="SIDEBAR">
    <w:name w:val="SIDEBAR"/>
    <w:basedOn w:val="Normal"/>
    <w:pPr>
      <w:widowControl w:val="0"/>
      <w:suppressAutoHyphens/>
      <w:autoSpaceDE w:val="0"/>
      <w:autoSpaceDN w:val="0"/>
      <w:adjustRightInd w:val="0"/>
      <w:spacing w:after="240" w:line="288" w:lineRule="auto"/>
      <w:textAlignment w:val="center"/>
    </w:pPr>
    <w:rPr>
      <w:rFonts w:ascii="Calibri" w:hAnsi="Calibri" w:cs="MyriadPro-Regular"/>
      <w:color w:val="00346C"/>
      <w:sz w:val="20"/>
      <w:szCs w:val="19"/>
    </w:rPr>
  </w:style>
  <w:style w:type="paragraph" w:customStyle="1" w:styleId="PULLQUOTE">
    <w:name w:val="PULLQUOTE"/>
    <w:rPr>
      <w:rFonts w:ascii="Calibri" w:hAnsi="Calibri" w:cs="MyriadPro-Regular"/>
      <w:color w:val="7992CB"/>
      <w:sz w:val="28"/>
      <w:szCs w:val="36"/>
    </w:rPr>
  </w:style>
  <w:style w:type="paragraph" w:customStyle="1" w:styleId="ProductSubHeading">
    <w:name w:val="Product Sub Heading"/>
    <w:basedOn w:val="Normal"/>
    <w:qFormat/>
    <w:pPr>
      <w:widowControl w:val="0"/>
      <w:suppressAutoHyphens/>
      <w:autoSpaceDE w:val="0"/>
      <w:autoSpaceDN w:val="0"/>
      <w:adjustRightInd w:val="0"/>
      <w:spacing w:before="120" w:after="280" w:line="440" w:lineRule="atLeast"/>
      <w:textAlignment w:val="center"/>
    </w:pPr>
    <w:rPr>
      <w:rFonts w:ascii="Calibri" w:hAnsi="Calibri" w:cs="MyriadPro-SemiboldCond"/>
      <w:b/>
      <w:caps/>
      <w:color w:val="FFFFFF"/>
      <w:spacing w:val="9"/>
      <w:sz w:val="36"/>
      <w:szCs w:val="36"/>
    </w:rPr>
  </w:style>
  <w:style w:type="paragraph" w:customStyle="1" w:styleId="ProductMainHeading">
    <w:name w:val="Product Main Heading"/>
    <w:basedOn w:val="Normal"/>
    <w:pPr>
      <w:widowControl w:val="0"/>
      <w:suppressAutoHyphens/>
      <w:autoSpaceDE w:val="0"/>
      <w:autoSpaceDN w:val="0"/>
      <w:adjustRightInd w:val="0"/>
      <w:spacing w:after="0" w:line="440" w:lineRule="atLeast"/>
      <w:textAlignment w:val="center"/>
    </w:pPr>
    <w:rPr>
      <w:rFonts w:ascii="MyriadPro-Bold" w:hAnsi="MyriadPro-Bold" w:cs="MyriadPro-Bold"/>
      <w:b/>
      <w:bCs/>
      <w:caps/>
      <w:color w:val="7C3800"/>
      <w:spacing w:val="4"/>
      <w:sz w:val="35"/>
      <w:szCs w:val="35"/>
    </w:rPr>
  </w:style>
  <w:style w:type="paragraph" w:customStyle="1" w:styleId="FooterText">
    <w:name w:val="Footer Text"/>
    <w:basedOn w:val="BodyText"/>
    <w:pPr>
      <w:spacing w:after="216" w:line="220" w:lineRule="atLeast"/>
    </w:pPr>
    <w:rPr>
      <w:rFonts w:ascii="MyriadPro-Cond" w:hAnsi="MyriadPro-Cond" w:cs="MyriadPro-Cond"/>
      <w:i/>
      <w:iCs/>
      <w:color w:val="000000"/>
      <w:spacing w:val="3"/>
      <w:sz w:val="18"/>
      <w:szCs w:val="18"/>
    </w:rPr>
  </w:style>
  <w:style w:type="character" w:customStyle="1" w:styleId="NOBreakBody">
    <w:name w:val="NO Break Body"/>
    <w:rPr>
      <w:u w:val="none"/>
    </w:rPr>
  </w:style>
  <w:style w:type="paragraph" w:customStyle="1" w:styleId="BenefitHeader">
    <w:name w:val="Benefit Header"/>
    <w:basedOn w:val="ProductSubHeading"/>
    <w:qFormat/>
    <w:rPr>
      <w:color w:val="0A5D61"/>
      <w:spacing w:val="20"/>
    </w:rPr>
  </w:style>
  <w:style w:type="paragraph" w:customStyle="1" w:styleId="Footerfirstpgbenefits">
    <w:name w:val="Footer first pg benefits"/>
    <w:basedOn w:val="BodyText"/>
    <w:qFormat/>
    <w:pPr>
      <w:spacing w:before="600" w:after="0"/>
      <w:ind w:left="720" w:right="2246"/>
    </w:pPr>
    <w:rPr>
      <w:rFonts w:ascii="Calibri" w:hAnsi="Calibri" w:cs="MyriadPro-Cond"/>
      <w:spacing w:val="-10"/>
      <w:sz w:val="16"/>
      <w:szCs w:val="16"/>
    </w:rPr>
  </w:style>
  <w:style w:type="paragraph" w:customStyle="1" w:styleId="eBenefits-Header02">
    <w:name w:val="eBenefits - Header 02"/>
    <w:autoRedefine/>
    <w:qFormat/>
    <w:pPr>
      <w:numPr>
        <w:numId w:val="12"/>
      </w:numPr>
      <w:pBdr>
        <w:bottom w:val="single" w:sz="4" w:space="1" w:color="4F81BD"/>
      </w:pBdr>
      <w:spacing w:before="240" w:after="240"/>
      <w:outlineLvl w:val="1"/>
    </w:pPr>
    <w:rPr>
      <w:rFonts w:ascii="Arial" w:eastAsia="Times New Roman" w:hAnsi="Arial" w:cs="Arial"/>
      <w:b/>
      <w:bCs/>
      <w:spacing w:val="6"/>
      <w:kern w:val="28"/>
      <w:sz w:val="24"/>
      <w:szCs w:val="24"/>
    </w:rPr>
  </w:style>
  <w:style w:type="paragraph" w:customStyle="1" w:styleId="eBenefits-Header01">
    <w:name w:val="eBenefits - Header 01"/>
    <w:next w:val="BodyText"/>
    <w:qFormat/>
    <w:pPr>
      <w:numPr>
        <w:numId w:val="11"/>
      </w:numPr>
      <w:pBdr>
        <w:bottom w:val="single" w:sz="8" w:space="1" w:color="943634"/>
      </w:pBdr>
      <w:spacing w:before="480" w:after="240"/>
    </w:pPr>
    <w:rPr>
      <w:rFonts w:ascii="Calibri" w:eastAsia="Times New Roman" w:hAnsi="Calibri"/>
      <w:b/>
      <w:bCs/>
      <w:color w:val="943634"/>
      <w:spacing w:val="6"/>
      <w:kern w:val="28"/>
      <w:sz w:val="32"/>
    </w:rPr>
  </w:style>
  <w:style w:type="paragraph" w:customStyle="1" w:styleId="eBenefits-Header03">
    <w:name w:val="eBenefits - Header 03"/>
    <w:basedOn w:val="Normal"/>
    <w:qFormat/>
    <w:pPr>
      <w:numPr>
        <w:ilvl w:val="2"/>
        <w:numId w:val="11"/>
      </w:numPr>
      <w:pBdr>
        <w:bottom w:val="single" w:sz="4" w:space="1" w:color="auto"/>
      </w:pBdr>
      <w:spacing w:before="240" w:after="240" w:line="271" w:lineRule="auto"/>
      <w:outlineLvl w:val="2"/>
    </w:pPr>
    <w:rPr>
      <w:rFonts w:ascii="Calibri" w:eastAsia="Calibri" w:hAnsi="Calibri"/>
      <w:b/>
      <w:color w:val="auto"/>
      <w:sz w:val="28"/>
      <w:szCs w:val="28"/>
    </w:rPr>
  </w:style>
  <w:style w:type="paragraph" w:customStyle="1" w:styleId="IW-NumberedList">
    <w:name w:val="IW- Numbered List"/>
    <w:basedOn w:val="Normal"/>
    <w:pPr>
      <w:numPr>
        <w:numId w:val="13"/>
      </w:numPr>
      <w:tabs>
        <w:tab w:val="left" w:pos="720"/>
      </w:tabs>
      <w:spacing w:before="120" w:after="240" w:line="271" w:lineRule="auto"/>
      <w:ind w:left="1080"/>
    </w:pPr>
    <w:rPr>
      <w:rFonts w:ascii="Times New Roman" w:eastAsia="Times New Roman" w:hAnsi="Times New Roman"/>
      <w:color w:val="auto"/>
      <w:szCs w:val="20"/>
    </w:rPr>
  </w:style>
  <w:style w:type="paragraph" w:customStyle="1" w:styleId="eBenefits-Header01BodyText">
    <w:name w:val="eBenefits - Header 01 Body Text"/>
    <w:basedOn w:val="Normal"/>
    <w:qFormat/>
    <w:pPr>
      <w:spacing w:before="120" w:after="120" w:line="271" w:lineRule="auto"/>
    </w:pPr>
    <w:rPr>
      <w:rFonts w:ascii="Cambria" w:eastAsia="Calibri" w:hAnsi="Cambria"/>
      <w:color w:val="000000"/>
      <w:szCs w:val="22"/>
    </w:rPr>
  </w:style>
  <w:style w:type="paragraph" w:customStyle="1" w:styleId="VANormalParagraph">
    <w:name w:val="VA Normal Paragraph"/>
    <w:basedOn w:val="Normal"/>
    <w:pPr>
      <w:spacing w:after="0" w:line="240" w:lineRule="auto"/>
    </w:pPr>
    <w:rPr>
      <w:rFonts w:ascii="Times New Roman" w:eastAsia="Times New Roman" w:hAnsi="Times New Roman"/>
      <w:color w:val="auto"/>
    </w:rPr>
  </w:style>
  <w:style w:type="character" w:styleId="Strong">
    <w:name w:val="Strong"/>
    <w:uiPriority w:val="22"/>
    <w:qFormat/>
    <w:rPr>
      <w:b/>
      <w:bCs/>
    </w:rPr>
  </w:style>
  <w:style w:type="character" w:styleId="CommentReference">
    <w:name w:val="annotation reference"/>
    <w:semiHidden/>
    <w:rPr>
      <w:sz w:val="16"/>
      <w:szCs w:val="16"/>
    </w:rPr>
  </w:style>
  <w:style w:type="character" w:customStyle="1" w:styleId="VANormalParagraphChar">
    <w:name w:val="VA Normal Paragraph Char"/>
    <w:locked/>
    <w:rPr>
      <w:sz w:val="24"/>
      <w:szCs w:val="24"/>
      <w:lang w:val="en-US" w:eastAsia="en-US" w:bidi="ar-SA"/>
    </w:rPr>
  </w:style>
  <w:style w:type="character" w:customStyle="1" w:styleId="CharChar38">
    <w:name w:val="Char Char38"/>
    <w:rPr>
      <w:rFonts w:ascii="Calibri Bold" w:eastAsia="MS ????" w:hAnsi="Calibri Bold"/>
      <w:caps/>
      <w:color w:val="404040"/>
      <w:spacing w:val="20"/>
      <w:sz w:val="24"/>
      <w:szCs w:val="22"/>
      <w:lang w:val="en-US" w:eastAsia="en-US" w:bidi="ar-SA"/>
    </w:rPr>
  </w:style>
  <w:style w:type="character" w:customStyle="1" w:styleId="Heading2Char">
    <w:name w:val="Heading 2 Char"/>
    <w:link w:val="Heading2"/>
    <w:rsid w:val="00842A0D"/>
    <w:rPr>
      <w:rFonts w:ascii="Calibri Bold" w:hAnsi="Calibri Bold"/>
      <w:caps/>
      <w:color w:val="404040"/>
      <w:spacing w:val="20"/>
      <w:sz w:val="24"/>
      <w:szCs w:val="22"/>
    </w:rPr>
  </w:style>
  <w:style w:type="character" w:customStyle="1" w:styleId="subtitle3">
    <w:name w:val="subtitle3"/>
    <w:rsid w:val="000B3A83"/>
    <w:rPr>
      <w:rFonts w:ascii="Arial" w:hAnsi="Arial" w:cs="Arial" w:hint="default"/>
      <w:b/>
      <w:bCs/>
      <w:vanish w:val="0"/>
      <w:webHidden w:val="0"/>
      <w:color w:val="666666"/>
      <w:sz w:val="24"/>
      <w:szCs w:val="24"/>
      <w:specVanish w:val="0"/>
    </w:rPr>
  </w:style>
  <w:style w:type="paragraph" w:customStyle="1" w:styleId="VABASTitles">
    <w:name w:val="VA/BAS Titles"/>
    <w:basedOn w:val="Heading2"/>
    <w:link w:val="VABASTitlesChar"/>
    <w:qFormat/>
    <w:rsid w:val="003C7496"/>
    <w:rPr>
      <w:b/>
    </w:rPr>
  </w:style>
  <w:style w:type="paragraph" w:customStyle="1" w:styleId="VABASBodyParagraph">
    <w:name w:val="VA/BAS Body Paragraph"/>
    <w:basedOn w:val="Normal"/>
    <w:link w:val="VABASBodyParagraphChar"/>
    <w:qFormat/>
    <w:rsid w:val="003C7496"/>
    <w:pPr>
      <w:spacing w:after="0"/>
    </w:pPr>
    <w:rPr>
      <w:rFonts w:eastAsia="Times New Roman" w:cs="Arial"/>
      <w:color w:val="1F497D"/>
    </w:rPr>
  </w:style>
  <w:style w:type="character" w:customStyle="1" w:styleId="VABASTitlesChar">
    <w:name w:val="VA/BAS Titles Char"/>
    <w:link w:val="VABASTitles"/>
    <w:rsid w:val="003C7496"/>
    <w:rPr>
      <w:rFonts w:ascii="Calibri Bold" w:hAnsi="Calibri Bold"/>
      <w:b/>
      <w:caps/>
      <w:color w:val="404040"/>
      <w:spacing w:val="20"/>
      <w:sz w:val="24"/>
      <w:szCs w:val="22"/>
    </w:rPr>
  </w:style>
  <w:style w:type="paragraph" w:customStyle="1" w:styleId="Default">
    <w:name w:val="Default"/>
    <w:rsid w:val="00920904"/>
    <w:pPr>
      <w:autoSpaceDE w:val="0"/>
      <w:autoSpaceDN w:val="0"/>
      <w:adjustRightInd w:val="0"/>
    </w:pPr>
    <w:rPr>
      <w:rFonts w:ascii="Myriad Pro" w:hAnsi="Myriad Pro" w:cs="Myriad Pro"/>
      <w:color w:val="000000"/>
      <w:sz w:val="24"/>
      <w:szCs w:val="24"/>
    </w:rPr>
  </w:style>
  <w:style w:type="character" w:customStyle="1" w:styleId="VABASBodyParagraphChar">
    <w:name w:val="VA/BAS Body Paragraph Char"/>
    <w:link w:val="VABASBodyParagraph"/>
    <w:rsid w:val="003C7496"/>
    <w:rPr>
      <w:rFonts w:ascii="Georgia" w:eastAsia="Times New Roman" w:hAnsi="Georgia" w:cs="Arial"/>
      <w:color w:val="1F497D"/>
      <w:sz w:val="24"/>
      <w:szCs w:val="24"/>
    </w:rPr>
  </w:style>
  <w:style w:type="paragraph" w:customStyle="1" w:styleId="Pa0">
    <w:name w:val="Pa0"/>
    <w:basedOn w:val="Default"/>
    <w:next w:val="Default"/>
    <w:uiPriority w:val="99"/>
    <w:rsid w:val="00920904"/>
    <w:pPr>
      <w:spacing w:line="201" w:lineRule="atLeast"/>
    </w:pPr>
    <w:rPr>
      <w:rFonts w:cs="Times New Roman"/>
      <w:color w:val="auto"/>
    </w:rPr>
  </w:style>
  <w:style w:type="character" w:customStyle="1" w:styleId="A2">
    <w:name w:val="A2"/>
    <w:uiPriority w:val="99"/>
    <w:rsid w:val="00920904"/>
    <w:rPr>
      <w:rFonts w:cs="Myriad Pro"/>
      <w:color w:val="000000"/>
      <w:sz w:val="28"/>
      <w:szCs w:val="28"/>
    </w:rPr>
  </w:style>
  <w:style w:type="character" w:customStyle="1" w:styleId="A3">
    <w:name w:val="A3"/>
    <w:uiPriority w:val="99"/>
    <w:rsid w:val="00920904"/>
    <w:rPr>
      <w:rFonts w:cs="Myriad Pro"/>
      <w:color w:val="000000"/>
      <w:sz w:val="14"/>
      <w:szCs w:val="14"/>
    </w:rPr>
  </w:style>
  <w:style w:type="character" w:styleId="Emphasis">
    <w:name w:val="Emphasis"/>
    <w:uiPriority w:val="20"/>
    <w:qFormat/>
    <w:rsid w:val="00793FA7"/>
    <w:rPr>
      <w:i/>
      <w:iCs/>
    </w:rPr>
  </w:style>
  <w:style w:type="character" w:styleId="FootnoteReference">
    <w:name w:val="footnote reference"/>
    <w:uiPriority w:val="99"/>
    <w:unhideWhenUsed/>
    <w:rsid w:val="005E21A9"/>
    <w:rPr>
      <w:vertAlign w:val="superscript"/>
    </w:rPr>
  </w:style>
  <w:style w:type="paragraph" w:customStyle="1" w:styleId="BulletText1">
    <w:name w:val="Bullet Text 1"/>
    <w:basedOn w:val="Normal"/>
    <w:qFormat/>
    <w:rsid w:val="008E176F"/>
    <w:pPr>
      <w:spacing w:after="0" w:line="240" w:lineRule="auto"/>
    </w:pPr>
    <w:rPr>
      <w:rFonts w:ascii="Times New Roman" w:eastAsia="Times New Roman" w:hAnsi="Times New Roman"/>
      <w:color w:val="000000"/>
      <w:szCs w:val="20"/>
    </w:rPr>
  </w:style>
  <w:style w:type="character" w:customStyle="1" w:styleId="FooterChar">
    <w:name w:val="Footer Char"/>
    <w:basedOn w:val="DefaultParagraphFont"/>
    <w:link w:val="Footer"/>
    <w:uiPriority w:val="99"/>
    <w:rsid w:val="009E62C0"/>
    <w:rPr>
      <w:rFonts w:ascii="Georgia" w:hAnsi="Georgia"/>
      <w:color w:val="404040"/>
      <w:sz w:val="19"/>
      <w:szCs w:val="22"/>
    </w:rPr>
  </w:style>
  <w:style w:type="table" w:styleId="TableGrid">
    <w:name w:val="Table Grid"/>
    <w:basedOn w:val="TableNormal"/>
    <w:rsid w:val="00050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4936">
      <w:bodyDiv w:val="1"/>
      <w:marLeft w:val="0"/>
      <w:marRight w:val="0"/>
      <w:marTop w:val="0"/>
      <w:marBottom w:val="0"/>
      <w:divBdr>
        <w:top w:val="none" w:sz="0" w:space="0" w:color="auto"/>
        <w:left w:val="none" w:sz="0" w:space="0" w:color="auto"/>
        <w:bottom w:val="none" w:sz="0" w:space="0" w:color="auto"/>
        <w:right w:val="none" w:sz="0" w:space="0" w:color="auto"/>
      </w:divBdr>
      <w:divsChild>
        <w:div w:id="1655723074">
          <w:marLeft w:val="0"/>
          <w:marRight w:val="0"/>
          <w:marTop w:val="0"/>
          <w:marBottom w:val="0"/>
          <w:divBdr>
            <w:top w:val="none" w:sz="0" w:space="0" w:color="auto"/>
            <w:left w:val="none" w:sz="0" w:space="0" w:color="auto"/>
            <w:bottom w:val="none" w:sz="0" w:space="0" w:color="auto"/>
            <w:right w:val="none" w:sz="0" w:space="0" w:color="auto"/>
          </w:divBdr>
          <w:divsChild>
            <w:div w:id="173231579">
              <w:marLeft w:val="0"/>
              <w:marRight w:val="0"/>
              <w:marTop w:val="0"/>
              <w:marBottom w:val="0"/>
              <w:divBdr>
                <w:top w:val="none" w:sz="0" w:space="0" w:color="auto"/>
                <w:left w:val="none" w:sz="0" w:space="0" w:color="auto"/>
                <w:bottom w:val="none" w:sz="0" w:space="0" w:color="auto"/>
                <w:right w:val="none" w:sz="0" w:space="0" w:color="auto"/>
              </w:divBdr>
              <w:divsChild>
                <w:div w:id="1608000144">
                  <w:marLeft w:val="0"/>
                  <w:marRight w:val="0"/>
                  <w:marTop w:val="100"/>
                  <w:marBottom w:val="100"/>
                  <w:divBdr>
                    <w:top w:val="none" w:sz="0" w:space="0" w:color="auto"/>
                    <w:left w:val="none" w:sz="0" w:space="0" w:color="auto"/>
                    <w:bottom w:val="none" w:sz="0" w:space="0" w:color="auto"/>
                    <w:right w:val="none" w:sz="0" w:space="0" w:color="auto"/>
                  </w:divBdr>
                  <w:divsChild>
                    <w:div w:id="786697776">
                      <w:marLeft w:val="0"/>
                      <w:marRight w:val="0"/>
                      <w:marTop w:val="0"/>
                      <w:marBottom w:val="0"/>
                      <w:divBdr>
                        <w:top w:val="none" w:sz="0" w:space="0" w:color="auto"/>
                        <w:left w:val="none" w:sz="0" w:space="0" w:color="auto"/>
                        <w:bottom w:val="none" w:sz="0" w:space="0" w:color="auto"/>
                        <w:right w:val="none" w:sz="0" w:space="0" w:color="auto"/>
                      </w:divBdr>
                      <w:divsChild>
                        <w:div w:id="1036351291">
                          <w:marLeft w:val="0"/>
                          <w:marRight w:val="0"/>
                          <w:marTop w:val="0"/>
                          <w:marBottom w:val="0"/>
                          <w:divBdr>
                            <w:top w:val="none" w:sz="0" w:space="0" w:color="auto"/>
                            <w:left w:val="none" w:sz="0" w:space="0" w:color="auto"/>
                            <w:bottom w:val="none" w:sz="0" w:space="0" w:color="auto"/>
                            <w:right w:val="none" w:sz="0" w:space="0" w:color="auto"/>
                          </w:divBdr>
                          <w:divsChild>
                            <w:div w:id="2031490818">
                              <w:marLeft w:val="0"/>
                              <w:marRight w:val="0"/>
                              <w:marTop w:val="0"/>
                              <w:marBottom w:val="0"/>
                              <w:divBdr>
                                <w:top w:val="none" w:sz="0" w:space="0" w:color="auto"/>
                                <w:left w:val="none" w:sz="0" w:space="0" w:color="auto"/>
                                <w:bottom w:val="none" w:sz="0" w:space="0" w:color="auto"/>
                                <w:right w:val="none" w:sz="0" w:space="0" w:color="auto"/>
                              </w:divBdr>
                              <w:divsChild>
                                <w:div w:id="82393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83444">
      <w:bodyDiv w:val="1"/>
      <w:marLeft w:val="0"/>
      <w:marRight w:val="0"/>
      <w:marTop w:val="0"/>
      <w:marBottom w:val="0"/>
      <w:divBdr>
        <w:top w:val="none" w:sz="0" w:space="0" w:color="auto"/>
        <w:left w:val="none" w:sz="0" w:space="0" w:color="auto"/>
        <w:bottom w:val="none" w:sz="0" w:space="0" w:color="auto"/>
        <w:right w:val="none" w:sz="0" w:space="0" w:color="auto"/>
      </w:divBdr>
    </w:div>
    <w:div w:id="168956771">
      <w:bodyDiv w:val="1"/>
      <w:marLeft w:val="0"/>
      <w:marRight w:val="0"/>
      <w:marTop w:val="0"/>
      <w:marBottom w:val="0"/>
      <w:divBdr>
        <w:top w:val="none" w:sz="0" w:space="0" w:color="auto"/>
        <w:left w:val="none" w:sz="0" w:space="0" w:color="auto"/>
        <w:bottom w:val="none" w:sz="0" w:space="0" w:color="auto"/>
        <w:right w:val="none" w:sz="0" w:space="0" w:color="auto"/>
      </w:divBdr>
    </w:div>
    <w:div w:id="420641029">
      <w:bodyDiv w:val="1"/>
      <w:marLeft w:val="0"/>
      <w:marRight w:val="0"/>
      <w:marTop w:val="0"/>
      <w:marBottom w:val="0"/>
      <w:divBdr>
        <w:top w:val="none" w:sz="0" w:space="0" w:color="auto"/>
        <w:left w:val="none" w:sz="0" w:space="0" w:color="auto"/>
        <w:bottom w:val="none" w:sz="0" w:space="0" w:color="auto"/>
        <w:right w:val="none" w:sz="0" w:space="0" w:color="auto"/>
      </w:divBdr>
    </w:div>
    <w:div w:id="446239726">
      <w:bodyDiv w:val="1"/>
      <w:marLeft w:val="0"/>
      <w:marRight w:val="0"/>
      <w:marTop w:val="0"/>
      <w:marBottom w:val="0"/>
      <w:divBdr>
        <w:top w:val="none" w:sz="0" w:space="0" w:color="auto"/>
        <w:left w:val="none" w:sz="0" w:space="0" w:color="auto"/>
        <w:bottom w:val="none" w:sz="0" w:space="0" w:color="auto"/>
        <w:right w:val="none" w:sz="0" w:space="0" w:color="auto"/>
      </w:divBdr>
    </w:div>
    <w:div w:id="675696060">
      <w:bodyDiv w:val="1"/>
      <w:marLeft w:val="0"/>
      <w:marRight w:val="0"/>
      <w:marTop w:val="0"/>
      <w:marBottom w:val="0"/>
      <w:divBdr>
        <w:top w:val="none" w:sz="0" w:space="0" w:color="auto"/>
        <w:left w:val="none" w:sz="0" w:space="0" w:color="auto"/>
        <w:bottom w:val="none" w:sz="0" w:space="0" w:color="auto"/>
        <w:right w:val="none" w:sz="0" w:space="0" w:color="auto"/>
      </w:divBdr>
    </w:div>
    <w:div w:id="887184377">
      <w:bodyDiv w:val="1"/>
      <w:marLeft w:val="0"/>
      <w:marRight w:val="0"/>
      <w:marTop w:val="0"/>
      <w:marBottom w:val="0"/>
      <w:divBdr>
        <w:top w:val="none" w:sz="0" w:space="0" w:color="auto"/>
        <w:left w:val="none" w:sz="0" w:space="0" w:color="auto"/>
        <w:bottom w:val="none" w:sz="0" w:space="0" w:color="auto"/>
        <w:right w:val="none" w:sz="0" w:space="0" w:color="auto"/>
      </w:divBdr>
    </w:div>
    <w:div w:id="953174933">
      <w:bodyDiv w:val="1"/>
      <w:marLeft w:val="0"/>
      <w:marRight w:val="0"/>
      <w:marTop w:val="0"/>
      <w:marBottom w:val="0"/>
      <w:divBdr>
        <w:top w:val="none" w:sz="0" w:space="0" w:color="auto"/>
        <w:left w:val="none" w:sz="0" w:space="0" w:color="auto"/>
        <w:bottom w:val="none" w:sz="0" w:space="0" w:color="auto"/>
        <w:right w:val="none" w:sz="0" w:space="0" w:color="auto"/>
      </w:divBdr>
      <w:divsChild>
        <w:div w:id="1178613739">
          <w:marLeft w:val="0"/>
          <w:marRight w:val="0"/>
          <w:marTop w:val="0"/>
          <w:marBottom w:val="0"/>
          <w:divBdr>
            <w:top w:val="none" w:sz="0" w:space="0" w:color="auto"/>
            <w:left w:val="none" w:sz="0" w:space="0" w:color="auto"/>
            <w:bottom w:val="none" w:sz="0" w:space="0" w:color="auto"/>
            <w:right w:val="none" w:sz="0" w:space="0" w:color="auto"/>
          </w:divBdr>
          <w:divsChild>
            <w:div w:id="1450319949">
              <w:marLeft w:val="0"/>
              <w:marRight w:val="0"/>
              <w:marTop w:val="0"/>
              <w:marBottom w:val="0"/>
              <w:divBdr>
                <w:top w:val="none" w:sz="0" w:space="0" w:color="auto"/>
                <w:left w:val="single" w:sz="6" w:space="0" w:color="F3F3F3"/>
                <w:bottom w:val="single" w:sz="6" w:space="0" w:color="F3F3F3"/>
                <w:right w:val="single" w:sz="6" w:space="0" w:color="F3F3F3"/>
              </w:divBdr>
              <w:divsChild>
                <w:div w:id="902299720">
                  <w:marLeft w:val="0"/>
                  <w:marRight w:val="0"/>
                  <w:marTop w:val="0"/>
                  <w:marBottom w:val="0"/>
                  <w:divBdr>
                    <w:top w:val="none" w:sz="0" w:space="0" w:color="auto"/>
                    <w:left w:val="none" w:sz="0" w:space="0" w:color="auto"/>
                    <w:bottom w:val="none" w:sz="0" w:space="0" w:color="auto"/>
                    <w:right w:val="none" w:sz="0" w:space="0" w:color="auto"/>
                  </w:divBdr>
                  <w:divsChild>
                    <w:div w:id="870415850">
                      <w:marLeft w:val="0"/>
                      <w:marRight w:val="-3600"/>
                      <w:marTop w:val="0"/>
                      <w:marBottom w:val="0"/>
                      <w:divBdr>
                        <w:top w:val="none" w:sz="0" w:space="0" w:color="auto"/>
                        <w:left w:val="none" w:sz="0" w:space="0" w:color="auto"/>
                        <w:bottom w:val="none" w:sz="0" w:space="0" w:color="auto"/>
                        <w:right w:val="none" w:sz="0" w:space="0" w:color="auto"/>
                      </w:divBdr>
                      <w:divsChild>
                        <w:div w:id="1835561106">
                          <w:marLeft w:val="0"/>
                          <w:marRight w:val="0"/>
                          <w:marTop w:val="0"/>
                          <w:marBottom w:val="0"/>
                          <w:divBdr>
                            <w:top w:val="none" w:sz="0" w:space="0" w:color="auto"/>
                            <w:left w:val="single" w:sz="6" w:space="1" w:color="F3F3F3"/>
                            <w:bottom w:val="none" w:sz="0" w:space="0" w:color="auto"/>
                            <w:right w:val="single" w:sz="6" w:space="1" w:color="F3F3F3"/>
                          </w:divBdr>
                          <w:divsChild>
                            <w:div w:id="2061779258">
                              <w:marLeft w:val="300"/>
                              <w:marRight w:val="3300"/>
                              <w:marTop w:val="0"/>
                              <w:marBottom w:val="540"/>
                              <w:divBdr>
                                <w:top w:val="none" w:sz="0" w:space="0" w:color="auto"/>
                                <w:left w:val="none" w:sz="0" w:space="0" w:color="auto"/>
                                <w:bottom w:val="none" w:sz="0" w:space="0" w:color="auto"/>
                                <w:right w:val="none" w:sz="0" w:space="0" w:color="auto"/>
                              </w:divBdr>
                              <w:divsChild>
                                <w:div w:id="3806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389782">
      <w:bodyDiv w:val="1"/>
      <w:marLeft w:val="0"/>
      <w:marRight w:val="0"/>
      <w:marTop w:val="0"/>
      <w:marBottom w:val="0"/>
      <w:divBdr>
        <w:top w:val="none" w:sz="0" w:space="0" w:color="auto"/>
        <w:left w:val="none" w:sz="0" w:space="0" w:color="auto"/>
        <w:bottom w:val="none" w:sz="0" w:space="0" w:color="auto"/>
        <w:right w:val="none" w:sz="0" w:space="0" w:color="auto"/>
      </w:divBdr>
      <w:divsChild>
        <w:div w:id="235555330">
          <w:marLeft w:val="0"/>
          <w:marRight w:val="0"/>
          <w:marTop w:val="0"/>
          <w:marBottom w:val="0"/>
          <w:divBdr>
            <w:top w:val="none" w:sz="0" w:space="0" w:color="auto"/>
            <w:left w:val="none" w:sz="0" w:space="0" w:color="auto"/>
            <w:bottom w:val="none" w:sz="0" w:space="0" w:color="auto"/>
            <w:right w:val="none" w:sz="0" w:space="0" w:color="auto"/>
          </w:divBdr>
          <w:divsChild>
            <w:div w:id="118305165">
              <w:marLeft w:val="0"/>
              <w:marRight w:val="0"/>
              <w:marTop w:val="0"/>
              <w:marBottom w:val="0"/>
              <w:divBdr>
                <w:top w:val="none" w:sz="0" w:space="0" w:color="auto"/>
                <w:left w:val="none" w:sz="0" w:space="0" w:color="auto"/>
                <w:bottom w:val="none" w:sz="0" w:space="0" w:color="auto"/>
                <w:right w:val="none" w:sz="0" w:space="0" w:color="auto"/>
              </w:divBdr>
              <w:divsChild>
                <w:div w:id="1723362418">
                  <w:marLeft w:val="0"/>
                  <w:marRight w:val="0"/>
                  <w:marTop w:val="0"/>
                  <w:marBottom w:val="0"/>
                  <w:divBdr>
                    <w:top w:val="none" w:sz="0" w:space="0" w:color="auto"/>
                    <w:left w:val="none" w:sz="0" w:space="0" w:color="auto"/>
                    <w:bottom w:val="none" w:sz="0" w:space="0" w:color="auto"/>
                    <w:right w:val="none" w:sz="0" w:space="0" w:color="auto"/>
                  </w:divBdr>
                  <w:divsChild>
                    <w:div w:id="1395201118">
                      <w:marLeft w:val="0"/>
                      <w:marRight w:val="0"/>
                      <w:marTop w:val="0"/>
                      <w:marBottom w:val="0"/>
                      <w:divBdr>
                        <w:top w:val="none" w:sz="0" w:space="0" w:color="auto"/>
                        <w:left w:val="none" w:sz="0" w:space="0" w:color="auto"/>
                        <w:bottom w:val="none" w:sz="0" w:space="0" w:color="auto"/>
                        <w:right w:val="none" w:sz="0" w:space="0" w:color="auto"/>
                      </w:divBdr>
                      <w:divsChild>
                        <w:div w:id="1394893870">
                          <w:marLeft w:val="0"/>
                          <w:marRight w:val="0"/>
                          <w:marTop w:val="0"/>
                          <w:marBottom w:val="0"/>
                          <w:divBdr>
                            <w:top w:val="none" w:sz="0" w:space="0" w:color="auto"/>
                            <w:left w:val="none" w:sz="0" w:space="0" w:color="auto"/>
                            <w:bottom w:val="none" w:sz="0" w:space="0" w:color="auto"/>
                            <w:right w:val="none" w:sz="0" w:space="0" w:color="auto"/>
                          </w:divBdr>
                          <w:divsChild>
                            <w:div w:id="254479556">
                              <w:marLeft w:val="0"/>
                              <w:marRight w:val="0"/>
                              <w:marTop w:val="100"/>
                              <w:marBottom w:val="100"/>
                              <w:divBdr>
                                <w:top w:val="none" w:sz="0" w:space="0" w:color="auto"/>
                                <w:left w:val="none" w:sz="0" w:space="0" w:color="auto"/>
                                <w:bottom w:val="none" w:sz="0" w:space="0" w:color="auto"/>
                                <w:right w:val="none" w:sz="0" w:space="0" w:color="auto"/>
                              </w:divBdr>
                              <w:divsChild>
                                <w:div w:id="1333266069">
                                  <w:marLeft w:val="0"/>
                                  <w:marRight w:val="0"/>
                                  <w:marTop w:val="0"/>
                                  <w:marBottom w:val="0"/>
                                  <w:divBdr>
                                    <w:top w:val="none" w:sz="0" w:space="0" w:color="auto"/>
                                    <w:left w:val="none" w:sz="0" w:space="0" w:color="auto"/>
                                    <w:bottom w:val="none" w:sz="0" w:space="0" w:color="auto"/>
                                    <w:right w:val="none" w:sz="0" w:space="0" w:color="auto"/>
                                  </w:divBdr>
                                  <w:divsChild>
                                    <w:div w:id="26530730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066828">
      <w:bodyDiv w:val="1"/>
      <w:marLeft w:val="0"/>
      <w:marRight w:val="0"/>
      <w:marTop w:val="0"/>
      <w:marBottom w:val="0"/>
      <w:divBdr>
        <w:top w:val="none" w:sz="0" w:space="0" w:color="auto"/>
        <w:left w:val="none" w:sz="0" w:space="0" w:color="auto"/>
        <w:bottom w:val="none" w:sz="0" w:space="0" w:color="auto"/>
        <w:right w:val="none" w:sz="0" w:space="0" w:color="auto"/>
      </w:divBdr>
    </w:div>
    <w:div w:id="1213496048">
      <w:bodyDiv w:val="1"/>
      <w:marLeft w:val="0"/>
      <w:marRight w:val="0"/>
      <w:marTop w:val="0"/>
      <w:marBottom w:val="0"/>
      <w:divBdr>
        <w:top w:val="none" w:sz="0" w:space="0" w:color="auto"/>
        <w:left w:val="none" w:sz="0" w:space="0" w:color="auto"/>
        <w:bottom w:val="none" w:sz="0" w:space="0" w:color="auto"/>
        <w:right w:val="none" w:sz="0" w:space="0" w:color="auto"/>
      </w:divBdr>
      <w:divsChild>
        <w:div w:id="1034771901">
          <w:marLeft w:val="0"/>
          <w:marRight w:val="0"/>
          <w:marTop w:val="0"/>
          <w:marBottom w:val="0"/>
          <w:divBdr>
            <w:top w:val="none" w:sz="0" w:space="0" w:color="auto"/>
            <w:left w:val="none" w:sz="0" w:space="0" w:color="auto"/>
            <w:bottom w:val="none" w:sz="0" w:space="0" w:color="auto"/>
            <w:right w:val="none" w:sz="0" w:space="0" w:color="auto"/>
          </w:divBdr>
          <w:divsChild>
            <w:div w:id="280575229">
              <w:marLeft w:val="0"/>
              <w:marRight w:val="0"/>
              <w:marTop w:val="0"/>
              <w:marBottom w:val="0"/>
              <w:divBdr>
                <w:top w:val="none" w:sz="0" w:space="0" w:color="auto"/>
                <w:left w:val="none" w:sz="0" w:space="0" w:color="auto"/>
                <w:bottom w:val="none" w:sz="0" w:space="0" w:color="auto"/>
                <w:right w:val="none" w:sz="0" w:space="0" w:color="auto"/>
              </w:divBdr>
              <w:divsChild>
                <w:div w:id="2108621394">
                  <w:marLeft w:val="0"/>
                  <w:marRight w:val="0"/>
                  <w:marTop w:val="100"/>
                  <w:marBottom w:val="100"/>
                  <w:divBdr>
                    <w:top w:val="none" w:sz="0" w:space="0" w:color="auto"/>
                    <w:left w:val="none" w:sz="0" w:space="0" w:color="auto"/>
                    <w:bottom w:val="none" w:sz="0" w:space="0" w:color="auto"/>
                    <w:right w:val="none" w:sz="0" w:space="0" w:color="auto"/>
                  </w:divBdr>
                  <w:divsChild>
                    <w:div w:id="1405957721">
                      <w:marLeft w:val="0"/>
                      <w:marRight w:val="0"/>
                      <w:marTop w:val="0"/>
                      <w:marBottom w:val="0"/>
                      <w:divBdr>
                        <w:top w:val="none" w:sz="0" w:space="0" w:color="auto"/>
                        <w:left w:val="none" w:sz="0" w:space="0" w:color="auto"/>
                        <w:bottom w:val="none" w:sz="0" w:space="0" w:color="auto"/>
                        <w:right w:val="none" w:sz="0" w:space="0" w:color="auto"/>
                      </w:divBdr>
                      <w:divsChild>
                        <w:div w:id="1250970471">
                          <w:marLeft w:val="0"/>
                          <w:marRight w:val="0"/>
                          <w:marTop w:val="0"/>
                          <w:marBottom w:val="0"/>
                          <w:divBdr>
                            <w:top w:val="none" w:sz="0" w:space="0" w:color="auto"/>
                            <w:left w:val="none" w:sz="0" w:space="0" w:color="auto"/>
                            <w:bottom w:val="none" w:sz="0" w:space="0" w:color="auto"/>
                            <w:right w:val="none" w:sz="0" w:space="0" w:color="auto"/>
                          </w:divBdr>
                          <w:divsChild>
                            <w:div w:id="936519685">
                              <w:marLeft w:val="0"/>
                              <w:marRight w:val="0"/>
                              <w:marTop w:val="0"/>
                              <w:marBottom w:val="0"/>
                              <w:divBdr>
                                <w:top w:val="none" w:sz="0" w:space="0" w:color="auto"/>
                                <w:left w:val="none" w:sz="0" w:space="0" w:color="auto"/>
                                <w:bottom w:val="none" w:sz="0" w:space="0" w:color="auto"/>
                                <w:right w:val="none" w:sz="0" w:space="0" w:color="auto"/>
                              </w:divBdr>
                              <w:divsChild>
                                <w:div w:id="7547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529438">
      <w:bodyDiv w:val="1"/>
      <w:marLeft w:val="0"/>
      <w:marRight w:val="0"/>
      <w:marTop w:val="0"/>
      <w:marBottom w:val="0"/>
      <w:divBdr>
        <w:top w:val="none" w:sz="0" w:space="0" w:color="auto"/>
        <w:left w:val="none" w:sz="0" w:space="0" w:color="auto"/>
        <w:bottom w:val="none" w:sz="0" w:space="0" w:color="auto"/>
        <w:right w:val="none" w:sz="0" w:space="0" w:color="auto"/>
      </w:divBdr>
      <w:divsChild>
        <w:div w:id="1972712881">
          <w:marLeft w:val="0"/>
          <w:marRight w:val="0"/>
          <w:marTop w:val="0"/>
          <w:marBottom w:val="0"/>
          <w:divBdr>
            <w:top w:val="none" w:sz="0" w:space="0" w:color="auto"/>
            <w:left w:val="none" w:sz="0" w:space="0" w:color="auto"/>
            <w:bottom w:val="none" w:sz="0" w:space="0" w:color="auto"/>
            <w:right w:val="none" w:sz="0" w:space="0" w:color="auto"/>
          </w:divBdr>
          <w:divsChild>
            <w:div w:id="2076010500">
              <w:marLeft w:val="0"/>
              <w:marRight w:val="0"/>
              <w:marTop w:val="0"/>
              <w:marBottom w:val="0"/>
              <w:divBdr>
                <w:top w:val="none" w:sz="0" w:space="0" w:color="auto"/>
                <w:left w:val="none" w:sz="0" w:space="0" w:color="auto"/>
                <w:bottom w:val="none" w:sz="0" w:space="0" w:color="auto"/>
                <w:right w:val="none" w:sz="0" w:space="0" w:color="auto"/>
              </w:divBdr>
              <w:divsChild>
                <w:div w:id="431709617">
                  <w:marLeft w:val="0"/>
                  <w:marRight w:val="0"/>
                  <w:marTop w:val="0"/>
                  <w:marBottom w:val="0"/>
                  <w:divBdr>
                    <w:top w:val="none" w:sz="0" w:space="0" w:color="auto"/>
                    <w:left w:val="none" w:sz="0" w:space="0" w:color="auto"/>
                    <w:bottom w:val="none" w:sz="0" w:space="0" w:color="auto"/>
                    <w:right w:val="none" w:sz="0" w:space="0" w:color="auto"/>
                  </w:divBdr>
                  <w:divsChild>
                    <w:div w:id="2096244195">
                      <w:marLeft w:val="0"/>
                      <w:marRight w:val="0"/>
                      <w:marTop w:val="120"/>
                      <w:marBottom w:val="120"/>
                      <w:divBdr>
                        <w:top w:val="none" w:sz="0" w:space="0" w:color="auto"/>
                        <w:left w:val="none" w:sz="0" w:space="0" w:color="auto"/>
                        <w:bottom w:val="none" w:sz="0" w:space="0" w:color="auto"/>
                        <w:right w:val="none" w:sz="0" w:space="0" w:color="auto"/>
                      </w:divBdr>
                      <w:divsChild>
                        <w:div w:id="161549593">
                          <w:marLeft w:val="0"/>
                          <w:marRight w:val="0"/>
                          <w:marTop w:val="0"/>
                          <w:marBottom w:val="0"/>
                          <w:divBdr>
                            <w:top w:val="none" w:sz="0" w:space="0" w:color="auto"/>
                            <w:left w:val="none" w:sz="0" w:space="0" w:color="auto"/>
                            <w:bottom w:val="none" w:sz="0" w:space="0" w:color="auto"/>
                            <w:right w:val="none" w:sz="0" w:space="0" w:color="auto"/>
                          </w:divBdr>
                          <w:divsChild>
                            <w:div w:id="624045153">
                              <w:marLeft w:val="0"/>
                              <w:marRight w:val="0"/>
                              <w:marTop w:val="0"/>
                              <w:marBottom w:val="0"/>
                              <w:divBdr>
                                <w:top w:val="none" w:sz="0" w:space="0" w:color="auto"/>
                                <w:left w:val="none" w:sz="0" w:space="0" w:color="auto"/>
                                <w:bottom w:val="none" w:sz="0" w:space="0" w:color="auto"/>
                                <w:right w:val="none" w:sz="0" w:space="0" w:color="auto"/>
                              </w:divBdr>
                              <w:divsChild>
                                <w:div w:id="846946909">
                                  <w:marLeft w:val="0"/>
                                  <w:marRight w:val="0"/>
                                  <w:marTop w:val="0"/>
                                  <w:marBottom w:val="0"/>
                                  <w:divBdr>
                                    <w:top w:val="none" w:sz="0" w:space="0" w:color="auto"/>
                                    <w:left w:val="none" w:sz="0" w:space="0" w:color="auto"/>
                                    <w:bottom w:val="none" w:sz="0" w:space="0" w:color="auto"/>
                                    <w:right w:val="none" w:sz="0" w:space="0" w:color="auto"/>
                                  </w:divBdr>
                                  <w:divsChild>
                                    <w:div w:id="939987987">
                                      <w:marLeft w:val="0"/>
                                      <w:marRight w:val="0"/>
                                      <w:marTop w:val="0"/>
                                      <w:marBottom w:val="0"/>
                                      <w:divBdr>
                                        <w:top w:val="none" w:sz="0" w:space="0" w:color="auto"/>
                                        <w:left w:val="none" w:sz="0" w:space="0" w:color="auto"/>
                                        <w:bottom w:val="none" w:sz="0" w:space="0" w:color="auto"/>
                                        <w:right w:val="none" w:sz="0" w:space="0" w:color="auto"/>
                                      </w:divBdr>
                                      <w:divsChild>
                                        <w:div w:id="1554657775">
                                          <w:marLeft w:val="0"/>
                                          <w:marRight w:val="0"/>
                                          <w:marTop w:val="0"/>
                                          <w:marBottom w:val="0"/>
                                          <w:divBdr>
                                            <w:top w:val="none" w:sz="0" w:space="0" w:color="auto"/>
                                            <w:left w:val="none" w:sz="0" w:space="0" w:color="auto"/>
                                            <w:bottom w:val="none" w:sz="0" w:space="0" w:color="auto"/>
                                            <w:right w:val="none" w:sz="0" w:space="0" w:color="auto"/>
                                          </w:divBdr>
                                          <w:divsChild>
                                            <w:div w:id="15141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6632109">
      <w:bodyDiv w:val="1"/>
      <w:marLeft w:val="0"/>
      <w:marRight w:val="0"/>
      <w:marTop w:val="0"/>
      <w:marBottom w:val="0"/>
      <w:divBdr>
        <w:top w:val="none" w:sz="0" w:space="0" w:color="auto"/>
        <w:left w:val="none" w:sz="0" w:space="0" w:color="auto"/>
        <w:bottom w:val="none" w:sz="0" w:space="0" w:color="auto"/>
        <w:right w:val="none" w:sz="0" w:space="0" w:color="auto"/>
      </w:divBdr>
      <w:divsChild>
        <w:div w:id="876965097">
          <w:marLeft w:val="0"/>
          <w:marRight w:val="0"/>
          <w:marTop w:val="0"/>
          <w:marBottom w:val="0"/>
          <w:divBdr>
            <w:top w:val="none" w:sz="0" w:space="0" w:color="auto"/>
            <w:left w:val="none" w:sz="0" w:space="0" w:color="auto"/>
            <w:bottom w:val="none" w:sz="0" w:space="0" w:color="auto"/>
            <w:right w:val="none" w:sz="0" w:space="0" w:color="auto"/>
          </w:divBdr>
          <w:divsChild>
            <w:div w:id="397634629">
              <w:marLeft w:val="0"/>
              <w:marRight w:val="0"/>
              <w:marTop w:val="0"/>
              <w:marBottom w:val="0"/>
              <w:divBdr>
                <w:top w:val="none" w:sz="0" w:space="0" w:color="auto"/>
                <w:left w:val="none" w:sz="0" w:space="0" w:color="auto"/>
                <w:bottom w:val="none" w:sz="0" w:space="0" w:color="auto"/>
                <w:right w:val="none" w:sz="0" w:space="0" w:color="auto"/>
              </w:divBdr>
              <w:divsChild>
                <w:div w:id="993602463">
                  <w:marLeft w:val="0"/>
                  <w:marRight w:val="0"/>
                  <w:marTop w:val="0"/>
                  <w:marBottom w:val="0"/>
                  <w:divBdr>
                    <w:top w:val="none" w:sz="0" w:space="0" w:color="auto"/>
                    <w:left w:val="none" w:sz="0" w:space="0" w:color="auto"/>
                    <w:bottom w:val="none" w:sz="0" w:space="0" w:color="auto"/>
                    <w:right w:val="none" w:sz="0" w:space="0" w:color="auto"/>
                  </w:divBdr>
                  <w:divsChild>
                    <w:div w:id="1338338910">
                      <w:marLeft w:val="0"/>
                      <w:marRight w:val="0"/>
                      <w:marTop w:val="0"/>
                      <w:marBottom w:val="0"/>
                      <w:divBdr>
                        <w:top w:val="none" w:sz="0" w:space="0" w:color="auto"/>
                        <w:left w:val="none" w:sz="0" w:space="0" w:color="auto"/>
                        <w:bottom w:val="none" w:sz="0" w:space="0" w:color="auto"/>
                        <w:right w:val="none" w:sz="0" w:space="0" w:color="auto"/>
                      </w:divBdr>
                      <w:divsChild>
                        <w:div w:id="2020503342">
                          <w:marLeft w:val="0"/>
                          <w:marRight w:val="0"/>
                          <w:marTop w:val="0"/>
                          <w:marBottom w:val="0"/>
                          <w:divBdr>
                            <w:top w:val="none" w:sz="0" w:space="0" w:color="auto"/>
                            <w:left w:val="none" w:sz="0" w:space="0" w:color="auto"/>
                            <w:bottom w:val="none" w:sz="0" w:space="0" w:color="auto"/>
                            <w:right w:val="none" w:sz="0" w:space="0" w:color="auto"/>
                          </w:divBdr>
                          <w:divsChild>
                            <w:div w:id="564142746">
                              <w:marLeft w:val="0"/>
                              <w:marRight w:val="0"/>
                              <w:marTop w:val="0"/>
                              <w:marBottom w:val="0"/>
                              <w:divBdr>
                                <w:top w:val="none" w:sz="0" w:space="0" w:color="auto"/>
                                <w:left w:val="none" w:sz="0" w:space="0" w:color="auto"/>
                                <w:bottom w:val="none" w:sz="0" w:space="0" w:color="auto"/>
                                <w:right w:val="none" w:sz="0" w:space="0" w:color="auto"/>
                              </w:divBdr>
                              <w:divsChild>
                                <w:div w:id="323970680">
                                  <w:marLeft w:val="0"/>
                                  <w:marRight w:val="0"/>
                                  <w:marTop w:val="0"/>
                                  <w:marBottom w:val="0"/>
                                  <w:divBdr>
                                    <w:top w:val="none" w:sz="0" w:space="0" w:color="auto"/>
                                    <w:left w:val="none" w:sz="0" w:space="0" w:color="auto"/>
                                    <w:bottom w:val="none" w:sz="0" w:space="0" w:color="auto"/>
                                    <w:right w:val="none" w:sz="0" w:space="0" w:color="auto"/>
                                  </w:divBdr>
                                  <w:divsChild>
                                    <w:div w:id="498279020">
                                      <w:marLeft w:val="0"/>
                                      <w:marRight w:val="0"/>
                                      <w:marTop w:val="0"/>
                                      <w:marBottom w:val="0"/>
                                      <w:divBdr>
                                        <w:top w:val="none" w:sz="0" w:space="0" w:color="auto"/>
                                        <w:left w:val="none" w:sz="0" w:space="0" w:color="auto"/>
                                        <w:bottom w:val="none" w:sz="0" w:space="0" w:color="auto"/>
                                        <w:right w:val="none" w:sz="0" w:space="0" w:color="auto"/>
                                      </w:divBdr>
                                      <w:divsChild>
                                        <w:div w:id="205341311">
                                          <w:marLeft w:val="0"/>
                                          <w:marRight w:val="0"/>
                                          <w:marTop w:val="0"/>
                                          <w:marBottom w:val="0"/>
                                          <w:divBdr>
                                            <w:top w:val="none" w:sz="0" w:space="0" w:color="auto"/>
                                            <w:left w:val="none" w:sz="0" w:space="0" w:color="auto"/>
                                            <w:bottom w:val="none" w:sz="0" w:space="0" w:color="auto"/>
                                            <w:right w:val="none" w:sz="0" w:space="0" w:color="auto"/>
                                          </w:divBdr>
                                          <w:divsChild>
                                            <w:div w:id="1242831611">
                                              <w:marLeft w:val="0"/>
                                              <w:marRight w:val="0"/>
                                              <w:marTop w:val="0"/>
                                              <w:marBottom w:val="0"/>
                                              <w:divBdr>
                                                <w:top w:val="none" w:sz="0" w:space="0" w:color="auto"/>
                                                <w:left w:val="none" w:sz="0" w:space="0" w:color="auto"/>
                                                <w:bottom w:val="none" w:sz="0" w:space="0" w:color="auto"/>
                                                <w:right w:val="none" w:sz="0" w:space="0" w:color="auto"/>
                                              </w:divBdr>
                                              <w:divsChild>
                                                <w:div w:id="195077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6079558">
      <w:bodyDiv w:val="1"/>
      <w:marLeft w:val="0"/>
      <w:marRight w:val="0"/>
      <w:marTop w:val="0"/>
      <w:marBottom w:val="0"/>
      <w:divBdr>
        <w:top w:val="none" w:sz="0" w:space="0" w:color="auto"/>
        <w:left w:val="none" w:sz="0" w:space="0" w:color="auto"/>
        <w:bottom w:val="none" w:sz="0" w:space="0" w:color="auto"/>
        <w:right w:val="none" w:sz="0" w:space="0" w:color="auto"/>
      </w:divBdr>
    </w:div>
    <w:div w:id="1750999236">
      <w:bodyDiv w:val="1"/>
      <w:marLeft w:val="0"/>
      <w:marRight w:val="0"/>
      <w:marTop w:val="0"/>
      <w:marBottom w:val="0"/>
      <w:divBdr>
        <w:top w:val="none" w:sz="0" w:space="0" w:color="auto"/>
        <w:left w:val="none" w:sz="0" w:space="0" w:color="auto"/>
        <w:bottom w:val="none" w:sz="0" w:space="0" w:color="auto"/>
        <w:right w:val="none" w:sz="0" w:space="0" w:color="auto"/>
      </w:divBdr>
    </w:div>
    <w:div w:id="184759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benefits.va.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va.gov/" TargetMode="External"/><Relationship Id="rId7"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hyperlink" Target="http://www.ebenefits.va.gov/" TargetMode="External"/><Relationship Id="rId6" Type="http://schemas.openxmlformats.org/officeDocument/2006/relationships/hyperlink" Target="http://twitter.com/deptvetaffairs" TargetMode="External"/><Relationship Id="rId5" Type="http://schemas.openxmlformats.org/officeDocument/2006/relationships/image" Target="media/image3.jpeg"/><Relationship Id="rId4" Type="http://schemas.openxmlformats.org/officeDocument/2006/relationships/hyperlink" Target="https://www.facebook.com/#!/VeteransAffair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oleObject" Target="embeddings/oleObject1.bin"/><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48741-88D1-4001-80AF-25534E450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2485</Words>
  <Characters>14167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Job Aide eBenefits/Dependency</vt:lpstr>
    </vt:vector>
  </TitlesOfParts>
  <Company>Veterans Benefits Administration</Company>
  <LinksUpToDate>false</LinksUpToDate>
  <CharactersWithSpaces>16619</CharactersWithSpaces>
  <SharedDoc>false</SharedDoc>
  <HLinks>
    <vt:vector size="24" baseType="variant">
      <vt:variant>
        <vt:i4>6094875</vt:i4>
      </vt:variant>
      <vt:variant>
        <vt:i4>6</vt:i4>
      </vt:variant>
      <vt:variant>
        <vt:i4>0</vt:i4>
      </vt:variant>
      <vt:variant>
        <vt:i4>5</vt:i4>
      </vt:variant>
      <vt:variant>
        <vt:lpwstr>http://twitter.com/deptvetaffairs</vt:lpwstr>
      </vt:variant>
      <vt:variant>
        <vt:lpwstr/>
      </vt:variant>
      <vt:variant>
        <vt:i4>1572933</vt:i4>
      </vt:variant>
      <vt:variant>
        <vt:i4>3</vt:i4>
      </vt:variant>
      <vt:variant>
        <vt:i4>0</vt:i4>
      </vt:variant>
      <vt:variant>
        <vt:i4>5</vt:i4>
      </vt:variant>
      <vt:variant>
        <vt:lpwstr>https://www.facebook.com/%23!/VeteransAffairs</vt:lpwstr>
      </vt:variant>
      <vt:variant>
        <vt:lpwstr/>
      </vt:variant>
      <vt:variant>
        <vt:i4>3342368</vt:i4>
      </vt:variant>
      <vt:variant>
        <vt:i4>0</vt:i4>
      </vt:variant>
      <vt:variant>
        <vt:i4>0</vt:i4>
      </vt:variant>
      <vt:variant>
        <vt:i4>5</vt:i4>
      </vt:variant>
      <vt:variant>
        <vt:lpwstr>http://www.va.gov/</vt:lpwstr>
      </vt:variant>
      <vt:variant>
        <vt:lpwstr/>
      </vt:variant>
      <vt:variant>
        <vt:i4>4980752</vt:i4>
      </vt:variant>
      <vt:variant>
        <vt:i4>-1</vt:i4>
      </vt:variant>
      <vt:variant>
        <vt:i4>2053</vt:i4>
      </vt:variant>
      <vt:variant>
        <vt:i4>4</vt:i4>
      </vt:variant>
      <vt:variant>
        <vt:lpwstr>http://www.ebenefits.va.gov/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Aide eBenefits/Dependency</dc:title>
  <dc:creator>Benefits Assistance Service</dc:creator>
  <cp:lastModifiedBy>Department of Veterans Affairs</cp:lastModifiedBy>
  <cp:revision>6</cp:revision>
  <cp:lastPrinted>2014-12-15T21:11:00Z</cp:lastPrinted>
  <dcterms:created xsi:type="dcterms:W3CDTF">2017-01-04T17:34:00Z</dcterms:created>
  <dcterms:modified xsi:type="dcterms:W3CDTF">2017-01-12T16:03:00Z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lated Deliverable">
    <vt:lpwstr>7-Brand and Style Guide</vt:lpwstr>
  </property>
  <property fmtid="{D5CDD505-2E9C-101B-9397-08002B2CF9AE}" pid="3" name="Archive">
    <vt:lpwstr>0</vt:lpwstr>
  </property>
  <property fmtid="{D5CDD505-2E9C-101B-9397-08002B2CF9AE}" pid="4" name="Acceptance Form Complete">
    <vt:lpwstr>0</vt:lpwstr>
  </property>
  <property fmtid="{D5CDD505-2E9C-101B-9397-08002B2CF9AE}" pid="5" name="ContentType">
    <vt:lpwstr>Document</vt:lpwstr>
  </property>
  <property fmtid="{D5CDD505-2E9C-101B-9397-08002B2CF9AE}" pid="6" name="Document Type">
    <vt:lpwstr>Work Product (Final)</vt:lpwstr>
  </property>
  <property fmtid="{D5CDD505-2E9C-101B-9397-08002B2CF9AE}" pid="7" name="Client Review">
    <vt:lpwstr>0</vt:lpwstr>
  </property>
</Properties>
</file>