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77" w:rsidRDefault="00FE4477" w:rsidP="006E7090">
      <w:pPr>
        <w:widowControl w:val="0"/>
        <w:spacing w:after="0" w:line="240" w:lineRule="auto"/>
        <w:rPr>
          <w:rFonts w:eastAsia="Calibri" w:cs="Calibri"/>
          <w:szCs w:val="24"/>
        </w:rPr>
      </w:pPr>
      <w:r w:rsidRPr="00CB0835">
        <w:rPr>
          <w:rFonts w:eastAsia="Calibri" w:cs="Calibri"/>
          <w:szCs w:val="24"/>
        </w:rPr>
        <w:t>FOR IMMEDIATE RELEASE</w:t>
      </w:r>
    </w:p>
    <w:p w:rsidR="006E7090" w:rsidRPr="006E7090" w:rsidRDefault="006E7090" w:rsidP="006E7090">
      <w:pPr>
        <w:widowControl w:val="0"/>
        <w:spacing w:after="0" w:line="240" w:lineRule="auto"/>
        <w:rPr>
          <w:rFonts w:eastAsia="Calibri" w:cs="Calibri"/>
          <w:b/>
          <w:sz w:val="24"/>
          <w:szCs w:val="24"/>
        </w:rPr>
      </w:pPr>
      <w:r w:rsidRPr="006E7090">
        <w:rPr>
          <w:rFonts w:eastAsia="Calibri" w:cs="Calibri"/>
          <w:b/>
          <w:sz w:val="24"/>
          <w:szCs w:val="24"/>
        </w:rPr>
        <w:t>Rural School Advocates Set 201</w:t>
      </w:r>
      <w:r w:rsidR="0008280F">
        <w:rPr>
          <w:rFonts w:eastAsia="Calibri" w:cs="Calibri"/>
          <w:b/>
          <w:sz w:val="24"/>
          <w:szCs w:val="24"/>
        </w:rPr>
        <w:t>9</w:t>
      </w:r>
      <w:r w:rsidRPr="006E7090">
        <w:rPr>
          <w:rFonts w:eastAsia="Calibri" w:cs="Calibri"/>
          <w:b/>
          <w:sz w:val="24"/>
          <w:szCs w:val="24"/>
        </w:rPr>
        <w:t xml:space="preserve"> </w:t>
      </w:r>
      <w:r>
        <w:rPr>
          <w:rFonts w:eastAsia="Calibri" w:cs="Calibri"/>
          <w:b/>
          <w:sz w:val="24"/>
          <w:szCs w:val="24"/>
        </w:rPr>
        <w:t>Legislative Agenda</w:t>
      </w:r>
    </w:p>
    <w:p w:rsidR="009B3AB0" w:rsidRDefault="00FE4477" w:rsidP="00ED04B5">
      <w:pPr>
        <w:widowControl w:val="0"/>
        <w:spacing w:after="360" w:line="240" w:lineRule="auto"/>
        <w:rPr>
          <w:rFonts w:eastAsia="Calibri" w:cs="Calibri"/>
          <w:i/>
          <w:szCs w:val="24"/>
        </w:rPr>
      </w:pPr>
      <w:r w:rsidRPr="00CB0835">
        <w:rPr>
          <w:rFonts w:eastAsia="Calibri" w:cs="Calibri"/>
          <w:i/>
          <w:szCs w:val="24"/>
        </w:rPr>
        <w:t xml:space="preserve">FFA Enrichment Center, DMACC Campus, Ankeny, Iowa October </w:t>
      </w:r>
      <w:r w:rsidR="00417F8B">
        <w:rPr>
          <w:rFonts w:eastAsia="Calibri" w:cs="Calibri"/>
          <w:i/>
          <w:szCs w:val="24"/>
        </w:rPr>
        <w:t>2</w:t>
      </w:r>
      <w:r w:rsidR="0008280F">
        <w:rPr>
          <w:rFonts w:eastAsia="Calibri" w:cs="Calibri"/>
          <w:i/>
          <w:szCs w:val="24"/>
        </w:rPr>
        <w:t>4, 2018</w:t>
      </w:r>
    </w:p>
    <w:p w:rsidR="00FE4477" w:rsidRDefault="00222518" w:rsidP="00BD6D40">
      <w:pPr>
        <w:widowControl w:val="0"/>
        <w:spacing w:after="360" w:line="240" w:lineRule="auto"/>
        <w:rPr>
          <w:rFonts w:eastAsia="Calibri" w:cs="Calibri"/>
          <w:szCs w:val="24"/>
        </w:rPr>
      </w:pPr>
      <w:r>
        <w:rPr>
          <w:rFonts w:eastAsia="Calibri" w:cs="Calibri"/>
          <w:szCs w:val="24"/>
        </w:rPr>
        <w:t>R</w:t>
      </w:r>
      <w:r w:rsidR="009B3AB0">
        <w:rPr>
          <w:rFonts w:eastAsia="Calibri" w:cs="Calibri"/>
          <w:szCs w:val="24"/>
        </w:rPr>
        <w:t xml:space="preserve">epresentatives from member </w:t>
      </w:r>
      <w:r>
        <w:rPr>
          <w:rFonts w:eastAsia="Calibri" w:cs="Calibri"/>
          <w:szCs w:val="24"/>
        </w:rPr>
        <w:t xml:space="preserve">school </w:t>
      </w:r>
      <w:r w:rsidR="009B3AB0">
        <w:rPr>
          <w:rFonts w:eastAsia="Calibri" w:cs="Calibri"/>
          <w:szCs w:val="24"/>
        </w:rPr>
        <w:t xml:space="preserve">districts of the Rural School Advocates of Iowa convened their </w:t>
      </w:r>
      <w:r w:rsidR="00FE4477" w:rsidRPr="00CB0835">
        <w:rPr>
          <w:rFonts w:eastAsia="Calibri" w:cs="Calibri"/>
          <w:szCs w:val="24"/>
        </w:rPr>
        <w:t>Annual Meeting</w:t>
      </w:r>
      <w:r w:rsidR="009B3AB0">
        <w:rPr>
          <w:rFonts w:eastAsia="Calibri" w:cs="Calibri"/>
          <w:szCs w:val="24"/>
        </w:rPr>
        <w:t xml:space="preserve"> on Wednesday, Oct </w:t>
      </w:r>
      <w:r w:rsidR="0008280F">
        <w:rPr>
          <w:rFonts w:eastAsia="Calibri" w:cs="Calibri"/>
          <w:szCs w:val="24"/>
        </w:rPr>
        <w:t>24</w:t>
      </w:r>
      <w:r w:rsidR="009B3AB0">
        <w:rPr>
          <w:rFonts w:eastAsia="Calibri" w:cs="Calibri"/>
          <w:szCs w:val="24"/>
        </w:rPr>
        <w:t xml:space="preserve">, at </w:t>
      </w:r>
      <w:r w:rsidR="0008280F">
        <w:rPr>
          <w:rFonts w:eastAsia="Calibri" w:cs="Calibri"/>
          <w:szCs w:val="24"/>
        </w:rPr>
        <w:t>4:30</w:t>
      </w:r>
      <w:r w:rsidR="00173E4B">
        <w:rPr>
          <w:rFonts w:eastAsia="Calibri" w:cs="Calibri"/>
          <w:szCs w:val="24"/>
        </w:rPr>
        <w:t xml:space="preserve"> </w:t>
      </w:r>
      <w:r w:rsidR="009B3AB0">
        <w:rPr>
          <w:rFonts w:eastAsia="Calibri" w:cs="Calibri"/>
          <w:szCs w:val="24"/>
        </w:rPr>
        <w:t>PM at the FFA Enrichment Center in Ankeny</w:t>
      </w:r>
      <w:r w:rsidR="00FE4477" w:rsidRPr="00CB0835">
        <w:rPr>
          <w:rFonts w:eastAsia="Calibri" w:cs="Calibri"/>
          <w:szCs w:val="24"/>
        </w:rPr>
        <w:t xml:space="preserve">.  RSAI is beginning </w:t>
      </w:r>
      <w:r w:rsidR="0095090F">
        <w:rPr>
          <w:rFonts w:eastAsia="Calibri" w:cs="Calibri"/>
          <w:szCs w:val="24"/>
        </w:rPr>
        <w:t>its</w:t>
      </w:r>
      <w:r w:rsidR="00FE4477" w:rsidRPr="00CB0835">
        <w:rPr>
          <w:rFonts w:eastAsia="Calibri" w:cs="Calibri"/>
          <w:szCs w:val="24"/>
        </w:rPr>
        <w:t xml:space="preserve"> </w:t>
      </w:r>
      <w:r w:rsidR="0008280F">
        <w:rPr>
          <w:rFonts w:eastAsia="Calibri" w:cs="Calibri"/>
          <w:szCs w:val="24"/>
        </w:rPr>
        <w:t>six</w:t>
      </w:r>
      <w:r w:rsidR="00173E4B">
        <w:rPr>
          <w:rFonts w:eastAsia="Calibri" w:cs="Calibri"/>
          <w:szCs w:val="24"/>
        </w:rPr>
        <w:t>th</w:t>
      </w:r>
      <w:r w:rsidR="00FE4477" w:rsidRPr="00CB0835">
        <w:rPr>
          <w:rFonts w:eastAsia="Calibri" w:cs="Calibri"/>
          <w:szCs w:val="24"/>
        </w:rPr>
        <w:t xml:space="preserve"> year of advocacy on behalf of the students, parents and communities in rural Iowa, to ensure that all students have access to a great Iowa education, regardless of where they live.  </w:t>
      </w:r>
      <w:r w:rsidR="00ED04B5">
        <w:rPr>
          <w:rFonts w:eastAsia="Calibri" w:cs="Calibri"/>
          <w:szCs w:val="24"/>
        </w:rPr>
        <w:t xml:space="preserve">RSAI members include </w:t>
      </w:r>
      <w:r w:rsidR="00417F8B">
        <w:rPr>
          <w:rFonts w:eastAsia="Calibri" w:cs="Calibri"/>
          <w:szCs w:val="24"/>
        </w:rPr>
        <w:t xml:space="preserve">over </w:t>
      </w:r>
      <w:r w:rsidR="0008280F">
        <w:rPr>
          <w:rFonts w:eastAsia="Calibri" w:cs="Calibri"/>
          <w:szCs w:val="24"/>
        </w:rPr>
        <w:t>10</w:t>
      </w:r>
      <w:r w:rsidR="00417F8B">
        <w:rPr>
          <w:rFonts w:eastAsia="Calibri" w:cs="Calibri"/>
          <w:szCs w:val="24"/>
        </w:rPr>
        <w:t>0</w:t>
      </w:r>
      <w:r w:rsidR="00C71C24">
        <w:rPr>
          <w:rFonts w:eastAsia="Calibri" w:cs="Calibri"/>
          <w:szCs w:val="24"/>
        </w:rPr>
        <w:t xml:space="preserve"> Iowa school districts, but a few are actually larger districts, such as Davenport</w:t>
      </w:r>
      <w:r w:rsidR="00ED04B5">
        <w:rPr>
          <w:rFonts w:eastAsia="Calibri" w:cs="Calibri"/>
          <w:szCs w:val="24"/>
        </w:rPr>
        <w:t>.</w:t>
      </w:r>
      <w:r w:rsidR="00173E4B">
        <w:rPr>
          <w:rFonts w:eastAsia="Calibri" w:cs="Calibri"/>
          <w:szCs w:val="24"/>
        </w:rPr>
        <w:t xml:space="preserve"> As Dr. Bob Olson, Chair of RSAI and superintendent of the Clarion-Goldfield-Dows school district reminded the members, “this is an organization of rural schools with a common mission of equality, not an organization of small schools.”</w:t>
      </w:r>
    </w:p>
    <w:p w:rsidR="00222518" w:rsidRDefault="00222518" w:rsidP="00BD6D40">
      <w:pPr>
        <w:widowControl w:val="0"/>
        <w:spacing w:after="360" w:line="240" w:lineRule="auto"/>
        <w:rPr>
          <w:rFonts w:eastAsia="Calibri" w:cs="Calibri"/>
          <w:szCs w:val="24"/>
        </w:rPr>
      </w:pPr>
      <w:r>
        <w:rPr>
          <w:rFonts w:eastAsia="Calibri" w:cs="Calibri"/>
          <w:szCs w:val="24"/>
        </w:rPr>
        <w:t xml:space="preserve">School transportation costs were a key focus of the group.  </w:t>
      </w:r>
      <w:r w:rsidR="0008280F">
        <w:rPr>
          <w:rFonts w:eastAsia="Calibri" w:cs="Calibri"/>
          <w:szCs w:val="24"/>
        </w:rPr>
        <w:t>Dennis McClain</w:t>
      </w:r>
      <w:r>
        <w:rPr>
          <w:rFonts w:eastAsia="Calibri" w:cs="Calibri"/>
          <w:szCs w:val="24"/>
        </w:rPr>
        <w:t xml:space="preserve">, Superintendent </w:t>
      </w:r>
      <w:r w:rsidR="006E7090">
        <w:rPr>
          <w:rFonts w:eastAsia="Calibri" w:cs="Calibri"/>
          <w:szCs w:val="24"/>
        </w:rPr>
        <w:t>from</w:t>
      </w:r>
      <w:r>
        <w:rPr>
          <w:rFonts w:eastAsia="Calibri" w:cs="Calibri"/>
          <w:szCs w:val="24"/>
        </w:rPr>
        <w:t xml:space="preserve"> </w:t>
      </w:r>
      <w:r w:rsidR="0008280F">
        <w:rPr>
          <w:rFonts w:eastAsia="Calibri" w:cs="Calibri"/>
          <w:szCs w:val="24"/>
        </w:rPr>
        <w:t xml:space="preserve">Clay Central-Everly </w:t>
      </w:r>
      <w:r w:rsidR="00173E4B">
        <w:rPr>
          <w:rFonts w:eastAsia="Calibri" w:cs="Calibri"/>
          <w:szCs w:val="24"/>
        </w:rPr>
        <w:t>Community School District</w:t>
      </w:r>
      <w:r>
        <w:rPr>
          <w:rFonts w:eastAsia="Calibri" w:cs="Calibri"/>
          <w:szCs w:val="24"/>
        </w:rPr>
        <w:t xml:space="preserve">, and </w:t>
      </w:r>
      <w:r w:rsidR="00173E4B">
        <w:rPr>
          <w:rFonts w:eastAsia="Calibri" w:cs="Calibri"/>
          <w:szCs w:val="24"/>
        </w:rPr>
        <w:t>at-large</w:t>
      </w:r>
      <w:r>
        <w:rPr>
          <w:rFonts w:eastAsia="Calibri" w:cs="Calibri"/>
          <w:szCs w:val="24"/>
        </w:rPr>
        <w:t xml:space="preserve"> representative on the RSAI </w:t>
      </w:r>
      <w:r w:rsidR="00173E4B">
        <w:rPr>
          <w:rFonts w:eastAsia="Calibri" w:cs="Calibri"/>
          <w:szCs w:val="24"/>
        </w:rPr>
        <w:t>Leadership</w:t>
      </w:r>
      <w:r>
        <w:rPr>
          <w:rFonts w:eastAsia="Calibri" w:cs="Calibri"/>
          <w:szCs w:val="24"/>
        </w:rPr>
        <w:t xml:space="preserve"> Group, shared statistics of the miles traveled getting to and from school.  “For us, </w:t>
      </w:r>
      <w:r w:rsidR="00173E4B">
        <w:rPr>
          <w:rFonts w:eastAsia="Calibri" w:cs="Calibri"/>
          <w:szCs w:val="24"/>
        </w:rPr>
        <w:t>those route miles we run to get students to school take away from the instruction we could provide</w:t>
      </w:r>
      <w:r>
        <w:rPr>
          <w:rFonts w:eastAsia="Calibri" w:cs="Calibri"/>
          <w:szCs w:val="24"/>
        </w:rPr>
        <w:t xml:space="preserve">.  </w:t>
      </w:r>
      <w:r w:rsidR="00173E4B" w:rsidRPr="00173E4B">
        <w:rPr>
          <w:rFonts w:eastAsia="Calibri" w:cs="Calibri"/>
          <w:szCs w:val="24"/>
        </w:rPr>
        <w:t xml:space="preserve">This is an equity issue. </w:t>
      </w:r>
      <w:r w:rsidR="006475F3">
        <w:rPr>
          <w:rFonts w:eastAsia="Calibri" w:cs="Calibri"/>
          <w:szCs w:val="24"/>
        </w:rPr>
        <w:t>Our students are disadvantaged because of the funding we must spend getting them to the door.  Isn’t their education just as impo</w:t>
      </w:r>
      <w:r w:rsidR="00AE02A9">
        <w:rPr>
          <w:rFonts w:eastAsia="Calibri" w:cs="Calibri"/>
          <w:szCs w:val="24"/>
        </w:rPr>
        <w:t>rtant as all other Iowa students’ education</w:t>
      </w:r>
      <w:r w:rsidR="00173E4B" w:rsidRPr="00173E4B">
        <w:rPr>
          <w:rFonts w:eastAsia="Calibri" w:cs="Calibri"/>
          <w:szCs w:val="24"/>
        </w:rPr>
        <w:t>?</w:t>
      </w:r>
      <w:r>
        <w:rPr>
          <w:rFonts w:eastAsia="Calibri" w:cs="Calibri"/>
          <w:szCs w:val="24"/>
        </w:rPr>
        <w:t>”</w:t>
      </w:r>
    </w:p>
    <w:p w:rsidR="00BD6D40" w:rsidRPr="00173E4B" w:rsidRDefault="0008280F" w:rsidP="0008280F">
      <w:pPr>
        <w:widowControl w:val="0"/>
        <w:spacing w:after="360" w:line="240" w:lineRule="auto"/>
        <w:rPr>
          <w:rFonts w:eastAsia="Calibri" w:cs="Calibri"/>
          <w:szCs w:val="24"/>
        </w:rPr>
      </w:pPr>
      <w:r>
        <w:rPr>
          <w:rFonts w:eastAsia="Calibri" w:cstheme="minorHAnsi"/>
        </w:rPr>
        <w:t>Tim Mitchell,</w:t>
      </w:r>
      <w:r w:rsidR="00BD6D40" w:rsidRPr="00173E4B">
        <w:rPr>
          <w:rFonts w:eastAsia="Calibri" w:cstheme="minorHAnsi"/>
        </w:rPr>
        <w:t xml:space="preserve"> Superintendent from </w:t>
      </w:r>
      <w:r>
        <w:rPr>
          <w:rFonts w:eastAsia="Calibri" w:cstheme="minorHAnsi"/>
        </w:rPr>
        <w:t>Riverside Community School District</w:t>
      </w:r>
      <w:r w:rsidR="00BD6D40" w:rsidRPr="00173E4B">
        <w:rPr>
          <w:rFonts w:eastAsia="Calibri" w:cstheme="minorHAnsi"/>
        </w:rPr>
        <w:t xml:space="preserve">, </w:t>
      </w:r>
      <w:r>
        <w:rPr>
          <w:rFonts w:eastAsia="Calibri" w:cstheme="minorHAnsi"/>
        </w:rPr>
        <w:t>NW Representative on the Legislative Group,</w:t>
      </w:r>
      <w:r w:rsidR="00BD6D40" w:rsidRPr="00173E4B">
        <w:rPr>
          <w:rFonts w:eastAsia="Calibri" w:cstheme="minorHAnsi"/>
        </w:rPr>
        <w:t xml:space="preserve"> weighed in on the priority of extending the state penny </w:t>
      </w:r>
      <w:r w:rsidR="009823F9">
        <w:rPr>
          <w:rFonts w:eastAsia="Calibri" w:cstheme="minorHAnsi"/>
        </w:rPr>
        <w:t xml:space="preserve">sales tax </w:t>
      </w:r>
      <w:r w:rsidR="00BD6D40" w:rsidRPr="00173E4B">
        <w:rPr>
          <w:rFonts w:eastAsia="Calibri" w:cstheme="minorHAnsi"/>
        </w:rPr>
        <w:t xml:space="preserve">for school infrastructure and property tax relief.  </w:t>
      </w:r>
      <w:r>
        <w:rPr>
          <w:rFonts w:eastAsia="Calibri" w:cstheme="minorHAnsi"/>
        </w:rPr>
        <w:t>“</w:t>
      </w:r>
      <w:r w:rsidRPr="00173E4B">
        <w:rPr>
          <w:rFonts w:eastAsia="Times New Roman" w:cstheme="minorHAnsi"/>
          <w:color w:val="222222"/>
        </w:rPr>
        <w:t xml:space="preserve">The </w:t>
      </w:r>
      <w:r>
        <w:rPr>
          <w:rFonts w:eastAsia="Times New Roman" w:cstheme="minorHAnsi"/>
          <w:color w:val="222222"/>
        </w:rPr>
        <w:t xml:space="preserve">pending </w:t>
      </w:r>
      <w:r w:rsidRPr="00173E4B">
        <w:rPr>
          <w:rFonts w:eastAsia="Times New Roman" w:cstheme="minorHAnsi"/>
          <w:color w:val="222222"/>
        </w:rPr>
        <w:t>sunset restricts our ability to borrow</w:t>
      </w:r>
      <w:r>
        <w:rPr>
          <w:rFonts w:eastAsia="Times New Roman" w:cstheme="minorHAnsi"/>
          <w:color w:val="222222"/>
        </w:rPr>
        <w:t>. Schools that</w:t>
      </w:r>
      <w:r w:rsidRPr="00173E4B">
        <w:rPr>
          <w:rFonts w:eastAsia="Calibri" w:cs="Calibri"/>
          <w:szCs w:val="24"/>
        </w:rPr>
        <w:t xml:space="preserve"> need to borrow to do work in the district, </w:t>
      </w:r>
      <w:r>
        <w:rPr>
          <w:rFonts w:eastAsia="Calibri" w:cs="Calibri"/>
          <w:szCs w:val="24"/>
        </w:rPr>
        <w:t>will only have property taxes as a funding resource if the penny tax is not extended</w:t>
      </w:r>
      <w:r w:rsidRPr="00173E4B">
        <w:rPr>
          <w:rFonts w:eastAsia="Calibri" w:cs="Calibri"/>
          <w:szCs w:val="24"/>
        </w:rPr>
        <w:t>.”</w:t>
      </w:r>
      <w:r>
        <w:rPr>
          <w:rFonts w:eastAsia="Calibri" w:cs="Calibri"/>
          <w:szCs w:val="24"/>
        </w:rPr>
        <w:t xml:space="preserve">  Many districts buy </w:t>
      </w:r>
      <w:r>
        <w:rPr>
          <w:rFonts w:eastAsia="Times New Roman" w:cstheme="minorHAnsi"/>
          <w:color w:val="222222"/>
        </w:rPr>
        <w:t xml:space="preserve">1-1 computers out of </w:t>
      </w:r>
      <w:r w:rsidR="00173E4B" w:rsidRPr="00173E4B">
        <w:rPr>
          <w:rFonts w:eastAsia="Times New Roman" w:cstheme="minorHAnsi"/>
          <w:color w:val="222222"/>
        </w:rPr>
        <w:t xml:space="preserve">sales takes fund. A lot of </w:t>
      </w:r>
      <w:r w:rsidR="009823F9">
        <w:rPr>
          <w:rFonts w:eastAsia="Times New Roman" w:cstheme="minorHAnsi"/>
          <w:color w:val="222222"/>
        </w:rPr>
        <w:t xml:space="preserve">districts </w:t>
      </w:r>
      <w:r w:rsidR="00173E4B" w:rsidRPr="00173E4B">
        <w:rPr>
          <w:rFonts w:eastAsia="Times New Roman" w:cstheme="minorHAnsi"/>
          <w:color w:val="222222"/>
        </w:rPr>
        <w:t>have elevated student learning out of this fund. </w:t>
      </w:r>
      <w:r>
        <w:rPr>
          <w:rFonts w:eastAsia="Times New Roman" w:cstheme="minorHAnsi"/>
          <w:color w:val="222222"/>
        </w:rPr>
        <w:t>Some districts have</w:t>
      </w:r>
      <w:r w:rsidR="00417F8B">
        <w:rPr>
          <w:rFonts w:eastAsia="Times New Roman" w:cstheme="minorHAnsi"/>
          <w:color w:val="222222"/>
        </w:rPr>
        <w:t xml:space="preserve"> been able to lower</w:t>
      </w:r>
      <w:r w:rsidR="00173E4B" w:rsidRPr="00173E4B">
        <w:rPr>
          <w:rFonts w:eastAsia="Times New Roman" w:cstheme="minorHAnsi"/>
          <w:color w:val="222222"/>
        </w:rPr>
        <w:t xml:space="preserve"> </w:t>
      </w:r>
      <w:r>
        <w:rPr>
          <w:rFonts w:eastAsia="Times New Roman" w:cstheme="minorHAnsi"/>
          <w:color w:val="222222"/>
        </w:rPr>
        <w:t>their</w:t>
      </w:r>
      <w:r w:rsidR="00173E4B" w:rsidRPr="00173E4B">
        <w:rPr>
          <w:rFonts w:eastAsia="Times New Roman" w:cstheme="minorHAnsi"/>
          <w:color w:val="222222"/>
        </w:rPr>
        <w:t xml:space="preserve"> physical plant and equipment levy property tax (PPEL) and </w:t>
      </w:r>
      <w:r>
        <w:rPr>
          <w:rFonts w:eastAsia="Times New Roman" w:cstheme="minorHAnsi"/>
          <w:color w:val="222222"/>
        </w:rPr>
        <w:t>their</w:t>
      </w:r>
      <w:r w:rsidR="00173E4B" w:rsidRPr="00173E4B">
        <w:rPr>
          <w:rFonts w:eastAsia="Times New Roman" w:cstheme="minorHAnsi"/>
          <w:color w:val="222222"/>
        </w:rPr>
        <w:t xml:space="preserve"> taxpayers appreciate that.</w:t>
      </w:r>
      <w:r>
        <w:rPr>
          <w:rFonts w:eastAsia="Times New Roman" w:cstheme="minorHAnsi"/>
          <w:color w:val="222222"/>
        </w:rPr>
        <w:t xml:space="preserve">  All districts are thinking about staff and student security, and the state penny provides a resource </w:t>
      </w:r>
      <w:r w:rsidR="00C71C24">
        <w:rPr>
          <w:rFonts w:eastAsia="Times New Roman" w:cstheme="minorHAnsi"/>
          <w:color w:val="222222"/>
        </w:rPr>
        <w:t xml:space="preserve">for </w:t>
      </w:r>
      <w:r>
        <w:rPr>
          <w:rFonts w:eastAsia="Times New Roman" w:cstheme="minorHAnsi"/>
          <w:color w:val="222222"/>
        </w:rPr>
        <w:t xml:space="preserve">safer entrances, monitoring technology and other safety improvements. </w:t>
      </w:r>
      <w:r w:rsidR="00173E4B" w:rsidRPr="00173E4B">
        <w:rPr>
          <w:rFonts w:eastAsia="Times New Roman" w:cstheme="minorHAnsi"/>
          <w:color w:val="222222"/>
        </w:rPr>
        <w:t xml:space="preserve">  </w:t>
      </w:r>
    </w:p>
    <w:p w:rsidR="00C71C24" w:rsidRDefault="006475F3" w:rsidP="00C71C24">
      <w:pPr>
        <w:widowControl w:val="0"/>
        <w:spacing w:after="120" w:line="240" w:lineRule="auto"/>
        <w:rPr>
          <w:rFonts w:eastAsia="Times New Roman" w:cstheme="minorHAnsi"/>
          <w:color w:val="222222"/>
        </w:rPr>
      </w:pPr>
      <w:r w:rsidRPr="00C71C24">
        <w:rPr>
          <w:rFonts w:eastAsia="Times New Roman" w:cstheme="minorHAnsi"/>
          <w:color w:val="222222"/>
        </w:rPr>
        <w:t>Despite being one</w:t>
      </w:r>
      <w:r w:rsidR="00F978A2" w:rsidRPr="00C71C24">
        <w:rPr>
          <w:rFonts w:eastAsia="Times New Roman" w:cstheme="minorHAnsi"/>
          <w:color w:val="222222"/>
        </w:rPr>
        <w:t xml:space="preserve"> of the most complicated school finance issues discussed</w:t>
      </w:r>
      <w:r w:rsidRPr="00C71C24">
        <w:rPr>
          <w:rFonts w:eastAsia="Times New Roman" w:cstheme="minorHAnsi"/>
          <w:color w:val="222222"/>
        </w:rPr>
        <w:t>, student equality of Iowa’s school finance formula</w:t>
      </w:r>
      <w:r w:rsidR="00F978A2" w:rsidRPr="00C71C24">
        <w:rPr>
          <w:rFonts w:eastAsia="Times New Roman" w:cstheme="minorHAnsi"/>
          <w:color w:val="222222"/>
        </w:rPr>
        <w:t xml:space="preserve"> rose to a level of top priority </w:t>
      </w:r>
      <w:r w:rsidRPr="00C71C24">
        <w:rPr>
          <w:rFonts w:eastAsia="Times New Roman" w:cstheme="minorHAnsi"/>
          <w:color w:val="222222"/>
        </w:rPr>
        <w:t>for RSAI members</w:t>
      </w:r>
      <w:r w:rsidR="00C71C24" w:rsidRPr="00C71C24">
        <w:rPr>
          <w:rFonts w:eastAsia="Times New Roman" w:cstheme="minorHAnsi"/>
          <w:color w:val="222222"/>
        </w:rPr>
        <w:t>. Sandy Dockendorff, school board member from the Danville Community School District and SE Representative to the RSAI Legislative Group,</w:t>
      </w:r>
      <w:r w:rsidR="00F978A2" w:rsidRPr="00C71C24">
        <w:rPr>
          <w:rFonts w:eastAsia="Times New Roman" w:cstheme="minorHAnsi"/>
          <w:color w:val="222222"/>
        </w:rPr>
        <w:t xml:space="preserve"> explained, “This $17</w:t>
      </w:r>
      <w:r w:rsidR="00C71C24" w:rsidRPr="00C71C24">
        <w:rPr>
          <w:rFonts w:eastAsia="Times New Roman" w:cstheme="minorHAnsi"/>
          <w:color w:val="222222"/>
        </w:rPr>
        <w:t>0</w:t>
      </w:r>
      <w:r w:rsidR="00F978A2" w:rsidRPr="00C71C24">
        <w:rPr>
          <w:rFonts w:eastAsia="Times New Roman" w:cstheme="minorHAnsi"/>
          <w:color w:val="222222"/>
        </w:rPr>
        <w:t xml:space="preserve"> difference per pupil has no rational explanation, other than the history of what schools spent when the formula was created in the early 1970s.” </w:t>
      </w:r>
      <w:r w:rsidR="00C71C24" w:rsidRPr="00C71C24">
        <w:rPr>
          <w:rFonts w:eastAsia="Times New Roman" w:cstheme="minorHAnsi"/>
          <w:color w:val="222222"/>
        </w:rPr>
        <w:t>“</w:t>
      </w:r>
      <w:r w:rsidR="00C71C24" w:rsidRPr="00C71C24">
        <w:rPr>
          <w:rFonts w:eastAsia="Times New Roman" w:cstheme="minorHAnsi"/>
          <w:color w:val="222222"/>
        </w:rPr>
        <w:t>This issue of formula equality is about fairness</w:t>
      </w:r>
      <w:r w:rsidR="00C71C24" w:rsidRPr="00C71C24">
        <w:rPr>
          <w:rFonts w:eastAsia="Times New Roman" w:cstheme="minorHAnsi"/>
          <w:color w:val="222222"/>
        </w:rPr>
        <w:t>,” Dockendorff continued</w:t>
      </w:r>
      <w:r w:rsidR="00C71C24" w:rsidRPr="00C71C24">
        <w:rPr>
          <w:rFonts w:eastAsia="Times New Roman" w:cstheme="minorHAnsi"/>
          <w:color w:val="222222"/>
        </w:rPr>
        <w:t xml:space="preserve">. </w:t>
      </w:r>
      <w:r w:rsidR="00C71C24" w:rsidRPr="00C71C24">
        <w:rPr>
          <w:rFonts w:eastAsia="Times New Roman" w:cstheme="minorHAnsi"/>
          <w:color w:val="222222"/>
        </w:rPr>
        <w:t>“</w:t>
      </w:r>
      <w:r w:rsidR="00C71C24" w:rsidRPr="00C71C24">
        <w:rPr>
          <w:rFonts w:eastAsia="Times New Roman" w:cstheme="minorHAnsi"/>
          <w:color w:val="222222"/>
        </w:rPr>
        <w:t>The way the formula works today, some stu</w:t>
      </w:r>
      <w:r w:rsidR="00C71C24" w:rsidRPr="00C71C24">
        <w:rPr>
          <w:rFonts w:eastAsia="Times New Roman" w:cstheme="minorHAnsi"/>
          <w:color w:val="222222"/>
        </w:rPr>
        <w:t xml:space="preserve">dents generate more than others. . . . </w:t>
      </w:r>
      <w:r w:rsidR="00C71C24" w:rsidRPr="00C71C24">
        <w:rPr>
          <w:rFonts w:eastAsia="Times New Roman" w:cstheme="minorHAnsi"/>
          <w:color w:val="222222"/>
        </w:rPr>
        <w:t>SF 455 was signed into law during the 2018 Session.  The state has made a small but lasting commitment to close the gap by $5. The state has a long way to go to close the rest of the gap</w:t>
      </w:r>
      <w:r w:rsidR="00C71C24">
        <w:rPr>
          <w:rFonts w:eastAsia="Times New Roman" w:cstheme="minorHAnsi"/>
          <w:color w:val="222222"/>
        </w:rPr>
        <w:t xml:space="preserve">.”  </w:t>
      </w:r>
    </w:p>
    <w:p w:rsidR="00FE4477" w:rsidRPr="00C71C24" w:rsidRDefault="00FE4477" w:rsidP="00C71C24">
      <w:pPr>
        <w:widowControl w:val="0"/>
        <w:spacing w:after="120" w:line="240" w:lineRule="auto"/>
        <w:rPr>
          <w:rFonts w:eastAsia="Times New Roman" w:cstheme="minorHAnsi"/>
          <w:color w:val="222222"/>
        </w:rPr>
      </w:pPr>
      <w:r w:rsidRPr="00C71C24">
        <w:rPr>
          <w:rFonts w:eastAsia="Times New Roman" w:cstheme="minorHAnsi"/>
          <w:color w:val="222222"/>
        </w:rPr>
        <w:t xml:space="preserve">RSAI members </w:t>
      </w:r>
      <w:r w:rsidR="00CB0835" w:rsidRPr="00C71C24">
        <w:rPr>
          <w:rFonts w:eastAsia="Times New Roman" w:cstheme="minorHAnsi"/>
          <w:color w:val="222222"/>
        </w:rPr>
        <w:t xml:space="preserve">discussed the resources needed to provide a good education for students, including a </w:t>
      </w:r>
      <w:r w:rsidR="00417F8B" w:rsidRPr="00C71C24">
        <w:rPr>
          <w:rFonts w:eastAsia="Times New Roman" w:cstheme="minorHAnsi"/>
          <w:color w:val="222222"/>
        </w:rPr>
        <w:t>meaningful</w:t>
      </w:r>
      <w:r w:rsidR="00CB0835" w:rsidRPr="00C71C24">
        <w:rPr>
          <w:rFonts w:eastAsia="Times New Roman" w:cstheme="minorHAnsi"/>
          <w:color w:val="222222"/>
        </w:rPr>
        <w:t xml:space="preserve"> increase in the state cost per pupil</w:t>
      </w:r>
      <w:r w:rsidR="00F978A2" w:rsidRPr="00C71C24">
        <w:rPr>
          <w:rFonts w:eastAsia="Times New Roman" w:cstheme="minorHAnsi"/>
          <w:color w:val="222222"/>
        </w:rPr>
        <w:t xml:space="preserve"> to </w:t>
      </w:r>
      <w:r w:rsidR="000D6CA2" w:rsidRPr="00C71C24">
        <w:rPr>
          <w:rFonts w:eastAsia="Times New Roman" w:cstheme="minorHAnsi"/>
          <w:color w:val="222222"/>
        </w:rPr>
        <w:t xml:space="preserve">make up for lost ground and </w:t>
      </w:r>
      <w:r w:rsidR="00F978A2" w:rsidRPr="00C71C24">
        <w:rPr>
          <w:rFonts w:eastAsia="Times New Roman" w:cstheme="minorHAnsi"/>
          <w:color w:val="222222"/>
        </w:rPr>
        <w:t>resurrect education as the number one priority of the legislature</w:t>
      </w:r>
      <w:r w:rsidR="00BD6D40" w:rsidRPr="00C71C24">
        <w:rPr>
          <w:rFonts w:eastAsia="Times New Roman" w:cstheme="minorHAnsi"/>
          <w:color w:val="222222"/>
        </w:rPr>
        <w:t xml:space="preserve">. </w:t>
      </w:r>
      <w:r w:rsidR="00C71C24">
        <w:rPr>
          <w:rFonts w:eastAsia="Times New Roman" w:cstheme="minorHAnsi"/>
          <w:color w:val="222222"/>
        </w:rPr>
        <w:t>“</w:t>
      </w:r>
      <w:r w:rsidR="00C71C24" w:rsidRPr="00C71C24">
        <w:rPr>
          <w:rFonts w:eastAsia="Times New Roman" w:cstheme="minorHAnsi"/>
          <w:color w:val="222222"/>
        </w:rPr>
        <w:t>We have 44 fewer school districts than we did just 20 years ago</w:t>
      </w:r>
      <w:r w:rsidR="00C71C24">
        <w:rPr>
          <w:rFonts w:eastAsia="Times New Roman" w:cstheme="minorHAnsi"/>
          <w:color w:val="222222"/>
        </w:rPr>
        <w:t>,” stated McClain.  “</w:t>
      </w:r>
      <w:r w:rsidR="00C71C24" w:rsidRPr="00C71C24">
        <w:rPr>
          <w:rFonts w:eastAsia="Times New Roman" w:cstheme="minorHAnsi"/>
          <w:color w:val="222222"/>
        </w:rPr>
        <w:t>School funding primarily pays for people. The teachers, counselors, librarians, administrators, nurses, secretaries, coaches and custodians in our schools.  Low funding inhibits our ability to attract and retain staff and to remain competitive with the private sector in Iowa’s growing economy</w:t>
      </w:r>
      <w:r w:rsidR="00C71C24">
        <w:rPr>
          <w:rFonts w:eastAsia="Times New Roman" w:cstheme="minorHAnsi"/>
          <w:color w:val="222222"/>
        </w:rPr>
        <w:t>.”</w:t>
      </w:r>
    </w:p>
    <w:p w:rsidR="00CB0835" w:rsidRPr="009823F9" w:rsidRDefault="00CB0835" w:rsidP="00BD6D40">
      <w:pPr>
        <w:widowControl w:val="0"/>
        <w:spacing w:after="0" w:line="240" w:lineRule="auto"/>
        <w:rPr>
          <w:rFonts w:eastAsia="Calibri" w:cs="Calibri"/>
          <w:szCs w:val="24"/>
        </w:rPr>
      </w:pPr>
      <w:r w:rsidRPr="009823F9">
        <w:rPr>
          <w:rFonts w:eastAsia="Calibri" w:cs="Calibri"/>
          <w:szCs w:val="24"/>
        </w:rPr>
        <w:t xml:space="preserve">RSAI members also included the following issues as </w:t>
      </w:r>
      <w:r w:rsidR="00BD6D40" w:rsidRPr="009823F9">
        <w:rPr>
          <w:rFonts w:eastAsia="Calibri" w:cs="Calibri"/>
          <w:szCs w:val="24"/>
        </w:rPr>
        <w:t xml:space="preserve">additional </w:t>
      </w:r>
      <w:r w:rsidRPr="009823F9">
        <w:rPr>
          <w:rFonts w:eastAsia="Calibri" w:cs="Calibri"/>
          <w:szCs w:val="24"/>
        </w:rPr>
        <w:t>priorities for the 201</w:t>
      </w:r>
      <w:r w:rsidR="00C71C24">
        <w:rPr>
          <w:rFonts w:eastAsia="Calibri" w:cs="Calibri"/>
          <w:szCs w:val="24"/>
        </w:rPr>
        <w:t>9</w:t>
      </w:r>
      <w:r w:rsidRPr="009823F9">
        <w:rPr>
          <w:rFonts w:eastAsia="Calibri" w:cs="Calibri"/>
          <w:szCs w:val="24"/>
        </w:rPr>
        <w:t xml:space="preserve"> Legislative Session: </w:t>
      </w:r>
    </w:p>
    <w:p w:rsidR="009B3AB0" w:rsidRPr="009823F9" w:rsidRDefault="009B3AB0"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lastRenderedPageBreak/>
        <w:t>F</w:t>
      </w:r>
      <w:r w:rsidR="00CB0835" w:rsidRPr="009823F9">
        <w:rPr>
          <w:rFonts w:eastAsia="Calibri" w:cs="Calibri"/>
          <w:szCs w:val="24"/>
        </w:rPr>
        <w:t xml:space="preserve">unding </w:t>
      </w:r>
      <w:r w:rsidR="00C71C24">
        <w:rPr>
          <w:rFonts w:eastAsia="Calibri" w:cs="Calibri"/>
          <w:szCs w:val="24"/>
        </w:rPr>
        <w:t>adequacy and equity</w:t>
      </w:r>
      <w:r w:rsidR="00CB0835" w:rsidRPr="009823F9">
        <w:rPr>
          <w:rFonts w:eastAsia="Calibri" w:cs="Calibri"/>
          <w:szCs w:val="24"/>
        </w:rPr>
        <w:t xml:space="preserve"> for students at-risk of not succeed</w:t>
      </w:r>
      <w:r w:rsidR="000D6CA2">
        <w:rPr>
          <w:rFonts w:eastAsia="Calibri" w:cs="Calibri"/>
          <w:szCs w:val="24"/>
        </w:rPr>
        <w:t>ing in school</w:t>
      </w:r>
    </w:p>
    <w:p w:rsidR="00CB0835" w:rsidRPr="009823F9" w:rsidRDefault="00F978A2" w:rsidP="00BD6D40">
      <w:pPr>
        <w:pStyle w:val="ListParagraph"/>
        <w:widowControl w:val="0"/>
        <w:numPr>
          <w:ilvl w:val="0"/>
          <w:numId w:val="11"/>
        </w:numPr>
        <w:spacing w:after="480" w:line="240" w:lineRule="auto"/>
        <w:rPr>
          <w:rFonts w:eastAsia="Calibri" w:cs="Calibri"/>
          <w:szCs w:val="24"/>
        </w:rPr>
      </w:pPr>
      <w:r w:rsidRPr="009823F9">
        <w:rPr>
          <w:rFonts w:eastAsia="Calibri" w:cs="Calibri"/>
          <w:szCs w:val="24"/>
        </w:rPr>
        <w:t>Funding for 3- and 4-year old preschool at a 1.0 weighting, to help provide full day and cover transportation costs in rural schools</w:t>
      </w:r>
    </w:p>
    <w:p w:rsidR="00F978A2" w:rsidRDefault="00C71C24" w:rsidP="00BD6D40">
      <w:pPr>
        <w:pStyle w:val="ListParagraph"/>
        <w:widowControl w:val="0"/>
        <w:numPr>
          <w:ilvl w:val="0"/>
          <w:numId w:val="11"/>
        </w:numPr>
        <w:spacing w:after="480" w:line="240" w:lineRule="auto"/>
        <w:rPr>
          <w:rFonts w:eastAsia="Calibri" w:cs="Calibri"/>
          <w:szCs w:val="24"/>
        </w:rPr>
      </w:pPr>
      <w:r>
        <w:rPr>
          <w:rFonts w:eastAsia="Calibri" w:cs="Calibri"/>
          <w:szCs w:val="24"/>
        </w:rPr>
        <w:t>Improved instruction and educator shortage, including</w:t>
      </w:r>
      <w:r w:rsidR="00417F8B">
        <w:rPr>
          <w:rFonts w:eastAsia="Calibri" w:cs="Calibri"/>
          <w:szCs w:val="24"/>
        </w:rPr>
        <w:t xml:space="preserve"> additional staffing flexibilities</w:t>
      </w:r>
      <w:r w:rsidR="00F978A2" w:rsidRPr="009823F9">
        <w:rPr>
          <w:rFonts w:eastAsia="Calibri" w:cs="Calibri"/>
          <w:szCs w:val="24"/>
        </w:rPr>
        <w:t xml:space="preserve">, to </w:t>
      </w:r>
      <w:r w:rsidR="00417F8B">
        <w:rPr>
          <w:rFonts w:eastAsia="Calibri" w:cs="Calibri"/>
          <w:szCs w:val="24"/>
        </w:rPr>
        <w:t>ensure students in rural Iowa have access to great teachers and multiple opportunities to meet their needs.</w:t>
      </w:r>
    </w:p>
    <w:p w:rsidR="00C71C24" w:rsidRDefault="00C71C24" w:rsidP="00BD6D40">
      <w:pPr>
        <w:pStyle w:val="ListParagraph"/>
        <w:widowControl w:val="0"/>
        <w:numPr>
          <w:ilvl w:val="0"/>
          <w:numId w:val="11"/>
        </w:numPr>
        <w:spacing w:after="480" w:line="240" w:lineRule="auto"/>
        <w:rPr>
          <w:rFonts w:eastAsia="Calibri" w:cs="Calibri"/>
          <w:szCs w:val="24"/>
        </w:rPr>
      </w:pPr>
      <w:r>
        <w:rPr>
          <w:rFonts w:eastAsia="Calibri" w:cs="Calibri"/>
          <w:szCs w:val="24"/>
        </w:rPr>
        <w:t xml:space="preserve">Extension of the reorganization and whole grade sharing incentives scheduled to expired in 2020. </w:t>
      </w:r>
    </w:p>
    <w:p w:rsidR="00C71C24" w:rsidRPr="009823F9" w:rsidRDefault="00C71C24" w:rsidP="00BD6D40">
      <w:pPr>
        <w:pStyle w:val="ListParagraph"/>
        <w:widowControl w:val="0"/>
        <w:numPr>
          <w:ilvl w:val="0"/>
          <w:numId w:val="11"/>
        </w:numPr>
        <w:spacing w:after="480" w:line="240" w:lineRule="auto"/>
        <w:rPr>
          <w:rFonts w:eastAsia="Calibri" w:cs="Calibri"/>
          <w:szCs w:val="24"/>
        </w:rPr>
      </w:pPr>
      <w:r>
        <w:rPr>
          <w:rFonts w:eastAsia="Calibri" w:cs="Calibri"/>
          <w:szCs w:val="24"/>
        </w:rPr>
        <w:t xml:space="preserve">Student mental health services, especially for Iowa’s rural students living in communities without mental health providers. </w:t>
      </w:r>
    </w:p>
    <w:p w:rsidR="000D6CA2" w:rsidRPr="000D6CA2" w:rsidRDefault="00302001" w:rsidP="000D6CA2">
      <w:pPr>
        <w:widowControl w:val="0"/>
        <w:spacing w:after="0" w:line="240" w:lineRule="auto"/>
        <w:rPr>
          <w:rFonts w:eastAsia="Calibri" w:cstheme="minorHAnsi"/>
        </w:rPr>
      </w:pPr>
      <w:r w:rsidRPr="000D6CA2">
        <w:rPr>
          <w:rFonts w:eastAsia="Calibri" w:cstheme="minorHAnsi"/>
        </w:rPr>
        <w:t xml:space="preserve">Position papers on </w:t>
      </w:r>
      <w:r w:rsidR="000D6CA2" w:rsidRPr="000D6CA2">
        <w:rPr>
          <w:rFonts w:eastAsia="Calibri" w:cstheme="minorHAnsi"/>
        </w:rPr>
        <w:t>key issues</w:t>
      </w:r>
      <w:r w:rsidRPr="000D6CA2">
        <w:rPr>
          <w:rFonts w:eastAsia="Calibri" w:cstheme="minorHAnsi"/>
        </w:rPr>
        <w:t xml:space="preserve"> and a Digest of the 201</w:t>
      </w:r>
      <w:r w:rsidR="00C71C24">
        <w:rPr>
          <w:rFonts w:eastAsia="Calibri" w:cstheme="minorHAnsi"/>
        </w:rPr>
        <w:t>8</w:t>
      </w:r>
      <w:r w:rsidRPr="000D6CA2">
        <w:rPr>
          <w:rFonts w:eastAsia="Calibri" w:cstheme="minorHAnsi"/>
        </w:rPr>
        <w:t xml:space="preserve"> Legislative Session are available on the RSAI legislative </w:t>
      </w:r>
      <w:r w:rsidR="003E3D13">
        <w:rPr>
          <w:rFonts w:eastAsia="Calibri" w:cstheme="minorHAnsi"/>
        </w:rPr>
        <w:t xml:space="preserve">web </w:t>
      </w:r>
      <w:r w:rsidRPr="000D6CA2">
        <w:rPr>
          <w:rFonts w:eastAsia="Calibri" w:cstheme="minorHAnsi"/>
        </w:rPr>
        <w:t xml:space="preserve">page, </w:t>
      </w:r>
      <w:hyperlink r:id="rId8" w:history="1">
        <w:r w:rsidRPr="000D6CA2">
          <w:rPr>
            <w:rStyle w:val="Hyperlink"/>
            <w:rFonts w:eastAsia="Calibri" w:cstheme="minorHAnsi"/>
          </w:rPr>
          <w:t>http://www.rsaia.org/legislative.html</w:t>
        </w:r>
      </w:hyperlink>
      <w:r w:rsidRPr="000D6CA2">
        <w:rPr>
          <w:rFonts w:eastAsia="Calibri" w:cstheme="minorHAnsi"/>
        </w:rPr>
        <w:t xml:space="preserve">  </w:t>
      </w:r>
      <w:r w:rsidR="000D6CA2" w:rsidRPr="000D6CA2">
        <w:rPr>
          <w:rFonts w:eastAsia="Calibri" w:cstheme="minorHAnsi"/>
        </w:rPr>
        <w:t xml:space="preserve">or by contacting Margaret Buckton, Professional Advocate, RSAI </w:t>
      </w:r>
      <w:hyperlink r:id="rId9" w:history="1">
        <w:r w:rsidR="000D6CA2" w:rsidRPr="000D6CA2">
          <w:rPr>
            <w:rStyle w:val="Hyperlink"/>
            <w:rFonts w:eastAsia="Calibri" w:cstheme="minorHAnsi"/>
          </w:rPr>
          <w:t>Margaret.buckton@rsaia.org</w:t>
        </w:r>
      </w:hyperlink>
      <w:r w:rsidR="000D6CA2" w:rsidRPr="000D6CA2">
        <w:rPr>
          <w:rFonts w:eastAsia="Calibri" w:cstheme="minorHAnsi"/>
        </w:rPr>
        <w:t xml:space="preserve"> 515.201.3755</w:t>
      </w:r>
    </w:p>
    <w:p w:rsidR="000D6CA2" w:rsidRPr="000D6CA2" w:rsidRDefault="000D6CA2" w:rsidP="00BD6D40">
      <w:pPr>
        <w:widowControl w:val="0"/>
        <w:spacing w:after="0" w:line="240" w:lineRule="auto"/>
        <w:rPr>
          <w:rFonts w:eastAsia="Calibri" w:cstheme="minorHAnsi"/>
        </w:rPr>
      </w:pPr>
    </w:p>
    <w:p w:rsidR="00CB0835" w:rsidRPr="000D6CA2" w:rsidRDefault="00CB0835" w:rsidP="00BD6D40">
      <w:pPr>
        <w:widowControl w:val="0"/>
        <w:spacing w:after="0" w:line="240" w:lineRule="auto"/>
        <w:rPr>
          <w:rFonts w:eastAsia="Calibri" w:cstheme="minorHAnsi"/>
        </w:rPr>
      </w:pPr>
      <w:r w:rsidRPr="000D6CA2">
        <w:rPr>
          <w:rFonts w:eastAsia="Calibri" w:cstheme="minorHAnsi"/>
        </w:rPr>
        <w:t>Contact</w:t>
      </w:r>
      <w:r w:rsidR="00302001" w:rsidRPr="000D6CA2">
        <w:rPr>
          <w:rFonts w:eastAsia="Calibri" w:cstheme="minorHAnsi"/>
        </w:rPr>
        <w:t>s</w:t>
      </w:r>
      <w:r w:rsidRPr="000D6CA2">
        <w:rPr>
          <w:rFonts w:eastAsia="Calibri" w:cstheme="minorHAnsi"/>
        </w:rPr>
        <w:t xml:space="preserve">: </w:t>
      </w:r>
    </w:p>
    <w:p w:rsidR="00ED04B5" w:rsidRPr="000D6CA2" w:rsidRDefault="009B3AB0" w:rsidP="000D6CA2">
      <w:pPr>
        <w:widowControl w:val="0"/>
        <w:spacing w:after="0" w:line="240" w:lineRule="auto"/>
        <w:rPr>
          <w:rFonts w:eastAsia="Calibri" w:cstheme="minorHAnsi"/>
        </w:rPr>
      </w:pPr>
      <w:r w:rsidRPr="000D6CA2">
        <w:rPr>
          <w:rFonts w:eastAsia="Calibri" w:cstheme="minorHAnsi"/>
        </w:rPr>
        <w:t>Dr. Robert Olson, Superintendent, Clarion</w:t>
      </w:r>
      <w:r w:rsidR="00D77BAB" w:rsidRPr="000D6CA2">
        <w:rPr>
          <w:rFonts w:eastAsia="Calibri" w:cstheme="minorHAnsi"/>
        </w:rPr>
        <w:t>-</w:t>
      </w:r>
      <w:r w:rsidRPr="000D6CA2">
        <w:rPr>
          <w:rFonts w:eastAsia="Calibri" w:cstheme="minorHAnsi"/>
        </w:rPr>
        <w:t>Goldfield-Dows, Chair, RSAI Leadership Group</w:t>
      </w:r>
      <w:r w:rsidR="00D77BAB" w:rsidRPr="000D6CA2">
        <w:rPr>
          <w:rFonts w:eastAsia="Calibri" w:cstheme="minorHAnsi"/>
        </w:rPr>
        <w:t>,</w:t>
      </w:r>
      <w:r w:rsidR="00BD6D40" w:rsidRPr="000D6CA2">
        <w:rPr>
          <w:rFonts w:eastAsia="Calibri" w:cstheme="minorHAnsi"/>
        </w:rPr>
        <w:t xml:space="preserve"> </w:t>
      </w:r>
      <w:hyperlink r:id="rId10" w:history="1">
        <w:r w:rsidR="006E7090" w:rsidRPr="000D6CA2">
          <w:rPr>
            <w:rStyle w:val="Hyperlink"/>
            <w:rFonts w:eastAsia="Calibri" w:cstheme="minorHAnsi"/>
          </w:rPr>
          <w:t>Robert.olson@rsaia.org</w:t>
        </w:r>
      </w:hyperlink>
      <w:r w:rsidR="00ED04B5" w:rsidRPr="000D6CA2">
        <w:rPr>
          <w:rFonts w:eastAsia="Calibri" w:cstheme="minorHAnsi"/>
        </w:rPr>
        <w:t xml:space="preserve">, </w:t>
      </w:r>
      <w:r w:rsidR="00D77BAB" w:rsidRPr="000D6CA2">
        <w:rPr>
          <w:rFonts w:eastAsia="Calibri" w:cstheme="minorHAnsi"/>
        </w:rPr>
        <w:t>(515) 532-3423</w:t>
      </w:r>
    </w:p>
    <w:p w:rsidR="009823F9" w:rsidRPr="000D6CA2" w:rsidRDefault="00417F8B" w:rsidP="000D6CA2">
      <w:pPr>
        <w:widowControl w:val="0"/>
        <w:spacing w:after="0" w:line="240" w:lineRule="auto"/>
        <w:rPr>
          <w:rFonts w:eastAsia="Calibri" w:cstheme="minorHAnsi"/>
        </w:rPr>
      </w:pPr>
      <w:r>
        <w:rPr>
          <w:rFonts w:eastAsia="Calibri" w:cstheme="minorHAnsi"/>
        </w:rPr>
        <w:t>Dennis McClain</w:t>
      </w:r>
      <w:r w:rsidR="009823F9" w:rsidRPr="000D6CA2">
        <w:rPr>
          <w:rFonts w:eastAsia="Calibri" w:cstheme="minorHAnsi"/>
        </w:rPr>
        <w:t xml:space="preserve">, Superintendent, </w:t>
      </w:r>
      <w:r>
        <w:rPr>
          <w:rFonts w:eastAsia="Calibri" w:cstheme="minorHAnsi"/>
        </w:rPr>
        <w:t>Clay Central-Everly</w:t>
      </w:r>
      <w:r w:rsidR="009823F9" w:rsidRPr="000D6CA2">
        <w:rPr>
          <w:rFonts w:eastAsia="Calibri" w:cstheme="minorHAnsi"/>
        </w:rPr>
        <w:t>, Vice Chair, RSAI Leadership Group</w:t>
      </w:r>
    </w:p>
    <w:p w:rsidR="000D6CA2" w:rsidRPr="000D6CA2" w:rsidRDefault="004C543E" w:rsidP="000D6CA2">
      <w:pPr>
        <w:spacing w:after="0" w:line="240" w:lineRule="auto"/>
        <w:rPr>
          <w:rFonts w:cstheme="minorHAnsi"/>
          <w:color w:val="555555"/>
        </w:rPr>
      </w:pPr>
      <w:hyperlink r:id="rId11" w:history="1">
        <w:r w:rsidR="00417F8B" w:rsidRPr="0003237D">
          <w:rPr>
            <w:rStyle w:val="Hyperlink"/>
            <w:rFonts w:ascii="Arial" w:hAnsi="Arial" w:cs="Arial"/>
            <w:szCs w:val="20"/>
          </w:rPr>
          <w:t>dmcclain@claycentraleverly.org</w:t>
        </w:r>
      </w:hyperlink>
      <w:r w:rsidR="00417F8B">
        <w:rPr>
          <w:rStyle w:val="Hyperlink"/>
          <w:rFonts w:ascii="Arial" w:hAnsi="Arial" w:cs="Arial"/>
          <w:szCs w:val="20"/>
        </w:rPr>
        <w:t xml:space="preserve"> </w:t>
      </w:r>
      <w:r w:rsidR="00600C6B">
        <w:rPr>
          <w:rFonts w:cstheme="minorHAnsi"/>
          <w:color w:val="555555"/>
        </w:rPr>
        <w:t xml:space="preserve"> (712) 933-2242</w:t>
      </w:r>
    </w:p>
    <w:p w:rsidR="009823F9" w:rsidRPr="000D6CA2" w:rsidRDefault="00022028" w:rsidP="000D6CA2">
      <w:pPr>
        <w:spacing w:after="0" w:line="240" w:lineRule="auto"/>
        <w:rPr>
          <w:rFonts w:eastAsia="Calibri" w:cstheme="minorHAnsi"/>
        </w:rPr>
      </w:pPr>
      <w:r>
        <w:rPr>
          <w:rFonts w:eastAsia="Calibri" w:cstheme="minorHAnsi"/>
        </w:rPr>
        <w:t xml:space="preserve">Duane </w:t>
      </w:r>
      <w:r w:rsidR="002A57AE">
        <w:rPr>
          <w:rFonts w:eastAsia="Calibri" w:cstheme="minorHAnsi"/>
        </w:rPr>
        <w:t>Willhite</w:t>
      </w:r>
      <w:r w:rsidR="009823F9" w:rsidRPr="000D6CA2">
        <w:rPr>
          <w:rFonts w:eastAsia="Calibri" w:cstheme="minorHAnsi"/>
        </w:rPr>
        <w:t xml:space="preserve">, Superintendent, </w:t>
      </w:r>
      <w:r>
        <w:rPr>
          <w:rFonts w:eastAsia="Calibri" w:cstheme="minorHAnsi"/>
        </w:rPr>
        <w:t>North Fayette Valley</w:t>
      </w:r>
      <w:r w:rsidR="009823F9" w:rsidRPr="000D6CA2">
        <w:rPr>
          <w:rFonts w:eastAsia="Calibri" w:cstheme="minorHAnsi"/>
        </w:rPr>
        <w:t>, Secretary/Treasurer, RSAI Leadership Group</w:t>
      </w:r>
    </w:p>
    <w:p w:rsidR="000D6CA2" w:rsidRPr="00022028" w:rsidRDefault="00022028" w:rsidP="000D6CA2">
      <w:pPr>
        <w:spacing w:after="0" w:line="240" w:lineRule="auto"/>
        <w:rPr>
          <w:rFonts w:cstheme="minorHAnsi"/>
          <w:color w:val="555555"/>
        </w:rPr>
      </w:pPr>
      <w:hyperlink r:id="rId12" w:history="1">
        <w:r w:rsidRPr="00011B26">
          <w:rPr>
            <w:rStyle w:val="Hyperlink"/>
          </w:rPr>
          <w:t>dwillhite@nfv.k12.ia.us</w:t>
        </w:r>
      </w:hyperlink>
      <w:r>
        <w:t xml:space="preserve"> </w:t>
      </w:r>
      <w:r w:rsidRPr="00022028">
        <w:rPr>
          <w:rFonts w:cstheme="minorHAnsi"/>
          <w:color w:val="555555"/>
        </w:rPr>
        <w:t>(563) 422-3851</w:t>
      </w:r>
    </w:p>
    <w:p w:rsidR="000D6CA2" w:rsidRDefault="00022028" w:rsidP="000D6CA2">
      <w:pPr>
        <w:widowControl w:val="0"/>
        <w:spacing w:after="0" w:line="240" w:lineRule="auto"/>
        <w:rPr>
          <w:rFonts w:eastAsia="Calibri" w:cstheme="minorHAnsi"/>
        </w:rPr>
      </w:pPr>
      <w:r>
        <w:rPr>
          <w:rFonts w:eastAsia="Calibri" w:cstheme="minorHAnsi"/>
        </w:rPr>
        <w:t>Dan Smith</w:t>
      </w:r>
      <w:r w:rsidR="00600C6B">
        <w:rPr>
          <w:rFonts w:eastAsia="Calibri" w:cstheme="minorHAnsi"/>
        </w:rPr>
        <w:t xml:space="preserve">, </w:t>
      </w:r>
      <w:r w:rsidR="009823F9" w:rsidRPr="000D6CA2">
        <w:rPr>
          <w:rFonts w:eastAsia="Calibri" w:cstheme="minorHAnsi"/>
        </w:rPr>
        <w:t xml:space="preserve">Board Member, </w:t>
      </w:r>
      <w:r>
        <w:rPr>
          <w:rFonts w:eastAsia="Calibri" w:cstheme="minorHAnsi"/>
        </w:rPr>
        <w:t>Harmony</w:t>
      </w:r>
      <w:r w:rsidR="009823F9" w:rsidRPr="000D6CA2">
        <w:rPr>
          <w:rFonts w:eastAsia="Calibri" w:cstheme="minorHAnsi"/>
        </w:rPr>
        <w:t>, Chair, RSAI Legislative Group</w:t>
      </w:r>
      <w:r>
        <w:rPr>
          <w:rFonts w:eastAsia="Calibri" w:cstheme="minorHAnsi"/>
        </w:rPr>
        <w:t xml:space="preserve"> </w:t>
      </w:r>
    </w:p>
    <w:p w:rsidR="009823F9" w:rsidRPr="000D6CA2" w:rsidRDefault="00022028" w:rsidP="000D6CA2">
      <w:pPr>
        <w:widowControl w:val="0"/>
        <w:spacing w:after="0" w:line="240" w:lineRule="auto"/>
        <w:rPr>
          <w:rFonts w:eastAsia="Calibri" w:cstheme="minorHAnsi"/>
        </w:rPr>
      </w:pPr>
      <w:hyperlink r:id="rId13" w:history="1">
        <w:r w:rsidRPr="00011B26">
          <w:rPr>
            <w:rStyle w:val="Hyperlink"/>
          </w:rPr>
          <w:t>dan.smith@rsaia.org</w:t>
        </w:r>
      </w:hyperlink>
      <w:r>
        <w:t xml:space="preserve"> </w:t>
      </w:r>
      <w:r w:rsidR="00600C6B">
        <w:rPr>
          <w:rFonts w:cstheme="minorHAnsi"/>
          <w:shd w:val="clear" w:color="auto" w:fill="FFFFFF"/>
        </w:rPr>
        <w:t xml:space="preserve"> </w:t>
      </w:r>
    </w:p>
    <w:p w:rsidR="000D6CA2" w:rsidRDefault="000D6CA2" w:rsidP="000D6CA2">
      <w:pPr>
        <w:widowControl w:val="0"/>
        <w:spacing w:after="0" w:line="240" w:lineRule="auto"/>
        <w:rPr>
          <w:rFonts w:eastAsia="Calibri" w:cs="Calibri"/>
        </w:rPr>
      </w:pPr>
    </w:p>
    <w:p w:rsidR="00FE4477" w:rsidRDefault="00CB0835" w:rsidP="00712C8E">
      <w:pPr>
        <w:rPr>
          <w:rFonts w:ascii="Arial" w:hAnsi="Arial" w:cs="Arial"/>
        </w:rPr>
      </w:pPr>
      <w:r w:rsidRPr="00BD6D40">
        <w:rPr>
          <w:rFonts w:ascii="Arial" w:hAnsi="Arial" w:cs="Arial"/>
        </w:rPr>
        <w:t>###</w:t>
      </w:r>
    </w:p>
    <w:p w:rsidR="009033D4" w:rsidRDefault="009033D4" w:rsidP="009033D4">
      <w:pPr>
        <w:rPr>
          <w:rFonts w:eastAsia="Calibri" w:cs="Calibri"/>
        </w:rPr>
      </w:pPr>
      <w:r>
        <w:rPr>
          <w:rFonts w:eastAsia="Calibri" w:cs="Calibri"/>
        </w:rPr>
        <w:t xml:space="preserve">Quotes/Notes: </w:t>
      </w:r>
    </w:p>
    <w:tbl>
      <w:tblPr>
        <w:tblStyle w:val="TableGrid"/>
        <w:tblW w:w="0" w:type="auto"/>
        <w:tblLook w:val="04A0" w:firstRow="1" w:lastRow="0" w:firstColumn="1" w:lastColumn="0" w:noHBand="0" w:noVBand="1"/>
      </w:tblPr>
      <w:tblGrid>
        <w:gridCol w:w="9350"/>
      </w:tblGrid>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tr>
      <w:tr w:rsidR="009033D4" w:rsidTr="009033D4">
        <w:tc>
          <w:tcPr>
            <w:tcW w:w="9350" w:type="dxa"/>
          </w:tcPr>
          <w:p w:rsidR="009033D4" w:rsidRPr="009033D4" w:rsidRDefault="009033D4" w:rsidP="009033D4">
            <w:pPr>
              <w:rPr>
                <w:rFonts w:eastAsia="Calibri" w:cs="Calibri"/>
                <w:sz w:val="40"/>
              </w:rPr>
            </w:pPr>
          </w:p>
        </w:tc>
        <w:bookmarkStart w:id="0" w:name="_GoBack"/>
        <w:bookmarkEnd w:id="0"/>
      </w:tr>
    </w:tbl>
    <w:p w:rsidR="009033D4" w:rsidRDefault="009033D4" w:rsidP="009033D4">
      <w:pPr>
        <w:rPr>
          <w:rFonts w:eastAsia="Calibri" w:cs="Calibri"/>
        </w:rPr>
      </w:pPr>
    </w:p>
    <w:p w:rsidR="009033D4" w:rsidRDefault="009033D4" w:rsidP="009033D4">
      <w:pPr>
        <w:rPr>
          <w:rFonts w:eastAsia="Calibri" w:cs="Calibri"/>
        </w:rPr>
      </w:pPr>
    </w:p>
    <w:p w:rsidR="009033D4" w:rsidRPr="00BD6D40" w:rsidRDefault="009033D4" w:rsidP="009033D4">
      <w:pPr>
        <w:rPr>
          <w:rFonts w:eastAsia="Calibri" w:cs="Calibri"/>
        </w:rPr>
      </w:pPr>
    </w:p>
    <w:sectPr w:rsidR="009033D4" w:rsidRPr="00BD6D40" w:rsidSect="009823F9">
      <w:headerReference w:type="default" r:id="rId14"/>
      <w:pgSz w:w="12240" w:h="15840"/>
      <w:pgMar w:top="19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3E" w:rsidRDefault="004C543E" w:rsidP="00636F64">
      <w:pPr>
        <w:spacing w:after="0" w:line="240" w:lineRule="auto"/>
      </w:pPr>
      <w:r>
        <w:separator/>
      </w:r>
    </w:p>
  </w:endnote>
  <w:endnote w:type="continuationSeparator" w:id="0">
    <w:p w:rsidR="004C543E" w:rsidRDefault="004C543E"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3E" w:rsidRDefault="004C543E" w:rsidP="00636F64">
      <w:pPr>
        <w:spacing w:after="0" w:line="240" w:lineRule="auto"/>
      </w:pPr>
      <w:r>
        <w:separator/>
      </w:r>
    </w:p>
  </w:footnote>
  <w:footnote w:type="continuationSeparator" w:id="0">
    <w:p w:rsidR="004C543E" w:rsidRDefault="004C543E"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E6B91"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CA3B2"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42"/>
    <w:multiLevelType w:val="hybridMultilevel"/>
    <w:tmpl w:val="19D43BDA"/>
    <w:lvl w:ilvl="0" w:tplc="60F4D2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E1077"/>
    <w:multiLevelType w:val="hybridMultilevel"/>
    <w:tmpl w:val="9D6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A03C3"/>
    <w:multiLevelType w:val="hybridMultilevel"/>
    <w:tmpl w:val="0A70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014F4"/>
    <w:multiLevelType w:val="hybridMultilevel"/>
    <w:tmpl w:val="320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8"/>
  </w:num>
  <w:num w:numId="5">
    <w:abstractNumId w:val="4"/>
  </w:num>
  <w:num w:numId="6">
    <w:abstractNumId w:val="10"/>
  </w:num>
  <w:num w:numId="7">
    <w:abstractNumId w:val="7"/>
  </w:num>
  <w:num w:numId="8">
    <w:abstractNumId w:val="5"/>
  </w:num>
  <w:num w:numId="9">
    <w:abstractNumId w:val="6"/>
  </w:num>
  <w:num w:numId="10">
    <w:abstractNumId w:val="0"/>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0780E"/>
    <w:rsid w:val="00014532"/>
    <w:rsid w:val="0002090F"/>
    <w:rsid w:val="0002093B"/>
    <w:rsid w:val="00022028"/>
    <w:rsid w:val="00024DDD"/>
    <w:rsid w:val="00027E5E"/>
    <w:rsid w:val="00032CD7"/>
    <w:rsid w:val="00033898"/>
    <w:rsid w:val="00035ABD"/>
    <w:rsid w:val="0003753F"/>
    <w:rsid w:val="000425CA"/>
    <w:rsid w:val="000445D4"/>
    <w:rsid w:val="0005379B"/>
    <w:rsid w:val="00055926"/>
    <w:rsid w:val="00056991"/>
    <w:rsid w:val="0005758D"/>
    <w:rsid w:val="00061C17"/>
    <w:rsid w:val="0006224E"/>
    <w:rsid w:val="0008079F"/>
    <w:rsid w:val="0008280F"/>
    <w:rsid w:val="00082E61"/>
    <w:rsid w:val="00084388"/>
    <w:rsid w:val="000A3B2F"/>
    <w:rsid w:val="000A6FD3"/>
    <w:rsid w:val="000C1879"/>
    <w:rsid w:val="000C58C0"/>
    <w:rsid w:val="000C617F"/>
    <w:rsid w:val="000D48D2"/>
    <w:rsid w:val="000D6CA2"/>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73E4B"/>
    <w:rsid w:val="00187146"/>
    <w:rsid w:val="001B46E2"/>
    <w:rsid w:val="001C37C9"/>
    <w:rsid w:val="001D16B9"/>
    <w:rsid w:val="001D2879"/>
    <w:rsid w:val="001D3510"/>
    <w:rsid w:val="001D6A34"/>
    <w:rsid w:val="001E0A5C"/>
    <w:rsid w:val="001F4A3D"/>
    <w:rsid w:val="00200915"/>
    <w:rsid w:val="00202113"/>
    <w:rsid w:val="0020306B"/>
    <w:rsid w:val="00222518"/>
    <w:rsid w:val="00231104"/>
    <w:rsid w:val="00232298"/>
    <w:rsid w:val="0023343D"/>
    <w:rsid w:val="00256E48"/>
    <w:rsid w:val="00256EA4"/>
    <w:rsid w:val="00271073"/>
    <w:rsid w:val="002764DB"/>
    <w:rsid w:val="00282A9A"/>
    <w:rsid w:val="00282ADF"/>
    <w:rsid w:val="00290F1D"/>
    <w:rsid w:val="00295CD0"/>
    <w:rsid w:val="002A305A"/>
    <w:rsid w:val="002A5125"/>
    <w:rsid w:val="002A57AE"/>
    <w:rsid w:val="002C7044"/>
    <w:rsid w:val="002D0F2B"/>
    <w:rsid w:val="002D2BD2"/>
    <w:rsid w:val="002D3D46"/>
    <w:rsid w:val="002D43B3"/>
    <w:rsid w:val="002E304C"/>
    <w:rsid w:val="002F30ED"/>
    <w:rsid w:val="0030077D"/>
    <w:rsid w:val="00301F15"/>
    <w:rsid w:val="00302001"/>
    <w:rsid w:val="003107B3"/>
    <w:rsid w:val="00311CE6"/>
    <w:rsid w:val="00316CFF"/>
    <w:rsid w:val="00322B0A"/>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C7DD3"/>
    <w:rsid w:val="003D3B70"/>
    <w:rsid w:val="003D7496"/>
    <w:rsid w:val="003E0459"/>
    <w:rsid w:val="003E3D13"/>
    <w:rsid w:val="003E68B2"/>
    <w:rsid w:val="003F0098"/>
    <w:rsid w:val="003F20F0"/>
    <w:rsid w:val="003F3273"/>
    <w:rsid w:val="00416B4C"/>
    <w:rsid w:val="00416D91"/>
    <w:rsid w:val="00417F8B"/>
    <w:rsid w:val="00420F80"/>
    <w:rsid w:val="00496686"/>
    <w:rsid w:val="004A1675"/>
    <w:rsid w:val="004B787E"/>
    <w:rsid w:val="004C1220"/>
    <w:rsid w:val="004C254D"/>
    <w:rsid w:val="004C543E"/>
    <w:rsid w:val="004C558E"/>
    <w:rsid w:val="004C770E"/>
    <w:rsid w:val="004E3F90"/>
    <w:rsid w:val="004F0328"/>
    <w:rsid w:val="004F0E0F"/>
    <w:rsid w:val="004F2923"/>
    <w:rsid w:val="00500ACB"/>
    <w:rsid w:val="00511508"/>
    <w:rsid w:val="00513FBC"/>
    <w:rsid w:val="00527BA5"/>
    <w:rsid w:val="00530BDC"/>
    <w:rsid w:val="0053222E"/>
    <w:rsid w:val="00540BF8"/>
    <w:rsid w:val="00547F26"/>
    <w:rsid w:val="00552D8E"/>
    <w:rsid w:val="00554CF5"/>
    <w:rsid w:val="0056309F"/>
    <w:rsid w:val="005637F7"/>
    <w:rsid w:val="005717A4"/>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5F055F"/>
    <w:rsid w:val="00600C6B"/>
    <w:rsid w:val="00614EF5"/>
    <w:rsid w:val="00615F2C"/>
    <w:rsid w:val="006231D1"/>
    <w:rsid w:val="00636F64"/>
    <w:rsid w:val="00642932"/>
    <w:rsid w:val="006455E4"/>
    <w:rsid w:val="006475F3"/>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E7090"/>
    <w:rsid w:val="006F6964"/>
    <w:rsid w:val="007004E2"/>
    <w:rsid w:val="007126E9"/>
    <w:rsid w:val="00712C8E"/>
    <w:rsid w:val="00721101"/>
    <w:rsid w:val="00741B4C"/>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95D8F"/>
    <w:rsid w:val="008A2A31"/>
    <w:rsid w:val="008B4AA4"/>
    <w:rsid w:val="008F3693"/>
    <w:rsid w:val="00900395"/>
    <w:rsid w:val="009033D4"/>
    <w:rsid w:val="00912BE2"/>
    <w:rsid w:val="009412DC"/>
    <w:rsid w:val="00946764"/>
    <w:rsid w:val="009470EE"/>
    <w:rsid w:val="00950492"/>
    <w:rsid w:val="009508DB"/>
    <w:rsid w:val="0095090F"/>
    <w:rsid w:val="00953651"/>
    <w:rsid w:val="0096005C"/>
    <w:rsid w:val="0097360F"/>
    <w:rsid w:val="0097794D"/>
    <w:rsid w:val="009806F4"/>
    <w:rsid w:val="009823F9"/>
    <w:rsid w:val="0099425E"/>
    <w:rsid w:val="00994D7C"/>
    <w:rsid w:val="009973A0"/>
    <w:rsid w:val="009B059F"/>
    <w:rsid w:val="009B0931"/>
    <w:rsid w:val="009B1DAF"/>
    <w:rsid w:val="009B3AB0"/>
    <w:rsid w:val="009C62AE"/>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74B61"/>
    <w:rsid w:val="00A92EFF"/>
    <w:rsid w:val="00AB00C7"/>
    <w:rsid w:val="00AB3D72"/>
    <w:rsid w:val="00AB69A5"/>
    <w:rsid w:val="00AD5A52"/>
    <w:rsid w:val="00AD6787"/>
    <w:rsid w:val="00AE02A9"/>
    <w:rsid w:val="00AE2330"/>
    <w:rsid w:val="00AE45F6"/>
    <w:rsid w:val="00AE489C"/>
    <w:rsid w:val="00AF53F6"/>
    <w:rsid w:val="00B012C7"/>
    <w:rsid w:val="00B12727"/>
    <w:rsid w:val="00B33B1B"/>
    <w:rsid w:val="00B41697"/>
    <w:rsid w:val="00B41F4B"/>
    <w:rsid w:val="00B42148"/>
    <w:rsid w:val="00B42ECA"/>
    <w:rsid w:val="00B52F96"/>
    <w:rsid w:val="00B57830"/>
    <w:rsid w:val="00B604F8"/>
    <w:rsid w:val="00B7440E"/>
    <w:rsid w:val="00B74A45"/>
    <w:rsid w:val="00B77BA6"/>
    <w:rsid w:val="00B803E8"/>
    <w:rsid w:val="00B81ADA"/>
    <w:rsid w:val="00B82969"/>
    <w:rsid w:val="00BA345E"/>
    <w:rsid w:val="00BA3619"/>
    <w:rsid w:val="00BD2B4A"/>
    <w:rsid w:val="00BD5DC3"/>
    <w:rsid w:val="00BD6D40"/>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71C24"/>
    <w:rsid w:val="00C75019"/>
    <w:rsid w:val="00C81B1E"/>
    <w:rsid w:val="00C927E7"/>
    <w:rsid w:val="00C96790"/>
    <w:rsid w:val="00CA68C8"/>
    <w:rsid w:val="00CB0835"/>
    <w:rsid w:val="00CC1987"/>
    <w:rsid w:val="00CC2CBF"/>
    <w:rsid w:val="00CE04E6"/>
    <w:rsid w:val="00CE7951"/>
    <w:rsid w:val="00D20D41"/>
    <w:rsid w:val="00D23F70"/>
    <w:rsid w:val="00D34B7D"/>
    <w:rsid w:val="00D375F8"/>
    <w:rsid w:val="00D46008"/>
    <w:rsid w:val="00D47AA9"/>
    <w:rsid w:val="00D558AC"/>
    <w:rsid w:val="00D67DBB"/>
    <w:rsid w:val="00D77BA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32EEC"/>
    <w:rsid w:val="00E40FED"/>
    <w:rsid w:val="00E67A71"/>
    <w:rsid w:val="00E7538C"/>
    <w:rsid w:val="00E92AE9"/>
    <w:rsid w:val="00E94834"/>
    <w:rsid w:val="00E964DB"/>
    <w:rsid w:val="00EA41DB"/>
    <w:rsid w:val="00EB56C7"/>
    <w:rsid w:val="00ED04B5"/>
    <w:rsid w:val="00ED3E07"/>
    <w:rsid w:val="00EE6C8B"/>
    <w:rsid w:val="00EE6E30"/>
    <w:rsid w:val="00EF4FD9"/>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978A2"/>
    <w:rsid w:val="00FA0785"/>
    <w:rsid w:val="00FA089F"/>
    <w:rsid w:val="00FA4C7F"/>
    <w:rsid w:val="00FA4DC6"/>
    <w:rsid w:val="00FA6915"/>
    <w:rsid w:val="00FB283B"/>
    <w:rsid w:val="00FC55E8"/>
    <w:rsid w:val="00FC6B8D"/>
    <w:rsid w:val="00FC6D8E"/>
    <w:rsid w:val="00FE4477"/>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D94E"/>
  <w15:docId w15:val="{55D1A649-5065-40A8-80F0-27E8D2E3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table" w:styleId="TableGrid">
    <w:name w:val="Table Grid"/>
    <w:basedOn w:val="TableNormal"/>
    <w:uiPriority w:val="59"/>
    <w:rsid w:val="0028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367950895">
      <w:bodyDiv w:val="1"/>
      <w:marLeft w:val="0"/>
      <w:marRight w:val="0"/>
      <w:marTop w:val="0"/>
      <w:marBottom w:val="0"/>
      <w:divBdr>
        <w:top w:val="none" w:sz="0" w:space="0" w:color="auto"/>
        <w:left w:val="none" w:sz="0" w:space="0" w:color="auto"/>
        <w:bottom w:val="none" w:sz="0" w:space="0" w:color="auto"/>
        <w:right w:val="none" w:sz="0" w:space="0" w:color="auto"/>
      </w:divBdr>
      <w:divsChild>
        <w:div w:id="390929380">
          <w:marLeft w:val="0"/>
          <w:marRight w:val="0"/>
          <w:marTop w:val="0"/>
          <w:marBottom w:val="0"/>
          <w:divBdr>
            <w:top w:val="none" w:sz="0" w:space="0" w:color="auto"/>
            <w:left w:val="none" w:sz="0" w:space="0" w:color="auto"/>
            <w:bottom w:val="none" w:sz="0" w:space="0" w:color="auto"/>
            <w:right w:val="none" w:sz="0" w:space="0" w:color="auto"/>
          </w:divBdr>
          <w:divsChild>
            <w:div w:id="489518632">
              <w:marLeft w:val="0"/>
              <w:marRight w:val="0"/>
              <w:marTop w:val="0"/>
              <w:marBottom w:val="0"/>
              <w:divBdr>
                <w:top w:val="none" w:sz="0" w:space="0" w:color="auto"/>
                <w:left w:val="none" w:sz="0" w:space="0" w:color="auto"/>
                <w:bottom w:val="none" w:sz="0" w:space="0" w:color="auto"/>
                <w:right w:val="none" w:sz="0" w:space="0" w:color="auto"/>
              </w:divBdr>
              <w:divsChild>
                <w:div w:id="17694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mailto:dan.smith@rsa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illhite@nfv.k12.i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cclain@claycentraleverl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bert.olson@rsaia.org" TargetMode="External"/><Relationship Id="rId4" Type="http://schemas.openxmlformats.org/officeDocument/2006/relationships/settings" Target="settings.xml"/><Relationship Id="rId9" Type="http://schemas.openxmlformats.org/officeDocument/2006/relationships/hyperlink" Target="mailto:Margaret.buckton@rsaia.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388E-F86A-486A-8B6D-B490D718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6</cp:revision>
  <cp:lastPrinted>2018-10-24T18:16:00Z</cp:lastPrinted>
  <dcterms:created xsi:type="dcterms:W3CDTF">2018-10-19T18:48:00Z</dcterms:created>
  <dcterms:modified xsi:type="dcterms:W3CDTF">2018-10-24T18:16:00Z</dcterms:modified>
</cp:coreProperties>
</file>