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49003F0"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32D626B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B86A2"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405ADFC2"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92168E">
        <w:rPr>
          <w:rFonts w:ascii="Arial" w:hAnsi="Arial" w:cs="Arial"/>
          <w:b/>
          <w:sz w:val="24"/>
          <w:szCs w:val="24"/>
          <w:u w:val="single"/>
        </w:rPr>
        <w:t>February 1</w:t>
      </w:r>
      <w:r w:rsidR="007C1FF7">
        <w:rPr>
          <w:rFonts w:ascii="Arial" w:hAnsi="Arial" w:cs="Arial"/>
          <w:b/>
          <w:sz w:val="24"/>
          <w:szCs w:val="24"/>
          <w:u w:val="single"/>
        </w:rPr>
        <w:t>4</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612160">
        <w:rPr>
          <w:rFonts w:ascii="Arial" w:hAnsi="Arial" w:cs="Arial"/>
          <w:b/>
          <w:sz w:val="24"/>
          <w:szCs w:val="24"/>
          <w:u w:val="single"/>
        </w:rPr>
        <w:t>16</w:t>
      </w:r>
      <w:r w:rsidR="00FA44F5">
        <w:rPr>
          <w:rFonts w:ascii="Arial" w:hAnsi="Arial" w:cs="Arial"/>
          <w:b/>
          <w:sz w:val="24"/>
          <w:szCs w:val="24"/>
          <w:u w:val="single"/>
        </w:rPr>
        <w:t>-----0</w:t>
      </w:r>
      <w:r w:rsidR="003C1B36">
        <w:rPr>
          <w:rFonts w:ascii="Arial" w:hAnsi="Arial" w:cs="Arial"/>
          <w:b/>
          <w:sz w:val="24"/>
          <w:szCs w:val="24"/>
          <w:u w:val="single"/>
        </w:rPr>
        <w:t>2-1</w:t>
      </w:r>
      <w:r w:rsidR="00612160">
        <w:rPr>
          <w:rFonts w:ascii="Arial" w:hAnsi="Arial" w:cs="Arial"/>
          <w:b/>
          <w:sz w:val="24"/>
          <w:szCs w:val="24"/>
          <w:u w:val="single"/>
        </w:rPr>
        <w:t>4</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6F2681A7"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6BCE5984" w14:textId="77777777" w:rsidR="00D74F2D" w:rsidRPr="00D74F2D" w:rsidRDefault="009120D4" w:rsidP="00D74F2D">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266B99">
        <w:rPr>
          <w:rFonts w:ascii="Arial" w:hAnsi="Arial" w:cs="Arial"/>
          <w:b/>
          <w:sz w:val="24"/>
          <w:szCs w:val="24"/>
        </w:rPr>
        <w:t xml:space="preserve"> </w:t>
      </w:r>
      <w:r w:rsidR="008D71A2">
        <w:rPr>
          <w:rFonts w:ascii="Arial" w:hAnsi="Arial" w:cs="Arial"/>
          <w:b/>
          <w:sz w:val="24"/>
          <w:szCs w:val="24"/>
        </w:rPr>
        <w:t>(Paula not here due to illness)</w:t>
      </w:r>
    </w:p>
    <w:p w14:paraId="23DE5117" w14:textId="57B23CAB" w:rsidR="00EA1508" w:rsidRPr="00D74F2D" w:rsidRDefault="004A69C2" w:rsidP="00D74F2D">
      <w:pPr>
        <w:pStyle w:val="ListParagraph"/>
        <w:numPr>
          <w:ilvl w:val="0"/>
          <w:numId w:val="1"/>
        </w:numPr>
        <w:spacing w:line="240" w:lineRule="auto"/>
        <w:rPr>
          <w:rFonts w:ascii="Arial" w:hAnsi="Arial" w:cs="Arial"/>
          <w:bCs/>
          <w:i/>
          <w:sz w:val="24"/>
          <w:szCs w:val="24"/>
        </w:rPr>
      </w:pPr>
      <w:r w:rsidRPr="00D74F2D">
        <w:rPr>
          <w:rFonts w:ascii="Arial" w:hAnsi="Arial" w:cs="Arial"/>
          <w:b/>
          <w:sz w:val="24"/>
          <w:szCs w:val="24"/>
        </w:rPr>
        <w:t>Minutes</w:t>
      </w:r>
      <w:r w:rsidR="00903EBB" w:rsidRPr="00D74F2D">
        <w:rPr>
          <w:rFonts w:ascii="Arial" w:hAnsi="Arial" w:cs="Arial"/>
          <w:b/>
          <w:sz w:val="24"/>
          <w:szCs w:val="24"/>
        </w:rPr>
        <w:t xml:space="preserve"> to appr</w:t>
      </w:r>
      <w:r w:rsidR="009C795F" w:rsidRPr="00D74F2D">
        <w:rPr>
          <w:rFonts w:ascii="Arial" w:hAnsi="Arial" w:cs="Arial"/>
          <w:b/>
          <w:sz w:val="24"/>
          <w:szCs w:val="24"/>
        </w:rPr>
        <w:t>ove</w:t>
      </w:r>
      <w:r w:rsidR="009C795F" w:rsidRPr="00D74F2D">
        <w:rPr>
          <w:rFonts w:ascii="Arial" w:hAnsi="Arial" w:cs="Arial"/>
          <w:sz w:val="24"/>
          <w:szCs w:val="24"/>
        </w:rPr>
        <w:t>-</w:t>
      </w:r>
      <w:r w:rsidR="000A06D5" w:rsidRPr="00D74F2D">
        <w:rPr>
          <w:rFonts w:ascii="Arial" w:hAnsi="Arial" w:cs="Arial"/>
          <w:sz w:val="24"/>
          <w:szCs w:val="24"/>
        </w:rPr>
        <w:t xml:space="preserve"> </w:t>
      </w:r>
      <w:proofErr w:type="gramStart"/>
      <w:r w:rsidR="00802D4E" w:rsidRPr="00D74F2D">
        <w:rPr>
          <w:rFonts w:ascii="Arial" w:hAnsi="Arial" w:cs="Arial"/>
          <w:sz w:val="24"/>
          <w:szCs w:val="24"/>
        </w:rPr>
        <w:t>none</w:t>
      </w:r>
      <w:proofErr w:type="gramEnd"/>
    </w:p>
    <w:p w14:paraId="698A5E1E" w14:textId="3FBEC448"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2B8E72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43F1E42F" w14:textId="3F22DDF8" w:rsidR="00C3230F" w:rsidRDefault="003A04EA" w:rsidP="00C3230F">
      <w:pPr>
        <w:pStyle w:val="ListParagraph"/>
        <w:numPr>
          <w:ilvl w:val="0"/>
          <w:numId w:val="4"/>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E628C3A" w14:textId="32DEFDFF" w:rsidR="00BA57D1" w:rsidRPr="00BA57D1" w:rsidRDefault="00841DCC" w:rsidP="00BA57D1">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r w:rsidR="00BA57D1">
        <w:rPr>
          <w:rFonts w:ascii="Arial" w:hAnsi="Arial" w:cs="Arial"/>
          <w:b/>
          <w:sz w:val="24"/>
          <w:szCs w:val="24"/>
          <w:u w:val="single"/>
        </w:rPr>
        <w:t xml:space="preserve"> will not be attending </w:t>
      </w:r>
      <w:proofErr w:type="gramStart"/>
      <w:r w:rsidR="00BA57D1">
        <w:rPr>
          <w:rFonts w:ascii="Arial" w:hAnsi="Arial" w:cs="Arial"/>
          <w:b/>
          <w:sz w:val="24"/>
          <w:szCs w:val="24"/>
          <w:u w:val="single"/>
        </w:rPr>
        <w:t>tonight</w:t>
      </w:r>
      <w:proofErr w:type="gramEnd"/>
    </w:p>
    <w:p w14:paraId="6075D999" w14:textId="239380F1"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Total calls for service for 1-31-23 to 2-14-23 were _</w:t>
      </w:r>
      <w:r>
        <w:rPr>
          <w:rFonts w:ascii="Arial" w:hAnsi="Arial" w:cs="Arial"/>
          <w:bCs/>
          <w:sz w:val="24"/>
          <w:szCs w:val="24"/>
          <w:u w:val="single"/>
        </w:rPr>
        <w:t>123</w:t>
      </w:r>
      <w:r>
        <w:rPr>
          <w:rFonts w:ascii="Arial" w:hAnsi="Arial" w:cs="Arial"/>
          <w:bCs/>
          <w:sz w:val="24"/>
          <w:szCs w:val="24"/>
        </w:rPr>
        <w:t>__</w:t>
      </w:r>
    </w:p>
    <w:p w14:paraId="24299FF2" w14:textId="4836E7DF"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Total reports – 7</w:t>
      </w:r>
    </w:p>
    <w:p w14:paraId="6BE9C6D3" w14:textId="77777777"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Arrest – 0</w:t>
      </w:r>
    </w:p>
    <w:p w14:paraId="027D8A89" w14:textId="6DBD6FBC"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Tickets-2</w:t>
      </w:r>
    </w:p>
    <w:p w14:paraId="2538633E" w14:textId="03BC8247"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 xml:space="preserve">Burglary/B &amp; E- 0 </w:t>
      </w:r>
    </w:p>
    <w:p w14:paraId="7F440136" w14:textId="6A2162EF"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Thefts – 1</w:t>
      </w:r>
      <w:r w:rsidRPr="003C1B36">
        <w:rPr>
          <w:rFonts w:ascii="Arial" w:hAnsi="Arial" w:cs="Arial"/>
          <w:bCs/>
          <w:sz w:val="24"/>
          <w:szCs w:val="24"/>
        </w:rPr>
        <w:t xml:space="preserve"> for stolen gates</w:t>
      </w:r>
      <w:r>
        <w:rPr>
          <w:rFonts w:ascii="Arial" w:hAnsi="Arial" w:cs="Arial"/>
          <w:bCs/>
          <w:sz w:val="24"/>
          <w:szCs w:val="24"/>
        </w:rPr>
        <w:t xml:space="preserve">, </w:t>
      </w:r>
      <w:r w:rsidRPr="003C1B36">
        <w:rPr>
          <w:rFonts w:ascii="Arial" w:hAnsi="Arial" w:cs="Arial"/>
          <w:bCs/>
          <w:sz w:val="24"/>
          <w:szCs w:val="24"/>
        </w:rPr>
        <w:t>still under investigation.</w:t>
      </w:r>
    </w:p>
    <w:p w14:paraId="6EEF7498" w14:textId="4BFFE963"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Accidents – 13</w:t>
      </w:r>
    </w:p>
    <w:p w14:paraId="7358CE59" w14:textId="018F0038"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Suspicious Activity –3</w:t>
      </w:r>
    </w:p>
    <w:p w14:paraId="30F11229" w14:textId="77777777"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Alarm Drops –4</w:t>
      </w:r>
    </w:p>
    <w:p w14:paraId="2B52830A" w14:textId="3D1A675B" w:rsidR="003C1B36" w:rsidRDefault="003C1B36" w:rsidP="003C1B36">
      <w:pPr>
        <w:pStyle w:val="ListParagraph"/>
        <w:numPr>
          <w:ilvl w:val="1"/>
          <w:numId w:val="3"/>
        </w:numPr>
        <w:rPr>
          <w:rFonts w:ascii="Arial" w:hAnsi="Arial" w:cs="Arial"/>
          <w:bCs/>
          <w:sz w:val="24"/>
          <w:szCs w:val="24"/>
        </w:rPr>
      </w:pPr>
      <w:r>
        <w:rPr>
          <w:rFonts w:ascii="Arial" w:hAnsi="Arial" w:cs="Arial"/>
          <w:bCs/>
          <w:sz w:val="24"/>
          <w:szCs w:val="24"/>
        </w:rPr>
        <w:t>Traffic Stops –15</w:t>
      </w:r>
    </w:p>
    <w:p w14:paraId="4986DAEC" w14:textId="09CBB29B" w:rsidR="0027138B" w:rsidRPr="008D71A2" w:rsidRDefault="003C1B36" w:rsidP="008D71A2">
      <w:pPr>
        <w:pStyle w:val="ListParagraph"/>
        <w:numPr>
          <w:ilvl w:val="1"/>
          <w:numId w:val="3"/>
        </w:numPr>
        <w:rPr>
          <w:rFonts w:ascii="Arial" w:hAnsi="Arial" w:cs="Arial"/>
          <w:bCs/>
          <w:sz w:val="24"/>
          <w:szCs w:val="24"/>
        </w:rPr>
      </w:pPr>
      <w:r>
        <w:rPr>
          <w:rFonts w:ascii="Arial" w:hAnsi="Arial" w:cs="Arial"/>
          <w:bCs/>
          <w:sz w:val="24"/>
          <w:szCs w:val="24"/>
        </w:rPr>
        <w:t xml:space="preserve">Disabled </w:t>
      </w:r>
      <w:proofErr w:type="gramStart"/>
      <w:r>
        <w:rPr>
          <w:rFonts w:ascii="Arial" w:hAnsi="Arial" w:cs="Arial"/>
          <w:bCs/>
          <w:sz w:val="24"/>
          <w:szCs w:val="24"/>
        </w:rPr>
        <w:t>vehicles –4</w:t>
      </w:r>
      <w:proofErr w:type="gramEnd"/>
    </w:p>
    <w:p w14:paraId="1E64127C" w14:textId="61BCAD35" w:rsidR="006252B9" w:rsidRPr="00440315" w:rsidRDefault="00841DCC" w:rsidP="00D74F2D">
      <w:pPr>
        <w:pStyle w:val="ListParagraph"/>
        <w:numPr>
          <w:ilvl w:val="0"/>
          <w:numId w:val="3"/>
        </w:numPr>
        <w:rPr>
          <w:rFonts w:ascii="Arial" w:hAnsi="Arial" w:cs="Arial"/>
          <w:bCs/>
          <w:sz w:val="24"/>
          <w:szCs w:val="24"/>
        </w:rPr>
      </w:pPr>
      <w:r w:rsidRPr="00953B63">
        <w:rPr>
          <w:rFonts w:ascii="Arial" w:hAnsi="Arial" w:cs="Arial"/>
          <w:b/>
          <w:sz w:val="24"/>
          <w:szCs w:val="24"/>
          <w:u w:val="single"/>
        </w:rPr>
        <w:t>Road Department</w:t>
      </w:r>
      <w:bookmarkStart w:id="0" w:name="_Hlk525643348"/>
      <w:r w:rsidR="00AB645D">
        <w:rPr>
          <w:rFonts w:ascii="Arial" w:hAnsi="Arial" w:cs="Arial"/>
          <w:b/>
          <w:sz w:val="24"/>
          <w:szCs w:val="24"/>
          <w:u w:val="single"/>
        </w:rPr>
        <w:t xml:space="preserve">- </w:t>
      </w:r>
      <w:r w:rsidR="00FC14D6">
        <w:rPr>
          <w:rFonts w:ascii="Arial" w:hAnsi="Arial" w:cs="Arial"/>
          <w:b/>
          <w:sz w:val="24"/>
          <w:szCs w:val="24"/>
          <w:u w:val="single"/>
        </w:rPr>
        <w:t xml:space="preserve">Rick Haag in for </w:t>
      </w:r>
      <w:r w:rsidR="00440315">
        <w:rPr>
          <w:rFonts w:ascii="Arial" w:hAnsi="Arial" w:cs="Arial"/>
          <w:b/>
          <w:sz w:val="24"/>
          <w:szCs w:val="24"/>
          <w:u w:val="single"/>
        </w:rPr>
        <w:t>R</w:t>
      </w:r>
      <w:r w:rsidR="00D908A9">
        <w:rPr>
          <w:rFonts w:ascii="Arial" w:hAnsi="Arial" w:cs="Arial"/>
          <w:b/>
          <w:sz w:val="24"/>
          <w:szCs w:val="24"/>
          <w:u w:val="single"/>
        </w:rPr>
        <w:t>obert Bausch, Superintendent</w:t>
      </w:r>
    </w:p>
    <w:p w14:paraId="146BE656" w14:textId="77777777" w:rsidR="006B6F65" w:rsidRPr="00BA57D1" w:rsidRDefault="006B6F65" w:rsidP="00D74F2D">
      <w:pPr>
        <w:pStyle w:val="NormalWeb"/>
        <w:numPr>
          <w:ilvl w:val="1"/>
          <w:numId w:val="3"/>
        </w:numPr>
        <w:contextualSpacing/>
        <w:rPr>
          <w:rFonts w:ascii="Arial" w:hAnsi="Arial" w:cs="Arial"/>
          <w:color w:val="000000"/>
        </w:rPr>
      </w:pPr>
      <w:r w:rsidRPr="00BA57D1">
        <w:rPr>
          <w:rFonts w:ascii="Arial" w:hAnsi="Arial" w:cs="Arial"/>
          <w:color w:val="000000"/>
        </w:rPr>
        <w:t>Wind damage.</w:t>
      </w:r>
    </w:p>
    <w:p w14:paraId="0A703761" w14:textId="77777777" w:rsidR="006B6F65" w:rsidRPr="00BA57D1" w:rsidRDefault="006B6F65" w:rsidP="006B6F65">
      <w:pPr>
        <w:pStyle w:val="NormalWeb"/>
        <w:numPr>
          <w:ilvl w:val="1"/>
          <w:numId w:val="3"/>
        </w:numPr>
        <w:rPr>
          <w:rFonts w:ascii="Arial" w:hAnsi="Arial" w:cs="Arial"/>
          <w:color w:val="000000"/>
        </w:rPr>
      </w:pPr>
      <w:r w:rsidRPr="00BA57D1">
        <w:rPr>
          <w:rFonts w:ascii="Arial" w:hAnsi="Arial" w:cs="Arial"/>
          <w:color w:val="000000"/>
        </w:rPr>
        <w:t>Filling potholes</w:t>
      </w:r>
    </w:p>
    <w:p w14:paraId="0E093851" w14:textId="77777777" w:rsidR="006B6F65" w:rsidRPr="00BA57D1" w:rsidRDefault="006B6F65" w:rsidP="006B6F65">
      <w:pPr>
        <w:pStyle w:val="NormalWeb"/>
        <w:numPr>
          <w:ilvl w:val="1"/>
          <w:numId w:val="3"/>
        </w:numPr>
        <w:rPr>
          <w:rFonts w:ascii="Arial" w:hAnsi="Arial" w:cs="Arial"/>
          <w:color w:val="000000"/>
        </w:rPr>
      </w:pPr>
      <w:r w:rsidRPr="00BA57D1">
        <w:rPr>
          <w:rFonts w:ascii="Arial" w:hAnsi="Arial" w:cs="Arial"/>
          <w:color w:val="000000"/>
        </w:rPr>
        <w:t>Truck 21 at E.L.W.</w:t>
      </w:r>
    </w:p>
    <w:p w14:paraId="12C2381F" w14:textId="77777777" w:rsidR="006B6F65" w:rsidRDefault="006B6F65" w:rsidP="006B6F65">
      <w:pPr>
        <w:pStyle w:val="NormalWeb"/>
        <w:numPr>
          <w:ilvl w:val="1"/>
          <w:numId w:val="3"/>
        </w:numPr>
        <w:rPr>
          <w:color w:val="000000"/>
          <w:sz w:val="27"/>
          <w:szCs w:val="27"/>
        </w:rPr>
      </w:pPr>
      <w:r w:rsidRPr="00BA57D1">
        <w:rPr>
          <w:rFonts w:ascii="Arial" w:hAnsi="Arial" w:cs="Arial"/>
          <w:color w:val="000000"/>
        </w:rPr>
        <w:t>1 burial</w:t>
      </w:r>
    </w:p>
    <w:p w14:paraId="2B072F15" w14:textId="6B27ACDD" w:rsidR="00095E41" w:rsidRPr="00BA57D1" w:rsidRDefault="00D72203" w:rsidP="00BA57D1">
      <w:pPr>
        <w:pStyle w:val="ListParagraph"/>
        <w:numPr>
          <w:ilvl w:val="0"/>
          <w:numId w:val="3"/>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Fire Dept. –</w:t>
      </w:r>
      <w:bookmarkStart w:id="1" w:name="_Hlk74053202"/>
      <w:bookmarkEnd w:id="0"/>
      <w:r w:rsidR="00BA57D1">
        <w:rPr>
          <w:rFonts w:ascii="Arial" w:hAnsi="Arial" w:cs="Arial"/>
          <w:b/>
          <w:bCs/>
          <w:sz w:val="24"/>
          <w:szCs w:val="24"/>
          <w:u w:val="single"/>
        </w:rPr>
        <w:t xml:space="preserve"> </w:t>
      </w:r>
      <w:r w:rsidR="00DA014A" w:rsidRPr="00BA57D1">
        <w:rPr>
          <w:rFonts w:ascii="Arial" w:hAnsi="Arial" w:cs="Arial"/>
          <w:b/>
          <w:bCs/>
          <w:sz w:val="24"/>
          <w:szCs w:val="24"/>
          <w:u w:val="single"/>
        </w:rPr>
        <w:t xml:space="preserve">Fire </w:t>
      </w:r>
      <w:r w:rsidR="000170B0" w:rsidRPr="00BA57D1">
        <w:rPr>
          <w:rFonts w:ascii="Arial" w:hAnsi="Arial" w:cs="Arial"/>
          <w:b/>
          <w:bCs/>
          <w:sz w:val="24"/>
          <w:szCs w:val="24"/>
          <w:u w:val="single"/>
        </w:rPr>
        <w:t>Chief</w:t>
      </w:r>
      <w:r w:rsidR="00DA014A" w:rsidRPr="00BA57D1">
        <w:rPr>
          <w:rFonts w:ascii="Arial" w:hAnsi="Arial" w:cs="Arial"/>
          <w:b/>
          <w:bCs/>
          <w:sz w:val="24"/>
          <w:szCs w:val="24"/>
          <w:u w:val="single"/>
        </w:rPr>
        <w:t>, David</w:t>
      </w:r>
      <w:r w:rsidR="000170B0" w:rsidRPr="00BA57D1">
        <w:rPr>
          <w:rFonts w:ascii="Arial" w:hAnsi="Arial" w:cs="Arial"/>
          <w:b/>
          <w:bCs/>
          <w:sz w:val="24"/>
          <w:szCs w:val="24"/>
          <w:u w:val="single"/>
        </w:rPr>
        <w:t xml:space="preserve"> Whitin</w:t>
      </w:r>
      <w:r w:rsidR="0045345D" w:rsidRPr="00BA57D1">
        <w:rPr>
          <w:rFonts w:ascii="Arial" w:hAnsi="Arial" w:cs="Arial"/>
          <w:b/>
          <w:bCs/>
          <w:sz w:val="24"/>
          <w:szCs w:val="24"/>
          <w:u w:val="single"/>
        </w:rPr>
        <w:t>g</w:t>
      </w:r>
    </w:p>
    <w:p w14:paraId="32FC0381" w14:textId="77777777" w:rsidR="0036565A" w:rsidRPr="00BA57D1" w:rsidRDefault="0036565A" w:rsidP="00BA57D1">
      <w:pPr>
        <w:pStyle w:val="NormalWeb"/>
        <w:ind w:left="1080"/>
        <w:contextualSpacing/>
        <w:rPr>
          <w:rFonts w:ascii="Arial" w:hAnsi="Arial" w:cs="Arial"/>
          <w:b/>
          <w:bCs/>
          <w:color w:val="000000"/>
          <w:u w:val="single"/>
        </w:rPr>
      </w:pPr>
      <w:r w:rsidRPr="00BA57D1">
        <w:rPr>
          <w:rFonts w:ascii="Arial" w:hAnsi="Arial" w:cs="Arial"/>
          <w:b/>
          <w:bCs/>
          <w:color w:val="000000"/>
          <w:u w:val="single"/>
        </w:rPr>
        <w:t>New Medic</w:t>
      </w:r>
    </w:p>
    <w:p w14:paraId="091F4B8D" w14:textId="127595A8" w:rsidR="0036565A" w:rsidRPr="00BA57D1" w:rsidRDefault="0036565A" w:rsidP="00BA57D1">
      <w:pPr>
        <w:pStyle w:val="NormalWeb"/>
        <w:numPr>
          <w:ilvl w:val="0"/>
          <w:numId w:val="14"/>
        </w:numPr>
        <w:ind w:left="1800"/>
        <w:contextualSpacing/>
        <w:rPr>
          <w:rFonts w:ascii="Arial" w:hAnsi="Arial" w:cs="Arial"/>
          <w:color w:val="000000"/>
        </w:rPr>
      </w:pPr>
      <w:r w:rsidRPr="00BA57D1">
        <w:rPr>
          <w:rFonts w:ascii="Arial" w:hAnsi="Arial" w:cs="Arial"/>
          <w:color w:val="000000"/>
        </w:rPr>
        <w:t>Submitted paperwork for reimbursement to FEMA.</w:t>
      </w:r>
    </w:p>
    <w:p w14:paraId="10A211FA" w14:textId="4A7A24FE" w:rsidR="0036565A" w:rsidRPr="00BA57D1" w:rsidRDefault="0036565A" w:rsidP="00BA57D1">
      <w:pPr>
        <w:pStyle w:val="NormalWeb"/>
        <w:numPr>
          <w:ilvl w:val="0"/>
          <w:numId w:val="15"/>
        </w:numPr>
        <w:ind w:left="2160"/>
        <w:contextualSpacing/>
        <w:rPr>
          <w:rFonts w:ascii="Arial" w:hAnsi="Arial" w:cs="Arial"/>
          <w:color w:val="000000"/>
        </w:rPr>
      </w:pPr>
      <w:r w:rsidRPr="00BA57D1">
        <w:rPr>
          <w:rFonts w:ascii="Arial" w:hAnsi="Arial" w:cs="Arial"/>
          <w:color w:val="000000"/>
        </w:rPr>
        <w:t>Invoice to the clerk</w:t>
      </w:r>
    </w:p>
    <w:p w14:paraId="34986EAD" w14:textId="317F29F9" w:rsidR="0036565A" w:rsidRPr="00BA57D1" w:rsidRDefault="0036565A" w:rsidP="00BA57D1">
      <w:pPr>
        <w:pStyle w:val="NormalWeb"/>
        <w:numPr>
          <w:ilvl w:val="0"/>
          <w:numId w:val="14"/>
        </w:numPr>
        <w:ind w:left="1800"/>
        <w:contextualSpacing/>
        <w:rPr>
          <w:rFonts w:ascii="Arial" w:hAnsi="Arial" w:cs="Arial"/>
          <w:color w:val="000000"/>
        </w:rPr>
      </w:pPr>
      <w:r w:rsidRPr="00BA57D1">
        <w:rPr>
          <w:rFonts w:ascii="Arial" w:hAnsi="Arial" w:cs="Arial"/>
          <w:color w:val="000000"/>
        </w:rPr>
        <w:t xml:space="preserve">Warranty work being done on new </w:t>
      </w:r>
      <w:proofErr w:type="gramStart"/>
      <w:r w:rsidRPr="00BA57D1">
        <w:rPr>
          <w:rFonts w:ascii="Arial" w:hAnsi="Arial" w:cs="Arial"/>
          <w:color w:val="000000"/>
        </w:rPr>
        <w:t>medic</w:t>
      </w:r>
      <w:proofErr w:type="gramEnd"/>
    </w:p>
    <w:p w14:paraId="56DAA7EE" w14:textId="72D0DEE5" w:rsidR="0036565A" w:rsidRPr="00BA57D1" w:rsidRDefault="0036565A" w:rsidP="00BA57D1">
      <w:pPr>
        <w:pStyle w:val="NormalWeb"/>
        <w:ind w:left="1080"/>
        <w:contextualSpacing/>
        <w:rPr>
          <w:rFonts w:ascii="Arial" w:hAnsi="Arial" w:cs="Arial"/>
          <w:b/>
          <w:bCs/>
          <w:color w:val="000000"/>
          <w:u w:val="single"/>
        </w:rPr>
      </w:pPr>
      <w:r w:rsidRPr="00BA57D1">
        <w:rPr>
          <w:rFonts w:ascii="Arial" w:hAnsi="Arial" w:cs="Arial"/>
          <w:b/>
          <w:bCs/>
          <w:color w:val="000000"/>
          <w:u w:val="single"/>
        </w:rPr>
        <w:t>Training</w:t>
      </w:r>
    </w:p>
    <w:p w14:paraId="1D69416F" w14:textId="78DB619D" w:rsidR="0036565A" w:rsidRPr="00BA57D1" w:rsidRDefault="0036565A" w:rsidP="00BA57D1">
      <w:pPr>
        <w:pStyle w:val="NormalWeb"/>
        <w:numPr>
          <w:ilvl w:val="0"/>
          <w:numId w:val="14"/>
        </w:numPr>
        <w:ind w:left="1800"/>
        <w:contextualSpacing/>
        <w:rPr>
          <w:rFonts w:ascii="Arial" w:hAnsi="Arial" w:cs="Arial"/>
          <w:color w:val="000000"/>
        </w:rPr>
      </w:pPr>
      <w:r w:rsidRPr="00BA57D1">
        <w:rPr>
          <w:rFonts w:ascii="Arial" w:hAnsi="Arial" w:cs="Arial"/>
          <w:color w:val="000000"/>
        </w:rPr>
        <w:t xml:space="preserve">Completed training with </w:t>
      </w:r>
      <w:proofErr w:type="gramStart"/>
      <w:r w:rsidRPr="00BA57D1">
        <w:rPr>
          <w:rFonts w:ascii="Arial" w:hAnsi="Arial" w:cs="Arial"/>
          <w:color w:val="000000"/>
        </w:rPr>
        <w:t>EPA</w:t>
      </w:r>
      <w:proofErr w:type="gramEnd"/>
    </w:p>
    <w:p w14:paraId="6A000F58" w14:textId="10B3DEB6" w:rsidR="0036565A" w:rsidRPr="00BA57D1" w:rsidRDefault="0036565A" w:rsidP="00BA57D1">
      <w:pPr>
        <w:pStyle w:val="NormalWeb"/>
        <w:numPr>
          <w:ilvl w:val="0"/>
          <w:numId w:val="14"/>
        </w:numPr>
        <w:ind w:left="1800"/>
        <w:contextualSpacing/>
        <w:rPr>
          <w:rFonts w:ascii="Arial" w:hAnsi="Arial" w:cs="Arial"/>
          <w:color w:val="000000"/>
        </w:rPr>
      </w:pPr>
      <w:r w:rsidRPr="00BA57D1">
        <w:rPr>
          <w:rFonts w:ascii="Arial" w:hAnsi="Arial" w:cs="Arial"/>
          <w:color w:val="000000"/>
        </w:rPr>
        <w:t xml:space="preserve">Weather has been cooperating to allow us to get back outside and </w:t>
      </w:r>
      <w:proofErr w:type="gramStart"/>
      <w:r w:rsidRPr="00BA57D1">
        <w:rPr>
          <w:rFonts w:ascii="Arial" w:hAnsi="Arial" w:cs="Arial"/>
          <w:color w:val="000000"/>
        </w:rPr>
        <w:t>train</w:t>
      </w:r>
      <w:proofErr w:type="gramEnd"/>
    </w:p>
    <w:p w14:paraId="1F59A2E0" w14:textId="30A88D36" w:rsidR="0036565A" w:rsidRPr="00BA57D1" w:rsidRDefault="0036565A" w:rsidP="00BA57D1">
      <w:pPr>
        <w:pStyle w:val="NormalWeb"/>
        <w:numPr>
          <w:ilvl w:val="0"/>
          <w:numId w:val="14"/>
        </w:numPr>
        <w:ind w:left="1800"/>
        <w:contextualSpacing/>
        <w:rPr>
          <w:rFonts w:ascii="Arial" w:hAnsi="Arial" w:cs="Arial"/>
          <w:color w:val="000000"/>
        </w:rPr>
      </w:pPr>
      <w:r w:rsidRPr="00BA57D1">
        <w:rPr>
          <w:rFonts w:ascii="Arial" w:hAnsi="Arial" w:cs="Arial"/>
          <w:color w:val="000000"/>
        </w:rPr>
        <w:t>Working with Metro Parks for multi-agency training on a lost hiker in the park</w:t>
      </w:r>
    </w:p>
    <w:p w14:paraId="4CCA212C" w14:textId="32286A30" w:rsidR="0036565A" w:rsidRPr="00BA57D1" w:rsidRDefault="0036565A" w:rsidP="00BA57D1">
      <w:pPr>
        <w:pStyle w:val="NormalWeb"/>
        <w:numPr>
          <w:ilvl w:val="0"/>
          <w:numId w:val="14"/>
        </w:numPr>
        <w:ind w:left="1800"/>
        <w:contextualSpacing/>
        <w:rPr>
          <w:rFonts w:ascii="Arial" w:hAnsi="Arial" w:cs="Arial"/>
          <w:color w:val="000000"/>
        </w:rPr>
      </w:pPr>
      <w:r w:rsidRPr="00BA57D1">
        <w:rPr>
          <w:rFonts w:ascii="Arial" w:hAnsi="Arial" w:cs="Arial"/>
          <w:color w:val="000000"/>
        </w:rPr>
        <w:t>One firefighter scheduled for Officer I Class</w:t>
      </w:r>
    </w:p>
    <w:p w14:paraId="01677EDD" w14:textId="2DB2FDF9" w:rsidR="0036565A" w:rsidRPr="00BA57D1" w:rsidRDefault="0036565A" w:rsidP="00BA57D1">
      <w:pPr>
        <w:pStyle w:val="NormalWeb"/>
        <w:ind w:left="1080"/>
        <w:contextualSpacing/>
        <w:rPr>
          <w:rFonts w:ascii="Arial" w:hAnsi="Arial" w:cs="Arial"/>
          <w:b/>
          <w:bCs/>
          <w:color w:val="000000"/>
          <w:u w:val="single"/>
        </w:rPr>
      </w:pPr>
      <w:r w:rsidRPr="00BA57D1">
        <w:rPr>
          <w:rFonts w:ascii="Arial" w:hAnsi="Arial" w:cs="Arial"/>
          <w:b/>
          <w:bCs/>
          <w:color w:val="000000"/>
          <w:u w:val="single"/>
        </w:rPr>
        <w:t>Equipment</w:t>
      </w:r>
    </w:p>
    <w:p w14:paraId="7A7A8AA5" w14:textId="6A08A832" w:rsidR="0036565A" w:rsidRPr="00BA57D1" w:rsidRDefault="0036565A" w:rsidP="00BA57D1">
      <w:pPr>
        <w:pStyle w:val="NormalWeb"/>
        <w:numPr>
          <w:ilvl w:val="0"/>
          <w:numId w:val="16"/>
        </w:numPr>
        <w:ind w:left="1800"/>
        <w:contextualSpacing/>
        <w:rPr>
          <w:rFonts w:ascii="Arial" w:hAnsi="Arial" w:cs="Arial"/>
          <w:color w:val="000000"/>
        </w:rPr>
      </w:pPr>
      <w:r w:rsidRPr="00BA57D1">
        <w:rPr>
          <w:rFonts w:ascii="Arial" w:hAnsi="Arial" w:cs="Arial"/>
          <w:color w:val="000000"/>
        </w:rPr>
        <w:t xml:space="preserve">Completed testing of SCBA </w:t>
      </w:r>
      <w:proofErr w:type="gramStart"/>
      <w:r w:rsidRPr="00BA57D1">
        <w:rPr>
          <w:rFonts w:ascii="Arial" w:hAnsi="Arial" w:cs="Arial"/>
          <w:color w:val="000000"/>
        </w:rPr>
        <w:t>bottles</w:t>
      </w:r>
      <w:proofErr w:type="gramEnd"/>
    </w:p>
    <w:p w14:paraId="4A25DC25" w14:textId="51719215" w:rsidR="0036565A" w:rsidRPr="00BA57D1" w:rsidRDefault="0036565A" w:rsidP="00BA57D1">
      <w:pPr>
        <w:pStyle w:val="NormalWeb"/>
        <w:ind w:left="1080"/>
        <w:contextualSpacing/>
        <w:rPr>
          <w:rFonts w:ascii="Arial" w:hAnsi="Arial" w:cs="Arial"/>
          <w:b/>
          <w:bCs/>
          <w:color w:val="000000"/>
          <w:u w:val="single"/>
        </w:rPr>
      </w:pPr>
      <w:r w:rsidRPr="00BA57D1">
        <w:rPr>
          <w:rFonts w:ascii="Arial" w:hAnsi="Arial" w:cs="Arial"/>
          <w:b/>
          <w:bCs/>
          <w:color w:val="000000"/>
          <w:u w:val="single"/>
        </w:rPr>
        <w:t>Personnel</w:t>
      </w:r>
    </w:p>
    <w:p w14:paraId="297B54BB" w14:textId="1E1EECFD" w:rsidR="0036565A" w:rsidRPr="00BA57D1" w:rsidRDefault="00AA1138" w:rsidP="00BA57D1">
      <w:pPr>
        <w:pStyle w:val="NormalWeb"/>
        <w:numPr>
          <w:ilvl w:val="0"/>
          <w:numId w:val="16"/>
        </w:numPr>
        <w:ind w:left="1800"/>
        <w:contextualSpacing/>
        <w:rPr>
          <w:rFonts w:ascii="Arial" w:hAnsi="Arial" w:cs="Arial"/>
          <w:color w:val="000000"/>
        </w:rPr>
      </w:pPr>
      <w:bookmarkStart w:id="2" w:name="_Hlk127347592"/>
      <w:r w:rsidRPr="00AA1138">
        <w:rPr>
          <w:rFonts w:ascii="Arial" w:hAnsi="Arial" w:cs="Arial"/>
          <w:color w:val="000000"/>
          <w:highlight w:val="yellow"/>
        </w:rPr>
        <w:t>Resolution 16</w:t>
      </w:r>
      <w:r>
        <w:rPr>
          <w:rFonts w:ascii="Arial" w:hAnsi="Arial" w:cs="Arial"/>
          <w:color w:val="000000"/>
        </w:rPr>
        <w:t xml:space="preserve"> to hire </w:t>
      </w:r>
      <w:r w:rsidR="0036565A" w:rsidRPr="00BA57D1">
        <w:rPr>
          <w:rFonts w:ascii="Arial" w:hAnsi="Arial" w:cs="Arial"/>
          <w:color w:val="000000"/>
        </w:rPr>
        <w:t>Pre</w:t>
      </w:r>
      <w:r>
        <w:rPr>
          <w:rFonts w:ascii="Arial" w:hAnsi="Arial" w:cs="Arial"/>
          <w:color w:val="000000"/>
        </w:rPr>
        <w:t>s</w:t>
      </w:r>
      <w:r w:rsidR="0036565A" w:rsidRPr="00BA57D1">
        <w:rPr>
          <w:rFonts w:ascii="Arial" w:hAnsi="Arial" w:cs="Arial"/>
          <w:color w:val="000000"/>
        </w:rPr>
        <w:t xml:space="preserve">ton </w:t>
      </w:r>
      <w:proofErr w:type="spellStart"/>
      <w:r w:rsidR="0036565A" w:rsidRPr="00BA57D1">
        <w:rPr>
          <w:rFonts w:ascii="Arial" w:hAnsi="Arial" w:cs="Arial"/>
          <w:color w:val="000000"/>
        </w:rPr>
        <w:t>Heibel</w:t>
      </w:r>
      <w:proofErr w:type="spellEnd"/>
      <w:r>
        <w:rPr>
          <w:rFonts w:ascii="Arial" w:hAnsi="Arial" w:cs="Arial"/>
          <w:color w:val="000000"/>
        </w:rPr>
        <w:t xml:space="preserve"> as parttime firefighter/EMT-B</w:t>
      </w:r>
    </w:p>
    <w:p w14:paraId="7B6E42E0" w14:textId="06D7E701" w:rsidR="0036565A" w:rsidRPr="00BA57D1" w:rsidRDefault="0036565A" w:rsidP="00BA57D1">
      <w:pPr>
        <w:pStyle w:val="NormalWeb"/>
        <w:ind w:left="1080"/>
        <w:contextualSpacing/>
        <w:rPr>
          <w:rFonts w:ascii="Arial" w:hAnsi="Arial" w:cs="Arial"/>
          <w:b/>
          <w:bCs/>
          <w:color w:val="000000"/>
          <w:u w:val="single"/>
        </w:rPr>
      </w:pPr>
      <w:r w:rsidRPr="00BA57D1">
        <w:rPr>
          <w:rFonts w:ascii="Arial" w:hAnsi="Arial" w:cs="Arial"/>
          <w:b/>
          <w:bCs/>
          <w:color w:val="000000"/>
          <w:u w:val="single"/>
        </w:rPr>
        <w:t>Operations</w:t>
      </w:r>
    </w:p>
    <w:bookmarkEnd w:id="2"/>
    <w:p w14:paraId="50088D60" w14:textId="298B3F4D" w:rsidR="0036565A" w:rsidRDefault="0036565A" w:rsidP="00BA57D1">
      <w:pPr>
        <w:pStyle w:val="NormalWeb"/>
        <w:numPr>
          <w:ilvl w:val="0"/>
          <w:numId w:val="16"/>
        </w:numPr>
        <w:ind w:left="1800"/>
        <w:contextualSpacing/>
        <w:rPr>
          <w:rFonts w:ascii="Arial" w:hAnsi="Arial" w:cs="Arial"/>
          <w:color w:val="000000"/>
        </w:rPr>
      </w:pPr>
      <w:r w:rsidRPr="00BA57D1">
        <w:rPr>
          <w:rFonts w:ascii="Arial" w:hAnsi="Arial" w:cs="Arial"/>
          <w:color w:val="000000"/>
        </w:rPr>
        <w:t xml:space="preserve">Modified response </w:t>
      </w:r>
      <w:proofErr w:type="gramStart"/>
      <w:r w:rsidRPr="00BA57D1">
        <w:rPr>
          <w:rFonts w:ascii="Arial" w:hAnsi="Arial" w:cs="Arial"/>
          <w:color w:val="000000"/>
        </w:rPr>
        <w:t>cards</w:t>
      </w:r>
      <w:proofErr w:type="gramEnd"/>
    </w:p>
    <w:p w14:paraId="5E082E75" w14:textId="7AEB3543" w:rsidR="00D74F2D" w:rsidRDefault="00D74F2D" w:rsidP="00D74F2D">
      <w:pPr>
        <w:pStyle w:val="NormalWeb"/>
        <w:contextualSpacing/>
        <w:rPr>
          <w:rFonts w:ascii="Arial" w:hAnsi="Arial" w:cs="Arial"/>
          <w:color w:val="000000"/>
        </w:rPr>
      </w:pPr>
    </w:p>
    <w:p w14:paraId="2C6747B9" w14:textId="11374BC4" w:rsidR="00D74F2D" w:rsidRDefault="00D74F2D" w:rsidP="00D74F2D">
      <w:pPr>
        <w:pStyle w:val="NormalWeb"/>
        <w:contextualSpacing/>
        <w:rPr>
          <w:rFonts w:ascii="Arial" w:hAnsi="Arial" w:cs="Arial"/>
          <w:color w:val="000000"/>
        </w:rPr>
      </w:pPr>
    </w:p>
    <w:p w14:paraId="11626397" w14:textId="77777777" w:rsidR="00D74F2D" w:rsidRPr="00BA57D1" w:rsidRDefault="00D74F2D" w:rsidP="00D74F2D">
      <w:pPr>
        <w:pStyle w:val="NormalWeb"/>
        <w:contextualSpacing/>
        <w:rPr>
          <w:rFonts w:ascii="Arial" w:hAnsi="Arial" w:cs="Arial"/>
          <w:color w:val="000000"/>
        </w:rPr>
      </w:pPr>
    </w:p>
    <w:p w14:paraId="191BDA70" w14:textId="2688865B"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lastRenderedPageBreak/>
        <w:t>Old Business-</w:t>
      </w:r>
    </w:p>
    <w:p w14:paraId="5E972221" w14:textId="2E72C877" w:rsidR="00C17A6A" w:rsidRDefault="00C17A6A" w:rsidP="00C17A6A">
      <w:pPr>
        <w:pStyle w:val="ListParagraph"/>
        <w:numPr>
          <w:ilvl w:val="1"/>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Received response back about Community Gardens, it is as follows:</w:t>
      </w:r>
    </w:p>
    <w:p w14:paraId="21670876" w14:textId="77777777" w:rsidR="00C17A6A" w:rsidRDefault="00C17A6A" w:rsidP="00C17A6A">
      <w:pPr>
        <w:pStyle w:val="ListParagraph"/>
        <w:tabs>
          <w:tab w:val="left" w:pos="6555"/>
        </w:tabs>
        <w:ind w:left="1440"/>
        <w:rPr>
          <w:rFonts w:ascii="Arial" w:hAnsi="Arial" w:cs="Arial"/>
          <w:bCs/>
          <w:sz w:val="24"/>
          <w:szCs w:val="24"/>
        </w:rPr>
      </w:pPr>
      <w:r>
        <w:rPr>
          <w:rFonts w:ascii="Arial" w:hAnsi="Arial" w:cs="Arial"/>
          <w:bCs/>
          <w:sz w:val="24"/>
          <w:szCs w:val="24"/>
        </w:rPr>
        <w:t>“</w:t>
      </w:r>
      <w:r w:rsidRPr="00C17A6A">
        <w:rPr>
          <w:rFonts w:ascii="Arial" w:hAnsi="Arial" w:cs="Arial"/>
          <w:bCs/>
          <w:sz w:val="24"/>
          <w:szCs w:val="24"/>
        </w:rPr>
        <w:t xml:space="preserve">Thank you for making the Division aware of the continuing issues with PK000618. There are currently inspections in the works regarding complaints on this park. </w:t>
      </w:r>
      <w:proofErr w:type="gramStart"/>
      <w:r w:rsidRPr="00C17A6A">
        <w:rPr>
          <w:rFonts w:ascii="Arial" w:hAnsi="Arial" w:cs="Arial"/>
          <w:bCs/>
          <w:sz w:val="24"/>
          <w:szCs w:val="24"/>
        </w:rPr>
        <w:t>In regards to</w:t>
      </w:r>
      <w:proofErr w:type="gramEnd"/>
      <w:r w:rsidRPr="00C17A6A">
        <w:rPr>
          <w:rFonts w:ascii="Arial" w:hAnsi="Arial" w:cs="Arial"/>
          <w:bCs/>
          <w:sz w:val="24"/>
          <w:szCs w:val="24"/>
        </w:rPr>
        <w:t xml:space="preserve"> the below issue, the OEPA regulates the water system for this park &amp; would be the best contact. They can be reached at (614)644-2752 or at </w:t>
      </w:r>
      <w:proofErr w:type="gramStart"/>
      <w:r w:rsidRPr="00C17A6A">
        <w:rPr>
          <w:rFonts w:ascii="Arial" w:hAnsi="Arial" w:cs="Arial"/>
          <w:bCs/>
          <w:sz w:val="24"/>
          <w:szCs w:val="24"/>
        </w:rPr>
        <w:t>www.epa.ohio.gov ,</w:t>
      </w:r>
      <w:proofErr w:type="gramEnd"/>
      <w:r w:rsidRPr="00C17A6A">
        <w:rPr>
          <w:rFonts w:ascii="Arial" w:hAnsi="Arial" w:cs="Arial"/>
          <w:bCs/>
          <w:sz w:val="24"/>
          <w:szCs w:val="24"/>
        </w:rPr>
        <w:t xml:space="preserve"> the PWSID number for the park is OH2500512. If she references the Public Water System ID number upon contacting OEPA, they will be able to easily identify the park &amp; its systems</w:t>
      </w:r>
      <w:r>
        <w:rPr>
          <w:rFonts w:ascii="Arial" w:hAnsi="Arial" w:cs="Arial"/>
          <w:bCs/>
          <w:sz w:val="24"/>
          <w:szCs w:val="24"/>
        </w:rPr>
        <w:t>”</w:t>
      </w:r>
      <w:r w:rsidRPr="00C17A6A">
        <w:rPr>
          <w:rFonts w:ascii="Arial" w:hAnsi="Arial" w:cs="Arial"/>
          <w:bCs/>
          <w:sz w:val="24"/>
          <w:szCs w:val="24"/>
        </w:rPr>
        <w:t>.</w:t>
      </w:r>
      <w:r>
        <w:rPr>
          <w:rFonts w:ascii="Arial" w:hAnsi="Arial" w:cs="Arial"/>
          <w:bCs/>
          <w:sz w:val="24"/>
          <w:szCs w:val="24"/>
        </w:rPr>
        <w:t xml:space="preserve"> </w:t>
      </w:r>
    </w:p>
    <w:p w14:paraId="229FAC35" w14:textId="36060E80" w:rsidR="00C17A6A" w:rsidRDefault="00C17A6A" w:rsidP="00C17A6A">
      <w:pPr>
        <w:pStyle w:val="ListParagraph"/>
        <w:tabs>
          <w:tab w:val="left" w:pos="6555"/>
        </w:tabs>
        <w:ind w:left="1440"/>
        <w:rPr>
          <w:rFonts w:ascii="Arial" w:hAnsi="Arial" w:cs="Arial"/>
          <w:bCs/>
          <w:sz w:val="24"/>
          <w:szCs w:val="24"/>
        </w:rPr>
      </w:pPr>
      <w:r>
        <w:rPr>
          <w:rFonts w:ascii="Arial" w:hAnsi="Arial" w:cs="Arial"/>
          <w:bCs/>
          <w:sz w:val="24"/>
          <w:szCs w:val="24"/>
        </w:rPr>
        <w:t>This is from</w:t>
      </w:r>
    </w:p>
    <w:p w14:paraId="0B78411A" w14:textId="63830FE7" w:rsidR="00C17A6A" w:rsidRPr="00C17A6A" w:rsidRDefault="00C17A6A" w:rsidP="00C17A6A">
      <w:pPr>
        <w:pStyle w:val="ListParagraph"/>
        <w:tabs>
          <w:tab w:val="left" w:pos="6555"/>
        </w:tabs>
        <w:ind w:left="1440"/>
        <w:rPr>
          <w:rFonts w:ascii="Arial" w:hAnsi="Arial" w:cs="Arial"/>
          <w:bCs/>
        </w:rPr>
      </w:pPr>
      <w:r w:rsidRPr="00C17A6A">
        <w:rPr>
          <w:rFonts w:ascii="Arial" w:hAnsi="Arial" w:cs="Arial"/>
          <w:b/>
          <w:bCs/>
        </w:rPr>
        <w:t xml:space="preserve">Kyra </w:t>
      </w:r>
      <w:proofErr w:type="spellStart"/>
      <w:r w:rsidRPr="00C17A6A">
        <w:rPr>
          <w:rFonts w:ascii="Arial" w:hAnsi="Arial" w:cs="Arial"/>
          <w:b/>
          <w:bCs/>
        </w:rPr>
        <w:t>Darfus</w:t>
      </w:r>
      <w:proofErr w:type="spellEnd"/>
    </w:p>
    <w:p w14:paraId="1F664702" w14:textId="77777777" w:rsidR="00C17A6A" w:rsidRPr="00C17A6A" w:rsidRDefault="00C17A6A" w:rsidP="00C17A6A">
      <w:pPr>
        <w:pStyle w:val="ListParagraph"/>
        <w:tabs>
          <w:tab w:val="left" w:pos="6555"/>
        </w:tabs>
        <w:ind w:left="1440"/>
        <w:rPr>
          <w:rFonts w:ascii="Arial" w:hAnsi="Arial" w:cs="Arial"/>
          <w:bCs/>
          <w:sz w:val="24"/>
          <w:szCs w:val="24"/>
        </w:rPr>
      </w:pPr>
      <w:r w:rsidRPr="00C17A6A">
        <w:rPr>
          <w:rFonts w:ascii="Arial" w:hAnsi="Arial" w:cs="Arial"/>
          <w:b/>
          <w:bCs/>
          <w:sz w:val="24"/>
          <w:szCs w:val="24"/>
        </w:rPr>
        <w:t>Administrative Professional II</w:t>
      </w:r>
    </w:p>
    <w:p w14:paraId="31BED2EC" w14:textId="77777777" w:rsidR="00C17A6A" w:rsidRPr="00C17A6A" w:rsidRDefault="00C17A6A" w:rsidP="00C17A6A">
      <w:pPr>
        <w:pStyle w:val="ListParagraph"/>
        <w:tabs>
          <w:tab w:val="left" w:pos="6555"/>
        </w:tabs>
        <w:ind w:left="1440"/>
        <w:rPr>
          <w:rFonts w:ascii="Arial" w:hAnsi="Arial" w:cs="Arial"/>
          <w:bCs/>
          <w:sz w:val="24"/>
          <w:szCs w:val="24"/>
        </w:rPr>
      </w:pPr>
      <w:r w:rsidRPr="00C17A6A">
        <w:rPr>
          <w:rFonts w:ascii="Arial" w:hAnsi="Arial" w:cs="Arial"/>
          <w:bCs/>
          <w:sz w:val="24"/>
          <w:szCs w:val="24"/>
        </w:rPr>
        <w:t>Ohio Department of Commerce</w:t>
      </w:r>
    </w:p>
    <w:p w14:paraId="00AE6E3F" w14:textId="77777777" w:rsidR="00C17A6A" w:rsidRPr="00C17A6A" w:rsidRDefault="00C17A6A" w:rsidP="00C17A6A">
      <w:pPr>
        <w:pStyle w:val="ListParagraph"/>
        <w:tabs>
          <w:tab w:val="left" w:pos="6555"/>
        </w:tabs>
        <w:ind w:left="1440"/>
        <w:rPr>
          <w:rFonts w:ascii="Arial" w:hAnsi="Arial" w:cs="Arial"/>
          <w:bCs/>
          <w:sz w:val="24"/>
          <w:szCs w:val="24"/>
        </w:rPr>
      </w:pPr>
      <w:r w:rsidRPr="00C17A6A">
        <w:rPr>
          <w:rFonts w:ascii="Arial" w:hAnsi="Arial" w:cs="Arial"/>
          <w:bCs/>
          <w:sz w:val="24"/>
          <w:szCs w:val="24"/>
        </w:rPr>
        <w:t>Division of Industrial Compliance, Manufactured Homes Program</w:t>
      </w:r>
    </w:p>
    <w:p w14:paraId="1C34B4DB" w14:textId="773D9E4A" w:rsidR="00AD3A02"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2EB7DB57" w14:textId="6D3FFA31" w:rsidR="00107178" w:rsidRPr="00E67B5D" w:rsidRDefault="00E86DDE" w:rsidP="00E67B5D">
      <w:pPr>
        <w:pStyle w:val="ListParagraph"/>
        <w:numPr>
          <w:ilvl w:val="1"/>
          <w:numId w:val="2"/>
        </w:numPr>
        <w:shd w:val="clear" w:color="auto" w:fill="FFFFFF"/>
        <w:tabs>
          <w:tab w:val="left" w:pos="6555"/>
        </w:tabs>
        <w:rPr>
          <w:rFonts w:ascii="Arial" w:hAnsi="Arial" w:cs="Arial"/>
        </w:rPr>
      </w:pPr>
      <w:r w:rsidRPr="008D71A2">
        <w:rPr>
          <w:rFonts w:ascii="Arial" w:hAnsi="Arial" w:cs="Arial"/>
          <w:bCs/>
          <w:sz w:val="24"/>
          <w:szCs w:val="24"/>
          <w:highlight w:val="yellow"/>
        </w:rPr>
        <w:t>Resolution_</w:t>
      </w:r>
      <w:r w:rsidR="006A17C2" w:rsidRPr="006A17C2">
        <w:rPr>
          <w:rFonts w:ascii="Arial" w:hAnsi="Arial" w:cs="Arial"/>
          <w:bCs/>
          <w:sz w:val="24"/>
          <w:szCs w:val="24"/>
          <w:highlight w:val="yellow"/>
          <w:u w:val="single"/>
        </w:rPr>
        <w:t>17</w:t>
      </w:r>
      <w:r w:rsidRPr="008D71A2">
        <w:rPr>
          <w:rFonts w:ascii="Arial" w:hAnsi="Arial" w:cs="Arial"/>
          <w:bCs/>
          <w:sz w:val="24"/>
          <w:szCs w:val="24"/>
          <w:highlight w:val="yellow"/>
        </w:rPr>
        <w:t>_</w:t>
      </w:r>
      <w:r w:rsidR="00301A0D" w:rsidRPr="00301A0D">
        <w:rPr>
          <w:rFonts w:ascii="Times New Roman" w:hAnsi="Times New Roman" w:cs="Times New Roman"/>
          <w:b/>
          <w:bCs/>
          <w:iCs/>
          <w:color w:val="000000" w:themeColor="text1"/>
        </w:rPr>
        <w:t xml:space="preserve"> </w:t>
      </w:r>
      <w:r w:rsidR="00301A0D" w:rsidRPr="00301A0D">
        <w:rPr>
          <w:rFonts w:ascii="Arial" w:hAnsi="Arial" w:cs="Arial"/>
          <w:iCs/>
        </w:rPr>
        <w:t>AUTHORIZING THE E</w:t>
      </w:r>
      <w:r w:rsidR="00E67B5D">
        <w:rPr>
          <w:rFonts w:ascii="Arial" w:hAnsi="Arial" w:cs="Arial"/>
          <w:iCs/>
        </w:rPr>
        <w:t>XPENDITURES</w:t>
      </w:r>
      <w:r w:rsidR="00301A0D" w:rsidRPr="00301A0D">
        <w:rPr>
          <w:rFonts w:ascii="Arial" w:hAnsi="Arial" w:cs="Arial"/>
          <w:iCs/>
        </w:rPr>
        <w:t xml:space="preserve"> OF THE STANDARD ALLOWANCE PURSUANT TO THE AMERICAN RESCUE PLAN ACT</w:t>
      </w:r>
      <w:r w:rsidR="00E67B5D">
        <w:rPr>
          <w:rFonts w:ascii="Arial" w:hAnsi="Arial" w:cs="Arial"/>
          <w:iCs/>
        </w:rPr>
        <w:t xml:space="preserve"> for salaries not to exceed </w:t>
      </w:r>
      <w:proofErr w:type="gramStart"/>
      <w:r w:rsidR="00E67B5D">
        <w:rPr>
          <w:rFonts w:ascii="Arial" w:hAnsi="Arial" w:cs="Arial"/>
          <w:iCs/>
        </w:rPr>
        <w:t>$660,782.71</w:t>
      </w:r>
      <w:proofErr w:type="gramEnd"/>
    </w:p>
    <w:p w14:paraId="69179114" w14:textId="2F69723C" w:rsidR="00107178" w:rsidRPr="008D71A2" w:rsidRDefault="00E67B5D" w:rsidP="00107178">
      <w:pPr>
        <w:pStyle w:val="ListParagraph"/>
        <w:numPr>
          <w:ilvl w:val="2"/>
          <w:numId w:val="2"/>
        </w:numPr>
        <w:shd w:val="clear" w:color="auto" w:fill="FFFFFF"/>
        <w:tabs>
          <w:tab w:val="left" w:pos="6555"/>
        </w:tabs>
        <w:rPr>
          <w:rFonts w:ascii="Arial" w:hAnsi="Arial" w:cs="Arial"/>
          <w:sz w:val="24"/>
          <w:szCs w:val="24"/>
        </w:rPr>
      </w:pPr>
      <w:r>
        <w:rPr>
          <w:rFonts w:ascii="Arial" w:hAnsi="Arial" w:cs="Arial"/>
          <w:iCs/>
          <w:sz w:val="24"/>
          <w:szCs w:val="24"/>
        </w:rPr>
        <w:t xml:space="preserve">We keep copies on file no need to send them in. </w:t>
      </w:r>
    </w:p>
    <w:p w14:paraId="6DFA38EA" w14:textId="0CC8208C" w:rsidR="00107178" w:rsidRPr="008D71A2" w:rsidRDefault="00DE06D2" w:rsidP="00107178">
      <w:pPr>
        <w:pStyle w:val="ListParagraph"/>
        <w:numPr>
          <w:ilvl w:val="1"/>
          <w:numId w:val="16"/>
        </w:numPr>
        <w:shd w:val="clear" w:color="auto" w:fill="FFFFFF"/>
        <w:tabs>
          <w:tab w:val="left" w:pos="6555"/>
        </w:tabs>
        <w:rPr>
          <w:rFonts w:ascii="Arial" w:hAnsi="Arial" w:cs="Arial"/>
          <w:sz w:val="24"/>
          <w:szCs w:val="24"/>
        </w:rPr>
      </w:pPr>
      <w:r w:rsidRPr="008D71A2">
        <w:rPr>
          <w:rFonts w:ascii="Arial" w:hAnsi="Arial" w:cs="Arial"/>
          <w:noProof/>
          <w:sz w:val="24"/>
          <w:szCs w:val="24"/>
        </w:rPr>
        <w:drawing>
          <wp:anchor distT="0" distB="0" distL="114300" distR="114300" simplePos="0" relativeHeight="251658752" behindDoc="1" locked="0" layoutInCell="1" allowOverlap="1" wp14:anchorId="3D60824F" wp14:editId="14AA72A4">
            <wp:simplePos x="0" y="0"/>
            <wp:positionH relativeFrom="page">
              <wp:posOffset>5581650</wp:posOffset>
            </wp:positionH>
            <wp:positionV relativeFrom="paragraph">
              <wp:posOffset>271145</wp:posOffset>
            </wp:positionV>
            <wp:extent cx="1748790" cy="1600200"/>
            <wp:effectExtent l="0" t="0" r="3810" b="0"/>
            <wp:wrapTight wrapText="bothSides">
              <wp:wrapPolygon edited="0">
                <wp:start x="0" y="0"/>
                <wp:lineTo x="0" y="21343"/>
                <wp:lineTo x="21412" y="21343"/>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2935" b="10218"/>
                    <a:stretch/>
                  </pic:blipFill>
                  <pic:spPr bwMode="auto">
                    <a:xfrm>
                      <a:off x="0" y="0"/>
                      <a:ext cx="1748790"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7178" w:rsidRPr="008D71A2">
        <w:rPr>
          <w:rFonts w:ascii="Arial" w:hAnsi="Arial" w:cs="Arial"/>
          <w:sz w:val="24"/>
          <w:szCs w:val="24"/>
        </w:rPr>
        <w:t xml:space="preserve">Tomorrow is the Franklin County Tech Review meeting with 6435 Young Rd on the docket </w:t>
      </w:r>
      <w:proofErr w:type="gramStart"/>
      <w:r w:rsidR="00107178" w:rsidRPr="008D71A2">
        <w:rPr>
          <w:rFonts w:ascii="Arial" w:hAnsi="Arial" w:cs="Arial"/>
          <w:sz w:val="24"/>
          <w:szCs w:val="24"/>
        </w:rPr>
        <w:t>for  Mobility</w:t>
      </w:r>
      <w:proofErr w:type="gramEnd"/>
      <w:r w:rsidR="00107178" w:rsidRPr="008D71A2">
        <w:rPr>
          <w:rFonts w:ascii="Arial" w:hAnsi="Arial" w:cs="Arial"/>
          <w:sz w:val="24"/>
          <w:szCs w:val="24"/>
        </w:rPr>
        <w:t xml:space="preserve"> Practice for CDL School.  </w:t>
      </w:r>
    </w:p>
    <w:p w14:paraId="011B0051" w14:textId="751F1EA4" w:rsidR="00DE06D2" w:rsidRPr="007B0C22" w:rsidRDefault="00DE06D2" w:rsidP="00DE06D2">
      <w:pPr>
        <w:pStyle w:val="NormalWeb"/>
        <w:numPr>
          <w:ilvl w:val="0"/>
          <w:numId w:val="17"/>
        </w:numPr>
        <w:shd w:val="clear" w:color="auto" w:fill="FFFFFF"/>
        <w:spacing w:before="0" w:beforeAutospacing="0" w:after="0" w:afterAutospacing="0"/>
        <w:rPr>
          <w:rFonts w:ascii="Arial" w:hAnsi="Arial" w:cs="Arial"/>
          <w:b/>
          <w:bCs/>
        </w:rPr>
      </w:pPr>
      <w:r w:rsidRPr="00DE06D2">
        <w:rPr>
          <w:rFonts w:ascii="Arial" w:hAnsi="Arial" w:cs="Arial"/>
        </w:rPr>
        <w:t>Received email from Local Waste</w:t>
      </w:r>
      <w:r w:rsidR="00510BE1">
        <w:rPr>
          <w:rFonts w:ascii="Arial" w:hAnsi="Arial" w:cs="Arial"/>
        </w:rPr>
        <w:t xml:space="preserve"> about a trash </w:t>
      </w:r>
      <w:proofErr w:type="spellStart"/>
      <w:r w:rsidR="00510BE1">
        <w:rPr>
          <w:rFonts w:ascii="Arial" w:hAnsi="Arial" w:cs="Arial"/>
        </w:rPr>
        <w:t>pick up</w:t>
      </w:r>
      <w:proofErr w:type="spellEnd"/>
      <w:r w:rsidRPr="00DE06D2">
        <w:rPr>
          <w:rFonts w:ascii="Arial" w:hAnsi="Arial" w:cs="Arial"/>
        </w:rPr>
        <w:t xml:space="preserve">—"Our Operations team have been running reports </w:t>
      </w:r>
      <w:proofErr w:type="gramStart"/>
      <w:r w:rsidRPr="00DE06D2">
        <w:rPr>
          <w:rFonts w:ascii="Arial" w:hAnsi="Arial" w:cs="Arial"/>
        </w:rPr>
        <w:t>in an effort to</w:t>
      </w:r>
      <w:proofErr w:type="gramEnd"/>
      <w:r w:rsidRPr="00DE06D2">
        <w:rPr>
          <w:rFonts w:ascii="Arial" w:hAnsi="Arial" w:cs="Arial"/>
        </w:rPr>
        <w:t xml:space="preserve"> follow up on the drivers and what is left behind. This will allow us to communicate what was left and why, or to have a plan to return prior to the resident reaching out.</w:t>
      </w:r>
      <w:r w:rsidRPr="00DE06D2">
        <w:rPr>
          <w:rFonts w:ascii="Arial" w:hAnsi="Arial" w:cs="Arial"/>
          <w:bdr w:val="none" w:sz="0" w:space="0" w:color="auto" w:frame="1"/>
        </w:rPr>
        <w:t xml:space="preserve"> This was left out with trash last </w:t>
      </w:r>
      <w:proofErr w:type="gramStart"/>
      <w:r w:rsidRPr="00DE06D2">
        <w:rPr>
          <w:rFonts w:ascii="Arial" w:hAnsi="Arial" w:cs="Arial"/>
          <w:bdr w:val="none" w:sz="0" w:space="0" w:color="auto" w:frame="1"/>
        </w:rPr>
        <w:t>week,</w:t>
      </w:r>
      <w:proofErr w:type="gramEnd"/>
      <w:r w:rsidRPr="00DE06D2">
        <w:rPr>
          <w:rFonts w:ascii="Arial" w:hAnsi="Arial" w:cs="Arial"/>
          <w:bdr w:val="none" w:sz="0" w:space="0" w:color="auto" w:frame="1"/>
        </w:rPr>
        <w:t xml:space="preserve"> </w:t>
      </w:r>
      <w:r w:rsidRPr="007B0C22">
        <w:rPr>
          <w:rFonts w:ascii="Arial" w:hAnsi="Arial" w:cs="Arial"/>
          <w:b/>
          <w:bCs/>
          <w:bdr w:val="none" w:sz="0" w:space="0" w:color="auto" w:frame="1"/>
        </w:rPr>
        <w:t>materials need contained or bundled</w:t>
      </w:r>
      <w:r w:rsidR="00E67B5D" w:rsidRPr="007B0C22">
        <w:rPr>
          <w:rFonts w:ascii="Arial" w:hAnsi="Arial" w:cs="Arial"/>
          <w:b/>
          <w:bCs/>
          <w:bdr w:val="none" w:sz="0" w:space="0" w:color="auto" w:frame="1"/>
        </w:rPr>
        <w:t>” (This is in the trash hauling contract)</w:t>
      </w:r>
    </w:p>
    <w:p w14:paraId="03E7C7C5" w14:textId="77777777" w:rsidR="00DE06D2" w:rsidRPr="00DE06D2" w:rsidRDefault="00DE06D2" w:rsidP="00DE06D2">
      <w:pPr>
        <w:pStyle w:val="NormalWeb"/>
        <w:shd w:val="clear" w:color="auto" w:fill="FFFFFF"/>
        <w:spacing w:before="0" w:beforeAutospacing="0" w:after="0" w:afterAutospacing="0"/>
        <w:rPr>
          <w:rFonts w:ascii="Calibri" w:hAnsi="Calibri" w:cs="Calibri"/>
          <w:sz w:val="22"/>
          <w:szCs w:val="22"/>
        </w:rPr>
      </w:pPr>
      <w:r w:rsidRPr="00DE06D2">
        <w:rPr>
          <w:rFonts w:ascii="Calibri" w:hAnsi="Calibri" w:cs="Calibri"/>
          <w:sz w:val="22"/>
          <w:szCs w:val="22"/>
        </w:rPr>
        <w:t> </w:t>
      </w:r>
    </w:p>
    <w:p w14:paraId="216BD08A" w14:textId="4B7EB7CC" w:rsidR="00314996" w:rsidRDefault="00314996" w:rsidP="00314996">
      <w:pPr>
        <w:pStyle w:val="ListParagraph"/>
        <w:numPr>
          <w:ilvl w:val="0"/>
          <w:numId w:val="18"/>
        </w:numPr>
        <w:rPr>
          <w:rFonts w:ascii="Arial" w:hAnsi="Arial" w:cs="Arial"/>
          <w:bCs/>
          <w:sz w:val="24"/>
          <w:szCs w:val="24"/>
        </w:rPr>
      </w:pPr>
      <w:r>
        <w:rPr>
          <w:rFonts w:ascii="Arial" w:hAnsi="Arial" w:cs="Arial"/>
          <w:bCs/>
          <w:sz w:val="24"/>
          <w:szCs w:val="24"/>
        </w:rPr>
        <w:t>Received this email-----"</w:t>
      </w:r>
      <w:r w:rsidRPr="00314996">
        <w:rPr>
          <w:rFonts w:ascii="Arial" w:hAnsi="Arial" w:cs="Arial"/>
          <w:bCs/>
          <w:sz w:val="24"/>
          <w:szCs w:val="24"/>
        </w:rPr>
        <w:t xml:space="preserve">My name is Scott </w:t>
      </w:r>
      <w:proofErr w:type="spellStart"/>
      <w:r w:rsidRPr="00314996">
        <w:rPr>
          <w:rFonts w:ascii="Arial" w:hAnsi="Arial" w:cs="Arial"/>
          <w:bCs/>
          <w:sz w:val="24"/>
          <w:szCs w:val="24"/>
        </w:rPr>
        <w:t>Raffeld</w:t>
      </w:r>
      <w:proofErr w:type="spellEnd"/>
      <w:r w:rsidRPr="00314996">
        <w:rPr>
          <w:rFonts w:ascii="Arial" w:hAnsi="Arial" w:cs="Arial"/>
          <w:bCs/>
          <w:sz w:val="24"/>
          <w:szCs w:val="24"/>
        </w:rPr>
        <w:t xml:space="preserve"> and I work for </w:t>
      </w:r>
      <w:proofErr w:type="spellStart"/>
      <w:r w:rsidRPr="00314996">
        <w:rPr>
          <w:rFonts w:ascii="Arial" w:hAnsi="Arial" w:cs="Arial"/>
          <w:bCs/>
          <w:sz w:val="24"/>
          <w:szCs w:val="24"/>
        </w:rPr>
        <w:t>Trebel</w:t>
      </w:r>
      <w:proofErr w:type="spellEnd"/>
      <w:r w:rsidRPr="00314996">
        <w:rPr>
          <w:rFonts w:ascii="Arial" w:hAnsi="Arial" w:cs="Arial"/>
          <w:bCs/>
          <w:sz w:val="24"/>
          <w:szCs w:val="24"/>
        </w:rPr>
        <w:t xml:space="preserve"> Energy. I have attached a customer list request for AEP. Can you please have this signed and returned to me as soon as possible. This list request will allow </w:t>
      </w:r>
      <w:proofErr w:type="spellStart"/>
      <w:r w:rsidRPr="00314996">
        <w:rPr>
          <w:rFonts w:ascii="Arial" w:hAnsi="Arial" w:cs="Arial"/>
          <w:bCs/>
          <w:sz w:val="24"/>
          <w:szCs w:val="24"/>
        </w:rPr>
        <w:t>Trebel</w:t>
      </w:r>
      <w:proofErr w:type="spellEnd"/>
      <w:r w:rsidRPr="00314996">
        <w:rPr>
          <w:rFonts w:ascii="Arial" w:hAnsi="Arial" w:cs="Arial"/>
          <w:bCs/>
          <w:sz w:val="24"/>
          <w:szCs w:val="24"/>
        </w:rPr>
        <w:t xml:space="preserve"> Energy to start on the bidding process for your electric aggregation program.</w:t>
      </w:r>
      <w:r>
        <w:rPr>
          <w:rFonts w:ascii="Arial" w:hAnsi="Arial" w:cs="Arial"/>
          <w:bCs/>
          <w:sz w:val="24"/>
          <w:szCs w:val="24"/>
        </w:rPr>
        <w:t xml:space="preserve">”  </w:t>
      </w:r>
      <w:r w:rsidRPr="00314996">
        <w:rPr>
          <w:rFonts w:ascii="Arial" w:hAnsi="Arial" w:cs="Arial"/>
          <w:b/>
          <w:i/>
          <w:iCs/>
          <w:sz w:val="24"/>
          <w:szCs w:val="24"/>
        </w:rPr>
        <w:t>Is it ok with you both for me to sign electronically?</w:t>
      </w:r>
      <w:r w:rsidR="00E67B5D">
        <w:rPr>
          <w:rFonts w:ascii="Arial" w:hAnsi="Arial" w:cs="Arial"/>
          <w:b/>
          <w:i/>
          <w:iCs/>
          <w:sz w:val="24"/>
          <w:szCs w:val="24"/>
        </w:rPr>
        <w:t xml:space="preserve"> </w:t>
      </w:r>
      <w:proofErr w:type="gramStart"/>
      <w:r w:rsidR="00E67B5D">
        <w:rPr>
          <w:rFonts w:ascii="Arial" w:hAnsi="Arial" w:cs="Arial"/>
          <w:b/>
          <w:i/>
          <w:iCs/>
          <w:sz w:val="24"/>
          <w:szCs w:val="24"/>
        </w:rPr>
        <w:t>yes</w:t>
      </w:r>
      <w:proofErr w:type="gramEnd"/>
    </w:p>
    <w:p w14:paraId="3DE90185" w14:textId="77777777" w:rsidR="00C17A6A" w:rsidRDefault="004B4E4B" w:rsidP="00C17A6A">
      <w:pPr>
        <w:pStyle w:val="NormalWeb"/>
        <w:numPr>
          <w:ilvl w:val="0"/>
          <w:numId w:val="18"/>
        </w:numPr>
        <w:shd w:val="clear" w:color="auto" w:fill="FFFFFF"/>
        <w:spacing w:before="0" w:beforeAutospacing="0" w:after="0" w:afterAutospacing="0"/>
        <w:rPr>
          <w:rFonts w:ascii="Arial" w:hAnsi="Arial" w:cs="Arial"/>
          <w:bCs/>
        </w:rPr>
      </w:pPr>
      <w:r>
        <w:rPr>
          <w:rFonts w:ascii="Arial" w:hAnsi="Arial" w:cs="Arial"/>
          <w:bCs/>
        </w:rPr>
        <w:t>Received this email---</w:t>
      </w:r>
    </w:p>
    <w:p w14:paraId="50BE9102" w14:textId="23B6102B" w:rsidR="00C17A6A" w:rsidRPr="00C17A6A" w:rsidRDefault="004B4E4B" w:rsidP="00C17A6A">
      <w:pPr>
        <w:pStyle w:val="NormalWeb"/>
        <w:numPr>
          <w:ilvl w:val="1"/>
          <w:numId w:val="18"/>
        </w:numPr>
        <w:shd w:val="clear" w:color="auto" w:fill="FFFFFF"/>
        <w:spacing w:before="0" w:beforeAutospacing="0" w:after="0" w:afterAutospacing="0"/>
        <w:rPr>
          <w:rFonts w:ascii="Arial" w:hAnsi="Arial" w:cs="Arial"/>
        </w:rPr>
      </w:pPr>
      <w:r w:rsidRPr="00C17A6A">
        <w:rPr>
          <w:rFonts w:ascii="Arial" w:hAnsi="Arial" w:cs="Arial"/>
          <w:bCs/>
        </w:rPr>
        <w:t>“</w:t>
      </w:r>
      <w:r w:rsidR="00C17A6A" w:rsidRPr="00C17A6A">
        <w:rPr>
          <w:rFonts w:ascii="Arial" w:hAnsi="Arial" w:cs="Arial"/>
        </w:rPr>
        <w:t xml:space="preserve">ODOT has an upcoming project to repair the pavement on SR 665 between </w:t>
      </w:r>
      <w:proofErr w:type="spellStart"/>
      <w:r w:rsidR="00C17A6A" w:rsidRPr="00C17A6A">
        <w:rPr>
          <w:rFonts w:ascii="Arial" w:hAnsi="Arial" w:cs="Arial"/>
        </w:rPr>
        <w:t>Darbydale</w:t>
      </w:r>
      <w:proofErr w:type="spellEnd"/>
      <w:r w:rsidR="00C17A6A" w:rsidRPr="00C17A6A">
        <w:rPr>
          <w:rFonts w:ascii="Arial" w:hAnsi="Arial" w:cs="Arial"/>
        </w:rPr>
        <w:t xml:space="preserve"> and US 62 in southwest Franklin County.   I want to highlight a couple things for your benefit:</w:t>
      </w:r>
    </w:p>
    <w:p w14:paraId="39CDDD9B" w14:textId="77777777" w:rsidR="00C17A6A" w:rsidRPr="00C17A6A" w:rsidRDefault="00C17A6A" w:rsidP="00C17A6A">
      <w:pPr>
        <w:numPr>
          <w:ilvl w:val="0"/>
          <w:numId w:val="19"/>
        </w:numPr>
        <w:shd w:val="clear" w:color="auto" w:fill="FFFFFF"/>
        <w:tabs>
          <w:tab w:val="num" w:pos="1080"/>
        </w:tabs>
        <w:spacing w:after="0" w:line="240" w:lineRule="auto"/>
        <w:ind w:left="1800"/>
        <w:rPr>
          <w:rFonts w:ascii="Arial" w:eastAsia="Times New Roman" w:hAnsi="Arial" w:cs="Arial"/>
          <w:sz w:val="24"/>
          <w:szCs w:val="24"/>
        </w:rPr>
      </w:pPr>
      <w:r w:rsidRPr="00C17A6A">
        <w:rPr>
          <w:rFonts w:ascii="Arial" w:eastAsia="Times New Roman" w:hAnsi="Arial" w:cs="Arial"/>
          <w:sz w:val="24"/>
          <w:szCs w:val="24"/>
        </w:rPr>
        <w:t>The work will occur this year, assuming bids come in favorably.  I would expect a preconstruction meeting invite in the June timeframe, with work to occur over the summer and fall according to the contractor’s proposed schedule.</w:t>
      </w:r>
    </w:p>
    <w:p w14:paraId="6FDFEDE0" w14:textId="3B44152C" w:rsidR="004B4E4B" w:rsidRPr="008D71A2" w:rsidRDefault="00C17A6A" w:rsidP="008D71A2">
      <w:pPr>
        <w:numPr>
          <w:ilvl w:val="0"/>
          <w:numId w:val="19"/>
        </w:numPr>
        <w:shd w:val="clear" w:color="auto" w:fill="FFFFFF"/>
        <w:tabs>
          <w:tab w:val="num" w:pos="1080"/>
        </w:tabs>
        <w:spacing w:after="0" w:line="240" w:lineRule="auto"/>
        <w:ind w:left="1800"/>
        <w:rPr>
          <w:rFonts w:ascii="Arial" w:eastAsia="Times New Roman" w:hAnsi="Arial" w:cs="Arial"/>
          <w:sz w:val="24"/>
          <w:szCs w:val="24"/>
        </w:rPr>
      </w:pPr>
      <w:r w:rsidRPr="00C17A6A">
        <w:rPr>
          <w:rFonts w:ascii="Arial" w:eastAsia="Times New Roman" w:hAnsi="Arial" w:cs="Arial"/>
          <w:sz w:val="24"/>
          <w:szCs w:val="24"/>
        </w:rPr>
        <w:t>The main items of work are to perform spot asphalt repairs to the roadway.  Traffic will be maintained using flaggers and Law Enforcement Officers within intersections.</w:t>
      </w:r>
    </w:p>
    <w:p w14:paraId="43D72080" w14:textId="42589E40" w:rsidR="00C17A6A" w:rsidRDefault="00C17A6A" w:rsidP="00C17A6A">
      <w:pPr>
        <w:shd w:val="clear" w:color="auto" w:fill="FFFFFF"/>
        <w:spacing w:after="0" w:line="240" w:lineRule="auto"/>
        <w:ind w:left="1800"/>
        <w:rPr>
          <w:rFonts w:ascii="Arial" w:eastAsia="Times New Roman" w:hAnsi="Arial" w:cs="Arial"/>
          <w:b/>
          <w:bCs/>
          <w:sz w:val="24"/>
          <w:szCs w:val="24"/>
          <w:bdr w:val="none" w:sz="0" w:space="0" w:color="auto" w:frame="1"/>
        </w:rPr>
      </w:pPr>
      <w:r w:rsidRPr="00C17A6A">
        <w:rPr>
          <w:rFonts w:ascii="Arial" w:eastAsia="Times New Roman" w:hAnsi="Arial" w:cs="Arial"/>
          <w:sz w:val="24"/>
          <w:szCs w:val="24"/>
        </w:rPr>
        <w:t>Bob McNeil is the ODOT Project Manager and Dan Wise is the Area Engineer for construction.  Please reach out to them if you have any questions on the project or would like to see a plan set.  Thanks, I’m looking forward to this improvement for the public.</w:t>
      </w:r>
      <w:r>
        <w:rPr>
          <w:rFonts w:ascii="Arial" w:eastAsia="Times New Roman" w:hAnsi="Arial" w:cs="Arial"/>
          <w:sz w:val="24"/>
          <w:szCs w:val="24"/>
        </w:rPr>
        <w:t xml:space="preserve"> </w:t>
      </w:r>
      <w:r w:rsidRPr="00C17A6A">
        <w:rPr>
          <w:rFonts w:ascii="Arial" w:eastAsia="Times New Roman" w:hAnsi="Arial" w:cs="Arial"/>
          <w:b/>
          <w:bCs/>
          <w:sz w:val="24"/>
          <w:szCs w:val="24"/>
          <w:bdr w:val="none" w:sz="0" w:space="0" w:color="auto" w:frame="1"/>
        </w:rPr>
        <w:t xml:space="preserve">Anthony (Toni) </w:t>
      </w:r>
      <w:proofErr w:type="spellStart"/>
      <w:r w:rsidRPr="00C17A6A">
        <w:rPr>
          <w:rFonts w:ascii="Arial" w:eastAsia="Times New Roman" w:hAnsi="Arial" w:cs="Arial"/>
          <w:b/>
          <w:bCs/>
          <w:sz w:val="24"/>
          <w:szCs w:val="24"/>
          <w:bdr w:val="none" w:sz="0" w:space="0" w:color="auto" w:frame="1"/>
        </w:rPr>
        <w:t>Turowski</w:t>
      </w:r>
      <w:proofErr w:type="spellEnd"/>
      <w:r w:rsidRPr="00C17A6A">
        <w:rPr>
          <w:rFonts w:ascii="Arial" w:eastAsia="Times New Roman" w:hAnsi="Arial" w:cs="Arial"/>
          <w:b/>
          <w:bCs/>
          <w:sz w:val="24"/>
          <w:szCs w:val="24"/>
          <w:bdr w:val="none" w:sz="0" w:space="0" w:color="auto" w:frame="1"/>
        </w:rPr>
        <w:t>, P.E.</w:t>
      </w:r>
    </w:p>
    <w:p w14:paraId="5CBBD631" w14:textId="77777777" w:rsidR="00C17A6A" w:rsidRPr="00C17A6A" w:rsidRDefault="00C17A6A" w:rsidP="00C17A6A">
      <w:pPr>
        <w:shd w:val="clear" w:color="auto" w:fill="FFFFFF"/>
        <w:spacing w:after="0" w:line="240" w:lineRule="auto"/>
        <w:ind w:left="720"/>
        <w:rPr>
          <w:rFonts w:ascii="Arial" w:eastAsia="Times New Roman" w:hAnsi="Arial" w:cs="Arial"/>
          <w:sz w:val="24"/>
          <w:szCs w:val="24"/>
        </w:rPr>
      </w:pPr>
    </w:p>
    <w:p w14:paraId="48D14459" w14:textId="47930DC1" w:rsidR="00077FC8" w:rsidRDefault="00A72CB3" w:rsidP="0040244A">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6F8374E9" w14:textId="24647F81" w:rsidR="00DE06D2" w:rsidRPr="00DE06D2" w:rsidRDefault="00DE06D2" w:rsidP="00DE06D2">
      <w:pPr>
        <w:pStyle w:val="ListParagraph"/>
        <w:numPr>
          <w:ilvl w:val="1"/>
          <w:numId w:val="2"/>
        </w:numPr>
        <w:shd w:val="clear" w:color="auto" w:fill="FFFFFF"/>
        <w:tabs>
          <w:tab w:val="left" w:pos="6555"/>
        </w:tabs>
        <w:rPr>
          <w:rFonts w:ascii="Arial" w:hAnsi="Arial" w:cs="Arial"/>
          <w:bCs/>
          <w:sz w:val="24"/>
          <w:szCs w:val="24"/>
        </w:rPr>
      </w:pPr>
      <w:r w:rsidRPr="00DE06D2">
        <w:rPr>
          <w:rFonts w:ascii="Arial" w:hAnsi="Arial" w:cs="Arial"/>
          <w:bCs/>
          <w:sz w:val="24"/>
          <w:szCs w:val="24"/>
        </w:rPr>
        <w:t>Ed attended the Ohio Township Conference in January</w:t>
      </w:r>
    </w:p>
    <w:p w14:paraId="5C5EB1E6" w14:textId="37DBAEA7" w:rsidR="00C9202F" w:rsidRDefault="00C9202F" w:rsidP="00C9202F">
      <w:pPr>
        <w:pStyle w:val="ListParagraph"/>
        <w:shd w:val="clear" w:color="auto" w:fill="FFFFFF"/>
        <w:tabs>
          <w:tab w:val="left" w:pos="6555"/>
        </w:tabs>
        <w:rPr>
          <w:rFonts w:ascii="Arial" w:hAnsi="Arial" w:cs="Arial"/>
          <w:b/>
          <w:sz w:val="24"/>
          <w:szCs w:val="24"/>
          <w:u w:val="single"/>
        </w:rPr>
      </w:pPr>
    </w:p>
    <w:bookmarkEnd w:id="1"/>
    <w:p w14:paraId="6685046E" w14:textId="22DA838F"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sectPr w:rsidR="00E4127F" w:rsidRPr="00887859"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7B0C22">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44"/>
    <w:multiLevelType w:val="hybridMultilevel"/>
    <w:tmpl w:val="B73279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E09EE"/>
    <w:multiLevelType w:val="hybridMultilevel"/>
    <w:tmpl w:val="2DDC9B74"/>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75587"/>
    <w:multiLevelType w:val="hybridMultilevel"/>
    <w:tmpl w:val="C0C82ACC"/>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F7522D"/>
    <w:multiLevelType w:val="hybridMultilevel"/>
    <w:tmpl w:val="53DA4B18"/>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10C80AB2"/>
    <w:multiLevelType w:val="hybridMultilevel"/>
    <w:tmpl w:val="DAD829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C3C67"/>
    <w:multiLevelType w:val="hybridMultilevel"/>
    <w:tmpl w:val="517A1E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EE7C20"/>
    <w:multiLevelType w:val="hybridMultilevel"/>
    <w:tmpl w:val="B712A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7337B"/>
    <w:multiLevelType w:val="hybridMultilevel"/>
    <w:tmpl w:val="91FA930A"/>
    <w:lvl w:ilvl="0" w:tplc="04090005">
      <w:start w:val="1"/>
      <w:numFmt w:val="bullet"/>
      <w:lvlText w:val=""/>
      <w:lvlJc w:val="left"/>
      <w:pPr>
        <w:ind w:left="1800" w:hanging="360"/>
      </w:pPr>
      <w:rPr>
        <w:rFonts w:ascii="Wingdings" w:hAnsi="Wingdings" w:hint="default"/>
        <w:color w:val="auto"/>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A01F69"/>
    <w:multiLevelType w:val="hybridMultilevel"/>
    <w:tmpl w:val="B3CC4DE6"/>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2C4919AC"/>
    <w:multiLevelType w:val="hybridMultilevel"/>
    <w:tmpl w:val="96CECD8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BE7EF7"/>
    <w:multiLevelType w:val="hybridMultilevel"/>
    <w:tmpl w:val="9B0C8068"/>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6647C"/>
    <w:multiLevelType w:val="hybridMultilevel"/>
    <w:tmpl w:val="881AC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17C6A"/>
    <w:multiLevelType w:val="hybridMultilevel"/>
    <w:tmpl w:val="637AB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72A95"/>
    <w:multiLevelType w:val="hybridMultilevel"/>
    <w:tmpl w:val="93BAAFA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62A0382"/>
    <w:multiLevelType w:val="hybridMultilevel"/>
    <w:tmpl w:val="A0F6A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D3650D3"/>
    <w:multiLevelType w:val="multilevel"/>
    <w:tmpl w:val="CE88B9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5B0A49CF"/>
    <w:multiLevelType w:val="hybridMultilevel"/>
    <w:tmpl w:val="84F88E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D566D"/>
    <w:multiLevelType w:val="hybridMultilevel"/>
    <w:tmpl w:val="EFC4F5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65213">
    <w:abstractNumId w:val="10"/>
  </w:num>
  <w:num w:numId="2" w16cid:durableId="1915042954">
    <w:abstractNumId w:val="18"/>
  </w:num>
  <w:num w:numId="3" w16cid:durableId="1189487464">
    <w:abstractNumId w:val="9"/>
  </w:num>
  <w:num w:numId="4" w16cid:durableId="1227717443">
    <w:abstractNumId w:val="4"/>
  </w:num>
  <w:num w:numId="5" w16cid:durableId="1975519887">
    <w:abstractNumId w:val="14"/>
  </w:num>
  <w:num w:numId="6" w16cid:durableId="1456604070">
    <w:abstractNumId w:val="5"/>
  </w:num>
  <w:num w:numId="7" w16cid:durableId="1202940373">
    <w:abstractNumId w:val="17"/>
  </w:num>
  <w:num w:numId="8" w16cid:durableId="1784808188">
    <w:abstractNumId w:val="8"/>
  </w:num>
  <w:num w:numId="9" w16cid:durableId="268664493">
    <w:abstractNumId w:val="3"/>
  </w:num>
  <w:num w:numId="10" w16cid:durableId="891310275">
    <w:abstractNumId w:val="1"/>
  </w:num>
  <w:num w:numId="11" w16cid:durableId="285432188">
    <w:abstractNumId w:val="7"/>
  </w:num>
  <w:num w:numId="12" w16cid:durableId="2016374155">
    <w:abstractNumId w:val="13"/>
  </w:num>
  <w:num w:numId="13" w16cid:durableId="2042969256">
    <w:abstractNumId w:val="11"/>
  </w:num>
  <w:num w:numId="14" w16cid:durableId="1026784041">
    <w:abstractNumId w:val="6"/>
  </w:num>
  <w:num w:numId="15" w16cid:durableId="1832981674">
    <w:abstractNumId w:val="2"/>
  </w:num>
  <w:num w:numId="16" w16cid:durableId="1144539729">
    <w:abstractNumId w:val="16"/>
  </w:num>
  <w:num w:numId="17" w16cid:durableId="1484543563">
    <w:abstractNumId w:val="12"/>
  </w:num>
  <w:num w:numId="18" w16cid:durableId="513035302">
    <w:abstractNumId w:val="0"/>
  </w:num>
  <w:num w:numId="19" w16cid:durableId="136586359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21B"/>
    <w:rsid w:val="00002F3B"/>
    <w:rsid w:val="000052FF"/>
    <w:rsid w:val="0000649C"/>
    <w:rsid w:val="000064D4"/>
    <w:rsid w:val="000076FC"/>
    <w:rsid w:val="00011CDF"/>
    <w:rsid w:val="000121DE"/>
    <w:rsid w:val="00013B87"/>
    <w:rsid w:val="00015B55"/>
    <w:rsid w:val="000165C5"/>
    <w:rsid w:val="00016F1A"/>
    <w:rsid w:val="000170B0"/>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0E0A"/>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BE3"/>
    <w:rsid w:val="000D1384"/>
    <w:rsid w:val="000D1403"/>
    <w:rsid w:val="000D1611"/>
    <w:rsid w:val="000D1EBE"/>
    <w:rsid w:val="000D5861"/>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234D"/>
    <w:rsid w:val="00112929"/>
    <w:rsid w:val="00112ABE"/>
    <w:rsid w:val="00113BB0"/>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40E6"/>
    <w:rsid w:val="00214754"/>
    <w:rsid w:val="00214E76"/>
    <w:rsid w:val="0021734A"/>
    <w:rsid w:val="0022335C"/>
    <w:rsid w:val="00223B76"/>
    <w:rsid w:val="00224229"/>
    <w:rsid w:val="00225345"/>
    <w:rsid w:val="00225B35"/>
    <w:rsid w:val="0022672A"/>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949"/>
    <w:rsid w:val="00252C34"/>
    <w:rsid w:val="0025364F"/>
    <w:rsid w:val="00255C13"/>
    <w:rsid w:val="002571D9"/>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4B5F"/>
    <w:rsid w:val="00275210"/>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562"/>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A0D"/>
    <w:rsid w:val="00303964"/>
    <w:rsid w:val="00305831"/>
    <w:rsid w:val="0030661E"/>
    <w:rsid w:val="00306AC6"/>
    <w:rsid w:val="0030765A"/>
    <w:rsid w:val="00307D90"/>
    <w:rsid w:val="00310E52"/>
    <w:rsid w:val="003119C4"/>
    <w:rsid w:val="00312EC7"/>
    <w:rsid w:val="0031323B"/>
    <w:rsid w:val="00313B84"/>
    <w:rsid w:val="00313F0C"/>
    <w:rsid w:val="00314135"/>
    <w:rsid w:val="00314996"/>
    <w:rsid w:val="003154DF"/>
    <w:rsid w:val="00316BD5"/>
    <w:rsid w:val="0032037F"/>
    <w:rsid w:val="003205E2"/>
    <w:rsid w:val="00320EAC"/>
    <w:rsid w:val="00323507"/>
    <w:rsid w:val="00323514"/>
    <w:rsid w:val="00324640"/>
    <w:rsid w:val="0032623C"/>
    <w:rsid w:val="00326AC4"/>
    <w:rsid w:val="00327F15"/>
    <w:rsid w:val="00330898"/>
    <w:rsid w:val="003309E4"/>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2D4F"/>
    <w:rsid w:val="003B311B"/>
    <w:rsid w:val="003B368F"/>
    <w:rsid w:val="003B43EA"/>
    <w:rsid w:val="003B56A6"/>
    <w:rsid w:val="003B5C05"/>
    <w:rsid w:val="003B5EB9"/>
    <w:rsid w:val="003B730E"/>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10BE1"/>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3AFF"/>
    <w:rsid w:val="006341CC"/>
    <w:rsid w:val="00637C42"/>
    <w:rsid w:val="006400E5"/>
    <w:rsid w:val="0064179B"/>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7C2"/>
    <w:rsid w:val="006A1D02"/>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22D"/>
    <w:rsid w:val="007007B1"/>
    <w:rsid w:val="00701706"/>
    <w:rsid w:val="00702009"/>
    <w:rsid w:val="0070611F"/>
    <w:rsid w:val="007064E0"/>
    <w:rsid w:val="00706632"/>
    <w:rsid w:val="007079BA"/>
    <w:rsid w:val="0071044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0C22"/>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5D51"/>
    <w:rsid w:val="00835F52"/>
    <w:rsid w:val="008368E9"/>
    <w:rsid w:val="0083698A"/>
    <w:rsid w:val="00841802"/>
    <w:rsid w:val="00841DCC"/>
    <w:rsid w:val="0084236C"/>
    <w:rsid w:val="00842AAA"/>
    <w:rsid w:val="00844389"/>
    <w:rsid w:val="00844A2D"/>
    <w:rsid w:val="00844D33"/>
    <w:rsid w:val="008458C5"/>
    <w:rsid w:val="00845A25"/>
    <w:rsid w:val="00850210"/>
    <w:rsid w:val="00850AC0"/>
    <w:rsid w:val="00850CC7"/>
    <w:rsid w:val="00851943"/>
    <w:rsid w:val="008520C9"/>
    <w:rsid w:val="00852119"/>
    <w:rsid w:val="00852768"/>
    <w:rsid w:val="008549EE"/>
    <w:rsid w:val="00856364"/>
    <w:rsid w:val="00856DFA"/>
    <w:rsid w:val="008570B9"/>
    <w:rsid w:val="0085756F"/>
    <w:rsid w:val="00857F07"/>
    <w:rsid w:val="00860393"/>
    <w:rsid w:val="0086050B"/>
    <w:rsid w:val="00861C13"/>
    <w:rsid w:val="0086651D"/>
    <w:rsid w:val="00870010"/>
    <w:rsid w:val="008703FE"/>
    <w:rsid w:val="00870CFD"/>
    <w:rsid w:val="00870EB0"/>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3A70"/>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1A2"/>
    <w:rsid w:val="008D769E"/>
    <w:rsid w:val="008E1A09"/>
    <w:rsid w:val="008E1D5F"/>
    <w:rsid w:val="008E1F36"/>
    <w:rsid w:val="008E2DD3"/>
    <w:rsid w:val="008E4153"/>
    <w:rsid w:val="008E4586"/>
    <w:rsid w:val="008E51EF"/>
    <w:rsid w:val="008E5BD4"/>
    <w:rsid w:val="008E601A"/>
    <w:rsid w:val="008E7619"/>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3610"/>
    <w:rsid w:val="009B46EC"/>
    <w:rsid w:val="009B56A2"/>
    <w:rsid w:val="009B5B07"/>
    <w:rsid w:val="009B6C24"/>
    <w:rsid w:val="009B7806"/>
    <w:rsid w:val="009B7DBA"/>
    <w:rsid w:val="009C1176"/>
    <w:rsid w:val="009C241C"/>
    <w:rsid w:val="009C3EFE"/>
    <w:rsid w:val="009C4237"/>
    <w:rsid w:val="009C4AD3"/>
    <w:rsid w:val="009C4E07"/>
    <w:rsid w:val="009C5AE9"/>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29B0"/>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38"/>
    <w:rsid w:val="00AA1A57"/>
    <w:rsid w:val="00AA1ECF"/>
    <w:rsid w:val="00AA5913"/>
    <w:rsid w:val="00AA6F12"/>
    <w:rsid w:val="00AA6F70"/>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D373E"/>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527"/>
    <w:rsid w:val="00B65FF2"/>
    <w:rsid w:val="00B6646D"/>
    <w:rsid w:val="00B71B67"/>
    <w:rsid w:val="00B71BB5"/>
    <w:rsid w:val="00B73613"/>
    <w:rsid w:val="00B73DDE"/>
    <w:rsid w:val="00B75220"/>
    <w:rsid w:val="00B75F71"/>
    <w:rsid w:val="00B77A33"/>
    <w:rsid w:val="00B77C3C"/>
    <w:rsid w:val="00B8238B"/>
    <w:rsid w:val="00B82AD8"/>
    <w:rsid w:val="00B82F5B"/>
    <w:rsid w:val="00B83923"/>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A57D1"/>
    <w:rsid w:val="00BB0A9A"/>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6A"/>
    <w:rsid w:val="00C17AA3"/>
    <w:rsid w:val="00C21864"/>
    <w:rsid w:val="00C22507"/>
    <w:rsid w:val="00C23D5F"/>
    <w:rsid w:val="00C25FCB"/>
    <w:rsid w:val="00C26457"/>
    <w:rsid w:val="00C26E1D"/>
    <w:rsid w:val="00C275C9"/>
    <w:rsid w:val="00C27B5F"/>
    <w:rsid w:val="00C3221B"/>
    <w:rsid w:val="00C3230F"/>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4CB8"/>
    <w:rsid w:val="00CE5A3D"/>
    <w:rsid w:val="00CE5BB4"/>
    <w:rsid w:val="00CE60D1"/>
    <w:rsid w:val="00CE7CF8"/>
    <w:rsid w:val="00CF1C06"/>
    <w:rsid w:val="00CF209F"/>
    <w:rsid w:val="00CF31BF"/>
    <w:rsid w:val="00CF3E47"/>
    <w:rsid w:val="00CF4700"/>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4F2D"/>
    <w:rsid w:val="00D75453"/>
    <w:rsid w:val="00D7747D"/>
    <w:rsid w:val="00D776FF"/>
    <w:rsid w:val="00D80137"/>
    <w:rsid w:val="00D80804"/>
    <w:rsid w:val="00D81075"/>
    <w:rsid w:val="00D82227"/>
    <w:rsid w:val="00D82E19"/>
    <w:rsid w:val="00D83654"/>
    <w:rsid w:val="00D90129"/>
    <w:rsid w:val="00D902F3"/>
    <w:rsid w:val="00D908A9"/>
    <w:rsid w:val="00D91147"/>
    <w:rsid w:val="00D91909"/>
    <w:rsid w:val="00D93CE9"/>
    <w:rsid w:val="00D94508"/>
    <w:rsid w:val="00D954DE"/>
    <w:rsid w:val="00D95E54"/>
    <w:rsid w:val="00D96F50"/>
    <w:rsid w:val="00D97085"/>
    <w:rsid w:val="00D9791F"/>
    <w:rsid w:val="00D97DBC"/>
    <w:rsid w:val="00DA014A"/>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3174"/>
    <w:rsid w:val="00E63FE6"/>
    <w:rsid w:val="00E64B09"/>
    <w:rsid w:val="00E65D45"/>
    <w:rsid w:val="00E6624E"/>
    <w:rsid w:val="00E66386"/>
    <w:rsid w:val="00E673BF"/>
    <w:rsid w:val="00E67B5D"/>
    <w:rsid w:val="00E70A8F"/>
    <w:rsid w:val="00E72A95"/>
    <w:rsid w:val="00E72D91"/>
    <w:rsid w:val="00E74F77"/>
    <w:rsid w:val="00E7592D"/>
    <w:rsid w:val="00E75B2D"/>
    <w:rsid w:val="00E7692A"/>
    <w:rsid w:val="00E776B9"/>
    <w:rsid w:val="00E8095F"/>
    <w:rsid w:val="00E82189"/>
    <w:rsid w:val="00E82CE3"/>
    <w:rsid w:val="00E832BA"/>
    <w:rsid w:val="00E83374"/>
    <w:rsid w:val="00E8357D"/>
    <w:rsid w:val="00E84029"/>
    <w:rsid w:val="00E85548"/>
    <w:rsid w:val="00E85F10"/>
    <w:rsid w:val="00E861C6"/>
    <w:rsid w:val="00E86DDE"/>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1138"/>
    <w:rsid w:val="00EC2438"/>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C0C"/>
    <w:rsid w:val="00F05E8E"/>
    <w:rsid w:val="00F06D14"/>
    <w:rsid w:val="00F06DDA"/>
    <w:rsid w:val="00F1152C"/>
    <w:rsid w:val="00F11BDD"/>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50ACA"/>
    <w:rsid w:val="00F511FD"/>
    <w:rsid w:val="00F51282"/>
    <w:rsid w:val="00F51307"/>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44F5"/>
    <w:rsid w:val="00FA5088"/>
    <w:rsid w:val="00FA6E5E"/>
    <w:rsid w:val="00FA7143"/>
    <w:rsid w:val="00FB05AC"/>
    <w:rsid w:val="00FB1CD0"/>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2022-11-22T17:28:00Z</cp:lastPrinted>
  <dcterms:created xsi:type="dcterms:W3CDTF">2023-02-15T15:58:00Z</dcterms:created>
  <dcterms:modified xsi:type="dcterms:W3CDTF">2023-02-15T16:06:00Z</dcterms:modified>
</cp:coreProperties>
</file>