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BA" w:rsidRDefault="005D41BA">
      <w:pPr>
        <w:rPr>
          <w:noProof/>
        </w:rPr>
      </w:pPr>
    </w:p>
    <w:p w:rsidR="000F5536" w:rsidRPr="002D7691" w:rsidRDefault="000F5536" w:rsidP="00CB65D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477939" w:rsidRDefault="00423D33" w:rsidP="005408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23D33">
        <w:rPr>
          <w:rFonts w:ascii="Times New Roman" w:hAnsi="Times New Roman" w:cs="Times New Roman"/>
          <w:b/>
          <w:sz w:val="24"/>
          <w:szCs w:val="24"/>
        </w:rPr>
        <w:t xml:space="preserve">Media </w:t>
      </w:r>
      <w:r w:rsidR="00B83269">
        <w:rPr>
          <w:rFonts w:ascii="Times New Roman" w:hAnsi="Times New Roman" w:cs="Times New Roman"/>
          <w:b/>
          <w:sz w:val="24"/>
          <w:szCs w:val="24"/>
        </w:rPr>
        <w:t>Release</w:t>
      </w:r>
      <w:r w:rsidR="00297064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2D76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3DD8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D76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 xml:space="preserve">Contact: </w:t>
      </w:r>
      <w:r w:rsidR="00C903F3" w:rsidRPr="00423D33">
        <w:rPr>
          <w:rFonts w:ascii="Times New Roman" w:hAnsi="Times New Roman" w:cs="Times New Roman"/>
          <w:b/>
          <w:sz w:val="24"/>
          <w:szCs w:val="24"/>
        </w:rPr>
        <w:t>Koko Mackin</w:t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61574">
        <w:rPr>
          <w:rFonts w:ascii="Times New Roman" w:hAnsi="Times New Roman" w:cs="Times New Roman"/>
          <w:b/>
          <w:sz w:val="24"/>
          <w:szCs w:val="24"/>
        </w:rPr>
        <w:t>March 19, 2020</w:t>
      </w:r>
      <w:r w:rsidR="00FA74A5" w:rsidRPr="00423D33">
        <w:rPr>
          <w:rFonts w:ascii="Times New Roman" w:hAnsi="Times New Roman" w:cs="Times New Roman"/>
          <w:b/>
          <w:sz w:val="24"/>
          <w:szCs w:val="24"/>
        </w:rPr>
        <w:tab/>
      </w:r>
      <w:r w:rsidR="002D76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74A5" w:rsidRPr="00423D3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D769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9B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E5FC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373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832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83269">
        <w:rPr>
          <w:rFonts w:ascii="Times New Roman" w:hAnsi="Times New Roman" w:cs="Times New Roman"/>
          <w:b/>
          <w:sz w:val="24"/>
          <w:szCs w:val="24"/>
        </w:rPr>
        <w:tab/>
      </w:r>
      <w:r w:rsidR="00B83269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54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072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74A5" w:rsidRPr="00423D33">
        <w:rPr>
          <w:rFonts w:ascii="Times New Roman" w:hAnsi="Times New Roman" w:cs="Times New Roman"/>
          <w:b/>
          <w:sz w:val="24"/>
          <w:szCs w:val="24"/>
        </w:rPr>
        <w:t>205-</w:t>
      </w:r>
      <w:r w:rsidR="009227D3" w:rsidRPr="00423D33">
        <w:rPr>
          <w:rFonts w:ascii="Times New Roman" w:hAnsi="Times New Roman" w:cs="Times New Roman"/>
          <w:b/>
          <w:sz w:val="24"/>
          <w:szCs w:val="24"/>
        </w:rPr>
        <w:t>220-</w:t>
      </w:r>
      <w:r w:rsidR="00C903F3" w:rsidRPr="00423D33">
        <w:rPr>
          <w:rFonts w:ascii="Times New Roman" w:hAnsi="Times New Roman" w:cs="Times New Roman"/>
          <w:b/>
          <w:sz w:val="24"/>
          <w:szCs w:val="24"/>
        </w:rPr>
        <w:t>271</w:t>
      </w:r>
      <w:r w:rsidR="009373FB">
        <w:rPr>
          <w:rFonts w:ascii="Times New Roman" w:hAnsi="Times New Roman" w:cs="Times New Roman"/>
          <w:b/>
          <w:sz w:val="24"/>
          <w:szCs w:val="24"/>
        </w:rPr>
        <w:t>3</w:t>
      </w:r>
      <w:r w:rsidR="005408A2" w:rsidRPr="00540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408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5D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055D2" w:rsidRDefault="002055D2" w:rsidP="005408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hyperlink r:id="rId8" w:history="1">
        <w:r w:rsidRPr="002055D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kmackin@bcbsal.org</w:t>
        </w:r>
      </w:hyperlink>
    </w:p>
    <w:p w:rsidR="002055D2" w:rsidRPr="005408A2" w:rsidRDefault="002055D2" w:rsidP="005408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77742" w:rsidRPr="005A0DB5" w:rsidRDefault="001312D1" w:rsidP="007050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DB5">
        <w:rPr>
          <w:rFonts w:ascii="Times New Roman" w:hAnsi="Times New Roman" w:cs="Times New Roman"/>
          <w:b/>
          <w:sz w:val="28"/>
          <w:szCs w:val="28"/>
        </w:rPr>
        <w:t xml:space="preserve">Blue Cross and Blue Shield of Alabama </w:t>
      </w:r>
      <w:r w:rsidR="005A0DB5" w:rsidRPr="005A0DB5">
        <w:rPr>
          <w:rFonts w:ascii="Times New Roman" w:hAnsi="Times New Roman" w:cs="Times New Roman"/>
          <w:b/>
          <w:sz w:val="28"/>
          <w:szCs w:val="28"/>
        </w:rPr>
        <w:t xml:space="preserve">Warning </w:t>
      </w:r>
      <w:r w:rsidR="00002FC8">
        <w:rPr>
          <w:rFonts w:ascii="Times New Roman" w:hAnsi="Times New Roman" w:cs="Times New Roman"/>
          <w:b/>
          <w:sz w:val="28"/>
          <w:szCs w:val="28"/>
        </w:rPr>
        <w:t>Alabamians</w:t>
      </w:r>
      <w:r w:rsidR="005A0DB5" w:rsidRPr="005A0DB5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261574">
        <w:rPr>
          <w:rFonts w:ascii="Times New Roman" w:hAnsi="Times New Roman" w:cs="Times New Roman"/>
          <w:b/>
          <w:sz w:val="28"/>
          <w:szCs w:val="28"/>
        </w:rPr>
        <w:t>COVID-19</w:t>
      </w:r>
      <w:r w:rsidR="005A0DB5" w:rsidRPr="005A0DB5">
        <w:rPr>
          <w:rFonts w:ascii="Times New Roman" w:hAnsi="Times New Roman" w:cs="Times New Roman"/>
          <w:b/>
          <w:sz w:val="28"/>
          <w:szCs w:val="28"/>
        </w:rPr>
        <w:t xml:space="preserve"> Scam</w:t>
      </w:r>
      <w:r w:rsidR="00661832">
        <w:rPr>
          <w:rFonts w:ascii="Times New Roman" w:hAnsi="Times New Roman" w:cs="Times New Roman"/>
          <w:b/>
          <w:sz w:val="28"/>
          <w:szCs w:val="28"/>
        </w:rPr>
        <w:t>s</w:t>
      </w:r>
    </w:p>
    <w:p w:rsidR="0058682B" w:rsidRDefault="0058682B" w:rsidP="0058682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DB5" w:rsidRDefault="00A77742" w:rsidP="002615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77742">
        <w:rPr>
          <w:rFonts w:ascii="Times New Roman" w:eastAsia="Calibri" w:hAnsi="Times New Roman" w:cs="Times New Roman"/>
          <w:b/>
          <w:sz w:val="24"/>
          <w:szCs w:val="24"/>
        </w:rPr>
        <w:t>BIRMINGHAM, AL</w:t>
      </w:r>
      <w:r w:rsidRPr="00A7774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A0DB5">
        <w:rPr>
          <w:rFonts w:ascii="Times New Roman" w:eastAsia="Calibri" w:hAnsi="Times New Roman" w:cs="Times New Roman"/>
          <w:sz w:val="24"/>
          <w:szCs w:val="24"/>
        </w:rPr>
        <w:t xml:space="preserve">Blue Cross and Blue Shield of Alabama is warning </w:t>
      </w:r>
      <w:r w:rsidR="00002FC8">
        <w:rPr>
          <w:rFonts w:ascii="Times New Roman" w:eastAsia="Calibri" w:hAnsi="Times New Roman" w:cs="Times New Roman"/>
          <w:sz w:val="24"/>
          <w:szCs w:val="24"/>
        </w:rPr>
        <w:t xml:space="preserve">their customers and </w:t>
      </w:r>
      <w:r w:rsidR="00261574">
        <w:rPr>
          <w:rFonts w:ascii="Times New Roman" w:eastAsia="Calibri" w:hAnsi="Times New Roman" w:cs="Times New Roman"/>
          <w:sz w:val="24"/>
          <w:szCs w:val="24"/>
        </w:rPr>
        <w:t>Alabamians about</w:t>
      </w:r>
      <w:r w:rsidR="003F1CB7">
        <w:rPr>
          <w:rFonts w:ascii="Times New Roman" w:eastAsia="Calibri" w:hAnsi="Times New Roman" w:cs="Times New Roman"/>
          <w:sz w:val="24"/>
          <w:szCs w:val="24"/>
        </w:rPr>
        <w:t xml:space="preserve"> national</w:t>
      </w:r>
      <w:r w:rsidR="00261574">
        <w:rPr>
          <w:rFonts w:ascii="Times New Roman" w:eastAsia="Calibri" w:hAnsi="Times New Roman" w:cs="Times New Roman"/>
          <w:sz w:val="24"/>
          <w:szCs w:val="24"/>
        </w:rPr>
        <w:t xml:space="preserve"> Coronavirus </w:t>
      </w:r>
      <w:r w:rsidR="005A0DB5">
        <w:rPr>
          <w:rFonts w:ascii="Times New Roman" w:eastAsia="Calibri" w:hAnsi="Times New Roman" w:cs="Times New Roman"/>
          <w:sz w:val="24"/>
          <w:szCs w:val="24"/>
        </w:rPr>
        <w:t>scam</w:t>
      </w:r>
      <w:r w:rsidR="00472429">
        <w:rPr>
          <w:rFonts w:ascii="Times New Roman" w:eastAsia="Calibri" w:hAnsi="Times New Roman" w:cs="Times New Roman"/>
          <w:sz w:val="24"/>
          <w:szCs w:val="24"/>
        </w:rPr>
        <w:t>s</w:t>
      </w:r>
      <w:r w:rsidR="00002F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F1CB7">
        <w:rPr>
          <w:rFonts w:ascii="Times New Roman" w:eastAsia="Calibri" w:hAnsi="Times New Roman" w:cs="Times New Roman"/>
          <w:sz w:val="24"/>
          <w:szCs w:val="24"/>
        </w:rPr>
        <w:t>Th</w:t>
      </w:r>
      <w:r w:rsidR="00661832">
        <w:rPr>
          <w:rFonts w:ascii="Times New Roman" w:eastAsia="Calibri" w:hAnsi="Times New Roman" w:cs="Times New Roman"/>
          <w:sz w:val="24"/>
          <w:szCs w:val="24"/>
        </w:rPr>
        <w:t>ese</w:t>
      </w:r>
      <w:r w:rsidR="003F1CB7">
        <w:rPr>
          <w:rFonts w:ascii="Times New Roman" w:eastAsia="Calibri" w:hAnsi="Times New Roman" w:cs="Times New Roman"/>
          <w:sz w:val="24"/>
          <w:szCs w:val="24"/>
        </w:rPr>
        <w:t xml:space="preserve"> scam</w:t>
      </w:r>
      <w:r w:rsidR="00661832">
        <w:rPr>
          <w:rFonts w:ascii="Times New Roman" w:eastAsia="Calibri" w:hAnsi="Times New Roman" w:cs="Times New Roman"/>
          <w:sz w:val="24"/>
          <w:szCs w:val="24"/>
        </w:rPr>
        <w:t>s</w:t>
      </w:r>
      <w:r w:rsidR="003F1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832">
        <w:rPr>
          <w:rFonts w:ascii="Times New Roman" w:eastAsia="Calibri" w:hAnsi="Times New Roman" w:cs="Times New Roman"/>
          <w:sz w:val="24"/>
          <w:szCs w:val="24"/>
        </w:rPr>
        <w:t>are</w:t>
      </w:r>
      <w:r w:rsidR="003F1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CB7" w:rsidRPr="003F1CB7">
        <w:rPr>
          <w:rFonts w:ascii="Times New Roman" w:eastAsia="Calibri" w:hAnsi="Times New Roman" w:cs="Times New Roman"/>
          <w:sz w:val="24"/>
          <w:szCs w:val="24"/>
        </w:rPr>
        <w:t>target</w:t>
      </w:r>
      <w:r w:rsidR="003F1CB7">
        <w:rPr>
          <w:rFonts w:ascii="Times New Roman" w:eastAsia="Calibri" w:hAnsi="Times New Roman" w:cs="Times New Roman"/>
          <w:sz w:val="24"/>
          <w:szCs w:val="24"/>
        </w:rPr>
        <w:t>ing</w:t>
      </w:r>
      <w:r w:rsidR="003F1CB7" w:rsidRPr="003F1CB7">
        <w:rPr>
          <w:rFonts w:ascii="Times New Roman" w:eastAsia="Calibri" w:hAnsi="Times New Roman" w:cs="Times New Roman"/>
          <w:sz w:val="24"/>
          <w:szCs w:val="24"/>
        </w:rPr>
        <w:t xml:space="preserve"> members </w:t>
      </w:r>
      <w:r w:rsidR="00E050C7">
        <w:rPr>
          <w:rFonts w:ascii="Times New Roman" w:eastAsia="Calibri" w:hAnsi="Times New Roman" w:cs="Times New Roman"/>
          <w:sz w:val="24"/>
          <w:szCs w:val="24"/>
        </w:rPr>
        <w:t>by</w:t>
      </w:r>
      <w:r w:rsidR="003F1CB7" w:rsidRPr="003F1C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3CC">
        <w:rPr>
          <w:rFonts w:ascii="Times New Roman" w:eastAsia="Calibri" w:hAnsi="Times New Roman" w:cs="Times New Roman"/>
          <w:sz w:val="24"/>
          <w:szCs w:val="24"/>
        </w:rPr>
        <w:t>leveraging</w:t>
      </w:r>
      <w:r w:rsidR="003F1CB7" w:rsidRPr="003F1CB7">
        <w:rPr>
          <w:rFonts w:ascii="Times New Roman" w:eastAsia="Calibri" w:hAnsi="Times New Roman" w:cs="Times New Roman"/>
          <w:sz w:val="24"/>
          <w:szCs w:val="24"/>
        </w:rPr>
        <w:t xml:space="preserve"> fear related to COVID</w:t>
      </w:r>
      <w:r w:rsidR="003F1CB7">
        <w:rPr>
          <w:rFonts w:ascii="Times New Roman" w:eastAsia="Calibri" w:hAnsi="Times New Roman" w:cs="Times New Roman"/>
          <w:sz w:val="24"/>
          <w:szCs w:val="24"/>
        </w:rPr>
        <w:t>-1</w:t>
      </w:r>
      <w:r w:rsidR="003F1CB7" w:rsidRPr="003F1CB7">
        <w:rPr>
          <w:rFonts w:ascii="Times New Roman" w:eastAsia="Calibri" w:hAnsi="Times New Roman" w:cs="Times New Roman"/>
          <w:sz w:val="24"/>
          <w:szCs w:val="24"/>
        </w:rPr>
        <w:t>9.</w:t>
      </w:r>
    </w:p>
    <w:p w:rsidR="00261574" w:rsidRPr="00261574" w:rsidRDefault="00E050C7" w:rsidP="0026157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Scam W</w:t>
      </w:r>
      <w:r w:rsidR="00D43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arning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D4328C">
        <w:rPr>
          <w:rFonts w:ascii="Times New Roman" w:eastAsia="Calibri" w:hAnsi="Times New Roman" w:cs="Times New Roman"/>
          <w:b/>
          <w:bCs/>
          <w:sz w:val="24"/>
          <w:szCs w:val="24"/>
        </w:rPr>
        <w:t>igns</w:t>
      </w:r>
      <w:r w:rsidR="00261574" w:rsidRPr="0026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127167" w:rsidRPr="00127167" w:rsidRDefault="004205A1" w:rsidP="00127167">
      <w:pPr>
        <w:numPr>
          <w:ilvl w:val="0"/>
          <w:numId w:val="7"/>
        </w:numPr>
        <w:spacing w:after="16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Door to door solicitation</w:t>
      </w:r>
      <w:r w:rsidR="00554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88A">
        <w:rPr>
          <w:rFonts w:ascii="Times New Roman" w:eastAsia="Calibri" w:hAnsi="Times New Roman" w:cs="Times New Roman"/>
          <w:sz w:val="24"/>
          <w:szCs w:val="24"/>
        </w:rPr>
        <w:t>f</w:t>
      </w:r>
      <w:r w:rsidR="005543CC">
        <w:rPr>
          <w:rFonts w:ascii="Times New Roman" w:eastAsia="Calibri" w:hAnsi="Times New Roman" w:cs="Times New Roman"/>
          <w:sz w:val="24"/>
          <w:szCs w:val="24"/>
        </w:rPr>
        <w:t>or</w:t>
      </w:r>
      <w:r w:rsidR="002055D2">
        <w:rPr>
          <w:rFonts w:ascii="Times New Roman" w:eastAsia="Calibri" w:hAnsi="Times New Roman" w:cs="Times New Roman"/>
          <w:sz w:val="24"/>
          <w:szCs w:val="24"/>
        </w:rPr>
        <w:t xml:space="preserve"> any</w:t>
      </w:r>
      <w:r w:rsidR="00554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1574" w:rsidRPr="00261574">
        <w:rPr>
          <w:rFonts w:ascii="Times New Roman" w:eastAsia="Times New Roman" w:hAnsi="Times New Roman" w:cs="Times New Roman"/>
          <w:sz w:val="24"/>
          <w:szCs w:val="24"/>
        </w:rPr>
        <w:t>testing and prescribing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for COVID -19; </w:t>
      </w:r>
      <w:r w:rsidR="00127167" w:rsidRPr="001271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7167" w:rsidRPr="00127167">
        <w:rPr>
          <w:rFonts w:ascii="Times New Roman" w:eastAsia="Times New Roman" w:hAnsi="Times New Roman" w:cs="Times New Roman"/>
          <w:i/>
          <w:sz w:val="24"/>
          <w:szCs w:val="24"/>
        </w:rPr>
        <w:t>tell individual(s) you are not interested</w:t>
      </w:r>
      <w:r w:rsidR="00390BA1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</w:t>
      </w:r>
      <w:r w:rsidR="00127167" w:rsidRPr="00127167">
        <w:rPr>
          <w:rFonts w:ascii="Times New Roman" w:eastAsia="Times New Roman" w:hAnsi="Times New Roman" w:cs="Times New Roman"/>
          <w:i/>
          <w:sz w:val="24"/>
          <w:szCs w:val="24"/>
        </w:rPr>
        <w:t xml:space="preserve"> and you will contact your physician)</w:t>
      </w:r>
      <w:r w:rsidR="0012716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127167" w:rsidRPr="0012716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261574" w:rsidRPr="00261574" w:rsidRDefault="00261574" w:rsidP="00D44052">
      <w:pPr>
        <w:numPr>
          <w:ilvl w:val="0"/>
          <w:numId w:val="7"/>
        </w:numPr>
        <w:spacing w:after="160"/>
        <w:contextualSpacing/>
        <w:rPr>
          <w:rFonts w:ascii="Arial" w:eastAsia="Times New Roman" w:hAnsi="Arial" w:cs="Arial"/>
          <w:i/>
          <w:color w:val="1F4E79"/>
        </w:rPr>
      </w:pP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Phone calls asking for </w:t>
      </w:r>
      <w:r w:rsidR="003F1CB7" w:rsidRPr="00127167">
        <w:rPr>
          <w:rFonts w:ascii="Times New Roman" w:eastAsia="Times New Roman" w:hAnsi="Times New Roman" w:cs="Times New Roman"/>
          <w:sz w:val="24"/>
          <w:szCs w:val="24"/>
        </w:rPr>
        <w:t>health insurance</w:t>
      </w: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 contract information for free testing</w:t>
      </w:r>
      <w:r w:rsidR="003F1CB7" w:rsidRPr="0012716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61574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="00390BA1" w:rsidRPr="00823458">
        <w:rPr>
          <w:rFonts w:ascii="Times New Roman" w:eastAsia="Times New Roman" w:hAnsi="Times New Roman" w:cs="Times New Roman"/>
          <w:sz w:val="24"/>
          <w:szCs w:val="24"/>
        </w:rPr>
        <w:t>;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167" w:rsidRPr="00127167">
        <w:rPr>
          <w:rFonts w:ascii="Times New Roman" w:eastAsia="Times New Roman" w:hAnsi="Times New Roman" w:cs="Times New Roman"/>
          <w:i/>
          <w:sz w:val="24"/>
          <w:szCs w:val="24"/>
        </w:rPr>
        <w:t>(hang up immediately)</w:t>
      </w:r>
      <w:r w:rsidR="00D4328C" w:rsidRPr="0012716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261574" w:rsidRPr="00261574" w:rsidRDefault="00261574" w:rsidP="00261574">
      <w:pPr>
        <w:numPr>
          <w:ilvl w:val="0"/>
          <w:numId w:val="7"/>
        </w:num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574">
        <w:rPr>
          <w:rFonts w:ascii="Times New Roman" w:eastAsia="Times New Roman" w:hAnsi="Times New Roman" w:cs="Times New Roman"/>
          <w:sz w:val="24"/>
          <w:szCs w:val="24"/>
        </w:rPr>
        <w:t>Outreach from</w:t>
      </w:r>
      <w:r w:rsidR="003F1CB7">
        <w:rPr>
          <w:rFonts w:ascii="Times New Roman" w:eastAsia="Times New Roman" w:hAnsi="Times New Roman" w:cs="Times New Roman"/>
          <w:sz w:val="24"/>
          <w:szCs w:val="24"/>
        </w:rPr>
        <w:t xml:space="preserve"> unfamiliar</w:t>
      </w: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 healthcare workers offering to send you a home test kit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574" w:rsidRPr="00261574" w:rsidRDefault="003F1CB7" w:rsidP="00261574">
      <w:pPr>
        <w:numPr>
          <w:ilvl w:val="0"/>
          <w:numId w:val="7"/>
        </w:num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False</w:t>
      </w:r>
      <w:r w:rsidR="00261574" w:rsidRPr="00261574">
        <w:rPr>
          <w:rFonts w:ascii="Times New Roman" w:eastAsia="Times New Roman" w:hAnsi="Times New Roman" w:cs="Times New Roman"/>
          <w:sz w:val="24"/>
          <w:szCs w:val="24"/>
        </w:rPr>
        <w:t xml:space="preserve"> advertisements for vaccinations or medications to treat the disease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574" w:rsidRPr="00261574" w:rsidRDefault="00261574" w:rsidP="00261574">
      <w:pPr>
        <w:numPr>
          <w:ilvl w:val="0"/>
          <w:numId w:val="7"/>
        </w:num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Unexplained or unauthorized laboratory tests or prescriptions appearing on your </w:t>
      </w:r>
      <w:r w:rsidR="005543CC">
        <w:rPr>
          <w:rFonts w:ascii="Times New Roman" w:eastAsia="Times New Roman" w:hAnsi="Times New Roman" w:cs="Times New Roman"/>
          <w:sz w:val="24"/>
          <w:szCs w:val="24"/>
        </w:rPr>
        <w:t xml:space="preserve">Blue Cross </w:t>
      </w:r>
      <w:r w:rsidRPr="00261574">
        <w:rPr>
          <w:rFonts w:ascii="Times New Roman" w:eastAsia="Times New Roman" w:hAnsi="Times New Roman" w:cs="Times New Roman"/>
          <w:sz w:val="24"/>
          <w:szCs w:val="24"/>
        </w:rPr>
        <w:t>Explanation of Benefits statement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574" w:rsidRPr="00261574" w:rsidRDefault="00261574" w:rsidP="00261574">
      <w:pPr>
        <w:numPr>
          <w:ilvl w:val="0"/>
          <w:numId w:val="7"/>
        </w:numPr>
        <w:spacing w:after="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Advertisements offering health products that are ineffective against COVID-19 </w:t>
      </w:r>
      <w:r w:rsidR="003F1CB7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 herbal teas, supplemen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ts, oils or ointments. </w:t>
      </w:r>
    </w:p>
    <w:p w:rsidR="00261574" w:rsidRPr="00261574" w:rsidRDefault="00261574" w:rsidP="00261574">
      <w:pPr>
        <w:numPr>
          <w:ilvl w:val="0"/>
          <w:numId w:val="7"/>
        </w:numPr>
        <w:spacing w:after="1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1574">
        <w:rPr>
          <w:rFonts w:ascii="Times New Roman" w:eastAsia="Times New Roman" w:hAnsi="Times New Roman" w:cs="Times New Roman"/>
          <w:sz w:val="24"/>
          <w:szCs w:val="24"/>
        </w:rPr>
        <w:t xml:space="preserve">Spear phishing emails referencing </w:t>
      </w:r>
      <w:r w:rsidR="00127167">
        <w:rPr>
          <w:rFonts w:ascii="Times New Roman" w:eastAsia="Times New Roman" w:hAnsi="Times New Roman" w:cs="Times New Roman"/>
          <w:sz w:val="24"/>
          <w:szCs w:val="24"/>
        </w:rPr>
        <w:t xml:space="preserve">COVID-19 which contain malware. </w:t>
      </w:r>
    </w:p>
    <w:p w:rsidR="00261574" w:rsidRDefault="00261574" w:rsidP="00261574">
      <w:pPr>
        <w:spacing w:after="16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40A62" w:rsidRDefault="00F8102C" w:rsidP="005A0DB5">
      <w:pPr>
        <w:spacing w:after="160" w:line="259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8102C">
        <w:rPr>
          <w:rFonts w:ascii="Times New Roman" w:eastAsia="Calibri" w:hAnsi="Times New Roman" w:cs="Times New Roman"/>
          <w:iCs/>
          <w:sz w:val="24"/>
          <w:szCs w:val="24"/>
        </w:rPr>
        <w:t>Blue Cross and Blue Shield of Alabama cares about the health and well-being of our members and Alabamians. We are taking every step available to minimize th</w:t>
      </w:r>
      <w:r w:rsidR="00661832">
        <w:rPr>
          <w:rFonts w:ascii="Times New Roman" w:eastAsia="Calibri" w:hAnsi="Times New Roman" w:cs="Times New Roman"/>
          <w:iCs/>
          <w:sz w:val="24"/>
          <w:szCs w:val="24"/>
        </w:rPr>
        <w:t>ese</w:t>
      </w:r>
      <w:r w:rsidRPr="00F8102C">
        <w:rPr>
          <w:rFonts w:ascii="Times New Roman" w:eastAsia="Calibri" w:hAnsi="Times New Roman" w:cs="Times New Roman"/>
          <w:iCs/>
          <w:sz w:val="24"/>
          <w:szCs w:val="24"/>
        </w:rPr>
        <w:t xml:space="preserve"> scam</w:t>
      </w:r>
      <w:r w:rsidR="00661832">
        <w:rPr>
          <w:rFonts w:ascii="Times New Roman" w:eastAsia="Calibri" w:hAnsi="Times New Roman" w:cs="Times New Roman"/>
          <w:iCs/>
          <w:sz w:val="24"/>
          <w:szCs w:val="24"/>
        </w:rPr>
        <w:t>s</w:t>
      </w:r>
      <w:r w:rsidRPr="00F8102C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40A62">
        <w:rPr>
          <w:rFonts w:ascii="Times New Roman" w:eastAsia="Calibri" w:hAnsi="Times New Roman" w:cs="Times New Roman"/>
          <w:iCs/>
          <w:sz w:val="24"/>
          <w:szCs w:val="24"/>
        </w:rPr>
        <w:t xml:space="preserve">We encourage </w:t>
      </w:r>
      <w:r w:rsidR="00D4328C">
        <w:rPr>
          <w:rFonts w:ascii="Times New Roman" w:eastAsia="Calibri" w:hAnsi="Times New Roman" w:cs="Times New Roman"/>
          <w:iCs/>
          <w:sz w:val="24"/>
          <w:szCs w:val="24"/>
        </w:rPr>
        <w:t>members and Alabamians</w:t>
      </w:r>
      <w:r w:rsidR="006150F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40A62">
        <w:rPr>
          <w:rFonts w:ascii="Times New Roman" w:eastAsia="Calibri" w:hAnsi="Times New Roman" w:cs="Times New Roman"/>
          <w:iCs/>
          <w:sz w:val="24"/>
          <w:szCs w:val="24"/>
        </w:rPr>
        <w:t xml:space="preserve">to be </w:t>
      </w:r>
      <w:r w:rsidR="00221805">
        <w:rPr>
          <w:rFonts w:ascii="Times New Roman" w:eastAsia="Calibri" w:hAnsi="Times New Roman" w:cs="Times New Roman"/>
          <w:iCs/>
          <w:sz w:val="24"/>
          <w:szCs w:val="24"/>
        </w:rPr>
        <w:t>vigilant</w:t>
      </w:r>
      <w:r w:rsidR="00127167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140A6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27167">
        <w:rPr>
          <w:rFonts w:ascii="Times New Roman" w:eastAsia="Calibri" w:hAnsi="Times New Roman" w:cs="Times New Roman"/>
          <w:iCs/>
          <w:sz w:val="24"/>
          <w:szCs w:val="24"/>
        </w:rPr>
        <w:t xml:space="preserve">If you suspect </w:t>
      </w:r>
      <w:r w:rsidR="00390BA1">
        <w:rPr>
          <w:rFonts w:ascii="Times New Roman" w:eastAsia="Calibri" w:hAnsi="Times New Roman" w:cs="Times New Roman"/>
          <w:iCs/>
          <w:sz w:val="24"/>
          <w:szCs w:val="24"/>
        </w:rPr>
        <w:t>health</w:t>
      </w:r>
      <w:r w:rsidR="005543CC">
        <w:rPr>
          <w:rFonts w:ascii="Times New Roman" w:eastAsia="Calibri" w:hAnsi="Times New Roman" w:cs="Times New Roman"/>
          <w:iCs/>
          <w:sz w:val="24"/>
          <w:szCs w:val="24"/>
        </w:rPr>
        <w:t xml:space="preserve">care </w:t>
      </w:r>
      <w:r w:rsidR="00127167">
        <w:rPr>
          <w:rFonts w:ascii="Times New Roman" w:eastAsia="Calibri" w:hAnsi="Times New Roman" w:cs="Times New Roman"/>
          <w:iCs/>
          <w:sz w:val="24"/>
          <w:szCs w:val="24"/>
        </w:rPr>
        <w:t>fraud, p</w:t>
      </w:r>
      <w:r w:rsidR="00D4328C" w:rsidRPr="00D4328C">
        <w:rPr>
          <w:rFonts w:ascii="Times New Roman" w:eastAsia="Calibri" w:hAnsi="Times New Roman" w:cs="Times New Roman"/>
          <w:iCs/>
          <w:sz w:val="24"/>
          <w:szCs w:val="24"/>
        </w:rPr>
        <w:t xml:space="preserve">lease </w:t>
      </w:r>
      <w:r w:rsidR="00127167">
        <w:rPr>
          <w:rFonts w:ascii="Times New Roman" w:eastAsia="Calibri" w:hAnsi="Times New Roman" w:cs="Times New Roman"/>
          <w:iCs/>
          <w:sz w:val="24"/>
          <w:szCs w:val="24"/>
        </w:rPr>
        <w:t xml:space="preserve">report it to </w:t>
      </w:r>
      <w:hyperlink r:id="rId9" w:history="1">
        <w:r w:rsidR="00127167" w:rsidRPr="0084367C">
          <w:rPr>
            <w:rStyle w:val="Hyperlink"/>
            <w:rFonts w:ascii="Times New Roman" w:eastAsia="Calibri" w:hAnsi="Times New Roman" w:cs="Times New Roman"/>
            <w:iCs/>
            <w:sz w:val="24"/>
            <w:szCs w:val="24"/>
          </w:rPr>
          <w:t>AlabamaBlue.com/fraud</w:t>
        </w:r>
      </w:hyperlink>
      <w:r w:rsidR="00127167">
        <w:rPr>
          <w:rFonts w:ascii="Times New Roman" w:eastAsia="Calibri" w:hAnsi="Times New Roman" w:cs="Times New Roman"/>
          <w:iCs/>
          <w:sz w:val="24"/>
          <w:szCs w:val="24"/>
        </w:rPr>
        <w:t xml:space="preserve"> or call our </w:t>
      </w:r>
      <w:r w:rsidR="00D4328C" w:rsidRPr="00D4328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fraud</w:t>
      </w:r>
      <w:r w:rsidR="00D4328C" w:rsidRPr="00D4328C">
        <w:rPr>
          <w:rFonts w:ascii="Times New Roman" w:eastAsia="Calibri" w:hAnsi="Times New Roman" w:cs="Times New Roman"/>
          <w:iCs/>
          <w:sz w:val="24"/>
          <w:szCs w:val="24"/>
        </w:rPr>
        <w:t> hotline at 1-800-</w:t>
      </w:r>
      <w:r w:rsidR="00127167">
        <w:rPr>
          <w:rFonts w:ascii="Times New Roman" w:eastAsia="Calibri" w:hAnsi="Times New Roman" w:cs="Times New Roman"/>
          <w:iCs/>
          <w:sz w:val="24"/>
          <w:szCs w:val="24"/>
        </w:rPr>
        <w:t xml:space="preserve">824-4391. </w:t>
      </w:r>
    </w:p>
    <w:p w:rsidR="00D4328C" w:rsidRDefault="00D4328C" w:rsidP="005A0DB5">
      <w:pPr>
        <w:spacing w:after="160" w:line="259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418CA" w:rsidRPr="00CF2B6B" w:rsidRDefault="00C4064B" w:rsidP="00140FAF">
      <w:pPr>
        <w:pStyle w:val="Default"/>
        <w:spacing w:line="276" w:lineRule="auto"/>
        <w:rPr>
          <w:rFonts w:ascii="Times New Roman" w:hAnsi="Times New Roman" w:cs="Times New Roman"/>
        </w:rPr>
      </w:pPr>
      <w:r w:rsidRPr="00CF2B6B">
        <w:rPr>
          <w:rFonts w:ascii="Times New Roman" w:hAnsi="Times New Roman" w:cs="Times New Roman"/>
          <w:b/>
          <w:i/>
        </w:rPr>
        <w:t>A</w:t>
      </w:r>
      <w:r w:rsidR="00140FAF" w:rsidRPr="00CF2B6B">
        <w:rPr>
          <w:rFonts w:ascii="Times New Roman" w:hAnsi="Times New Roman" w:cs="Times New Roman"/>
          <w:b/>
          <w:i/>
        </w:rPr>
        <w:t>bout Blue Cross and Blue Shield of Alabama</w:t>
      </w:r>
    </w:p>
    <w:p w:rsidR="00140FAF" w:rsidRPr="00CF2B6B" w:rsidRDefault="00140FAF" w:rsidP="00140FAF">
      <w:pPr>
        <w:pStyle w:val="Default"/>
        <w:spacing w:line="276" w:lineRule="auto"/>
        <w:rPr>
          <w:rFonts w:ascii="Times New Roman" w:hAnsi="Times New Roman" w:cs="Times New Roman"/>
        </w:rPr>
      </w:pPr>
      <w:r w:rsidRPr="00CF2B6B">
        <w:rPr>
          <w:rFonts w:ascii="Times New Roman" w:hAnsi="Times New Roman" w:cs="Times New Roman"/>
        </w:rPr>
        <w:t>Blue Cross and Blue Shield of Alabama has insured Alabamians for over 8</w:t>
      </w:r>
      <w:r w:rsidR="00261574">
        <w:rPr>
          <w:rFonts w:ascii="Times New Roman" w:hAnsi="Times New Roman" w:cs="Times New Roman"/>
        </w:rPr>
        <w:t>3</w:t>
      </w:r>
      <w:r w:rsidRPr="00CF2B6B">
        <w:rPr>
          <w:rFonts w:ascii="Times New Roman" w:hAnsi="Times New Roman" w:cs="Times New Roman"/>
        </w:rPr>
        <w:t xml:space="preserve"> years. Blue Cross offers coverage plans to corporations, individuals and the senior market. For more information about Blue Cross, visit </w:t>
      </w:r>
      <w:hyperlink r:id="rId10" w:history="1">
        <w:r w:rsidRPr="00CF2B6B">
          <w:rPr>
            <w:rStyle w:val="Hyperlink"/>
            <w:rFonts w:ascii="Times New Roman" w:hAnsi="Times New Roman" w:cs="Times New Roman"/>
          </w:rPr>
          <w:t>AlabamaBlue.com</w:t>
        </w:r>
      </w:hyperlink>
      <w:r w:rsidRPr="00CF2B6B">
        <w:rPr>
          <w:rFonts w:ascii="Times New Roman" w:hAnsi="Times New Roman" w:cs="Times New Roman"/>
        </w:rPr>
        <w:t xml:space="preserve">. Connect with us on </w:t>
      </w:r>
      <w:hyperlink r:id="rId11" w:history="1">
        <w:r w:rsidRPr="00CF2B6B">
          <w:rPr>
            <w:rStyle w:val="Hyperlink"/>
            <w:rFonts w:ascii="Times New Roman" w:hAnsi="Times New Roman" w:cs="Times New Roman"/>
          </w:rPr>
          <w:t>Facebook</w:t>
        </w:r>
      </w:hyperlink>
      <w:r w:rsidRPr="00CF2B6B">
        <w:rPr>
          <w:rFonts w:ascii="Times New Roman" w:hAnsi="Times New Roman" w:cs="Times New Roman"/>
        </w:rPr>
        <w:t xml:space="preserve">, check out our videos on </w:t>
      </w:r>
      <w:hyperlink r:id="rId12" w:history="1">
        <w:r w:rsidRPr="00CF2B6B">
          <w:rPr>
            <w:rStyle w:val="Hyperlink"/>
            <w:rFonts w:ascii="Times New Roman" w:hAnsi="Times New Roman" w:cs="Times New Roman"/>
          </w:rPr>
          <w:t>YouTube</w:t>
        </w:r>
      </w:hyperlink>
      <w:r w:rsidRPr="00CF2B6B">
        <w:rPr>
          <w:rFonts w:ascii="Times New Roman" w:hAnsi="Times New Roman" w:cs="Times New Roman"/>
        </w:rPr>
        <w:t xml:space="preserve"> and follow us on </w:t>
      </w:r>
      <w:hyperlink r:id="rId13" w:history="1">
        <w:r w:rsidRPr="00CF2B6B">
          <w:rPr>
            <w:rStyle w:val="Hyperlink"/>
            <w:rFonts w:ascii="Times New Roman" w:hAnsi="Times New Roman" w:cs="Times New Roman"/>
          </w:rPr>
          <w:t>Twitter</w:t>
        </w:r>
      </w:hyperlink>
      <w:r w:rsidRPr="00CF2B6B">
        <w:rPr>
          <w:rFonts w:ascii="Times New Roman" w:hAnsi="Times New Roman" w:cs="Times New Roman"/>
        </w:rPr>
        <w:t xml:space="preserve"> for more up-to-date information.   </w:t>
      </w:r>
    </w:p>
    <w:p w:rsidR="00F119BA" w:rsidRPr="00CF2B6B" w:rsidRDefault="00F119BA" w:rsidP="00140FAF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5D34A5" w:rsidRPr="00CF2B6B" w:rsidRDefault="00140FAF" w:rsidP="0068217E">
      <w:pPr>
        <w:pStyle w:val="Default"/>
        <w:spacing w:line="276" w:lineRule="auto"/>
        <w:rPr>
          <w:rFonts w:ascii="Times New Roman" w:hAnsi="Times New Roman" w:cs="Times New Roman"/>
        </w:rPr>
      </w:pPr>
      <w:r w:rsidRPr="00CF2B6B">
        <w:rPr>
          <w:rFonts w:ascii="Times New Roman" w:hAnsi="Times New Roman" w:cs="Times New Roman"/>
        </w:rPr>
        <w:t>Blue Cross and Blue Shield of Alabama is an independent licensee of the Blue Cross and Blue Shield Association.</w:t>
      </w:r>
      <w:r w:rsidR="00F34EFF" w:rsidRPr="00CF2B6B">
        <w:rPr>
          <w:rFonts w:ascii="Times New Roman" w:hAnsi="Times New Roman" w:cs="Times New Roman"/>
        </w:rPr>
        <w:t xml:space="preserve"> </w:t>
      </w:r>
    </w:p>
    <w:sectPr w:rsidR="005D34A5" w:rsidRPr="00CF2B6B" w:rsidSect="00857F47">
      <w:footerReference w:type="default" r:id="rId14"/>
      <w:headerReference w:type="first" r:id="rId15"/>
      <w:footerReference w:type="first" r:id="rId16"/>
      <w:pgSz w:w="12240" w:h="15840"/>
      <w:pgMar w:top="1296" w:right="1080" w:bottom="1296" w:left="108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9C" w:rsidRDefault="004E209C" w:rsidP="0003361E">
      <w:pPr>
        <w:spacing w:after="0" w:line="240" w:lineRule="auto"/>
      </w:pPr>
      <w:r>
        <w:separator/>
      </w:r>
    </w:p>
  </w:endnote>
  <w:endnote w:type="continuationSeparator" w:id="0">
    <w:p w:rsidR="004E209C" w:rsidRDefault="004E209C" w:rsidP="0003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4A" w:rsidRDefault="00C74E4A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93BDBB6" wp14:editId="28689615">
          <wp:simplePos x="0" y="0"/>
          <wp:positionH relativeFrom="column">
            <wp:posOffset>-914400</wp:posOffset>
          </wp:positionH>
          <wp:positionV relativeFrom="paragraph">
            <wp:posOffset>-233045</wp:posOffset>
          </wp:positionV>
          <wp:extent cx="7781925" cy="962025"/>
          <wp:effectExtent l="0" t="0" r="9525" b="9525"/>
          <wp:wrapNone/>
          <wp:docPr id="16" name="Picture 16" descr="BCB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BS 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435"/>
                  <a:stretch/>
                </pic:blipFill>
                <pic:spPr bwMode="auto">
                  <a:xfrm>
                    <a:off x="0" y="0"/>
                    <a:ext cx="7781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68" w:rsidRDefault="004D7D68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1DF0B11" wp14:editId="74B86935">
          <wp:simplePos x="0" y="0"/>
          <wp:positionH relativeFrom="column">
            <wp:posOffset>-914400</wp:posOffset>
          </wp:positionH>
          <wp:positionV relativeFrom="paragraph">
            <wp:posOffset>-175895</wp:posOffset>
          </wp:positionV>
          <wp:extent cx="7781925" cy="962025"/>
          <wp:effectExtent l="0" t="0" r="9525" b="9525"/>
          <wp:wrapNone/>
          <wp:docPr id="9" name="Picture 9" descr="BCB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BS 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435"/>
                  <a:stretch/>
                </pic:blipFill>
                <pic:spPr bwMode="auto">
                  <a:xfrm>
                    <a:off x="0" y="0"/>
                    <a:ext cx="7781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9C" w:rsidRDefault="004E209C" w:rsidP="0003361E">
      <w:pPr>
        <w:spacing w:after="0" w:line="240" w:lineRule="auto"/>
      </w:pPr>
      <w:r>
        <w:separator/>
      </w:r>
    </w:p>
  </w:footnote>
  <w:footnote w:type="continuationSeparator" w:id="0">
    <w:p w:rsidR="004E209C" w:rsidRDefault="004E209C" w:rsidP="0003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68" w:rsidRDefault="004D7D6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52699C" wp14:editId="27AA788A">
          <wp:simplePos x="0" y="0"/>
          <wp:positionH relativeFrom="column">
            <wp:posOffset>-917575</wp:posOffset>
          </wp:positionH>
          <wp:positionV relativeFrom="paragraph">
            <wp:posOffset>-463550</wp:posOffset>
          </wp:positionV>
          <wp:extent cx="7781925" cy="1495425"/>
          <wp:effectExtent l="0" t="0" r="9525" b="9525"/>
          <wp:wrapNone/>
          <wp:docPr id="8" name="Picture 8" descr="BCB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BS letterhea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b="85132"/>
                  <a:stretch/>
                </pic:blipFill>
                <pic:spPr bwMode="auto">
                  <a:xfrm>
                    <a:off x="0" y="0"/>
                    <a:ext cx="77819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D46"/>
    <w:multiLevelType w:val="hybridMultilevel"/>
    <w:tmpl w:val="A93E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911C3"/>
    <w:multiLevelType w:val="hybridMultilevel"/>
    <w:tmpl w:val="392C4F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BDF1ED5"/>
    <w:multiLevelType w:val="hybridMultilevel"/>
    <w:tmpl w:val="E368B2BA"/>
    <w:lvl w:ilvl="0" w:tplc="5FD25B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2F8"/>
    <w:multiLevelType w:val="hybridMultilevel"/>
    <w:tmpl w:val="A8AE9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889"/>
    <w:multiLevelType w:val="hybridMultilevel"/>
    <w:tmpl w:val="F6F0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3073"/>
    <w:multiLevelType w:val="hybridMultilevel"/>
    <w:tmpl w:val="BDF2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655F"/>
    <w:multiLevelType w:val="hybridMultilevel"/>
    <w:tmpl w:val="4258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D0"/>
    <w:rsid w:val="00001E56"/>
    <w:rsid w:val="00002FC8"/>
    <w:rsid w:val="00022E92"/>
    <w:rsid w:val="000245EA"/>
    <w:rsid w:val="00027E0C"/>
    <w:rsid w:val="000317D3"/>
    <w:rsid w:val="0003361E"/>
    <w:rsid w:val="00044E65"/>
    <w:rsid w:val="00062AB9"/>
    <w:rsid w:val="00063E33"/>
    <w:rsid w:val="00072F94"/>
    <w:rsid w:val="00075BD7"/>
    <w:rsid w:val="000A25D7"/>
    <w:rsid w:val="000A5D12"/>
    <w:rsid w:val="000C7FD6"/>
    <w:rsid w:val="000D3586"/>
    <w:rsid w:val="000D3AC3"/>
    <w:rsid w:val="000D3C40"/>
    <w:rsid w:val="000D46ED"/>
    <w:rsid w:val="000F53FE"/>
    <w:rsid w:val="000F5536"/>
    <w:rsid w:val="0010132C"/>
    <w:rsid w:val="0010602D"/>
    <w:rsid w:val="0011263D"/>
    <w:rsid w:val="001246AC"/>
    <w:rsid w:val="00127167"/>
    <w:rsid w:val="001312D1"/>
    <w:rsid w:val="00132B55"/>
    <w:rsid w:val="00140A62"/>
    <w:rsid w:val="00140FAF"/>
    <w:rsid w:val="00146A0D"/>
    <w:rsid w:val="001479A9"/>
    <w:rsid w:val="00154385"/>
    <w:rsid w:val="00155262"/>
    <w:rsid w:val="0016036E"/>
    <w:rsid w:val="00176779"/>
    <w:rsid w:val="00182C1D"/>
    <w:rsid w:val="001842F8"/>
    <w:rsid w:val="00187C8A"/>
    <w:rsid w:val="001917DC"/>
    <w:rsid w:val="001A32E0"/>
    <w:rsid w:val="001B043F"/>
    <w:rsid w:val="001C5339"/>
    <w:rsid w:val="001D35E7"/>
    <w:rsid w:val="001D74AB"/>
    <w:rsid w:val="001D75AB"/>
    <w:rsid w:val="001E46A0"/>
    <w:rsid w:val="001F7F50"/>
    <w:rsid w:val="002055D2"/>
    <w:rsid w:val="00212F98"/>
    <w:rsid w:val="00221805"/>
    <w:rsid w:val="00234C2F"/>
    <w:rsid w:val="0024135B"/>
    <w:rsid w:val="002418CA"/>
    <w:rsid w:val="002479C2"/>
    <w:rsid w:val="002577F8"/>
    <w:rsid w:val="00257CA7"/>
    <w:rsid w:val="00261574"/>
    <w:rsid w:val="00263971"/>
    <w:rsid w:val="002734C8"/>
    <w:rsid w:val="0027678F"/>
    <w:rsid w:val="0027736C"/>
    <w:rsid w:val="0029001D"/>
    <w:rsid w:val="00292DEE"/>
    <w:rsid w:val="002957AF"/>
    <w:rsid w:val="00297064"/>
    <w:rsid w:val="002A1AF6"/>
    <w:rsid w:val="002C3B14"/>
    <w:rsid w:val="002D7691"/>
    <w:rsid w:val="002F158F"/>
    <w:rsid w:val="002F3EA8"/>
    <w:rsid w:val="00300000"/>
    <w:rsid w:val="00300C46"/>
    <w:rsid w:val="00301062"/>
    <w:rsid w:val="0030448D"/>
    <w:rsid w:val="00312FD1"/>
    <w:rsid w:val="00315E20"/>
    <w:rsid w:val="00326252"/>
    <w:rsid w:val="00326D15"/>
    <w:rsid w:val="00332D3E"/>
    <w:rsid w:val="003344D7"/>
    <w:rsid w:val="00366F2C"/>
    <w:rsid w:val="00373B1D"/>
    <w:rsid w:val="00377602"/>
    <w:rsid w:val="0038266A"/>
    <w:rsid w:val="0039019E"/>
    <w:rsid w:val="00390BA1"/>
    <w:rsid w:val="003A3FF7"/>
    <w:rsid w:val="003A610B"/>
    <w:rsid w:val="003B04B9"/>
    <w:rsid w:val="003C1D90"/>
    <w:rsid w:val="003C7384"/>
    <w:rsid w:val="003D3314"/>
    <w:rsid w:val="003D4187"/>
    <w:rsid w:val="003D7469"/>
    <w:rsid w:val="003E19BF"/>
    <w:rsid w:val="003E450C"/>
    <w:rsid w:val="003F1CB7"/>
    <w:rsid w:val="003F722A"/>
    <w:rsid w:val="004205A1"/>
    <w:rsid w:val="00423D33"/>
    <w:rsid w:val="00425857"/>
    <w:rsid w:val="004267CD"/>
    <w:rsid w:val="0042788D"/>
    <w:rsid w:val="0044683D"/>
    <w:rsid w:val="0045524D"/>
    <w:rsid w:val="00470F07"/>
    <w:rsid w:val="00472429"/>
    <w:rsid w:val="00477939"/>
    <w:rsid w:val="00486F78"/>
    <w:rsid w:val="00491D3B"/>
    <w:rsid w:val="00495D40"/>
    <w:rsid w:val="00495E39"/>
    <w:rsid w:val="00497260"/>
    <w:rsid w:val="004A5CC4"/>
    <w:rsid w:val="004C5986"/>
    <w:rsid w:val="004D0C4A"/>
    <w:rsid w:val="004D3124"/>
    <w:rsid w:val="004D7D68"/>
    <w:rsid w:val="004E209C"/>
    <w:rsid w:val="004E4E31"/>
    <w:rsid w:val="004F4960"/>
    <w:rsid w:val="00506534"/>
    <w:rsid w:val="0050662A"/>
    <w:rsid w:val="00514D69"/>
    <w:rsid w:val="00524544"/>
    <w:rsid w:val="0052756A"/>
    <w:rsid w:val="00534543"/>
    <w:rsid w:val="005408A2"/>
    <w:rsid w:val="00542DCC"/>
    <w:rsid w:val="00547B08"/>
    <w:rsid w:val="005543CC"/>
    <w:rsid w:val="00565B68"/>
    <w:rsid w:val="00567537"/>
    <w:rsid w:val="00572217"/>
    <w:rsid w:val="0057247A"/>
    <w:rsid w:val="00577419"/>
    <w:rsid w:val="00583211"/>
    <w:rsid w:val="0058682B"/>
    <w:rsid w:val="005A0DB5"/>
    <w:rsid w:val="005C19CB"/>
    <w:rsid w:val="005C7762"/>
    <w:rsid w:val="005D21D3"/>
    <w:rsid w:val="005D34A5"/>
    <w:rsid w:val="005D41BA"/>
    <w:rsid w:val="005E5039"/>
    <w:rsid w:val="005E5FC2"/>
    <w:rsid w:val="005E7ADD"/>
    <w:rsid w:val="005F08EA"/>
    <w:rsid w:val="005F37C5"/>
    <w:rsid w:val="005F5F00"/>
    <w:rsid w:val="006113A8"/>
    <w:rsid w:val="006150F9"/>
    <w:rsid w:val="00625F9B"/>
    <w:rsid w:val="00636CB6"/>
    <w:rsid w:val="006521BD"/>
    <w:rsid w:val="0065781F"/>
    <w:rsid w:val="00661832"/>
    <w:rsid w:val="00680EFA"/>
    <w:rsid w:val="0068217E"/>
    <w:rsid w:val="0068363B"/>
    <w:rsid w:val="00686F43"/>
    <w:rsid w:val="00690B03"/>
    <w:rsid w:val="00692F15"/>
    <w:rsid w:val="00696823"/>
    <w:rsid w:val="006D3378"/>
    <w:rsid w:val="006D46E6"/>
    <w:rsid w:val="006D76F0"/>
    <w:rsid w:val="006E3DD8"/>
    <w:rsid w:val="006F0F3C"/>
    <w:rsid w:val="006F17C7"/>
    <w:rsid w:val="006F78DB"/>
    <w:rsid w:val="007005C8"/>
    <w:rsid w:val="00705067"/>
    <w:rsid w:val="00707476"/>
    <w:rsid w:val="007226CD"/>
    <w:rsid w:val="00734557"/>
    <w:rsid w:val="00747D95"/>
    <w:rsid w:val="00751F8B"/>
    <w:rsid w:val="007528A8"/>
    <w:rsid w:val="00756202"/>
    <w:rsid w:val="00757F58"/>
    <w:rsid w:val="00782F6F"/>
    <w:rsid w:val="00790655"/>
    <w:rsid w:val="007A158E"/>
    <w:rsid w:val="007A4E1D"/>
    <w:rsid w:val="007C3CAD"/>
    <w:rsid w:val="007C60E3"/>
    <w:rsid w:val="007C75ED"/>
    <w:rsid w:val="007C7D44"/>
    <w:rsid w:val="007D0ED8"/>
    <w:rsid w:val="007D7EBA"/>
    <w:rsid w:val="007E788F"/>
    <w:rsid w:val="007F00F8"/>
    <w:rsid w:val="007F5CFF"/>
    <w:rsid w:val="007F641F"/>
    <w:rsid w:val="00807177"/>
    <w:rsid w:val="00821A9B"/>
    <w:rsid w:val="00823458"/>
    <w:rsid w:val="008243DD"/>
    <w:rsid w:val="008333DF"/>
    <w:rsid w:val="00833435"/>
    <w:rsid w:val="00840A93"/>
    <w:rsid w:val="00844B97"/>
    <w:rsid w:val="00854456"/>
    <w:rsid w:val="00857F47"/>
    <w:rsid w:val="00865420"/>
    <w:rsid w:val="00870C13"/>
    <w:rsid w:val="00896339"/>
    <w:rsid w:val="008A0169"/>
    <w:rsid w:val="008A159B"/>
    <w:rsid w:val="008A4E8D"/>
    <w:rsid w:val="008A7E13"/>
    <w:rsid w:val="008B4682"/>
    <w:rsid w:val="008B786A"/>
    <w:rsid w:val="008C055C"/>
    <w:rsid w:val="008C149E"/>
    <w:rsid w:val="008C6253"/>
    <w:rsid w:val="008D100B"/>
    <w:rsid w:val="008D186D"/>
    <w:rsid w:val="008D19F6"/>
    <w:rsid w:val="008F7DEA"/>
    <w:rsid w:val="00903434"/>
    <w:rsid w:val="009067DE"/>
    <w:rsid w:val="00910E71"/>
    <w:rsid w:val="009114F0"/>
    <w:rsid w:val="00915991"/>
    <w:rsid w:val="00916782"/>
    <w:rsid w:val="009227D3"/>
    <w:rsid w:val="00930728"/>
    <w:rsid w:val="0093444B"/>
    <w:rsid w:val="009373FB"/>
    <w:rsid w:val="009435A6"/>
    <w:rsid w:val="00952DA5"/>
    <w:rsid w:val="00957749"/>
    <w:rsid w:val="00964B0D"/>
    <w:rsid w:val="00970CFB"/>
    <w:rsid w:val="0097193A"/>
    <w:rsid w:val="00971ED8"/>
    <w:rsid w:val="00977788"/>
    <w:rsid w:val="009823AE"/>
    <w:rsid w:val="00985244"/>
    <w:rsid w:val="00997BD7"/>
    <w:rsid w:val="009A2EE8"/>
    <w:rsid w:val="009A441F"/>
    <w:rsid w:val="009B5D93"/>
    <w:rsid w:val="009B7281"/>
    <w:rsid w:val="009B794D"/>
    <w:rsid w:val="009C4607"/>
    <w:rsid w:val="009C7C98"/>
    <w:rsid w:val="009D39B1"/>
    <w:rsid w:val="009F0A3D"/>
    <w:rsid w:val="009F11D7"/>
    <w:rsid w:val="009F2882"/>
    <w:rsid w:val="009F78E8"/>
    <w:rsid w:val="00A00157"/>
    <w:rsid w:val="00A06BAE"/>
    <w:rsid w:val="00A138C6"/>
    <w:rsid w:val="00A140CC"/>
    <w:rsid w:val="00A245DA"/>
    <w:rsid w:val="00A25C00"/>
    <w:rsid w:val="00A44EC6"/>
    <w:rsid w:val="00A44FCE"/>
    <w:rsid w:val="00A51D18"/>
    <w:rsid w:val="00A665A7"/>
    <w:rsid w:val="00A7603F"/>
    <w:rsid w:val="00A77742"/>
    <w:rsid w:val="00A97CCD"/>
    <w:rsid w:val="00AB0977"/>
    <w:rsid w:val="00AB2346"/>
    <w:rsid w:val="00AC492F"/>
    <w:rsid w:val="00AD4353"/>
    <w:rsid w:val="00AE40BF"/>
    <w:rsid w:val="00AF488C"/>
    <w:rsid w:val="00B01DFA"/>
    <w:rsid w:val="00B305CE"/>
    <w:rsid w:val="00B32E3A"/>
    <w:rsid w:val="00B350B0"/>
    <w:rsid w:val="00B3516C"/>
    <w:rsid w:val="00B35810"/>
    <w:rsid w:val="00B45CA6"/>
    <w:rsid w:val="00B47899"/>
    <w:rsid w:val="00B55C46"/>
    <w:rsid w:val="00B60AE5"/>
    <w:rsid w:val="00B6189C"/>
    <w:rsid w:val="00B727CC"/>
    <w:rsid w:val="00B81F83"/>
    <w:rsid w:val="00B83269"/>
    <w:rsid w:val="00B927A8"/>
    <w:rsid w:val="00B976EB"/>
    <w:rsid w:val="00BA3EE5"/>
    <w:rsid w:val="00BA5714"/>
    <w:rsid w:val="00BA7DEA"/>
    <w:rsid w:val="00BB1478"/>
    <w:rsid w:val="00BC072C"/>
    <w:rsid w:val="00BC357B"/>
    <w:rsid w:val="00BD53CE"/>
    <w:rsid w:val="00BD588A"/>
    <w:rsid w:val="00BD762E"/>
    <w:rsid w:val="00BE3AB4"/>
    <w:rsid w:val="00BF6635"/>
    <w:rsid w:val="00BF6A22"/>
    <w:rsid w:val="00C046A9"/>
    <w:rsid w:val="00C0725D"/>
    <w:rsid w:val="00C1621E"/>
    <w:rsid w:val="00C26A4B"/>
    <w:rsid w:val="00C3106B"/>
    <w:rsid w:val="00C36343"/>
    <w:rsid w:val="00C375C6"/>
    <w:rsid w:val="00C402B1"/>
    <w:rsid w:val="00C4064B"/>
    <w:rsid w:val="00C461D6"/>
    <w:rsid w:val="00C478F2"/>
    <w:rsid w:val="00C5276D"/>
    <w:rsid w:val="00C558D2"/>
    <w:rsid w:val="00C74E4A"/>
    <w:rsid w:val="00C828C1"/>
    <w:rsid w:val="00C87A6D"/>
    <w:rsid w:val="00C903F3"/>
    <w:rsid w:val="00C94CA4"/>
    <w:rsid w:val="00C95A18"/>
    <w:rsid w:val="00CA0B55"/>
    <w:rsid w:val="00CA1568"/>
    <w:rsid w:val="00CA2064"/>
    <w:rsid w:val="00CB65D0"/>
    <w:rsid w:val="00CE3DF9"/>
    <w:rsid w:val="00CF2B6B"/>
    <w:rsid w:val="00CF2FD2"/>
    <w:rsid w:val="00CF3A38"/>
    <w:rsid w:val="00D030F3"/>
    <w:rsid w:val="00D4328C"/>
    <w:rsid w:val="00D55ADB"/>
    <w:rsid w:val="00D666CC"/>
    <w:rsid w:val="00D736D8"/>
    <w:rsid w:val="00D76427"/>
    <w:rsid w:val="00D85E25"/>
    <w:rsid w:val="00D86610"/>
    <w:rsid w:val="00DA3B8E"/>
    <w:rsid w:val="00DA65C5"/>
    <w:rsid w:val="00DB3FEA"/>
    <w:rsid w:val="00DB5683"/>
    <w:rsid w:val="00DC05DA"/>
    <w:rsid w:val="00DD005C"/>
    <w:rsid w:val="00DD5631"/>
    <w:rsid w:val="00DE70C7"/>
    <w:rsid w:val="00DE77CE"/>
    <w:rsid w:val="00DF39E0"/>
    <w:rsid w:val="00E046F0"/>
    <w:rsid w:val="00E050C7"/>
    <w:rsid w:val="00E07331"/>
    <w:rsid w:val="00E2750F"/>
    <w:rsid w:val="00E35813"/>
    <w:rsid w:val="00E41483"/>
    <w:rsid w:val="00E42A3B"/>
    <w:rsid w:val="00E46204"/>
    <w:rsid w:val="00E5123B"/>
    <w:rsid w:val="00E522FA"/>
    <w:rsid w:val="00E52F02"/>
    <w:rsid w:val="00E56F33"/>
    <w:rsid w:val="00E61911"/>
    <w:rsid w:val="00E65089"/>
    <w:rsid w:val="00E65580"/>
    <w:rsid w:val="00E77C65"/>
    <w:rsid w:val="00E85379"/>
    <w:rsid w:val="00E94846"/>
    <w:rsid w:val="00EA5A6F"/>
    <w:rsid w:val="00EB2830"/>
    <w:rsid w:val="00EB2E79"/>
    <w:rsid w:val="00EE011A"/>
    <w:rsid w:val="00EE1FFC"/>
    <w:rsid w:val="00EE3381"/>
    <w:rsid w:val="00F026DF"/>
    <w:rsid w:val="00F03E5A"/>
    <w:rsid w:val="00F119BA"/>
    <w:rsid w:val="00F1538E"/>
    <w:rsid w:val="00F156BA"/>
    <w:rsid w:val="00F32D94"/>
    <w:rsid w:val="00F34EFF"/>
    <w:rsid w:val="00F76411"/>
    <w:rsid w:val="00F8102C"/>
    <w:rsid w:val="00F8285A"/>
    <w:rsid w:val="00F91C2E"/>
    <w:rsid w:val="00F9662B"/>
    <w:rsid w:val="00F974E3"/>
    <w:rsid w:val="00FA0966"/>
    <w:rsid w:val="00FA154C"/>
    <w:rsid w:val="00FA74A5"/>
    <w:rsid w:val="00FB15E9"/>
    <w:rsid w:val="00FC02B6"/>
    <w:rsid w:val="00FC36C5"/>
    <w:rsid w:val="00FC4120"/>
    <w:rsid w:val="00FE0203"/>
    <w:rsid w:val="00FE2D20"/>
    <w:rsid w:val="00FE2FD8"/>
    <w:rsid w:val="00FE60D5"/>
    <w:rsid w:val="00FE62EB"/>
    <w:rsid w:val="00FE67D9"/>
    <w:rsid w:val="00FF066A"/>
    <w:rsid w:val="00FF1BB9"/>
    <w:rsid w:val="00FF1DB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4EF194"/>
  <w15:docId w15:val="{20E0AB7C-DB0B-4F1E-A92D-976F2CB1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5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65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1E"/>
  </w:style>
  <w:style w:type="paragraph" w:styleId="Footer">
    <w:name w:val="footer"/>
    <w:basedOn w:val="Normal"/>
    <w:link w:val="FooterChar"/>
    <w:uiPriority w:val="99"/>
    <w:unhideWhenUsed/>
    <w:rsid w:val="00033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1E"/>
  </w:style>
  <w:style w:type="character" w:styleId="CommentReference">
    <w:name w:val="annotation reference"/>
    <w:basedOn w:val="DefaultParagraphFont"/>
    <w:uiPriority w:val="99"/>
    <w:semiHidden/>
    <w:unhideWhenUsed/>
    <w:rsid w:val="0049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0F8"/>
    <w:pPr>
      <w:ind w:left="720"/>
      <w:contextualSpacing/>
    </w:pPr>
  </w:style>
  <w:style w:type="paragraph" w:customStyle="1" w:styleId="Default">
    <w:name w:val="Default"/>
    <w:rsid w:val="003262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792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05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ckin@bcbsal.org" TargetMode="External"/><Relationship Id="rId13" Type="http://schemas.openxmlformats.org/officeDocument/2006/relationships/hyperlink" Target="https://twitter.com/BCBSofAlabam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BCBSofAlabam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CBSAL/?fref=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abamaBlu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abamaBlue.com/frau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77360-742C-46BA-B127-355132F1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b12137</dc:creator>
  <cp:lastModifiedBy>Ray Vollenweider</cp:lastModifiedBy>
  <cp:revision>3</cp:revision>
  <cp:lastPrinted>2018-11-12T18:09:00Z</cp:lastPrinted>
  <dcterms:created xsi:type="dcterms:W3CDTF">2020-03-19T19:49:00Z</dcterms:created>
  <dcterms:modified xsi:type="dcterms:W3CDTF">2020-03-19T20:35:00Z</dcterms:modified>
</cp:coreProperties>
</file>