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1464945" cy="976630"/>
            <wp:effectExtent l="0" t="0" r="0" b="0"/>
            <wp:docPr id="3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1295400</wp:posOffset>
                </wp:positionH>
                <wp:positionV relativeFrom="line">
                  <wp:posOffset>-450850</wp:posOffset>
                </wp:positionV>
                <wp:extent cx="5561330" cy="1995805"/>
                <wp:effectExtent l="0" t="0" r="0" b="0"/>
                <wp:wrapNone/>
                <wp:docPr id="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560" cy="199512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ourier New" w:hAnsi="Courier New"/>
                                <w:color w:val="00CCFF"/>
                                <w:sz w:val="52"/>
                                <w:szCs w:val="52"/>
                                <w:u w:val="none" w:color="00CCFF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CCFF"/>
                                <w:sz w:val="52"/>
                                <w:szCs w:val="52"/>
                                <w:u w:val="none" w:color="00CC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smallCaps/>
                                <w:color w:val="00B0F0"/>
                                <w:spacing w:val="12"/>
                                <w:sz w:val="60"/>
                                <w:szCs w:val="60"/>
                                <w:u w:val="none" w:color="00B0F0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B0F0"/>
                                <w:spacing w:val="12"/>
                                <w:sz w:val="60"/>
                                <w:szCs w:val="60"/>
                                <w:u w:val="none" w:color="00B0F0"/>
                                <w:lang w:val="en-US"/>
                              </w:rPr>
                              <w:t>Doderai Dental Group</w:t>
                            </w:r>
                          </w:p>
                          <w:p>
                            <w:pPr>
                              <w:pStyle w:val="Normal"/>
                              <w:ind w:left="720" w:right="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Dr. Dustin Doderai &amp;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Nathen Dang</w:t>
                            </w:r>
                          </w:p>
                          <w:p>
                            <w:pPr>
                              <w:pStyle w:val="Normal"/>
                              <w:ind w:left="720" w:right="0" w:hang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ab/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9918 - 99 Avenue, Fort Saskatchewan, AB</w:t>
                            </w:r>
                          </w:p>
                          <w:p>
                            <w:pPr>
                              <w:pStyle w:val="Normal"/>
                              <w:ind w:left="720" w:right="0" w:hang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ab/>
                              <w:tab/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PO Box 3007    T8L 2T1</w:t>
                            </w:r>
                          </w:p>
                          <w:p>
                            <w:pPr>
                              <w:pStyle w:val="Normal"/>
                              <w:ind w:left="0" w:right="0" w:hanging="0"/>
                              <w:rPr>
                                <w:rFonts w:ascii="Courier New" w:hAnsi="Courier New" w:eastAsia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ourier New" w:cs="Courier New" w:ascii="Courier New" w:hAnsi="Courier New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720" w:right="0" w:firstLine="720"/>
                              <w:rPr>
                                <w:rFonts w:ascii="Courier New" w:hAnsi="Courier New" w:eastAsia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ourier New" w:cs="Courier New" w:ascii="Courier New" w:hAnsi="Courier New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720" w:right="0" w:firstLine="720"/>
                              <w:rPr>
                                <w:rFonts w:ascii="Courier New" w:hAnsi="Courier New" w:eastAsia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ourier New" w:cs="Courier New" w:ascii="Courier New" w:hAnsi="Courier New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720" w:right="0" w:firstLine="7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102pt;margin-top:-35.5pt;width:437.8pt;height:157.05pt">
                <w10:wrap type="square"/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Courier New" w:hAnsi="Courier New"/>
                          <w:color w:val="00CCFF"/>
                          <w:sz w:val="52"/>
                          <w:szCs w:val="52"/>
                          <w:u w:val="none" w:color="00CCFF"/>
                        </w:rPr>
                      </w:pPr>
                      <w:r>
                        <w:rPr>
                          <w:rFonts w:ascii="Courier New" w:hAnsi="Courier New"/>
                          <w:color w:val="00CCFF"/>
                          <w:sz w:val="52"/>
                          <w:szCs w:val="52"/>
                          <w:u w:val="none" w:color="00CC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smallCaps/>
                          <w:color w:val="00B0F0"/>
                          <w:spacing w:val="12"/>
                          <w:sz w:val="60"/>
                          <w:szCs w:val="60"/>
                          <w:u w:val="none" w:color="00B0F0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B0F0"/>
                          <w:spacing w:val="12"/>
                          <w:sz w:val="60"/>
                          <w:szCs w:val="60"/>
                          <w:u w:val="none" w:color="00B0F0"/>
                          <w:lang w:val="en-US"/>
                        </w:rPr>
                        <w:t>Doderai Dental Group</w:t>
                      </w:r>
                    </w:p>
                    <w:p>
                      <w:pPr>
                        <w:pStyle w:val="Normal"/>
                        <w:ind w:left="720" w:right="0" w:hanging="0"/>
                        <w:rPr/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</w:rPr>
                        <w:tab/>
                        <w:tab/>
                        <w:t xml:space="preserve">   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Dr. Dustin Doderai &amp; </w:t>
                      </w:r>
                      <w:r>
                        <w:rPr>
                          <w:b/>
                          <w:bCs/>
                          <w:lang w:val="en-US"/>
                        </w:rPr>
                        <w:t>Nathen Dang</w:t>
                      </w:r>
                    </w:p>
                    <w:p>
                      <w:pPr>
                        <w:pStyle w:val="Normal"/>
                        <w:ind w:left="720" w:right="0" w:hang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ab/>
                        <w:t xml:space="preserve">   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9918 - 99 Avenue, Fort Saskatchewan, AB</w:t>
                      </w:r>
                    </w:p>
                    <w:p>
                      <w:pPr>
                        <w:pStyle w:val="Normal"/>
                        <w:ind w:left="720" w:right="0" w:hang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ab/>
                        <w:tab/>
                        <w:t xml:space="preserve">  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PO Box 3007    T8L 2T1</w:t>
                      </w:r>
                    </w:p>
                    <w:p>
                      <w:pPr>
                        <w:pStyle w:val="Normal"/>
                        <w:ind w:left="0" w:right="0" w:hanging="0"/>
                        <w:rPr>
                          <w:rFonts w:ascii="Courier New" w:hAnsi="Courier New" w:eastAsia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eastAsia="Courier New" w:cs="Courier New" w:ascii="Courier New" w:hAnsi="Courier New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720" w:right="0" w:firstLine="720"/>
                        <w:rPr>
                          <w:rFonts w:ascii="Courier New" w:hAnsi="Courier New" w:eastAsia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eastAsia="Courier New" w:cs="Courier New" w:ascii="Courier New" w:hAnsi="Courier New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Normal"/>
                        <w:ind w:left="720" w:right="0" w:firstLine="720"/>
                        <w:rPr>
                          <w:rFonts w:ascii="Courier New" w:hAnsi="Courier New" w:eastAsia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eastAsia="Courier New" w:cs="Courier New" w:ascii="Courier New" w:hAnsi="Courier New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Normal"/>
                        <w:ind w:left="720" w:right="0" w:firstLine="7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</w:r>
    </w:p>
    <w:p>
      <w:pPr>
        <w:pStyle w:val="Normal"/>
        <w:rPr>
          <w:b/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u w:val="single" w:color="000000"/>
        </w:rPr>
        <w:t>Instructions for Bleaching Trays</w:t>
      </w:r>
    </w:p>
    <w:p>
      <w:pPr>
        <w:pStyle w:val="Normal"/>
        <w:jc w:val="center"/>
        <w:rPr>
          <w:b/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</w:r>
    </w:p>
    <w:p>
      <w:pPr>
        <w:pStyle w:val="Normal"/>
        <w:rPr/>
      </w:pPr>
      <w:r>
        <w:rPr/>
        <w:t>Keep kit in a dark, dry place like a cupboard (not refrigerator).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Before inserting trays, brush and floss your teeth.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Remove (twist off) plastic cap from syringe, twist on dispensing tip.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Place a small dot of bleaching gel inside each tooth “compartment” (on the surface that will sit against the front side of the teeth).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 not overfill trays with extra bleach! Only a small amount of gel is required.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Insert trays slowly. Wipe away any excess gel from the gum tissue.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removing trays, brush and floss teeth to remove any residual gel.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Rinse and brush the trays and place them inside the included plastic case.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are using Lumibrite 32% formulation: the recommended procedure is 10-15 minutes twice a day for 14 days.</w:t>
      </w:r>
    </w:p>
    <w:p>
      <w:pPr>
        <w:pStyle w:val="Normal"/>
        <w:rPr/>
      </w:pPr>
      <w:r>
        <w:rPr/>
        <w:t>If you are using Night White (Carbamide Peroxide 16 or 22%, for more sensitive teeth): wear trays overnight.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Store in a safe place away from pets (They will chew on the trays!)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Temporary sensitivity/increase of current sensitivity is common during whitening. </w:t>
      </w:r>
    </w:p>
    <w:p>
      <w:pPr>
        <w:pStyle w:val="Normal"/>
        <w:rPr/>
      </w:pPr>
      <w:r>
        <w:rPr/>
        <w:t xml:space="preserve">To reduce sensitivity, brush twice daily with sensitive toothpaste 2 weeks prior and during whitening. </w:t>
      </w:r>
    </w:p>
    <w:p>
      <w:pPr>
        <w:pStyle w:val="Normal"/>
        <w:rPr/>
      </w:pPr>
      <w:r>
        <w:rPr/>
        <w:t>If necessary you may whiten every other day and place sensitive toothpaste inside the trays on the alternate days.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results of whitening vary by patient.</w:t>
      </w:r>
    </w:p>
    <w:p>
      <w:pPr>
        <w:pStyle w:val="Normal"/>
        <w:rPr/>
      </w:pPr>
      <w:r>
        <w:rPr/>
        <w:t>Final results are usually achieved after 1-2 weeks of daily use. (Alternating days of active treatment will prolong but not affect the final result).</w:t>
      </w:r>
    </w:p>
    <w:p>
      <w:pPr>
        <w:pStyle w:val="Normal"/>
        <w:rPr/>
      </w:pPr>
      <w:r>
        <w:rPr/>
        <w:t>Results typically last 6-12 months, depending on the use and frequency of staining food, drinks and smoking, and proper oral hygiene.</w:t>
      </w:r>
    </w:p>
    <w:p>
      <w:pPr>
        <w:pStyle w:val="Normal"/>
        <w:rPr/>
      </w:pPr>
      <w:r>
        <w:rPr/>
        <w:t>Your trays and bleaching gel may be used for touch-ups as needed.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see package insert for additional information.</w:t>
      </w:r>
    </w:p>
    <w:p>
      <w:pPr>
        <w:pStyle w:val="Normal"/>
        <w:rPr/>
      </w:pPr>
      <w:r>
        <w:rPr/>
        <w:t>Please feel free to contact our office with any further questions. 780-992-0770</w:t>
      </w:r>
    </w:p>
    <w:p>
      <w:pPr>
        <w:pStyle w:val="Normal"/>
        <w:rPr/>
      </w:pPr>
      <w:r>
        <w:rPr/>
      </w:r>
    </w:p>
    <w:p>
      <w:pPr>
        <w:pStyle w:val="BodyText2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720" w:right="720" w:header="720" w:top="777" w:footer="720" w:bottom="777" w:gutter="0"/>
      <w:pgNumType w:fmt="decimal"/>
      <w:formProt w:val="false"/>
      <w:textDirection w:val="lrTb"/>
      <w:bidi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en-CA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vertAlign w:val="baseline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u w:val="single" w:color="000000"/>
      <w:lang w:val="en-CA"/>
    </w:rPr>
  </w:style>
  <w:style w:type="paragraph" w:styleId="Heading4">
    <w:name w:val="Heading 4"/>
    <w:basedOn w:val="Normal"/>
    <w:qFormat/>
    <w:pPr>
      <w:keepNext w:val="tru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240" w:after="60"/>
      <w:ind w:left="0" w:right="0" w:hanging="0"/>
      <w:jc w:val="left"/>
      <w:outlineLvl w:val="3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8"/>
      <w:sz w:val="28"/>
      <w:szCs w:val="28"/>
      <w:u w:val="none" w:color="000000"/>
      <w:vertAlign w:val="baseline"/>
      <w:lang w:val="en-US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IntenseReference">
    <w:name w:val="Intense Reference"/>
    <w:qFormat/>
    <w:rPr>
      <w:b/>
      <w:bCs/>
      <w:smallCaps/>
      <w:color w:val="5B9BD5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en-CA" w:eastAsia="zh-CN" w:bidi="hi-IN"/>
    </w:rPr>
  </w:style>
  <w:style w:type="paragraph" w:styleId="BodyText2">
    <w:name w:val="Body Text 2"/>
    <w:qFormat/>
    <w:pPr>
      <w:keepNext w:val="false"/>
      <w:keepLines w:val="false"/>
      <w:pageBreakBefore w:val="false"/>
      <w:widowControl/>
      <w:shd w:val="clear" w:color="auto" w:fill="auto"/>
      <w:suppressAutoHyphens w:val="false"/>
      <w:overflowPunct w:val="true"/>
      <w:bidi w:val="0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lockText">
    <w:name w:val="Block Text"/>
    <w:basedOn w:val="Normal"/>
    <w:qFormat/>
    <w:pPr>
      <w:spacing w:lineRule="atLeast" w:line="360" w:before="280" w:after="280"/>
      <w:ind w:left="-135" w:right="150" w:hanging="0"/>
    </w:pPr>
    <w:rPr>
      <w:color w:val="333333"/>
      <w:szCs w:val="18"/>
      <w:lang w:val="en-CA"/>
    </w:rPr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LibreOffice/5.4.6.2$Windows_X86_64 LibreOffice_project/4014ce260a04f1026ba855d3b8d91541c224eab8</Application>
  <Pages>1</Pages>
  <Words>309</Words>
  <Characters>1571</Characters>
  <CharactersWithSpaces>1888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2023-02-08T08:43:00Z</dcterms:modified>
  <cp:revision>5</cp:revision>
  <dc:subject/>
  <dc:title/>
</cp:coreProperties>
</file>