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33595E74" w:rsidR="004F7B3D" w:rsidRPr="004F7B3D" w:rsidRDefault="004F7B3D" w:rsidP="00CC336B">
      <w:r w:rsidRPr="004F7B3D">
        <w:t>Chairs: Yvonne VanLowe, Carla Morris</w:t>
      </w:r>
    </w:p>
    <w:p w14:paraId="771746FD" w14:textId="1FA7248A" w:rsidR="004F7B3D" w:rsidRDefault="00EF3EE6" w:rsidP="004F7B3D">
      <w:r>
        <w:t xml:space="preserve">March-May 2022 and Year End </w:t>
      </w:r>
      <w:r w:rsidR="004F7B3D">
        <w:t xml:space="preserve">Report: </w:t>
      </w:r>
      <w:r>
        <w:t xml:space="preserve">May </w:t>
      </w:r>
      <w:r w:rsidR="00E93E12">
        <w:t>2022</w:t>
      </w:r>
    </w:p>
    <w:p w14:paraId="530B563D" w14:textId="70EDC5E0" w:rsidR="004F7B3D" w:rsidRDefault="004F7B3D" w:rsidP="004F7B3D">
      <w:r>
        <w:t xml:space="preserve">Date: </w:t>
      </w:r>
      <w:r w:rsidR="003E5FE4">
        <w:t>Ma</w:t>
      </w:r>
      <w:r w:rsidR="00EF3EE6">
        <w:t>y 9</w:t>
      </w:r>
      <w:r w:rsidR="007D683A">
        <w:t>,</w:t>
      </w:r>
      <w:r>
        <w:t xml:space="preserve"> 202</w:t>
      </w:r>
      <w:r w:rsidR="00EE7853">
        <w:t>2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1CC38781" w14:textId="7B9BC994" w:rsidR="00416DA6" w:rsidRDefault="00416DA6" w:rsidP="00416DA6">
      <w:pPr>
        <w:pStyle w:val="ListParagraph"/>
        <w:numPr>
          <w:ilvl w:val="0"/>
          <w:numId w:val="1"/>
        </w:numPr>
      </w:pPr>
      <w:r>
        <w:t xml:space="preserve">The DEI Committee met on </w:t>
      </w:r>
      <w:r w:rsidR="00050816">
        <w:t>3/3, 4/7, 4/21 and 5/3</w:t>
      </w:r>
    </w:p>
    <w:p w14:paraId="18D1287E" w14:textId="0538D7D0" w:rsidR="00416DA6" w:rsidRDefault="00EE7853" w:rsidP="00044193">
      <w:pPr>
        <w:pStyle w:val="ListParagraph"/>
        <w:numPr>
          <w:ilvl w:val="0"/>
          <w:numId w:val="1"/>
        </w:numPr>
      </w:pPr>
      <w:r>
        <w:t xml:space="preserve">MCCPTA BOD Mtg – </w:t>
      </w:r>
      <w:r w:rsidR="00050816">
        <w:t>3/19, 5/11</w:t>
      </w:r>
    </w:p>
    <w:p w14:paraId="3EF78C02" w14:textId="38D20FF5" w:rsidR="00044193" w:rsidRDefault="00416DA6" w:rsidP="00050816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 w:rsidR="00050816">
        <w:rPr>
          <w:lang w:val="it-IT"/>
        </w:rPr>
        <w:t>3/22, 4/26, 5/11</w:t>
      </w:r>
    </w:p>
    <w:p w14:paraId="6DBAFAB3" w14:textId="0CD4AF27" w:rsidR="00050816" w:rsidRPr="00050816" w:rsidRDefault="00050816" w:rsidP="00050816">
      <w:pPr>
        <w:pStyle w:val="ListParagraph"/>
        <w:numPr>
          <w:ilvl w:val="0"/>
          <w:numId w:val="1"/>
        </w:numPr>
      </w:pPr>
      <w:r w:rsidRPr="00050816">
        <w:t>First Friday Engage Session on Region</w:t>
      </w:r>
      <w:r>
        <w:t xml:space="preserve"> – 4/24</w:t>
      </w:r>
    </w:p>
    <w:p w14:paraId="04DFC62D" w14:textId="24C4467E" w:rsidR="00A85A65" w:rsidRDefault="00A85A65" w:rsidP="00A763EC">
      <w:pPr>
        <w:pStyle w:val="ListParagraph"/>
        <w:numPr>
          <w:ilvl w:val="0"/>
          <w:numId w:val="1"/>
        </w:numPr>
      </w:pPr>
      <w:r w:rsidRPr="00A85A65">
        <w:t>Anti-racist audit advisory comm</w:t>
      </w:r>
      <w:r>
        <w:t xml:space="preserve">ittee 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0D4A2915" w14:textId="52B56D8F" w:rsidR="00B83E2C" w:rsidRDefault="00044193" w:rsidP="00E93E12">
      <w:pPr>
        <w:pStyle w:val="ListParagraph"/>
        <w:numPr>
          <w:ilvl w:val="0"/>
          <w:numId w:val="2"/>
        </w:numPr>
      </w:pPr>
      <w:r>
        <w:t>Shauna</w:t>
      </w:r>
      <w:r w:rsidR="005B5A23">
        <w:t>-</w:t>
      </w:r>
      <w:r>
        <w:t xml:space="preserve">Kay </w:t>
      </w:r>
      <w:proofErr w:type="spellStart"/>
      <w:r>
        <w:t>Jor</w:t>
      </w:r>
      <w:r w:rsidR="005B5A23">
        <w:t>andby</w:t>
      </w:r>
      <w:proofErr w:type="spellEnd"/>
      <w:r w:rsidR="005B5A23">
        <w:t xml:space="preserve"> attended our </w:t>
      </w:r>
      <w:r w:rsidR="00050816">
        <w:t>4/21</w:t>
      </w:r>
      <w:r w:rsidR="005B5A23">
        <w:t xml:space="preserve"> </w:t>
      </w:r>
      <w:r w:rsidR="00B83E2C">
        <w:t xml:space="preserve">DEI Committee meeting to provide updates from her department. </w:t>
      </w:r>
      <w:r w:rsidR="00B671A7">
        <w:t xml:space="preserve">Including: RJ is now a part of the MCPS standard compliance training module. RJ coaches in elementary schools will now receive a $1,500 stipend (previously unpaid). All high schools will get a social worker and the RJ team will increase by 3 FTEs. </w:t>
      </w:r>
    </w:p>
    <w:p w14:paraId="1538D840" w14:textId="0210A19E" w:rsidR="002218C1" w:rsidRDefault="002218C1" w:rsidP="002218C1">
      <w:pPr>
        <w:pStyle w:val="ListParagraph"/>
        <w:numPr>
          <w:ilvl w:val="0"/>
          <w:numId w:val="2"/>
        </w:numPr>
      </w:pPr>
      <w:r>
        <w:t>Ms</w:t>
      </w:r>
      <w:r w:rsidR="005E7127">
        <w:t xml:space="preserve">. </w:t>
      </w:r>
      <w:proofErr w:type="spellStart"/>
      <w:r>
        <w:t>Jorandby</w:t>
      </w:r>
      <w:proofErr w:type="spellEnd"/>
      <w:r>
        <w:t xml:space="preserve"> joined three of the DEI committee meetings throughout the program year.</w:t>
      </w:r>
    </w:p>
    <w:p w14:paraId="17E6BDFF" w14:textId="14A0018B" w:rsidR="00B83E2C" w:rsidRDefault="00B83E2C" w:rsidP="00E93E12">
      <w:pPr>
        <w:pStyle w:val="ListParagraph"/>
        <w:numPr>
          <w:ilvl w:val="0"/>
          <w:numId w:val="2"/>
        </w:numPr>
      </w:pPr>
      <w:r>
        <w:t xml:space="preserve">DEI reps are slowly joining the committee; so far </w:t>
      </w:r>
      <w:r w:rsidR="00B671A7">
        <w:t>approx. 25</w:t>
      </w:r>
      <w:r>
        <w:t xml:space="preserve"> have joined </w:t>
      </w:r>
      <w:r w:rsidR="00EA08FA">
        <w:t xml:space="preserve">to date. </w:t>
      </w:r>
    </w:p>
    <w:p w14:paraId="49326A6F" w14:textId="712916F5" w:rsidR="009D4A7B" w:rsidRPr="009D4A7B" w:rsidRDefault="009D4A7B" w:rsidP="009D4A7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D4A7B">
        <w:rPr>
          <w:rFonts w:eastAsia="Times New Roman" w:cstheme="minorHAnsi"/>
          <w:color w:val="222222"/>
          <w:shd w:val="clear" w:color="auto" w:fill="FFFFFF"/>
        </w:rPr>
        <w:t>We created a DEI rep Google Groups to support the new reps</w:t>
      </w:r>
      <w:r>
        <w:rPr>
          <w:rFonts w:eastAsia="Times New Roman" w:cstheme="minorHAnsi"/>
          <w:color w:val="222222"/>
          <w:shd w:val="clear" w:color="auto" w:fill="FFFFFF"/>
        </w:rPr>
        <w:t>. The 1st</w:t>
      </w:r>
      <w:r w:rsidRPr="009D4A7B">
        <w:rPr>
          <w:rFonts w:eastAsia="Times New Roman" w:cstheme="minorHAnsi"/>
          <w:color w:val="222222"/>
          <w:shd w:val="clear" w:color="auto" w:fill="FFFFFF"/>
        </w:rPr>
        <w:t xml:space="preserve"> Th</w:t>
      </w:r>
      <w:r>
        <w:rPr>
          <w:rFonts w:eastAsia="Times New Roman" w:cstheme="minorHAnsi"/>
          <w:color w:val="222222"/>
          <w:shd w:val="clear" w:color="auto" w:fill="FFFFFF"/>
        </w:rPr>
        <w:t>ursday monthly DEI committee meeting</w:t>
      </w:r>
      <w:r w:rsidRPr="009D4A7B">
        <w:rPr>
          <w:rFonts w:eastAsia="Times New Roman" w:cstheme="minorHAnsi"/>
          <w:color w:val="222222"/>
          <w:shd w:val="clear" w:color="auto" w:fill="FFFFFF"/>
        </w:rPr>
        <w:t xml:space="preserve"> is </w:t>
      </w:r>
      <w:r>
        <w:rPr>
          <w:rFonts w:eastAsia="Times New Roman" w:cstheme="minorHAnsi"/>
          <w:color w:val="222222"/>
          <w:shd w:val="clear" w:color="auto" w:fill="FFFFFF"/>
        </w:rPr>
        <w:t>dedicated to hearing about DEI issues f</w:t>
      </w:r>
      <w:r w:rsidRPr="009D4A7B">
        <w:rPr>
          <w:rFonts w:eastAsia="Times New Roman" w:cstheme="minorHAnsi"/>
          <w:color w:val="222222"/>
          <w:shd w:val="clear" w:color="auto" w:fill="FFFFFF"/>
        </w:rPr>
        <w:t>rom the reps</w:t>
      </w:r>
      <w:r w:rsidR="005E7127">
        <w:rPr>
          <w:rFonts w:eastAsia="Times New Roman" w:cstheme="minorHAnsi"/>
          <w:color w:val="222222"/>
          <w:shd w:val="clear" w:color="auto" w:fill="FFFFFF"/>
        </w:rPr>
        <w:t xml:space="preserve"> and sharing best practices</w:t>
      </w:r>
      <w:r w:rsidRPr="009D4A7B">
        <w:rPr>
          <w:rFonts w:eastAsia="Times New Roman" w:cstheme="minorHAnsi"/>
          <w:color w:val="222222"/>
          <w:shd w:val="clear" w:color="auto" w:fill="FFFFFF"/>
        </w:rPr>
        <w:t>. </w:t>
      </w:r>
    </w:p>
    <w:p w14:paraId="14D5FE13" w14:textId="65105B84" w:rsidR="007B0B18" w:rsidRDefault="00F340B3" w:rsidP="00E93E12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</w:t>
      </w:r>
      <w:r w:rsidR="005E7127">
        <w:t xml:space="preserve"> continues to</w:t>
      </w:r>
      <w:r w:rsidR="007D683A">
        <w:t xml:space="preserve"> seek</w:t>
      </w:r>
      <w:r w:rsidR="005E7127">
        <w:t xml:space="preserve"> </w:t>
      </w:r>
      <w:r w:rsidR="007D683A">
        <w:t>DEI reps from each cluster and/or PTA to attend a monthly DEI meeting to share DEI concerns</w:t>
      </w:r>
      <w:r w:rsidR="007B0B18">
        <w:t xml:space="preserve"> and learn from each other</w:t>
      </w:r>
      <w:r w:rsidR="00436B36">
        <w:t>.</w:t>
      </w:r>
    </w:p>
    <w:p w14:paraId="58D81D3E" w14:textId="3F93BAFC" w:rsidR="00CC336B" w:rsidRDefault="00CC336B" w:rsidP="00FB3BCF">
      <w:pPr>
        <w:pStyle w:val="ListParagraph"/>
        <w:numPr>
          <w:ilvl w:val="0"/>
          <w:numId w:val="2"/>
        </w:numPr>
      </w:pPr>
      <w:r>
        <w:t xml:space="preserve">Shared </w:t>
      </w:r>
      <w:r w:rsidR="00EA08FA">
        <w:t xml:space="preserve">updated </w:t>
      </w:r>
      <w:r>
        <w:t>MCPS school restorative coach list received from the RJ team with DEI committee members</w:t>
      </w:r>
      <w:r w:rsidR="00B671A7">
        <w:t xml:space="preserve"> and DEI listserv</w:t>
      </w:r>
      <w:r w:rsidR="00436B36">
        <w:t>.</w:t>
      </w:r>
    </w:p>
    <w:p w14:paraId="125B866F" w14:textId="38A19579" w:rsidR="00B671A7" w:rsidRDefault="00AE7EC5" w:rsidP="00FB3BCF">
      <w:pPr>
        <w:pStyle w:val="ListParagraph"/>
        <w:numPr>
          <w:ilvl w:val="0"/>
          <w:numId w:val="2"/>
        </w:numPr>
      </w:pPr>
      <w:r>
        <w:t>The DEI committee provided operating budget testimony to the BOE in January 2022</w:t>
      </w:r>
    </w:p>
    <w:p w14:paraId="29F00738" w14:textId="137E0848" w:rsidR="00436B36" w:rsidRDefault="00436B36" w:rsidP="00FB3BCF">
      <w:pPr>
        <w:pStyle w:val="ListParagraph"/>
        <w:numPr>
          <w:ilvl w:val="0"/>
          <w:numId w:val="2"/>
        </w:numPr>
      </w:pPr>
      <w:r>
        <w:t>Actively engaged in the work of the Anti-racist audit advisory committee by providing feedback on the student and community surveys, communication plans and overall audit goals.</w:t>
      </w:r>
    </w:p>
    <w:p w14:paraId="57AA17ED" w14:textId="07B14F53" w:rsidR="00F45336" w:rsidRDefault="00F45336"/>
    <w:p w14:paraId="383CE790" w14:textId="53F00A5D" w:rsidR="002218C1" w:rsidRDefault="002218C1">
      <w:r>
        <w:t xml:space="preserve">Items </w:t>
      </w:r>
      <w:r w:rsidR="005E7127">
        <w:t>the DEI Committee should</w:t>
      </w:r>
      <w:r>
        <w:t xml:space="preserve"> consider for 2022-2033</w:t>
      </w:r>
    </w:p>
    <w:p w14:paraId="01F787B7" w14:textId="005BBB9E" w:rsidR="002218C1" w:rsidRPr="00436B36" w:rsidRDefault="002218C1" w:rsidP="002218C1">
      <w:pPr>
        <w:pStyle w:val="ListParagraph"/>
        <w:numPr>
          <w:ilvl w:val="0"/>
          <w:numId w:val="3"/>
        </w:numPr>
      </w:pPr>
      <w:r w:rsidRPr="00436B36">
        <w:t xml:space="preserve">Formalize DEI content on </w:t>
      </w:r>
      <w:r w:rsidR="00436B36" w:rsidRPr="00436B36">
        <w:t xml:space="preserve">the </w:t>
      </w:r>
      <w:r w:rsidRPr="00436B36">
        <w:t>MCCPTA website</w:t>
      </w:r>
    </w:p>
    <w:p w14:paraId="4176AF45" w14:textId="103F88D1" w:rsidR="002218C1" w:rsidRPr="00B40644" w:rsidRDefault="00B40644" w:rsidP="002218C1">
      <w:pPr>
        <w:pStyle w:val="ListParagraph"/>
        <w:numPr>
          <w:ilvl w:val="0"/>
          <w:numId w:val="3"/>
        </w:numPr>
      </w:pPr>
      <w:r w:rsidRPr="00B40644">
        <w:t xml:space="preserve">Incorporate DEI training </w:t>
      </w:r>
      <w:r w:rsidR="00436B36">
        <w:t xml:space="preserve">in the </w:t>
      </w:r>
      <w:r w:rsidRPr="00B40644">
        <w:t xml:space="preserve"> MCC</w:t>
      </w:r>
      <w:r>
        <w:t>PTA spring and/or fall training</w:t>
      </w:r>
    </w:p>
    <w:p w14:paraId="30032A03" w14:textId="046F89D6" w:rsidR="00B40644" w:rsidRDefault="00B40644" w:rsidP="002218C1">
      <w:pPr>
        <w:pStyle w:val="ListParagraph"/>
        <w:numPr>
          <w:ilvl w:val="0"/>
          <w:numId w:val="3"/>
        </w:numPr>
      </w:pPr>
      <w:r>
        <w:t xml:space="preserve">Continue to seek/recruit DEI reps from each school/cluster </w:t>
      </w:r>
    </w:p>
    <w:p w14:paraId="74BE6D30" w14:textId="1DB5EBCC" w:rsidR="002218C1" w:rsidRDefault="00B40644" w:rsidP="002218C1">
      <w:pPr>
        <w:pStyle w:val="ListParagraph"/>
        <w:numPr>
          <w:ilvl w:val="0"/>
          <w:numId w:val="3"/>
        </w:numPr>
      </w:pPr>
      <w:r>
        <w:t>Focus on sharing best practices with DEI reps as well as understand/address DEI concerns within local schools/clusters</w:t>
      </w:r>
    </w:p>
    <w:p w14:paraId="6723BCDC" w14:textId="70706801" w:rsidR="00B40644" w:rsidRPr="00B40644" w:rsidRDefault="00B40644" w:rsidP="002218C1">
      <w:pPr>
        <w:pStyle w:val="ListParagraph"/>
        <w:numPr>
          <w:ilvl w:val="0"/>
          <w:numId w:val="3"/>
        </w:numPr>
      </w:pPr>
      <w:r>
        <w:t>Continue to work with MCPS RJ team to ampl</w:t>
      </w:r>
      <w:r w:rsidR="00436B36">
        <w:t>i</w:t>
      </w:r>
      <w:r>
        <w:t>fy RJ awareness within the MCPS community</w:t>
      </w:r>
    </w:p>
    <w:sectPr w:rsidR="00B40644" w:rsidRPr="00B40644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2635"/>
    <w:multiLevelType w:val="hybridMultilevel"/>
    <w:tmpl w:val="7BDC3254"/>
    <w:lvl w:ilvl="0" w:tplc="B5F03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6774">
    <w:abstractNumId w:val="1"/>
  </w:num>
  <w:num w:numId="2" w16cid:durableId="1570533035">
    <w:abstractNumId w:val="0"/>
  </w:num>
  <w:num w:numId="3" w16cid:durableId="66304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44193"/>
    <w:rsid w:val="00050816"/>
    <w:rsid w:val="000A435E"/>
    <w:rsid w:val="0012302F"/>
    <w:rsid w:val="00127952"/>
    <w:rsid w:val="00152B5F"/>
    <w:rsid w:val="00191927"/>
    <w:rsid w:val="002218C1"/>
    <w:rsid w:val="00281B8C"/>
    <w:rsid w:val="00291834"/>
    <w:rsid w:val="002D682A"/>
    <w:rsid w:val="00342A38"/>
    <w:rsid w:val="003E5FE4"/>
    <w:rsid w:val="00416DA6"/>
    <w:rsid w:val="00436B36"/>
    <w:rsid w:val="004F03FF"/>
    <w:rsid w:val="004F7B3D"/>
    <w:rsid w:val="00572743"/>
    <w:rsid w:val="005B5A23"/>
    <w:rsid w:val="005E7127"/>
    <w:rsid w:val="006A5197"/>
    <w:rsid w:val="006F73A6"/>
    <w:rsid w:val="007267D7"/>
    <w:rsid w:val="007B0B18"/>
    <w:rsid w:val="007D683A"/>
    <w:rsid w:val="00983BCE"/>
    <w:rsid w:val="009D4A7B"/>
    <w:rsid w:val="009F7172"/>
    <w:rsid w:val="00A31323"/>
    <w:rsid w:val="00A763EC"/>
    <w:rsid w:val="00A83795"/>
    <w:rsid w:val="00A85A65"/>
    <w:rsid w:val="00AB6B21"/>
    <w:rsid w:val="00AE7EC5"/>
    <w:rsid w:val="00B40644"/>
    <w:rsid w:val="00B671A7"/>
    <w:rsid w:val="00B83E2C"/>
    <w:rsid w:val="00CC336B"/>
    <w:rsid w:val="00D04794"/>
    <w:rsid w:val="00D8293E"/>
    <w:rsid w:val="00DF7A7A"/>
    <w:rsid w:val="00E01C31"/>
    <w:rsid w:val="00E93E12"/>
    <w:rsid w:val="00EA08FA"/>
    <w:rsid w:val="00EC1852"/>
    <w:rsid w:val="00EE3980"/>
    <w:rsid w:val="00EE7853"/>
    <w:rsid w:val="00EF3EE6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4</cp:revision>
  <cp:lastPrinted>2022-05-09T00:43:00Z</cp:lastPrinted>
  <dcterms:created xsi:type="dcterms:W3CDTF">2022-05-10T16:43:00Z</dcterms:created>
  <dcterms:modified xsi:type="dcterms:W3CDTF">2022-05-11T01:38:00Z</dcterms:modified>
</cp:coreProperties>
</file>