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4589" w14:textId="02138D96" w:rsidR="00BC7976" w:rsidRP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 w:rsidRPr="00BC7976">
        <w:rPr>
          <w:rFonts w:ascii="Times New Roman" w:hAnsi="Times New Roman" w:cs="Times New Roman"/>
          <w:sz w:val="48"/>
          <w:szCs w:val="48"/>
        </w:rPr>
        <w:t>Melvindale Housing Commission</w:t>
      </w:r>
    </w:p>
    <w:p w14:paraId="74227DDE" w14:textId="53003FA5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 w:rsidRPr="00BC7976">
        <w:rPr>
          <w:rFonts w:ascii="Times New Roman" w:hAnsi="Times New Roman" w:cs="Times New Roman"/>
          <w:sz w:val="48"/>
          <w:szCs w:val="48"/>
        </w:rPr>
        <w:t>Board Meeting Schedule 202</w:t>
      </w:r>
      <w:r w:rsidR="0040132A">
        <w:rPr>
          <w:rFonts w:ascii="Times New Roman" w:hAnsi="Times New Roman" w:cs="Times New Roman"/>
          <w:sz w:val="48"/>
          <w:szCs w:val="48"/>
        </w:rPr>
        <w:t>6</w:t>
      </w:r>
    </w:p>
    <w:p w14:paraId="269E7BD5" w14:textId="501BB7D2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10:00 a.m.</w:t>
      </w:r>
    </w:p>
    <w:p w14:paraId="76E9D1FB" w14:textId="7DA0176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Coogan Terrace Library</w:t>
      </w:r>
    </w:p>
    <w:p w14:paraId="4EA6E1BB" w14:textId="7777777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7976" w14:paraId="0D84A791" w14:textId="77777777" w:rsidTr="00BC7976">
        <w:tc>
          <w:tcPr>
            <w:tcW w:w="4675" w:type="dxa"/>
          </w:tcPr>
          <w:p w14:paraId="3E282C29" w14:textId="65521418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January 1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  <w:tc>
          <w:tcPr>
            <w:tcW w:w="4675" w:type="dxa"/>
          </w:tcPr>
          <w:p w14:paraId="31623791" w14:textId="77777777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July 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 xml:space="preserve"> - Summer Recess</w:t>
            </w:r>
          </w:p>
          <w:p w14:paraId="2632FF9B" w14:textId="0D745575" w:rsidR="0040132A" w:rsidRDefault="0040132A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No Regular Meeting</w:t>
            </w:r>
          </w:p>
        </w:tc>
      </w:tr>
      <w:tr w:rsidR="00BC7976" w14:paraId="572B552A" w14:textId="77777777" w:rsidTr="00BC7976">
        <w:tc>
          <w:tcPr>
            <w:tcW w:w="4675" w:type="dxa"/>
          </w:tcPr>
          <w:p w14:paraId="351D1961" w14:textId="1E7903AD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February 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19</w:t>
            </w:r>
          </w:p>
        </w:tc>
        <w:tc>
          <w:tcPr>
            <w:tcW w:w="4675" w:type="dxa"/>
          </w:tcPr>
          <w:p w14:paraId="7E957A1B" w14:textId="77777777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August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 xml:space="preserve"> – Summer Recess</w:t>
            </w:r>
          </w:p>
          <w:p w14:paraId="38635E74" w14:textId="72169977" w:rsidR="0040132A" w:rsidRDefault="0040132A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No Regular Meeting</w:t>
            </w:r>
          </w:p>
        </w:tc>
      </w:tr>
      <w:tr w:rsidR="00BC7976" w14:paraId="4079AAD4" w14:textId="77777777" w:rsidTr="00BC7976">
        <w:tc>
          <w:tcPr>
            <w:tcW w:w="4675" w:type="dxa"/>
          </w:tcPr>
          <w:p w14:paraId="346F21F9" w14:textId="7DCF457C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March 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19</w:t>
            </w:r>
          </w:p>
        </w:tc>
        <w:tc>
          <w:tcPr>
            <w:tcW w:w="4675" w:type="dxa"/>
          </w:tcPr>
          <w:p w14:paraId="26770EA6" w14:textId="719C61C3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September 1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7</w:t>
            </w:r>
          </w:p>
        </w:tc>
      </w:tr>
      <w:tr w:rsidR="00BC7976" w14:paraId="23362F59" w14:textId="77777777" w:rsidTr="00BC7976">
        <w:tc>
          <w:tcPr>
            <w:tcW w:w="4675" w:type="dxa"/>
          </w:tcPr>
          <w:p w14:paraId="169B6D85" w14:textId="6F476C64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April 1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6</w:t>
            </w:r>
          </w:p>
        </w:tc>
        <w:tc>
          <w:tcPr>
            <w:tcW w:w="4675" w:type="dxa"/>
          </w:tcPr>
          <w:p w14:paraId="63C54D5F" w14:textId="42E48577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October 1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5</w:t>
            </w:r>
          </w:p>
        </w:tc>
      </w:tr>
      <w:tr w:rsidR="00BC7976" w14:paraId="21B19EF1" w14:textId="77777777" w:rsidTr="00BC7976">
        <w:tc>
          <w:tcPr>
            <w:tcW w:w="4675" w:type="dxa"/>
          </w:tcPr>
          <w:p w14:paraId="70C32A24" w14:textId="1E6423F4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May 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21</w:t>
            </w:r>
          </w:p>
        </w:tc>
        <w:tc>
          <w:tcPr>
            <w:tcW w:w="4675" w:type="dxa"/>
          </w:tcPr>
          <w:p w14:paraId="0A34ABDB" w14:textId="7FC33271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November 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19</w:t>
            </w:r>
          </w:p>
        </w:tc>
      </w:tr>
      <w:tr w:rsidR="00BC7976" w14:paraId="05F229FE" w14:textId="77777777" w:rsidTr="00BC7976">
        <w:tc>
          <w:tcPr>
            <w:tcW w:w="4675" w:type="dxa"/>
          </w:tcPr>
          <w:p w14:paraId="362B47BD" w14:textId="2F7B4DEA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 xml:space="preserve">June 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18</w:t>
            </w:r>
          </w:p>
        </w:tc>
        <w:tc>
          <w:tcPr>
            <w:tcW w:w="4675" w:type="dxa"/>
          </w:tcPr>
          <w:p w14:paraId="356BDC60" w14:textId="1DBCC578" w:rsidR="00BC7976" w:rsidRDefault="00BC7976" w:rsidP="00BC7976">
            <w:pPr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48"/>
                <w:szCs w:val="48"/>
              </w:rPr>
              <w:t>December 1</w:t>
            </w:r>
            <w:r w:rsidR="0040132A">
              <w:rPr>
                <w:rFonts w:ascii="Times New Roman" w:hAnsi="Times New Roman" w:cs="Times New Roman"/>
                <w:sz w:val="48"/>
                <w:szCs w:val="48"/>
              </w:rPr>
              <w:t>7</w:t>
            </w:r>
          </w:p>
        </w:tc>
      </w:tr>
    </w:tbl>
    <w:p w14:paraId="5C9D7C7B" w14:textId="77777777" w:rsidR="00BC7976" w:rsidRDefault="00BC7976" w:rsidP="00BC7976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20C0C88" w14:textId="77777777" w:rsidR="00BC7976" w:rsidRDefault="00BC7976" w:rsidP="0040132A">
      <w:pPr>
        <w:rPr>
          <w:rFonts w:ascii="Times New Roman" w:hAnsi="Times New Roman" w:cs="Times New Roman"/>
          <w:sz w:val="48"/>
          <w:szCs w:val="48"/>
        </w:rPr>
      </w:pPr>
    </w:p>
    <w:p w14:paraId="29A398E8" w14:textId="2CF67CB7" w:rsidR="00BC7976" w:rsidRPr="00BC7976" w:rsidRDefault="00BC7976" w:rsidP="00BC7976">
      <w:pPr>
        <w:pStyle w:val="NoSpacing"/>
        <w:rPr>
          <w:rFonts w:ascii="Apple Chancery" w:hAnsi="Apple Chancery"/>
          <w:sz w:val="36"/>
          <w:szCs w:val="36"/>
        </w:rPr>
      </w:pPr>
      <w:r w:rsidRPr="00BC7976">
        <w:rPr>
          <w:rFonts w:ascii="Apple Chancery" w:hAnsi="Apple Chancery"/>
          <w:sz w:val="36"/>
          <w:szCs w:val="36"/>
        </w:rPr>
        <w:t>Cynthia C Telfer,</w:t>
      </w:r>
    </w:p>
    <w:p w14:paraId="3D3D9074" w14:textId="78C617FB" w:rsidR="00BC7976" w:rsidRPr="00BC7976" w:rsidRDefault="00BC7976" w:rsidP="00BC7976">
      <w:pPr>
        <w:pStyle w:val="NoSpacing"/>
        <w:rPr>
          <w:rFonts w:ascii="Apple Chancery" w:hAnsi="Apple Chancery"/>
          <w:sz w:val="36"/>
          <w:szCs w:val="36"/>
        </w:rPr>
      </w:pPr>
      <w:r w:rsidRPr="00BC7976">
        <w:rPr>
          <w:rFonts w:ascii="Apple Chancery" w:hAnsi="Apple Chancery"/>
          <w:sz w:val="36"/>
          <w:szCs w:val="36"/>
        </w:rPr>
        <w:t xml:space="preserve">Executive </w:t>
      </w:r>
      <w:r>
        <w:rPr>
          <w:rFonts w:ascii="Apple Chancery" w:hAnsi="Apple Chancery"/>
          <w:sz w:val="36"/>
          <w:szCs w:val="36"/>
        </w:rPr>
        <w:t>Director</w:t>
      </w:r>
    </w:p>
    <w:sectPr w:rsidR="00BC7976" w:rsidRPr="00BC7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76"/>
    <w:rsid w:val="0040132A"/>
    <w:rsid w:val="006E7458"/>
    <w:rsid w:val="00AF08BC"/>
    <w:rsid w:val="00B617C4"/>
    <w:rsid w:val="00BC7976"/>
    <w:rsid w:val="00CC14B0"/>
    <w:rsid w:val="00D05392"/>
    <w:rsid w:val="00D7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ADBA"/>
  <w15:chartTrackingRefBased/>
  <w15:docId w15:val="{BC1DA130-1119-4E36-9820-19E20655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9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9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9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9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9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9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7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C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7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Telfer</dc:creator>
  <cp:keywords/>
  <dc:description/>
  <cp:lastModifiedBy>Cindy Telfer</cp:lastModifiedBy>
  <cp:revision>3</cp:revision>
  <dcterms:created xsi:type="dcterms:W3CDTF">2026-02-06T16:34:00Z</dcterms:created>
  <dcterms:modified xsi:type="dcterms:W3CDTF">2026-02-06T16:37:00Z</dcterms:modified>
</cp:coreProperties>
</file>