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30" w:rsidRDefault="00B43F30"/>
    <w:tbl>
      <w:tblPr>
        <w:tblW w:w="11013"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3082"/>
        <w:gridCol w:w="7931"/>
      </w:tblGrid>
      <w:tr w:rsidR="00E95784" w:rsidRPr="00BA0327" w:rsidTr="000015EB">
        <w:trPr>
          <w:trHeight w:val="615"/>
        </w:trPr>
        <w:tc>
          <w:tcPr>
            <w:tcW w:w="11013" w:type="dxa"/>
            <w:gridSpan w:val="2"/>
          </w:tcPr>
          <w:p w:rsidR="00D66210" w:rsidRDefault="00D66210" w:rsidP="009078B0">
            <w:pPr>
              <w:pStyle w:val="Heading8"/>
              <w:rPr>
                <w:rFonts w:cs="Tahoma"/>
                <w:sz w:val="28"/>
              </w:rPr>
            </w:pPr>
            <w:r>
              <w:rPr>
                <w:rFonts w:cs="Tahoma"/>
                <w:sz w:val="28"/>
              </w:rPr>
              <w:t>April</w:t>
            </w:r>
            <w:r w:rsidR="00E95784">
              <w:rPr>
                <w:rFonts w:cs="Tahoma"/>
                <w:sz w:val="28"/>
              </w:rPr>
              <w:t xml:space="preserve"> </w:t>
            </w:r>
            <w:r w:rsidR="009777E6">
              <w:rPr>
                <w:rFonts w:cs="Tahoma"/>
                <w:sz w:val="28"/>
              </w:rPr>
              <w:t>2015</w:t>
            </w:r>
            <w:r w:rsidR="00E95784" w:rsidRPr="00BA0327">
              <w:rPr>
                <w:rFonts w:cs="Tahoma"/>
                <w:sz w:val="28"/>
              </w:rPr>
              <w:t xml:space="preserve"> Calendar</w:t>
            </w:r>
          </w:p>
          <w:p w:rsidR="00E73A49" w:rsidRPr="00E73A49" w:rsidRDefault="00E73A49" w:rsidP="00E73A49"/>
        </w:tc>
      </w:tr>
      <w:tr w:rsidR="00E95784" w:rsidRPr="00036F04" w:rsidTr="00036F04">
        <w:trPr>
          <w:trHeight w:val="423"/>
        </w:trPr>
        <w:tc>
          <w:tcPr>
            <w:tcW w:w="3082" w:type="dxa"/>
          </w:tcPr>
          <w:p w:rsidR="00E95784" w:rsidRPr="00036F04" w:rsidRDefault="009078B0" w:rsidP="00036F04">
            <w:pPr>
              <w:tabs>
                <w:tab w:val="left" w:pos="360"/>
                <w:tab w:val="left" w:pos="720"/>
                <w:tab w:val="left" w:pos="1080"/>
              </w:tabs>
              <w:spacing w:before="120" w:after="120"/>
              <w:jc w:val="both"/>
              <w:rPr>
                <w:rFonts w:ascii="Tahoma" w:hAnsi="Tahoma" w:cs="Tahoma"/>
                <w:b/>
                <w:sz w:val="20"/>
              </w:rPr>
            </w:pPr>
            <w:bookmarkStart w:id="0" w:name="OLE_LINK3"/>
            <w:r>
              <w:rPr>
                <w:rFonts w:ascii="Tahoma" w:hAnsi="Tahoma" w:cs="Tahoma"/>
                <w:b/>
                <w:sz w:val="20"/>
              </w:rPr>
              <w:t>Apr. 9</w:t>
            </w:r>
            <w:r w:rsidRPr="00036F04">
              <w:rPr>
                <w:rFonts w:ascii="Tahoma" w:hAnsi="Tahoma" w:cs="Tahoma"/>
                <w:b/>
                <w:sz w:val="20"/>
              </w:rPr>
              <w:t xml:space="preserve"> </w:t>
            </w:r>
            <w:r w:rsidRPr="00036F04">
              <w:rPr>
                <w:rFonts w:ascii="Tahoma" w:hAnsi="Tahoma" w:cs="Tahoma"/>
                <w:sz w:val="20"/>
              </w:rPr>
              <w:t>- Thurs</w:t>
            </w:r>
            <w:r w:rsidR="00A77B57" w:rsidRPr="00036F04">
              <w:rPr>
                <w:rFonts w:ascii="Tahoma" w:hAnsi="Tahoma" w:cs="Tahoma"/>
                <w:sz w:val="20"/>
              </w:rPr>
              <w:t>. -</w:t>
            </w:r>
            <w:r w:rsidR="00E95784" w:rsidRPr="00036F04">
              <w:rPr>
                <w:rFonts w:ascii="Tahoma" w:hAnsi="Tahoma" w:cs="Tahoma"/>
                <w:sz w:val="20"/>
              </w:rPr>
              <w:t xml:space="preserve"> 10 a.m.</w:t>
            </w:r>
          </w:p>
        </w:tc>
        <w:tc>
          <w:tcPr>
            <w:tcW w:w="7931" w:type="dxa"/>
            <w:shd w:val="clear" w:color="auto" w:fill="auto"/>
          </w:tcPr>
          <w:p w:rsidR="009078B0" w:rsidRPr="00036F04" w:rsidRDefault="009078B0" w:rsidP="00036F04">
            <w:pPr>
              <w:tabs>
                <w:tab w:val="left" w:pos="360"/>
                <w:tab w:val="left" w:pos="720"/>
                <w:tab w:val="left" w:pos="1080"/>
              </w:tabs>
              <w:spacing w:before="120" w:after="120"/>
              <w:jc w:val="both"/>
              <w:rPr>
                <w:rFonts w:ascii="Tahoma" w:hAnsi="Tahoma" w:cs="Tahoma"/>
                <w:b/>
                <w:sz w:val="20"/>
              </w:rPr>
            </w:pPr>
            <w:r>
              <w:rPr>
                <w:rFonts w:ascii="Tahoma" w:hAnsi="Tahoma" w:cs="Tahoma"/>
                <w:b/>
                <w:sz w:val="20"/>
              </w:rPr>
              <w:t xml:space="preserve">Herb Day </w:t>
            </w:r>
            <w:r w:rsidRPr="00036F04">
              <w:rPr>
                <w:rFonts w:ascii="Tahoma" w:hAnsi="Tahoma" w:cs="Tahoma"/>
                <w:sz w:val="20"/>
              </w:rPr>
              <w:t>Workshop</w:t>
            </w:r>
            <w:r w:rsidR="00E95784" w:rsidRPr="00036F04">
              <w:rPr>
                <w:rFonts w:ascii="Tahoma" w:hAnsi="Tahoma" w:cs="Tahoma"/>
                <w:sz w:val="20"/>
              </w:rPr>
              <w:t xml:space="preserve"> at the home of </w:t>
            </w:r>
            <w:r w:rsidRPr="00036F04">
              <w:rPr>
                <w:rFonts w:ascii="Tahoma" w:hAnsi="Tahoma" w:cs="Tahoma"/>
                <w:sz w:val="20"/>
              </w:rPr>
              <w:t>Lois Sutton. Bring sack lunch and scissors.</w:t>
            </w:r>
          </w:p>
        </w:tc>
      </w:tr>
      <w:tr w:rsidR="00E95784" w:rsidRPr="00BA0327" w:rsidTr="000015EB">
        <w:trPr>
          <w:trHeight w:val="960"/>
        </w:trPr>
        <w:tc>
          <w:tcPr>
            <w:tcW w:w="3082" w:type="dxa"/>
          </w:tcPr>
          <w:p w:rsidR="00E95784" w:rsidRPr="00BA0327" w:rsidRDefault="00E73A49" w:rsidP="00BD59B8">
            <w:pPr>
              <w:tabs>
                <w:tab w:val="left" w:pos="360"/>
                <w:tab w:val="left" w:pos="720"/>
                <w:tab w:val="left" w:pos="1080"/>
              </w:tabs>
              <w:spacing w:before="120" w:after="120"/>
              <w:jc w:val="both"/>
              <w:rPr>
                <w:rFonts w:ascii="Tahoma" w:hAnsi="Tahoma" w:cs="Tahoma"/>
                <w:sz w:val="20"/>
              </w:rPr>
            </w:pPr>
            <w:r>
              <w:rPr>
                <w:rFonts w:ascii="Tahoma" w:hAnsi="Tahoma" w:cs="Tahoma"/>
                <w:b/>
                <w:sz w:val="20"/>
              </w:rPr>
              <w:t>Apr. 14</w:t>
            </w:r>
            <w:r w:rsidR="00E95784" w:rsidRPr="00BA0327">
              <w:rPr>
                <w:rFonts w:ascii="Tahoma" w:hAnsi="Tahoma" w:cs="Tahoma"/>
                <w:bCs/>
                <w:sz w:val="20"/>
              </w:rPr>
              <w:t xml:space="preserve"> </w:t>
            </w:r>
            <w:r>
              <w:rPr>
                <w:rFonts w:ascii="Tahoma" w:hAnsi="Tahoma" w:cs="Tahoma"/>
                <w:sz w:val="20"/>
              </w:rPr>
              <w:t>- Tues. - 10 a</w:t>
            </w:r>
            <w:r w:rsidR="00E95784" w:rsidRPr="00BA0327">
              <w:rPr>
                <w:rFonts w:ascii="Tahoma" w:hAnsi="Tahoma" w:cs="Tahoma"/>
                <w:sz w:val="20"/>
              </w:rPr>
              <w:t>.m.</w:t>
            </w:r>
          </w:p>
        </w:tc>
        <w:tc>
          <w:tcPr>
            <w:tcW w:w="7931" w:type="dxa"/>
            <w:shd w:val="clear" w:color="auto" w:fill="auto"/>
          </w:tcPr>
          <w:p w:rsidR="009078B0" w:rsidRPr="00BA0327" w:rsidRDefault="00E73A49" w:rsidP="00036F04">
            <w:pPr>
              <w:tabs>
                <w:tab w:val="left" w:pos="162"/>
                <w:tab w:val="left" w:pos="720"/>
                <w:tab w:val="left" w:pos="1080"/>
              </w:tabs>
              <w:spacing w:before="120" w:after="120"/>
              <w:ind w:left="158" w:hanging="158"/>
              <w:jc w:val="both"/>
              <w:rPr>
                <w:rFonts w:ascii="Tahoma" w:hAnsi="Tahoma" w:cs="Tahoma"/>
                <w:sz w:val="20"/>
              </w:rPr>
            </w:pPr>
            <w:r>
              <w:rPr>
                <w:rFonts w:ascii="Tahoma" w:hAnsi="Tahoma" w:cs="Tahoma"/>
                <w:b/>
                <w:sz w:val="20"/>
              </w:rPr>
              <w:t>Day</w:t>
            </w:r>
            <w:r w:rsidR="00E95784" w:rsidRPr="00BA0327">
              <w:rPr>
                <w:rFonts w:ascii="Tahoma" w:hAnsi="Tahoma" w:cs="Tahoma"/>
                <w:b/>
                <w:sz w:val="20"/>
              </w:rPr>
              <w:t xml:space="preserve"> Meeting</w:t>
            </w:r>
            <w:r w:rsidR="00E95784" w:rsidRPr="00BA0327">
              <w:rPr>
                <w:rFonts w:ascii="Tahoma" w:hAnsi="Tahoma" w:cs="Tahoma"/>
                <w:sz w:val="20"/>
              </w:rPr>
              <w:t xml:space="preserve"> at the </w:t>
            </w:r>
            <w:r>
              <w:rPr>
                <w:rFonts w:ascii="Tahoma" w:hAnsi="Tahoma" w:cs="Tahoma"/>
                <w:sz w:val="20"/>
              </w:rPr>
              <w:t>home of Susan Wood. Program presented by guest speaker, Justin Myers, Garden Coordinator from Recipe4Success Foundation.</w:t>
            </w:r>
            <w:r w:rsidR="00C3482F">
              <w:rPr>
                <w:rFonts w:ascii="Tahoma" w:hAnsi="Tahoma" w:cs="Tahoma"/>
                <w:sz w:val="20"/>
              </w:rPr>
              <w:t xml:space="preserve"> Bring a dish to share</w:t>
            </w:r>
          </w:p>
        </w:tc>
      </w:tr>
      <w:tr w:rsidR="009078B0" w:rsidRPr="00BA0327" w:rsidTr="000015EB">
        <w:trPr>
          <w:trHeight w:val="975"/>
        </w:trPr>
        <w:tc>
          <w:tcPr>
            <w:tcW w:w="3082" w:type="dxa"/>
          </w:tcPr>
          <w:p w:rsidR="009078B0" w:rsidRDefault="00E73A49" w:rsidP="00BD59B8">
            <w:pPr>
              <w:tabs>
                <w:tab w:val="left" w:pos="360"/>
                <w:tab w:val="left" w:pos="720"/>
                <w:tab w:val="left" w:pos="1080"/>
              </w:tabs>
              <w:spacing w:before="120" w:after="120"/>
              <w:jc w:val="both"/>
              <w:rPr>
                <w:rFonts w:ascii="Tahoma" w:hAnsi="Tahoma" w:cs="Tahoma"/>
                <w:b/>
                <w:sz w:val="20"/>
              </w:rPr>
            </w:pPr>
            <w:r>
              <w:rPr>
                <w:rFonts w:ascii="Tahoma" w:hAnsi="Tahoma" w:cs="Tahoma"/>
                <w:b/>
                <w:sz w:val="20"/>
              </w:rPr>
              <w:t>Apr. 15</w:t>
            </w:r>
            <w:r w:rsidR="009078B0" w:rsidRPr="00BA0327">
              <w:rPr>
                <w:rFonts w:ascii="Tahoma" w:hAnsi="Tahoma" w:cs="Tahoma"/>
                <w:bCs/>
                <w:sz w:val="20"/>
              </w:rPr>
              <w:t xml:space="preserve"> </w:t>
            </w:r>
            <w:r w:rsidR="009078B0" w:rsidRPr="00BA0327">
              <w:rPr>
                <w:rFonts w:ascii="Tahoma" w:hAnsi="Tahoma" w:cs="Tahoma"/>
                <w:sz w:val="20"/>
              </w:rPr>
              <w:t>- Wed. - 7 p.m.</w:t>
            </w:r>
          </w:p>
        </w:tc>
        <w:tc>
          <w:tcPr>
            <w:tcW w:w="7931" w:type="dxa"/>
            <w:shd w:val="clear" w:color="auto" w:fill="auto"/>
          </w:tcPr>
          <w:p w:rsidR="009078B0" w:rsidRPr="00BA0327" w:rsidRDefault="009078B0" w:rsidP="00C90A2B">
            <w:pPr>
              <w:tabs>
                <w:tab w:val="left" w:pos="162"/>
                <w:tab w:val="left" w:pos="720"/>
                <w:tab w:val="left" w:pos="1080"/>
              </w:tabs>
              <w:spacing w:before="120" w:after="120"/>
              <w:ind w:left="158" w:hanging="158"/>
              <w:jc w:val="both"/>
              <w:rPr>
                <w:rFonts w:ascii="Tahoma" w:hAnsi="Tahoma" w:cs="Tahoma"/>
                <w:b/>
                <w:sz w:val="20"/>
              </w:rPr>
            </w:pPr>
            <w:r w:rsidRPr="00BA0327">
              <w:rPr>
                <w:rFonts w:ascii="Tahoma" w:hAnsi="Tahoma" w:cs="Tahoma"/>
                <w:b/>
                <w:sz w:val="20"/>
              </w:rPr>
              <w:t>Evening Meeting</w:t>
            </w:r>
            <w:r w:rsidRPr="00BA0327">
              <w:rPr>
                <w:rFonts w:ascii="Tahoma" w:hAnsi="Tahoma" w:cs="Tahoma"/>
                <w:sz w:val="20"/>
              </w:rPr>
              <w:t xml:space="preserve"> at the </w:t>
            </w:r>
            <w:r w:rsidRPr="00DB33D2">
              <w:rPr>
                <w:rFonts w:ascii="Tahoma" w:hAnsi="Tahoma" w:cs="Tahoma"/>
                <w:sz w:val="20"/>
              </w:rPr>
              <w:t>West Gray Multi-Service Center (1475 West Gray)</w:t>
            </w:r>
            <w:r w:rsidRPr="00BA0327">
              <w:rPr>
                <w:rFonts w:ascii="Tahoma" w:hAnsi="Tahoma" w:cs="Tahoma"/>
                <w:sz w:val="20"/>
              </w:rPr>
              <w:t xml:space="preserve"> hosted by</w:t>
            </w:r>
            <w:r>
              <w:rPr>
                <w:rFonts w:ascii="Tahoma" w:hAnsi="Tahoma" w:cs="Tahoma"/>
                <w:sz w:val="20"/>
              </w:rPr>
              <w:t xml:space="preserve"> </w:t>
            </w:r>
            <w:r w:rsidR="00E73A49">
              <w:rPr>
                <w:rFonts w:ascii="Tahoma" w:hAnsi="Tahoma" w:cs="Tahoma"/>
                <w:sz w:val="20"/>
              </w:rPr>
              <w:t>Marion Sullivan, Shirley Mills, Janice Stuff</w:t>
            </w:r>
            <w:r>
              <w:rPr>
                <w:rFonts w:ascii="Tahoma" w:hAnsi="Tahoma" w:cs="Tahoma"/>
                <w:sz w:val="20"/>
              </w:rPr>
              <w:t xml:space="preserve">. </w:t>
            </w:r>
            <w:proofErr w:type="spellStart"/>
            <w:r>
              <w:rPr>
                <w:rFonts w:ascii="Tahoma" w:hAnsi="Tahoma" w:cs="Tahoma"/>
                <w:sz w:val="20"/>
              </w:rPr>
              <w:t>Program:</w:t>
            </w:r>
            <w:r w:rsidRPr="00CE0C18">
              <w:rPr>
                <w:rFonts w:ascii="Tahoma" w:hAnsi="Tahoma" w:cs="Tahoma"/>
                <w:i/>
                <w:iCs/>
                <w:sz w:val="20"/>
              </w:rPr>
              <w:t>"</w:t>
            </w:r>
            <w:r w:rsidR="00C90C95">
              <w:rPr>
                <w:rFonts w:ascii="Tahoma" w:hAnsi="Tahoma" w:cs="Tahoma"/>
                <w:i/>
                <w:iCs/>
                <w:sz w:val="20"/>
              </w:rPr>
              <w:t>Small</w:t>
            </w:r>
            <w:proofErr w:type="spellEnd"/>
            <w:r w:rsidR="00C90C95">
              <w:rPr>
                <w:rFonts w:ascii="Tahoma" w:hAnsi="Tahoma" w:cs="Tahoma"/>
                <w:i/>
                <w:iCs/>
                <w:sz w:val="20"/>
              </w:rPr>
              <w:t xml:space="preserve"> Space Gardening</w:t>
            </w:r>
            <w:r w:rsidRPr="00CE0C18">
              <w:rPr>
                <w:rFonts w:ascii="Tahoma" w:hAnsi="Tahoma" w:cs="Tahoma"/>
                <w:i/>
                <w:iCs/>
                <w:sz w:val="20"/>
              </w:rPr>
              <w:t>"</w:t>
            </w:r>
            <w:r>
              <w:rPr>
                <w:rFonts w:ascii="Tahoma" w:hAnsi="Tahoma" w:cs="Tahoma"/>
                <w:i/>
                <w:iCs/>
                <w:sz w:val="20"/>
              </w:rPr>
              <w:t xml:space="preserve">, </w:t>
            </w:r>
            <w:r w:rsidR="00C90A2B">
              <w:rPr>
                <w:rFonts w:ascii="Tahoma" w:hAnsi="Tahoma" w:cs="Tahoma"/>
                <w:iCs/>
                <w:sz w:val="20"/>
              </w:rPr>
              <w:t>presented by Janice Teas</w:t>
            </w:r>
            <w:r>
              <w:rPr>
                <w:rFonts w:ascii="Tahoma" w:hAnsi="Tahoma" w:cs="Tahoma"/>
                <w:i/>
                <w:iCs/>
                <w:sz w:val="20"/>
              </w:rPr>
              <w:t xml:space="preserve">. </w:t>
            </w:r>
            <w:r w:rsidR="00C90A2B" w:rsidRPr="00C3482F">
              <w:rPr>
                <w:rFonts w:ascii="Tahoma" w:hAnsi="Tahoma" w:cs="Tahoma"/>
                <w:b/>
                <w:color w:val="FF0000"/>
                <w:sz w:val="20"/>
              </w:rPr>
              <w:t xml:space="preserve">Bring your plate, </w:t>
            </w:r>
            <w:r w:rsidRPr="00C3482F">
              <w:rPr>
                <w:rFonts w:ascii="Tahoma" w:hAnsi="Tahoma" w:cs="Tahoma"/>
                <w:b/>
                <w:color w:val="FF0000"/>
                <w:sz w:val="20"/>
              </w:rPr>
              <w:t xml:space="preserve">napkin and </w:t>
            </w:r>
            <w:r w:rsidR="00C90A2B" w:rsidRPr="00C3482F">
              <w:rPr>
                <w:rFonts w:ascii="Tahoma" w:hAnsi="Tahoma" w:cs="Tahoma"/>
                <w:b/>
                <w:color w:val="FF0000"/>
                <w:sz w:val="20"/>
              </w:rPr>
              <w:t>a dish</w:t>
            </w:r>
            <w:r w:rsidRPr="00C3482F">
              <w:rPr>
                <w:rFonts w:ascii="Tahoma" w:hAnsi="Tahoma" w:cs="Tahoma"/>
                <w:b/>
                <w:color w:val="FF0000"/>
                <w:sz w:val="20"/>
              </w:rPr>
              <w:t xml:space="preserve"> to share.</w:t>
            </w:r>
            <w:r w:rsidRPr="008241DB">
              <w:rPr>
                <w:rFonts w:ascii="Tahoma" w:hAnsi="Tahoma" w:cs="Tahoma"/>
                <w:color w:val="FF0000"/>
                <w:sz w:val="20"/>
              </w:rPr>
              <w:t xml:space="preserve"> </w:t>
            </w:r>
            <w:r w:rsidR="00C3482F">
              <w:rPr>
                <w:rFonts w:ascii="Tahoma" w:hAnsi="Tahoma" w:cs="Tahoma"/>
                <w:b/>
                <w:i/>
                <w:sz w:val="20"/>
              </w:rPr>
              <w:t>NOTE New change…we are suggesting members bring a dish to serve 6-8 and it is not restricted to finger foods.   See Meeting Note on Page 3.</w:t>
            </w:r>
          </w:p>
        </w:tc>
      </w:tr>
      <w:tr w:rsidR="009078B0" w:rsidRPr="00BA0327" w:rsidTr="000015EB">
        <w:trPr>
          <w:trHeight w:val="720"/>
        </w:trPr>
        <w:tc>
          <w:tcPr>
            <w:tcW w:w="3082" w:type="dxa"/>
          </w:tcPr>
          <w:p w:rsidR="009078B0" w:rsidRDefault="00C90A2B" w:rsidP="00BD59B8">
            <w:pPr>
              <w:tabs>
                <w:tab w:val="left" w:pos="360"/>
                <w:tab w:val="left" w:pos="720"/>
                <w:tab w:val="left" w:pos="1080"/>
              </w:tabs>
              <w:spacing w:before="120" w:after="120"/>
              <w:jc w:val="both"/>
              <w:rPr>
                <w:rFonts w:ascii="Tahoma" w:hAnsi="Tahoma" w:cs="Tahoma"/>
                <w:b/>
                <w:sz w:val="20"/>
              </w:rPr>
            </w:pPr>
            <w:r>
              <w:rPr>
                <w:rFonts w:ascii="Tahoma" w:hAnsi="Tahoma" w:cs="Tahoma"/>
                <w:b/>
                <w:sz w:val="20"/>
              </w:rPr>
              <w:t>Apr. 16</w:t>
            </w:r>
            <w:r w:rsidR="009078B0" w:rsidRPr="00BA0327">
              <w:rPr>
                <w:rFonts w:ascii="Tahoma" w:hAnsi="Tahoma" w:cs="Tahoma"/>
                <w:bCs/>
                <w:sz w:val="20"/>
              </w:rPr>
              <w:t xml:space="preserve"> </w:t>
            </w:r>
            <w:r>
              <w:rPr>
                <w:rFonts w:ascii="Tahoma" w:hAnsi="Tahoma" w:cs="Tahoma"/>
                <w:sz w:val="20"/>
              </w:rPr>
              <w:t>- Thurs. - 10 a</w:t>
            </w:r>
            <w:r w:rsidR="009078B0" w:rsidRPr="00BA0327">
              <w:rPr>
                <w:rFonts w:ascii="Tahoma" w:hAnsi="Tahoma" w:cs="Tahoma"/>
                <w:sz w:val="20"/>
              </w:rPr>
              <w:t>.m.</w:t>
            </w:r>
          </w:p>
        </w:tc>
        <w:tc>
          <w:tcPr>
            <w:tcW w:w="7931" w:type="dxa"/>
            <w:shd w:val="clear" w:color="auto" w:fill="auto"/>
          </w:tcPr>
          <w:p w:rsidR="009078B0" w:rsidRPr="009078B0" w:rsidRDefault="00C90A2B" w:rsidP="00036F04">
            <w:pPr>
              <w:tabs>
                <w:tab w:val="left" w:pos="162"/>
                <w:tab w:val="left" w:pos="720"/>
                <w:tab w:val="left" w:pos="1080"/>
              </w:tabs>
              <w:spacing w:before="120" w:after="120"/>
              <w:ind w:left="158" w:hanging="158"/>
              <w:jc w:val="both"/>
              <w:rPr>
                <w:rFonts w:ascii="Tahoma" w:hAnsi="Tahoma" w:cs="Tahoma"/>
                <w:sz w:val="20"/>
              </w:rPr>
            </w:pPr>
            <w:r>
              <w:rPr>
                <w:rFonts w:ascii="Tahoma" w:hAnsi="Tahoma" w:cs="Tahoma"/>
                <w:b/>
                <w:sz w:val="20"/>
              </w:rPr>
              <w:t>Herb Day Workshop</w:t>
            </w:r>
            <w:r w:rsidRPr="00DD6907">
              <w:rPr>
                <w:rFonts w:ascii="Tahoma" w:hAnsi="Tahoma" w:cs="Tahoma"/>
                <w:bCs/>
                <w:sz w:val="20"/>
              </w:rPr>
              <w:t xml:space="preserve"> </w:t>
            </w:r>
            <w:r w:rsidRPr="00DD6907">
              <w:rPr>
                <w:rFonts w:ascii="Tahoma" w:hAnsi="Tahoma" w:cs="Tahoma"/>
                <w:sz w:val="20"/>
              </w:rPr>
              <w:t xml:space="preserve">at </w:t>
            </w:r>
            <w:r w:rsidRPr="00333765">
              <w:rPr>
                <w:rFonts w:ascii="Tahoma" w:hAnsi="Tahoma" w:cs="Tahoma"/>
                <w:sz w:val="20"/>
              </w:rPr>
              <w:t>the home of</w:t>
            </w:r>
            <w:r>
              <w:rPr>
                <w:rFonts w:ascii="Tahoma" w:hAnsi="Tahoma" w:cs="Tahoma"/>
                <w:sz w:val="20"/>
              </w:rPr>
              <w:t xml:space="preserve"> Tamara Gruber.  Bring a sack lunch and scissors.</w:t>
            </w:r>
          </w:p>
        </w:tc>
      </w:tr>
      <w:tr w:rsidR="009078B0" w:rsidRPr="00BA0327" w:rsidTr="000015EB">
        <w:trPr>
          <w:trHeight w:val="480"/>
        </w:trPr>
        <w:tc>
          <w:tcPr>
            <w:tcW w:w="3082" w:type="dxa"/>
          </w:tcPr>
          <w:p w:rsidR="009078B0" w:rsidRPr="00A00FFC" w:rsidRDefault="00C90A2B" w:rsidP="00BD59B8">
            <w:pPr>
              <w:tabs>
                <w:tab w:val="left" w:pos="360"/>
                <w:tab w:val="left" w:pos="720"/>
                <w:tab w:val="left" w:pos="1080"/>
              </w:tabs>
              <w:spacing w:before="120" w:after="120"/>
              <w:jc w:val="both"/>
              <w:rPr>
                <w:rFonts w:ascii="Tahoma" w:hAnsi="Tahoma" w:cs="Tahoma"/>
                <w:b/>
                <w:sz w:val="20"/>
              </w:rPr>
            </w:pPr>
            <w:r>
              <w:rPr>
                <w:rFonts w:ascii="Tahoma" w:hAnsi="Tahoma" w:cs="Tahoma"/>
                <w:b/>
                <w:sz w:val="20"/>
              </w:rPr>
              <w:t>Apr. 24</w:t>
            </w:r>
            <w:r w:rsidR="009078B0" w:rsidRPr="00BA0327">
              <w:rPr>
                <w:rFonts w:ascii="Tahoma" w:hAnsi="Tahoma" w:cs="Tahoma"/>
                <w:bCs/>
                <w:sz w:val="20"/>
              </w:rPr>
              <w:t xml:space="preserve"> </w:t>
            </w:r>
            <w:r>
              <w:rPr>
                <w:rFonts w:ascii="Tahoma" w:hAnsi="Tahoma" w:cs="Tahoma"/>
                <w:sz w:val="20"/>
              </w:rPr>
              <w:t xml:space="preserve">- Fri. </w:t>
            </w:r>
            <w:r w:rsidR="00A77B57">
              <w:rPr>
                <w:rFonts w:ascii="Tahoma" w:hAnsi="Tahoma" w:cs="Tahoma"/>
                <w:sz w:val="20"/>
              </w:rPr>
              <w:t xml:space="preserve">- </w:t>
            </w:r>
            <w:r w:rsidR="00A00FFC">
              <w:rPr>
                <w:rFonts w:ascii="Tahoma" w:hAnsi="Tahoma" w:cs="Tahoma"/>
                <w:sz w:val="20"/>
              </w:rPr>
              <w:t>12 p.m.</w:t>
            </w:r>
          </w:p>
        </w:tc>
        <w:tc>
          <w:tcPr>
            <w:tcW w:w="7931" w:type="dxa"/>
            <w:shd w:val="clear" w:color="auto" w:fill="auto"/>
          </w:tcPr>
          <w:p w:rsidR="009078B0" w:rsidRPr="009078B0" w:rsidRDefault="00C90A2B" w:rsidP="009078B0">
            <w:pPr>
              <w:tabs>
                <w:tab w:val="left" w:pos="162"/>
                <w:tab w:val="left" w:pos="720"/>
                <w:tab w:val="left" w:pos="1080"/>
              </w:tabs>
              <w:spacing w:before="120" w:after="120"/>
              <w:ind w:left="158" w:hanging="158"/>
              <w:jc w:val="both"/>
              <w:rPr>
                <w:rFonts w:ascii="Tahoma" w:hAnsi="Tahoma" w:cs="Tahoma"/>
                <w:sz w:val="20"/>
              </w:rPr>
            </w:pPr>
            <w:r>
              <w:rPr>
                <w:rFonts w:ascii="Tahoma" w:hAnsi="Tahoma" w:cs="Tahoma"/>
                <w:b/>
                <w:sz w:val="20"/>
              </w:rPr>
              <w:t>Set up for Herb Day Symposium</w:t>
            </w:r>
          </w:p>
        </w:tc>
      </w:tr>
      <w:tr w:rsidR="009078B0" w:rsidRPr="00BA0327" w:rsidTr="000015EB">
        <w:trPr>
          <w:trHeight w:val="720"/>
        </w:trPr>
        <w:tc>
          <w:tcPr>
            <w:tcW w:w="3082" w:type="dxa"/>
          </w:tcPr>
          <w:p w:rsidR="009078B0" w:rsidRPr="00A77B57" w:rsidRDefault="00C90A2B" w:rsidP="00BD59B8">
            <w:pPr>
              <w:tabs>
                <w:tab w:val="left" w:pos="360"/>
                <w:tab w:val="left" w:pos="720"/>
                <w:tab w:val="left" w:pos="1080"/>
              </w:tabs>
              <w:spacing w:before="120" w:after="120"/>
              <w:jc w:val="both"/>
              <w:rPr>
                <w:rFonts w:ascii="Tahoma" w:hAnsi="Tahoma" w:cs="Tahoma"/>
                <w:b/>
                <w:sz w:val="20"/>
              </w:rPr>
            </w:pPr>
            <w:r>
              <w:rPr>
                <w:rFonts w:ascii="Tahoma" w:hAnsi="Tahoma" w:cs="Tahoma"/>
                <w:b/>
                <w:sz w:val="20"/>
              </w:rPr>
              <w:t>Apr. 25</w:t>
            </w:r>
            <w:r w:rsidR="009078B0" w:rsidRPr="00BA0327">
              <w:rPr>
                <w:rFonts w:ascii="Tahoma" w:hAnsi="Tahoma" w:cs="Tahoma"/>
                <w:bCs/>
                <w:sz w:val="20"/>
              </w:rPr>
              <w:t xml:space="preserve"> </w:t>
            </w:r>
            <w:r>
              <w:rPr>
                <w:rFonts w:ascii="Tahoma" w:hAnsi="Tahoma" w:cs="Tahoma"/>
                <w:sz w:val="20"/>
              </w:rPr>
              <w:t xml:space="preserve">- Sat. </w:t>
            </w:r>
            <w:r w:rsidR="00A77B57">
              <w:rPr>
                <w:rFonts w:ascii="Tahoma" w:hAnsi="Tahoma" w:cs="Tahoma"/>
                <w:sz w:val="20"/>
              </w:rPr>
              <w:t>–</w:t>
            </w:r>
            <w:r>
              <w:rPr>
                <w:rFonts w:ascii="Tahoma" w:hAnsi="Tahoma" w:cs="Tahoma"/>
                <w:sz w:val="20"/>
              </w:rPr>
              <w:t xml:space="preserve"> </w:t>
            </w:r>
            <w:r w:rsidR="00A77B57">
              <w:rPr>
                <w:rFonts w:ascii="Tahoma" w:hAnsi="Tahoma" w:cs="Tahoma"/>
                <w:sz w:val="20"/>
              </w:rPr>
              <w:t>7:30-3:00</w:t>
            </w:r>
          </w:p>
        </w:tc>
        <w:tc>
          <w:tcPr>
            <w:tcW w:w="7931" w:type="dxa"/>
            <w:shd w:val="clear" w:color="auto" w:fill="auto"/>
          </w:tcPr>
          <w:p w:rsidR="00022F35" w:rsidRPr="005F1446" w:rsidRDefault="00C90A2B" w:rsidP="00022F35">
            <w:pPr>
              <w:tabs>
                <w:tab w:val="left" w:pos="162"/>
                <w:tab w:val="left" w:pos="720"/>
                <w:tab w:val="left" w:pos="1080"/>
              </w:tabs>
              <w:spacing w:before="120" w:after="120"/>
              <w:ind w:left="158" w:hanging="158"/>
              <w:jc w:val="both"/>
              <w:rPr>
                <w:rFonts w:ascii="Tahoma" w:hAnsi="Tahoma" w:cs="Tahoma"/>
                <w:sz w:val="20"/>
              </w:rPr>
            </w:pPr>
            <w:r>
              <w:rPr>
                <w:rFonts w:ascii="Tahoma" w:hAnsi="Tahoma" w:cs="Tahoma"/>
                <w:b/>
                <w:sz w:val="20"/>
              </w:rPr>
              <w:t>Herb Day Symposium</w:t>
            </w:r>
            <w:r w:rsidR="005F1446">
              <w:rPr>
                <w:rFonts w:ascii="Tahoma" w:hAnsi="Tahoma" w:cs="Tahoma"/>
                <w:b/>
                <w:sz w:val="20"/>
              </w:rPr>
              <w:t xml:space="preserve"> – </w:t>
            </w:r>
            <w:r w:rsidR="005F1446">
              <w:rPr>
                <w:rFonts w:ascii="Tahoma" w:hAnsi="Tahoma" w:cs="Tahoma"/>
                <w:i/>
                <w:sz w:val="20"/>
              </w:rPr>
              <w:t xml:space="preserve">“Where the Wild Herbs Grow” , </w:t>
            </w:r>
            <w:r w:rsidR="005F1446">
              <w:rPr>
                <w:rFonts w:ascii="Tahoma" w:hAnsi="Tahoma" w:cs="Tahoma"/>
                <w:sz w:val="20"/>
              </w:rPr>
              <w:t>Guest Speaker – Susan Wittig Albert</w:t>
            </w:r>
          </w:p>
        </w:tc>
      </w:tr>
      <w:tr w:rsidR="00022F35" w:rsidRPr="00BA0327" w:rsidTr="000015EB">
        <w:trPr>
          <w:trHeight w:val="522"/>
        </w:trPr>
        <w:tc>
          <w:tcPr>
            <w:tcW w:w="3082" w:type="dxa"/>
          </w:tcPr>
          <w:p w:rsidR="00022F35" w:rsidRDefault="00022F35" w:rsidP="00022F35">
            <w:pPr>
              <w:pStyle w:val="PlainText"/>
              <w:spacing w:before="120"/>
              <w:rPr>
                <w:rFonts w:ascii="Tahoma" w:hAnsi="Tahoma" w:cs="Tahoma"/>
                <w:b/>
                <w:sz w:val="20"/>
              </w:rPr>
            </w:pPr>
          </w:p>
        </w:tc>
        <w:tc>
          <w:tcPr>
            <w:tcW w:w="7931" w:type="dxa"/>
            <w:shd w:val="clear" w:color="auto" w:fill="auto"/>
          </w:tcPr>
          <w:p w:rsidR="00022F35" w:rsidRPr="00022F35" w:rsidRDefault="00022F35" w:rsidP="00022F35">
            <w:pPr>
              <w:pStyle w:val="PlainText"/>
              <w:spacing w:before="120"/>
              <w:rPr>
                <w:rFonts w:ascii="Tahoma" w:eastAsia="Times New Roman" w:hAnsi="Tahoma" w:cs="Tahoma"/>
                <w:b/>
                <w:color w:val="000000"/>
                <w:szCs w:val="22"/>
              </w:rPr>
            </w:pPr>
            <w:r w:rsidRPr="00907C96">
              <w:rPr>
                <w:rFonts w:ascii="Tahoma" w:eastAsia="Times New Roman" w:hAnsi="Tahoma" w:cs="Tahoma"/>
                <w:b/>
                <w:bCs/>
                <w:color w:val="005816"/>
                <w:kern w:val="36"/>
                <w:szCs w:val="22"/>
              </w:rPr>
              <w:t>Newsletter deadline: 25</w:t>
            </w:r>
            <w:r w:rsidRPr="00907C96">
              <w:rPr>
                <w:rFonts w:ascii="Tahoma" w:eastAsia="Times New Roman" w:hAnsi="Tahoma" w:cs="Tahoma"/>
                <w:b/>
                <w:bCs/>
                <w:color w:val="005816"/>
                <w:kern w:val="36"/>
                <w:szCs w:val="22"/>
                <w:vertAlign w:val="superscript"/>
              </w:rPr>
              <w:t>th</w:t>
            </w:r>
            <w:r w:rsidRPr="00907C96">
              <w:rPr>
                <w:rFonts w:ascii="Tahoma" w:eastAsia="Times New Roman" w:hAnsi="Tahoma" w:cs="Tahoma"/>
                <w:b/>
                <w:bCs/>
                <w:color w:val="005816"/>
                <w:kern w:val="36"/>
                <w:szCs w:val="22"/>
              </w:rPr>
              <w:t xml:space="preserve"> of the month</w:t>
            </w:r>
          </w:p>
        </w:tc>
      </w:tr>
    </w:tbl>
    <w:p w:rsidR="00AC65BC" w:rsidRDefault="00AC65BC" w:rsidP="00AC65BC">
      <w:pPr>
        <w:rPr>
          <w:rFonts w:ascii="Tahoma" w:hAnsi="Tahoma" w:cs="Tahoma"/>
          <w:b/>
          <w:sz w:val="28"/>
          <w:szCs w:val="28"/>
        </w:rPr>
        <w:sectPr w:rsidR="00AC65BC" w:rsidSect="00E957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1080" w:left="720" w:header="720" w:footer="720" w:gutter="0"/>
          <w:paperSrc w:first="32" w:other="32"/>
          <w:cols w:space="720"/>
          <w:titlePg/>
        </w:sectPr>
      </w:pPr>
    </w:p>
    <w:tbl>
      <w:tblPr>
        <w:tblW w:w="109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7920"/>
      </w:tblGrid>
      <w:tr w:rsidR="000015EB" w:rsidRPr="00BA0327" w:rsidTr="000015EB">
        <w:tc>
          <w:tcPr>
            <w:tcW w:w="10998" w:type="dxa"/>
            <w:gridSpan w:val="2"/>
            <w:tcBorders>
              <w:top w:val="single" w:sz="6" w:space="0" w:color="auto"/>
              <w:bottom w:val="single" w:sz="6" w:space="0" w:color="auto"/>
            </w:tcBorders>
            <w:shd w:val="clear" w:color="auto" w:fill="339933"/>
          </w:tcPr>
          <w:p w:rsidR="000015EB" w:rsidRDefault="000015EB" w:rsidP="00FD5F25">
            <w:pPr>
              <w:pStyle w:val="Heading8"/>
              <w:rPr>
                <w:rFonts w:cs="Tahoma"/>
                <w:sz w:val="28"/>
              </w:rPr>
            </w:pPr>
          </w:p>
        </w:tc>
      </w:tr>
      <w:tr w:rsidR="00022F35" w:rsidRPr="00BA0327" w:rsidTr="000015EB">
        <w:tc>
          <w:tcPr>
            <w:tcW w:w="10998" w:type="dxa"/>
            <w:gridSpan w:val="2"/>
            <w:tcBorders>
              <w:top w:val="single" w:sz="6" w:space="0" w:color="auto"/>
              <w:bottom w:val="nil"/>
            </w:tcBorders>
          </w:tcPr>
          <w:p w:rsidR="00022F35" w:rsidRDefault="00022F35" w:rsidP="00FD5F25">
            <w:pPr>
              <w:pStyle w:val="Heading8"/>
              <w:rPr>
                <w:rFonts w:cs="Tahoma"/>
                <w:sz w:val="28"/>
              </w:rPr>
            </w:pPr>
            <w:r>
              <w:rPr>
                <w:rFonts w:cs="Tahoma"/>
                <w:sz w:val="28"/>
              </w:rPr>
              <w:t>May 2015</w:t>
            </w:r>
            <w:r w:rsidRPr="00BA0327">
              <w:rPr>
                <w:rFonts w:cs="Tahoma"/>
                <w:sz w:val="28"/>
              </w:rPr>
              <w:t xml:space="preserve"> Calendar</w:t>
            </w:r>
          </w:p>
          <w:p w:rsidR="00022F35" w:rsidRPr="00E73A49" w:rsidRDefault="00022F35" w:rsidP="00FD5F25"/>
        </w:tc>
      </w:tr>
      <w:tr w:rsidR="00022F35" w:rsidTr="00036F04">
        <w:trPr>
          <w:trHeight w:val="495"/>
        </w:trPr>
        <w:tc>
          <w:tcPr>
            <w:tcW w:w="3078" w:type="dxa"/>
            <w:tcBorders>
              <w:top w:val="nil"/>
              <w:bottom w:val="nil"/>
            </w:tcBorders>
          </w:tcPr>
          <w:p w:rsidR="00022F35" w:rsidRPr="00F90772" w:rsidRDefault="00022F35" w:rsidP="00036F04">
            <w:pPr>
              <w:tabs>
                <w:tab w:val="left" w:pos="360"/>
                <w:tab w:val="left" w:pos="720"/>
                <w:tab w:val="left" w:pos="1080"/>
              </w:tabs>
              <w:spacing w:before="120"/>
              <w:jc w:val="both"/>
              <w:rPr>
                <w:rFonts w:ascii="Tahoma" w:hAnsi="Tahoma" w:cs="Tahoma"/>
                <w:sz w:val="20"/>
              </w:rPr>
            </w:pPr>
            <w:r>
              <w:rPr>
                <w:rFonts w:ascii="Tahoma" w:hAnsi="Tahoma" w:cs="Tahoma"/>
                <w:b/>
                <w:sz w:val="20"/>
              </w:rPr>
              <w:t>May 7-9</w:t>
            </w:r>
          </w:p>
        </w:tc>
        <w:tc>
          <w:tcPr>
            <w:tcW w:w="7920" w:type="dxa"/>
            <w:tcBorders>
              <w:top w:val="nil"/>
              <w:bottom w:val="nil"/>
            </w:tcBorders>
            <w:shd w:val="clear" w:color="auto" w:fill="auto"/>
          </w:tcPr>
          <w:p w:rsidR="00022F35" w:rsidRPr="00F90772" w:rsidRDefault="00022F35" w:rsidP="00036F04">
            <w:pPr>
              <w:spacing w:before="120"/>
              <w:ind w:left="162" w:hanging="158"/>
              <w:rPr>
                <w:rFonts w:ascii="Tahoma" w:hAnsi="Tahoma" w:cs="Tahoma"/>
                <w:sz w:val="20"/>
              </w:rPr>
            </w:pPr>
            <w:r>
              <w:rPr>
                <w:rFonts w:ascii="Tahoma" w:hAnsi="Tahoma" w:cs="Tahoma"/>
                <w:b/>
                <w:sz w:val="20"/>
              </w:rPr>
              <w:t>National Annual Meeting in Williamsburg, VA</w:t>
            </w:r>
          </w:p>
        </w:tc>
      </w:tr>
      <w:tr w:rsidR="00022F35" w:rsidRPr="00BA0327" w:rsidTr="000015EB">
        <w:tc>
          <w:tcPr>
            <w:tcW w:w="3078" w:type="dxa"/>
            <w:tcBorders>
              <w:top w:val="nil"/>
              <w:bottom w:val="nil"/>
            </w:tcBorders>
          </w:tcPr>
          <w:p w:rsidR="00022F35" w:rsidRPr="00BA0327" w:rsidRDefault="00022F35" w:rsidP="00FD5F25">
            <w:pPr>
              <w:tabs>
                <w:tab w:val="left" w:pos="360"/>
                <w:tab w:val="left" w:pos="720"/>
                <w:tab w:val="left" w:pos="1080"/>
              </w:tabs>
              <w:spacing w:before="120" w:after="120"/>
              <w:jc w:val="both"/>
              <w:rPr>
                <w:rFonts w:ascii="Tahoma" w:hAnsi="Tahoma" w:cs="Tahoma"/>
                <w:sz w:val="20"/>
              </w:rPr>
            </w:pPr>
            <w:r>
              <w:rPr>
                <w:rFonts w:ascii="Tahoma" w:hAnsi="Tahoma" w:cs="Tahoma"/>
                <w:b/>
                <w:sz w:val="20"/>
              </w:rPr>
              <w:t>May 12</w:t>
            </w:r>
            <w:r w:rsidRPr="00BA0327">
              <w:rPr>
                <w:rFonts w:ascii="Tahoma" w:hAnsi="Tahoma" w:cs="Tahoma"/>
                <w:bCs/>
                <w:sz w:val="20"/>
              </w:rPr>
              <w:t xml:space="preserve"> </w:t>
            </w:r>
            <w:r>
              <w:rPr>
                <w:rFonts w:ascii="Tahoma" w:hAnsi="Tahoma" w:cs="Tahoma"/>
                <w:sz w:val="20"/>
              </w:rPr>
              <w:t>- Tues. - 10 a</w:t>
            </w:r>
            <w:r w:rsidRPr="00BA0327">
              <w:rPr>
                <w:rFonts w:ascii="Tahoma" w:hAnsi="Tahoma" w:cs="Tahoma"/>
                <w:sz w:val="20"/>
              </w:rPr>
              <w:t>.m.</w:t>
            </w:r>
          </w:p>
        </w:tc>
        <w:tc>
          <w:tcPr>
            <w:tcW w:w="7920" w:type="dxa"/>
            <w:tcBorders>
              <w:top w:val="nil"/>
              <w:bottom w:val="nil"/>
            </w:tcBorders>
            <w:shd w:val="clear" w:color="auto" w:fill="auto"/>
          </w:tcPr>
          <w:p w:rsidR="00022F35" w:rsidRPr="00022F35" w:rsidRDefault="00022F35" w:rsidP="00022F35">
            <w:pPr>
              <w:tabs>
                <w:tab w:val="left" w:pos="162"/>
                <w:tab w:val="left" w:pos="720"/>
                <w:tab w:val="left" w:pos="1080"/>
              </w:tabs>
              <w:spacing w:before="120" w:after="120"/>
              <w:ind w:left="158" w:hanging="158"/>
              <w:jc w:val="both"/>
              <w:rPr>
                <w:rFonts w:ascii="Tahoma" w:hAnsi="Tahoma" w:cs="Tahoma"/>
                <w:sz w:val="20"/>
              </w:rPr>
            </w:pPr>
            <w:r>
              <w:rPr>
                <w:rFonts w:ascii="Tahoma" w:hAnsi="Tahoma" w:cs="Tahoma"/>
                <w:b/>
                <w:sz w:val="20"/>
              </w:rPr>
              <w:t>Day</w:t>
            </w:r>
            <w:r w:rsidRPr="00BA0327">
              <w:rPr>
                <w:rFonts w:ascii="Tahoma" w:hAnsi="Tahoma" w:cs="Tahoma"/>
                <w:b/>
                <w:sz w:val="20"/>
              </w:rPr>
              <w:t xml:space="preserve"> Meeting</w:t>
            </w:r>
            <w:r w:rsidRPr="00BA0327">
              <w:rPr>
                <w:rFonts w:ascii="Tahoma" w:hAnsi="Tahoma" w:cs="Tahoma"/>
                <w:sz w:val="20"/>
              </w:rPr>
              <w:t xml:space="preserve"> at the </w:t>
            </w:r>
            <w:r w:rsidRPr="00DB33D2">
              <w:rPr>
                <w:rFonts w:ascii="Tahoma" w:hAnsi="Tahoma" w:cs="Tahoma"/>
                <w:sz w:val="20"/>
              </w:rPr>
              <w:t>West Gray Multi-Service Center (1475 West Gray)</w:t>
            </w:r>
            <w:r>
              <w:rPr>
                <w:rFonts w:ascii="Tahoma" w:hAnsi="Tahoma" w:cs="Tahoma"/>
                <w:sz w:val="20"/>
              </w:rPr>
              <w:t xml:space="preserve">, hosted by Lois Jean Howard. Program: </w:t>
            </w:r>
            <w:r>
              <w:rPr>
                <w:rFonts w:ascii="Tahoma" w:hAnsi="Tahoma" w:cs="Tahoma"/>
                <w:i/>
                <w:sz w:val="20"/>
              </w:rPr>
              <w:t>“Herbal Panaceas of the Wild West”</w:t>
            </w:r>
            <w:r>
              <w:rPr>
                <w:rFonts w:ascii="Tahoma" w:hAnsi="Tahoma" w:cs="Tahoma"/>
                <w:sz w:val="20"/>
              </w:rPr>
              <w:t>, presented by Lois Jean Howard</w:t>
            </w:r>
            <w:r w:rsidR="00041DE3">
              <w:rPr>
                <w:rFonts w:ascii="Tahoma" w:hAnsi="Tahoma" w:cs="Tahoma"/>
                <w:sz w:val="20"/>
              </w:rPr>
              <w:t>. Bring a dish to share</w:t>
            </w:r>
          </w:p>
        </w:tc>
      </w:tr>
      <w:tr w:rsidR="00022F35" w:rsidRPr="00BA0327" w:rsidTr="000015EB">
        <w:tc>
          <w:tcPr>
            <w:tcW w:w="3078" w:type="dxa"/>
            <w:tcBorders>
              <w:top w:val="nil"/>
              <w:bottom w:val="nil"/>
            </w:tcBorders>
          </w:tcPr>
          <w:p w:rsidR="00022F35" w:rsidRDefault="00022F35" w:rsidP="00FD5F25">
            <w:pPr>
              <w:tabs>
                <w:tab w:val="left" w:pos="360"/>
                <w:tab w:val="left" w:pos="720"/>
                <w:tab w:val="left" w:pos="1080"/>
              </w:tabs>
              <w:spacing w:before="120" w:after="120"/>
              <w:jc w:val="both"/>
              <w:rPr>
                <w:rFonts w:ascii="Tahoma" w:hAnsi="Tahoma" w:cs="Tahoma"/>
                <w:b/>
                <w:sz w:val="20"/>
              </w:rPr>
            </w:pPr>
            <w:r>
              <w:rPr>
                <w:rFonts w:ascii="Tahoma" w:hAnsi="Tahoma" w:cs="Tahoma"/>
                <w:b/>
                <w:sz w:val="20"/>
              </w:rPr>
              <w:t>May 19</w:t>
            </w:r>
            <w:r w:rsidRPr="00BA0327">
              <w:rPr>
                <w:rFonts w:ascii="Tahoma" w:hAnsi="Tahoma" w:cs="Tahoma"/>
                <w:bCs/>
                <w:sz w:val="20"/>
              </w:rPr>
              <w:t xml:space="preserve"> </w:t>
            </w:r>
            <w:r>
              <w:rPr>
                <w:rFonts w:ascii="Tahoma" w:hAnsi="Tahoma" w:cs="Tahoma"/>
                <w:sz w:val="20"/>
              </w:rPr>
              <w:t>- Tues</w:t>
            </w:r>
            <w:r w:rsidRPr="00BA0327">
              <w:rPr>
                <w:rFonts w:ascii="Tahoma" w:hAnsi="Tahoma" w:cs="Tahoma"/>
                <w:sz w:val="20"/>
              </w:rPr>
              <w:t>. - 7 p.m.</w:t>
            </w:r>
          </w:p>
        </w:tc>
        <w:tc>
          <w:tcPr>
            <w:tcW w:w="7920" w:type="dxa"/>
            <w:tcBorders>
              <w:top w:val="nil"/>
              <w:bottom w:val="nil"/>
            </w:tcBorders>
            <w:shd w:val="clear" w:color="auto" w:fill="auto"/>
          </w:tcPr>
          <w:p w:rsidR="00022F35" w:rsidRPr="00BA0327" w:rsidRDefault="00022F35" w:rsidP="00022F35">
            <w:pPr>
              <w:tabs>
                <w:tab w:val="left" w:pos="162"/>
                <w:tab w:val="left" w:pos="720"/>
                <w:tab w:val="left" w:pos="1080"/>
              </w:tabs>
              <w:spacing w:before="120" w:after="120"/>
              <w:ind w:left="158" w:hanging="158"/>
              <w:jc w:val="both"/>
              <w:rPr>
                <w:rFonts w:ascii="Tahoma" w:hAnsi="Tahoma" w:cs="Tahoma"/>
                <w:b/>
                <w:sz w:val="20"/>
              </w:rPr>
            </w:pPr>
            <w:r>
              <w:rPr>
                <w:rFonts w:ascii="Tahoma" w:hAnsi="Tahoma" w:cs="Tahoma"/>
                <w:b/>
                <w:sz w:val="20"/>
              </w:rPr>
              <w:t>Board</w:t>
            </w:r>
            <w:r w:rsidRPr="00BA0327">
              <w:rPr>
                <w:rFonts w:ascii="Tahoma" w:hAnsi="Tahoma" w:cs="Tahoma"/>
                <w:b/>
                <w:sz w:val="20"/>
              </w:rPr>
              <w:t xml:space="preserve"> Meeting</w:t>
            </w:r>
            <w:r w:rsidRPr="00BA0327">
              <w:rPr>
                <w:rFonts w:ascii="Tahoma" w:hAnsi="Tahoma" w:cs="Tahoma"/>
                <w:sz w:val="20"/>
              </w:rPr>
              <w:t xml:space="preserve"> </w:t>
            </w:r>
            <w:r>
              <w:rPr>
                <w:rFonts w:ascii="Tahoma" w:hAnsi="Tahoma" w:cs="Tahoma"/>
                <w:sz w:val="20"/>
              </w:rPr>
              <w:t xml:space="preserve">at the home of Pam Harris, </w:t>
            </w:r>
            <w:r w:rsidR="00041DE3">
              <w:rPr>
                <w:rFonts w:ascii="Tahoma" w:hAnsi="Tahoma" w:cs="Tahoma"/>
                <w:sz w:val="20"/>
              </w:rPr>
              <w:t>2624 University, Houston, TX 77005</w:t>
            </w:r>
          </w:p>
        </w:tc>
      </w:tr>
      <w:tr w:rsidR="00022F35" w:rsidRPr="00BA0327" w:rsidTr="000015EB">
        <w:tc>
          <w:tcPr>
            <w:tcW w:w="3078" w:type="dxa"/>
            <w:tcBorders>
              <w:top w:val="nil"/>
              <w:bottom w:val="nil"/>
            </w:tcBorders>
          </w:tcPr>
          <w:p w:rsidR="00022F35" w:rsidRDefault="00041DE3" w:rsidP="00FD5F25">
            <w:pPr>
              <w:tabs>
                <w:tab w:val="left" w:pos="360"/>
                <w:tab w:val="left" w:pos="720"/>
                <w:tab w:val="left" w:pos="1080"/>
              </w:tabs>
              <w:spacing w:before="120" w:after="120"/>
              <w:jc w:val="both"/>
              <w:rPr>
                <w:rFonts w:ascii="Tahoma" w:hAnsi="Tahoma" w:cs="Tahoma"/>
                <w:b/>
                <w:sz w:val="20"/>
              </w:rPr>
            </w:pPr>
            <w:r>
              <w:rPr>
                <w:rFonts w:ascii="Tahoma" w:hAnsi="Tahoma" w:cs="Tahoma"/>
                <w:b/>
                <w:sz w:val="20"/>
              </w:rPr>
              <w:t>May 20</w:t>
            </w:r>
            <w:r w:rsidR="00022F35" w:rsidRPr="00BA0327">
              <w:rPr>
                <w:rFonts w:ascii="Tahoma" w:hAnsi="Tahoma" w:cs="Tahoma"/>
                <w:bCs/>
                <w:sz w:val="20"/>
              </w:rPr>
              <w:t xml:space="preserve"> </w:t>
            </w:r>
            <w:r>
              <w:rPr>
                <w:rFonts w:ascii="Tahoma" w:hAnsi="Tahoma" w:cs="Tahoma"/>
                <w:sz w:val="20"/>
              </w:rPr>
              <w:t>- Wed. - 7 p</w:t>
            </w:r>
            <w:r w:rsidR="00022F35" w:rsidRPr="00BA0327">
              <w:rPr>
                <w:rFonts w:ascii="Tahoma" w:hAnsi="Tahoma" w:cs="Tahoma"/>
                <w:sz w:val="20"/>
              </w:rPr>
              <w:t>.m.</w:t>
            </w:r>
          </w:p>
        </w:tc>
        <w:tc>
          <w:tcPr>
            <w:tcW w:w="7920" w:type="dxa"/>
            <w:tcBorders>
              <w:top w:val="nil"/>
              <w:bottom w:val="nil"/>
            </w:tcBorders>
            <w:shd w:val="clear" w:color="auto" w:fill="auto"/>
          </w:tcPr>
          <w:p w:rsidR="00022F35" w:rsidRPr="009078B0" w:rsidRDefault="00041DE3" w:rsidP="00FD5F25">
            <w:pPr>
              <w:tabs>
                <w:tab w:val="left" w:pos="162"/>
                <w:tab w:val="left" w:pos="720"/>
                <w:tab w:val="left" w:pos="1080"/>
              </w:tabs>
              <w:spacing w:before="120" w:after="120"/>
              <w:ind w:left="158" w:hanging="158"/>
              <w:jc w:val="both"/>
              <w:rPr>
                <w:rFonts w:ascii="Tahoma" w:hAnsi="Tahoma" w:cs="Tahoma"/>
                <w:sz w:val="20"/>
              </w:rPr>
            </w:pPr>
            <w:r w:rsidRPr="00BA0327">
              <w:rPr>
                <w:rFonts w:ascii="Tahoma" w:hAnsi="Tahoma" w:cs="Tahoma"/>
                <w:b/>
                <w:sz w:val="20"/>
              </w:rPr>
              <w:t>Evening Meeting</w:t>
            </w:r>
            <w:r w:rsidRPr="00BA0327">
              <w:rPr>
                <w:rFonts w:ascii="Tahoma" w:hAnsi="Tahoma" w:cs="Tahoma"/>
                <w:sz w:val="20"/>
              </w:rPr>
              <w:t xml:space="preserve"> at the </w:t>
            </w:r>
            <w:r w:rsidRPr="00DB33D2">
              <w:rPr>
                <w:rFonts w:ascii="Tahoma" w:hAnsi="Tahoma" w:cs="Tahoma"/>
                <w:sz w:val="20"/>
              </w:rPr>
              <w:t>West Gray Multi-Service Center (1475 West Gray)</w:t>
            </w:r>
            <w:r w:rsidRPr="00BA0327">
              <w:rPr>
                <w:rFonts w:ascii="Tahoma" w:hAnsi="Tahoma" w:cs="Tahoma"/>
                <w:sz w:val="20"/>
              </w:rPr>
              <w:t xml:space="preserve"> hosted by</w:t>
            </w:r>
            <w:r>
              <w:rPr>
                <w:rFonts w:ascii="Tahoma" w:hAnsi="Tahoma" w:cs="Tahoma"/>
                <w:sz w:val="20"/>
              </w:rPr>
              <w:t xml:space="preserve"> Lucia </w:t>
            </w:r>
            <w:proofErr w:type="spellStart"/>
            <w:r>
              <w:rPr>
                <w:rFonts w:ascii="Tahoma" w:hAnsi="Tahoma" w:cs="Tahoma"/>
                <w:sz w:val="20"/>
              </w:rPr>
              <w:t>Bettler</w:t>
            </w:r>
            <w:proofErr w:type="spellEnd"/>
            <w:r>
              <w:rPr>
                <w:rFonts w:ascii="Tahoma" w:hAnsi="Tahoma" w:cs="Tahoma"/>
                <w:sz w:val="20"/>
              </w:rPr>
              <w:t xml:space="preserve"> and Pam Harris. </w:t>
            </w:r>
            <w:proofErr w:type="spellStart"/>
            <w:r>
              <w:rPr>
                <w:rFonts w:ascii="Tahoma" w:hAnsi="Tahoma" w:cs="Tahoma"/>
                <w:sz w:val="20"/>
              </w:rPr>
              <w:t>Program:</w:t>
            </w:r>
            <w:r w:rsidRPr="00CE0C18">
              <w:rPr>
                <w:rFonts w:ascii="Tahoma" w:hAnsi="Tahoma" w:cs="Tahoma"/>
                <w:i/>
                <w:iCs/>
                <w:sz w:val="20"/>
              </w:rPr>
              <w:t>"</w:t>
            </w:r>
            <w:r w:rsidRPr="00041DE3">
              <w:rPr>
                <w:rFonts w:ascii="Tahoma" w:hAnsi="Tahoma" w:cs="Tahoma"/>
                <w:i/>
                <w:iCs/>
                <w:sz w:val="20"/>
              </w:rPr>
              <w:t>Mix</w:t>
            </w:r>
            <w:proofErr w:type="spellEnd"/>
            <w:r w:rsidRPr="00041DE3">
              <w:rPr>
                <w:rFonts w:ascii="Tahoma" w:hAnsi="Tahoma" w:cs="Tahoma"/>
                <w:i/>
                <w:iCs/>
                <w:sz w:val="20"/>
              </w:rPr>
              <w:t xml:space="preserve"> Your Own Spices</w:t>
            </w:r>
            <w:r w:rsidRPr="00CE0C18">
              <w:rPr>
                <w:rFonts w:ascii="Tahoma" w:hAnsi="Tahoma" w:cs="Tahoma"/>
                <w:i/>
                <w:iCs/>
                <w:sz w:val="20"/>
              </w:rPr>
              <w:t>"</w:t>
            </w:r>
            <w:r>
              <w:rPr>
                <w:rFonts w:ascii="Tahoma" w:hAnsi="Tahoma" w:cs="Tahoma"/>
                <w:i/>
                <w:iCs/>
                <w:sz w:val="20"/>
              </w:rPr>
              <w:t xml:space="preserve">, </w:t>
            </w:r>
            <w:r>
              <w:rPr>
                <w:rFonts w:ascii="Tahoma" w:hAnsi="Tahoma" w:cs="Tahoma"/>
                <w:iCs/>
                <w:sz w:val="20"/>
              </w:rPr>
              <w:t>presented by Irene Potoczniak</w:t>
            </w:r>
            <w:r>
              <w:rPr>
                <w:rFonts w:ascii="Tahoma" w:hAnsi="Tahoma" w:cs="Tahoma"/>
                <w:i/>
                <w:iCs/>
                <w:sz w:val="20"/>
              </w:rPr>
              <w:t xml:space="preserve">. </w:t>
            </w:r>
            <w:r>
              <w:rPr>
                <w:rFonts w:ascii="Tahoma" w:hAnsi="Tahoma" w:cs="Tahoma"/>
                <w:sz w:val="20"/>
              </w:rPr>
              <w:t xml:space="preserve">Bring your plate, </w:t>
            </w:r>
            <w:r w:rsidRPr="00BA0327">
              <w:rPr>
                <w:rFonts w:ascii="Tahoma" w:hAnsi="Tahoma" w:cs="Tahoma"/>
                <w:sz w:val="20"/>
              </w:rPr>
              <w:t xml:space="preserve">napkin and </w:t>
            </w:r>
            <w:r>
              <w:rPr>
                <w:rFonts w:ascii="Tahoma" w:hAnsi="Tahoma" w:cs="Tahoma"/>
                <w:sz w:val="20"/>
              </w:rPr>
              <w:t>a dish</w:t>
            </w:r>
            <w:r w:rsidRPr="00BA0327">
              <w:rPr>
                <w:rFonts w:ascii="Tahoma" w:hAnsi="Tahoma" w:cs="Tahoma"/>
                <w:sz w:val="20"/>
              </w:rPr>
              <w:t xml:space="preserve"> to share.</w:t>
            </w:r>
          </w:p>
        </w:tc>
      </w:tr>
      <w:tr w:rsidR="00022F35" w:rsidRPr="00BA0327" w:rsidTr="00036F04">
        <w:trPr>
          <w:trHeight w:val="468"/>
        </w:trPr>
        <w:tc>
          <w:tcPr>
            <w:tcW w:w="3078" w:type="dxa"/>
            <w:tcBorders>
              <w:top w:val="nil"/>
              <w:bottom w:val="single" w:sz="6" w:space="0" w:color="auto"/>
            </w:tcBorders>
          </w:tcPr>
          <w:p w:rsidR="00022F35" w:rsidRDefault="00022F35" w:rsidP="00FD5F25">
            <w:pPr>
              <w:pStyle w:val="PlainText"/>
              <w:spacing w:before="120"/>
              <w:rPr>
                <w:rFonts w:ascii="Tahoma" w:hAnsi="Tahoma" w:cs="Tahoma"/>
                <w:b/>
                <w:sz w:val="20"/>
              </w:rPr>
            </w:pPr>
          </w:p>
        </w:tc>
        <w:tc>
          <w:tcPr>
            <w:tcW w:w="7920" w:type="dxa"/>
            <w:tcBorders>
              <w:top w:val="nil"/>
              <w:bottom w:val="single" w:sz="6" w:space="0" w:color="auto"/>
            </w:tcBorders>
            <w:shd w:val="clear" w:color="auto" w:fill="auto"/>
          </w:tcPr>
          <w:p w:rsidR="00022F35" w:rsidRPr="00022F35" w:rsidRDefault="00022F35" w:rsidP="00FD5F25">
            <w:pPr>
              <w:pStyle w:val="PlainText"/>
              <w:spacing w:before="120"/>
              <w:rPr>
                <w:rFonts w:ascii="Tahoma" w:eastAsia="Times New Roman" w:hAnsi="Tahoma" w:cs="Tahoma"/>
                <w:b/>
                <w:color w:val="000000"/>
                <w:szCs w:val="22"/>
              </w:rPr>
            </w:pPr>
            <w:r w:rsidRPr="00907C96">
              <w:rPr>
                <w:rFonts w:ascii="Tahoma" w:eastAsia="Times New Roman" w:hAnsi="Tahoma" w:cs="Tahoma"/>
                <w:b/>
                <w:bCs/>
                <w:color w:val="005816"/>
                <w:kern w:val="36"/>
                <w:szCs w:val="22"/>
              </w:rPr>
              <w:t>Newsletter deadline: 25</w:t>
            </w:r>
            <w:r w:rsidRPr="00907C96">
              <w:rPr>
                <w:rFonts w:ascii="Tahoma" w:eastAsia="Times New Roman" w:hAnsi="Tahoma" w:cs="Tahoma"/>
                <w:b/>
                <w:bCs/>
                <w:color w:val="005816"/>
                <w:kern w:val="36"/>
                <w:szCs w:val="22"/>
                <w:vertAlign w:val="superscript"/>
              </w:rPr>
              <w:t>th</w:t>
            </w:r>
            <w:r w:rsidRPr="00907C96">
              <w:rPr>
                <w:rFonts w:ascii="Tahoma" w:eastAsia="Times New Roman" w:hAnsi="Tahoma" w:cs="Tahoma"/>
                <w:b/>
                <w:bCs/>
                <w:color w:val="005816"/>
                <w:kern w:val="36"/>
                <w:szCs w:val="22"/>
              </w:rPr>
              <w:t xml:space="preserve"> of the month</w:t>
            </w:r>
          </w:p>
        </w:tc>
      </w:tr>
    </w:tbl>
    <w:p w:rsidR="00C90A2B" w:rsidRDefault="00C90A2B" w:rsidP="007D14D5">
      <w:pPr>
        <w:pStyle w:val="PlainText"/>
        <w:spacing w:before="120"/>
        <w:rPr>
          <w:rFonts w:ascii="Edwardian Script ITC" w:eastAsia="Times New Roman" w:hAnsi="Edwardian Script ITC"/>
          <w:b/>
          <w:bCs/>
          <w:color w:val="005816"/>
          <w:kern w:val="36"/>
          <w:sz w:val="56"/>
          <w:szCs w:val="56"/>
        </w:rPr>
        <w:sectPr w:rsidR="00C90A2B" w:rsidSect="00C90A2B">
          <w:headerReference w:type="first" r:id="rId15"/>
          <w:footerReference w:type="first" r:id="rId16"/>
          <w:type w:val="continuous"/>
          <w:pgSz w:w="12240" w:h="15840"/>
          <w:pgMar w:top="720" w:right="720" w:bottom="720" w:left="720" w:header="720" w:footer="720" w:gutter="0"/>
          <w:paperSrc w:first="32" w:other="32"/>
          <w:cols w:space="720"/>
          <w:titlePg/>
          <w:docGrid w:linePitch="326"/>
        </w:sectPr>
      </w:pPr>
    </w:p>
    <w:p w:rsidR="00C90C95" w:rsidRDefault="00C90C95" w:rsidP="00C90C95">
      <w:pPr>
        <w:pStyle w:val="PlainText"/>
        <w:spacing w:before="120"/>
        <w:rPr>
          <w:rFonts w:ascii="Edwardian Script ITC" w:eastAsia="Times New Roman" w:hAnsi="Edwardian Script ITC"/>
          <w:b/>
          <w:bCs/>
          <w:color w:val="005816"/>
          <w:kern w:val="36"/>
          <w:sz w:val="52"/>
          <w:szCs w:val="52"/>
        </w:rPr>
      </w:pPr>
      <w:r w:rsidRPr="00A00FFC">
        <w:rPr>
          <w:rFonts w:ascii="Edwardian Script ITC" w:eastAsia="Times New Roman" w:hAnsi="Edwardian Script ITC"/>
          <w:b/>
          <w:bCs/>
          <w:color w:val="005816"/>
          <w:kern w:val="36"/>
          <w:sz w:val="52"/>
          <w:szCs w:val="52"/>
        </w:rPr>
        <w:lastRenderedPageBreak/>
        <w:t>From our Unit Chair</w:t>
      </w:r>
    </w:p>
    <w:p w:rsidR="004F01D9" w:rsidRPr="00036F04" w:rsidRDefault="00B8593E" w:rsidP="00036F04">
      <w:pPr>
        <w:pStyle w:val="PlainText"/>
        <w:spacing w:before="120"/>
        <w:rPr>
          <w:rFonts w:ascii="Edwardian Script ITC" w:eastAsia="Times New Roman" w:hAnsi="Edwardian Script ITC" w:cs="Tahoma"/>
          <w:b/>
          <w:color w:val="003300"/>
          <w:sz w:val="20"/>
          <w:szCs w:val="20"/>
        </w:rPr>
      </w:pPr>
      <w:r>
        <w:rPr>
          <w:rFonts w:ascii="Edwardian Script ITC" w:eastAsia="Times New Roman" w:hAnsi="Edwardian Script ITC"/>
          <w:b/>
          <w:bCs/>
          <w:noProof/>
          <w:color w:val="005816"/>
          <w:kern w:val="36"/>
          <w:sz w:val="56"/>
          <w:szCs w:val="56"/>
        </w:rPr>
        <w:drawing>
          <wp:anchor distT="0" distB="0" distL="114300" distR="114300" simplePos="0" relativeHeight="251663872" behindDoc="1" locked="0" layoutInCell="1" allowOverlap="1" wp14:anchorId="19D57E0F" wp14:editId="2E51BCF9">
            <wp:simplePos x="0" y="0"/>
            <wp:positionH relativeFrom="column">
              <wp:posOffset>-1</wp:posOffset>
            </wp:positionH>
            <wp:positionV relativeFrom="paragraph">
              <wp:posOffset>125095</wp:posOffset>
            </wp:positionV>
            <wp:extent cx="2085975" cy="3222819"/>
            <wp:effectExtent l="0" t="0" r="0" b="0"/>
            <wp:wrapNone/>
            <wp:docPr id="38" name="Picture 38" descr="C:\Users\Anderson\AppData\Local\Microsoft\Windows\Temporary Internet Files\Content.IE5\RK65JZ8Y\raindrops_cutie_mark_by_rildraw-d4ipzx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nderson\AppData\Local\Microsoft\Windows\Temporary Internet Files\Content.IE5\RK65JZ8Y\raindrops_cutie_mark_by_rildraw-d4ipzxg[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1266" cy="3230993"/>
                    </a:xfrm>
                    <a:prstGeom prst="rect">
                      <a:avLst/>
                    </a:prstGeom>
                    <a:noFill/>
                    <a:ln>
                      <a:noFill/>
                    </a:ln>
                  </pic:spPr>
                </pic:pic>
              </a:graphicData>
            </a:graphic>
            <wp14:sizeRelH relativeFrom="page">
              <wp14:pctWidth>0</wp14:pctWidth>
            </wp14:sizeRelH>
            <wp14:sizeRelV relativeFrom="page">
              <wp14:pctHeight>0</wp14:pctHeight>
            </wp14:sizeRelV>
          </wp:anchor>
        </w:drawing>
      </w:r>
      <w:r w:rsidR="004F01D9" w:rsidRPr="004F01D9">
        <w:rPr>
          <w:rFonts w:ascii="Tahoma" w:hAnsi="Tahoma" w:cs="Tahoma"/>
          <w:sz w:val="20"/>
          <w:szCs w:val="20"/>
        </w:rPr>
        <w:t xml:space="preserve">It seems like April showers came early this year.  The past month has been a wet one but in the end, we should have some very happy plants.   Now that spring has arrived, it makes me feel like getting outside and working in my yard.  The sunshine and warm weather we have had in between the storms has been wonderful.  This is the time when you are cleaning up your plants and trying to find room for some new ones.    While you are cleaning up start to write down what plants you have and their locations in your yard.  Also, take the time to label your plants and see if you have more than one of </w:t>
      </w:r>
      <w:r w:rsidR="004F01D9" w:rsidRPr="00036F04">
        <w:rPr>
          <w:rFonts w:ascii="Tahoma" w:hAnsi="Tahoma" w:cs="Tahoma"/>
          <w:sz w:val="20"/>
          <w:szCs w:val="20"/>
        </w:rPr>
        <w:t xml:space="preserve">the same </w:t>
      </w:r>
      <w:proofErr w:type="gramStart"/>
      <w:r w:rsidR="004F01D9" w:rsidRPr="00036F04">
        <w:rPr>
          <w:rFonts w:ascii="Tahoma" w:hAnsi="Tahoma" w:cs="Tahoma"/>
          <w:sz w:val="20"/>
          <w:szCs w:val="20"/>
        </w:rPr>
        <w:t>type</w:t>
      </w:r>
      <w:proofErr w:type="gramEnd"/>
      <w:r w:rsidR="004F01D9" w:rsidRPr="00036F04">
        <w:rPr>
          <w:rFonts w:ascii="Tahoma" w:hAnsi="Tahoma" w:cs="Tahoma"/>
          <w:sz w:val="20"/>
          <w:szCs w:val="20"/>
        </w:rPr>
        <w:t>.  This is the time to move them to a new home.</w:t>
      </w:r>
    </w:p>
    <w:p w:rsidR="004F01D9" w:rsidRPr="004F01D9" w:rsidRDefault="004F01D9" w:rsidP="00036F04">
      <w:pPr>
        <w:spacing w:before="120"/>
        <w:rPr>
          <w:rFonts w:ascii="Tahoma" w:hAnsi="Tahoma" w:cs="Tahoma"/>
          <w:sz w:val="20"/>
        </w:rPr>
      </w:pPr>
      <w:r w:rsidRPr="00036F04">
        <w:rPr>
          <w:rFonts w:ascii="Tahoma" w:hAnsi="Tahoma" w:cs="Tahoma"/>
          <w:sz w:val="20"/>
        </w:rPr>
        <w:t>I look forward</w:t>
      </w:r>
      <w:r w:rsidRPr="004F01D9">
        <w:rPr>
          <w:rFonts w:ascii="Tahoma" w:hAnsi="Tahoma" w:cs="Tahoma"/>
          <w:sz w:val="20"/>
        </w:rPr>
        <w:t xml:space="preserve"> to next month programs.  The day program will be on April 14</w:t>
      </w:r>
      <w:r w:rsidRPr="004F01D9">
        <w:rPr>
          <w:rFonts w:ascii="Tahoma" w:hAnsi="Tahoma" w:cs="Tahoma"/>
          <w:sz w:val="20"/>
          <w:vertAlign w:val="superscript"/>
        </w:rPr>
        <w:t>th</w:t>
      </w:r>
      <w:r w:rsidRPr="004F01D9">
        <w:rPr>
          <w:rFonts w:ascii="Tahoma" w:hAnsi="Tahoma" w:cs="Tahoma"/>
          <w:sz w:val="20"/>
        </w:rPr>
        <w:t xml:space="preserve"> and presented by Justin Myers a friend of Susan Woods.  Then you will have a tour of Recipe 4 Success Foundation.   The night program will be on April 15</w:t>
      </w:r>
      <w:r w:rsidRPr="004F01D9">
        <w:rPr>
          <w:rFonts w:ascii="Tahoma" w:hAnsi="Tahoma" w:cs="Tahoma"/>
          <w:sz w:val="20"/>
          <w:vertAlign w:val="superscript"/>
        </w:rPr>
        <w:t>th</w:t>
      </w:r>
      <w:r w:rsidRPr="004F01D9">
        <w:rPr>
          <w:rFonts w:ascii="Tahoma" w:hAnsi="Tahoma" w:cs="Tahoma"/>
          <w:sz w:val="20"/>
        </w:rPr>
        <w:t xml:space="preserve"> presented by Janice Teas on Small Space Gardening.  This will be two great meetings not to miss.</w:t>
      </w:r>
    </w:p>
    <w:p w:rsidR="00C90C95" w:rsidRPr="004F01D9" w:rsidRDefault="004F01D9" w:rsidP="00036F04">
      <w:pPr>
        <w:spacing w:before="120"/>
        <w:rPr>
          <w:sz w:val="20"/>
        </w:rPr>
      </w:pPr>
      <w:r w:rsidRPr="004F01D9">
        <w:rPr>
          <w:rFonts w:ascii="Tahoma" w:hAnsi="Tahoma" w:cs="Tahoma"/>
          <w:sz w:val="20"/>
        </w:rPr>
        <w:t xml:space="preserve">  I look forward to next month's meetings</w:t>
      </w:r>
      <w:r w:rsidRPr="004F01D9">
        <w:rPr>
          <w:sz w:val="20"/>
        </w:rPr>
        <w:t>. </w:t>
      </w:r>
    </w:p>
    <w:p w:rsidR="00C90C95" w:rsidRPr="0093364B" w:rsidRDefault="00C90C95" w:rsidP="00C90C95">
      <w:pPr>
        <w:spacing w:before="100" w:beforeAutospacing="1"/>
        <w:rPr>
          <w:rFonts w:ascii="Tahoma" w:hAnsi="Tahoma" w:cs="Tahoma"/>
          <w:sz w:val="20"/>
        </w:rPr>
      </w:pPr>
      <w:r w:rsidRPr="006D7898">
        <w:rPr>
          <w:rFonts w:ascii="Tahoma" w:hAnsi="Tahoma" w:cs="Tahoma"/>
          <w:sz w:val="20"/>
        </w:rPr>
        <w:t>Martha Burg</w:t>
      </w:r>
      <w:r>
        <w:rPr>
          <w:rFonts w:ascii="Tahoma" w:hAnsi="Tahoma" w:cs="Tahoma"/>
          <w:sz w:val="20"/>
        </w:rPr>
        <w:t xml:space="preserve"> – Unit Chairman</w:t>
      </w:r>
    </w:p>
    <w:p w:rsidR="00C90C95" w:rsidRDefault="00C90C95" w:rsidP="00C90C95">
      <w:pPr>
        <w:pStyle w:val="PlainText"/>
        <w:spacing w:before="120"/>
        <w:rPr>
          <w:rFonts w:ascii="Edwardian Script ITC" w:eastAsia="Times New Roman" w:hAnsi="Edwardian Script ITC"/>
          <w:b/>
          <w:bCs/>
          <w:color w:val="005816"/>
          <w:kern w:val="36"/>
          <w:sz w:val="56"/>
          <w:szCs w:val="56"/>
        </w:rPr>
      </w:pPr>
    </w:p>
    <w:p w:rsidR="00C90C95" w:rsidRPr="005F1446" w:rsidRDefault="00C90C95" w:rsidP="00C90C95">
      <w:pPr>
        <w:pStyle w:val="PlainText"/>
        <w:spacing w:before="120"/>
        <w:rPr>
          <w:rFonts w:ascii="Edwardian Script ITC" w:eastAsia="Times New Roman" w:hAnsi="Edwardian Script ITC"/>
          <w:b/>
          <w:bCs/>
          <w:color w:val="005816"/>
          <w:kern w:val="36"/>
          <w:sz w:val="52"/>
          <w:szCs w:val="52"/>
        </w:rPr>
      </w:pPr>
      <w:r w:rsidRPr="005F1446">
        <w:rPr>
          <w:rFonts w:ascii="Edwardian Script ITC" w:eastAsia="Times New Roman" w:hAnsi="Edwardian Script ITC"/>
          <w:b/>
          <w:bCs/>
          <w:color w:val="005816"/>
          <w:kern w:val="36"/>
          <w:sz w:val="52"/>
          <w:szCs w:val="52"/>
        </w:rPr>
        <w:t>Herb Day -Sat. April 25</w:t>
      </w:r>
    </w:p>
    <w:p w:rsidR="00D42FE9" w:rsidRDefault="00A00FFC" w:rsidP="00A00FFC">
      <w:pPr>
        <w:pStyle w:val="PlainText"/>
        <w:rPr>
          <w:rFonts w:ascii="Tahoma" w:hAnsi="Tahoma" w:cs="Tahoma"/>
          <w:sz w:val="20"/>
          <w:szCs w:val="20"/>
        </w:rPr>
      </w:pPr>
      <w:r w:rsidRPr="005F1446">
        <w:rPr>
          <w:rFonts w:ascii="Tahoma" w:hAnsi="Tahoma" w:cs="Tahoma"/>
          <w:sz w:val="20"/>
          <w:szCs w:val="20"/>
        </w:rPr>
        <w:t>Thanks to everyone who has signed up to work on Herb Day and all the days leading up to the big event.  Everything seems to be coming together but there are things that canno</w:t>
      </w:r>
      <w:r w:rsidR="00D84989">
        <w:rPr>
          <w:rFonts w:ascii="Tahoma" w:hAnsi="Tahoma" w:cs="Tahoma"/>
          <w:sz w:val="20"/>
          <w:szCs w:val="20"/>
        </w:rPr>
        <w:t>t be done until the day before,</w:t>
      </w:r>
      <w:r w:rsidRPr="005F1446">
        <w:rPr>
          <w:rFonts w:ascii="Tahoma" w:hAnsi="Tahoma" w:cs="Tahoma"/>
          <w:sz w:val="20"/>
          <w:szCs w:val="20"/>
        </w:rPr>
        <w:t xml:space="preserve"> Friday April 24th.  We will be able to set up starting at 12 noon on </w:t>
      </w:r>
      <w:r w:rsidR="00D84989" w:rsidRPr="005F1446">
        <w:rPr>
          <w:rFonts w:ascii="Tahoma" w:hAnsi="Tahoma" w:cs="Tahoma"/>
          <w:sz w:val="20"/>
          <w:szCs w:val="20"/>
        </w:rPr>
        <w:t>Friday;</w:t>
      </w:r>
      <w:r w:rsidRPr="005F1446">
        <w:rPr>
          <w:rFonts w:ascii="Tahoma" w:hAnsi="Tahoma" w:cs="Tahoma"/>
          <w:sz w:val="20"/>
          <w:szCs w:val="20"/>
        </w:rPr>
        <w:t xml:space="preserve"> we are going to need a lot of fresh flowers from your gardens or a field close to your home or the side of </w:t>
      </w:r>
      <w:proofErr w:type="spellStart"/>
      <w:r w:rsidRPr="005F1446">
        <w:rPr>
          <w:rFonts w:ascii="Tahoma" w:hAnsi="Tahoma" w:cs="Tahoma"/>
          <w:sz w:val="20"/>
          <w:szCs w:val="20"/>
        </w:rPr>
        <w:t>of</w:t>
      </w:r>
      <w:proofErr w:type="spellEnd"/>
      <w:r w:rsidRPr="005F1446">
        <w:rPr>
          <w:rFonts w:ascii="Tahoma" w:hAnsi="Tahoma" w:cs="Tahoma"/>
          <w:sz w:val="20"/>
          <w:szCs w:val="20"/>
        </w:rPr>
        <w:t xml:space="preserve"> the road.  Lois Jean Howard has a beautiful collection of antique "</w:t>
      </w:r>
      <w:proofErr w:type="spellStart"/>
      <w:r w:rsidRPr="005F1446">
        <w:rPr>
          <w:rFonts w:ascii="Tahoma" w:hAnsi="Tahoma" w:cs="Tahoma"/>
          <w:sz w:val="20"/>
          <w:szCs w:val="20"/>
        </w:rPr>
        <w:t>spooners</w:t>
      </w:r>
      <w:proofErr w:type="spellEnd"/>
      <w:r w:rsidRPr="005F1446">
        <w:rPr>
          <w:rFonts w:ascii="Tahoma" w:hAnsi="Tahoma" w:cs="Tahoma"/>
          <w:sz w:val="20"/>
          <w:szCs w:val="20"/>
        </w:rPr>
        <w:t>" that we are going to use as center pieces for each table.  These center pieces will be the main attraction on each table so we want them to be beautiful.  If you have any ornate frames approximately 4" x 6", or slightly larger (glass area) please let me know.  We need 24 of them, one for each table.  We are printing an herbal quote to put on each table as part of the decorations.  We have 12 frames now, we need 12 more, please "shop" your house and lend us any that you have, as always put your name on</w:t>
      </w:r>
      <w:r w:rsidR="00D42FE9">
        <w:rPr>
          <w:rFonts w:ascii="Tahoma" w:hAnsi="Tahoma" w:cs="Tahoma"/>
          <w:sz w:val="20"/>
          <w:szCs w:val="20"/>
        </w:rPr>
        <w:t xml:space="preserve"> it,</w:t>
      </w:r>
      <w:r w:rsidRPr="005F1446">
        <w:rPr>
          <w:rFonts w:ascii="Tahoma" w:hAnsi="Tahoma" w:cs="Tahoma"/>
          <w:sz w:val="20"/>
          <w:szCs w:val="20"/>
        </w:rPr>
        <w:t xml:space="preserve"> so we can get it back to you.  I would like to have them the week before so the quote can be inserted before the set up day.  On Herb Day we will need to </w:t>
      </w:r>
      <w:r w:rsidRPr="005F1446">
        <w:rPr>
          <w:rFonts w:ascii="Tahoma" w:hAnsi="Tahoma" w:cs="Tahoma"/>
          <w:sz w:val="20"/>
          <w:szCs w:val="20"/>
        </w:rPr>
        <w:lastRenderedPageBreak/>
        <w:t xml:space="preserve">arrive at 7:30 AM, the public generally begins to arrive at 8:30 so we need to be there to greet them with </w:t>
      </w:r>
    </w:p>
    <w:p w:rsidR="00D42FE9" w:rsidRDefault="00D42FE9" w:rsidP="00A00FFC">
      <w:pPr>
        <w:pStyle w:val="PlainText"/>
        <w:rPr>
          <w:rFonts w:ascii="Tahoma" w:hAnsi="Tahoma" w:cs="Tahoma"/>
          <w:sz w:val="20"/>
          <w:szCs w:val="20"/>
        </w:rPr>
      </w:pPr>
    </w:p>
    <w:p w:rsidR="00A00FFC" w:rsidRPr="005F1446" w:rsidRDefault="00A00FFC" w:rsidP="00A00FFC">
      <w:pPr>
        <w:pStyle w:val="PlainText"/>
        <w:rPr>
          <w:rFonts w:ascii="Tahoma" w:hAnsi="Tahoma" w:cs="Tahoma"/>
          <w:sz w:val="20"/>
          <w:szCs w:val="20"/>
        </w:rPr>
      </w:pPr>
      <w:proofErr w:type="gramStart"/>
      <w:r w:rsidRPr="005F1446">
        <w:rPr>
          <w:rFonts w:ascii="Tahoma" w:hAnsi="Tahoma" w:cs="Tahoma"/>
          <w:sz w:val="20"/>
          <w:szCs w:val="20"/>
        </w:rPr>
        <w:t>everything</w:t>
      </w:r>
      <w:proofErr w:type="gramEnd"/>
      <w:r w:rsidRPr="005F1446">
        <w:rPr>
          <w:rFonts w:ascii="Tahoma" w:hAnsi="Tahoma" w:cs="Tahoma"/>
          <w:sz w:val="20"/>
          <w:szCs w:val="20"/>
        </w:rPr>
        <w:t xml:space="preserve"> ready to go.  We MUST be out of the main room by 3 PM so the church can set up for the next day, so everything that belongs to us must be moved by then.</w:t>
      </w:r>
    </w:p>
    <w:p w:rsidR="00A00FFC" w:rsidRPr="005F1446" w:rsidRDefault="00A00FFC" w:rsidP="00A00FFC">
      <w:pPr>
        <w:pStyle w:val="PlainText"/>
        <w:rPr>
          <w:rFonts w:ascii="Tahoma" w:hAnsi="Tahoma" w:cs="Tahoma"/>
          <w:sz w:val="20"/>
          <w:szCs w:val="20"/>
        </w:rPr>
      </w:pPr>
    </w:p>
    <w:p w:rsidR="00A00FFC" w:rsidRPr="005F1446" w:rsidRDefault="00A00FFC" w:rsidP="00A00FFC">
      <w:pPr>
        <w:pStyle w:val="PlainText"/>
        <w:rPr>
          <w:rFonts w:ascii="Tahoma" w:hAnsi="Tahoma" w:cs="Tahoma"/>
          <w:sz w:val="20"/>
          <w:szCs w:val="20"/>
        </w:rPr>
      </w:pPr>
      <w:r w:rsidRPr="005F1446">
        <w:rPr>
          <w:rFonts w:ascii="Tahoma" w:hAnsi="Tahoma" w:cs="Tahoma"/>
          <w:sz w:val="20"/>
          <w:szCs w:val="20"/>
        </w:rPr>
        <w:t>As is our normal procedure we will have snacks for everyone on their arrival, so when someone calls and asks you to make cookies (recipes will be provided) please say yes!  This is an important part of the day for the people who are our loyal customers, please be generous.</w:t>
      </w:r>
    </w:p>
    <w:p w:rsidR="00A00FFC" w:rsidRPr="005F1446" w:rsidRDefault="00A00FFC" w:rsidP="00A00FFC">
      <w:pPr>
        <w:pStyle w:val="PlainText"/>
        <w:rPr>
          <w:rFonts w:ascii="Tahoma" w:hAnsi="Tahoma" w:cs="Tahoma"/>
          <w:sz w:val="20"/>
          <w:szCs w:val="20"/>
        </w:rPr>
      </w:pPr>
    </w:p>
    <w:p w:rsidR="00A00FFC" w:rsidRPr="005F1446" w:rsidRDefault="00A00FFC" w:rsidP="00A00FFC">
      <w:pPr>
        <w:pStyle w:val="PlainText"/>
        <w:rPr>
          <w:rFonts w:ascii="Tahoma" w:hAnsi="Tahoma" w:cs="Tahoma"/>
          <w:sz w:val="20"/>
          <w:szCs w:val="20"/>
        </w:rPr>
      </w:pPr>
      <w:r w:rsidRPr="005F1446">
        <w:rPr>
          <w:rFonts w:ascii="Tahoma" w:hAnsi="Tahoma" w:cs="Tahoma"/>
          <w:sz w:val="20"/>
          <w:szCs w:val="20"/>
        </w:rPr>
        <w:t>This year we are planning on less decoration, the facility is upstairs and although there is an elevator it will be more difficult to get the decorations to the room.  We will need some large plants, blooming if possible and a few large decorative items.  Please call and let me know what you are willing to bring so I can have an idea of what we will have to work with.</w:t>
      </w:r>
    </w:p>
    <w:p w:rsidR="00A00FFC" w:rsidRPr="005F1446" w:rsidRDefault="00A00FFC" w:rsidP="00A00FFC">
      <w:pPr>
        <w:pStyle w:val="PlainText"/>
        <w:rPr>
          <w:rFonts w:ascii="Tahoma" w:hAnsi="Tahoma" w:cs="Tahoma"/>
          <w:sz w:val="20"/>
          <w:szCs w:val="20"/>
        </w:rPr>
      </w:pPr>
    </w:p>
    <w:p w:rsidR="00A00FFC" w:rsidRPr="005F1446" w:rsidRDefault="00A00FFC" w:rsidP="00A00FFC">
      <w:pPr>
        <w:pStyle w:val="PlainText"/>
        <w:rPr>
          <w:rFonts w:ascii="Tahoma" w:hAnsi="Tahoma" w:cs="Tahoma"/>
          <w:sz w:val="20"/>
          <w:szCs w:val="20"/>
        </w:rPr>
      </w:pPr>
      <w:r w:rsidRPr="005F1446">
        <w:rPr>
          <w:rFonts w:ascii="Tahoma" w:hAnsi="Tahoma" w:cs="Tahoma"/>
          <w:sz w:val="20"/>
          <w:szCs w:val="20"/>
        </w:rPr>
        <w:t>I am looking forward to Herb Day and I hope you are as well.   Let's work together to make our "NEW" Herb Day as wonderful as everyone remembers!</w:t>
      </w:r>
    </w:p>
    <w:p w:rsidR="00C90C95" w:rsidRPr="005F1446" w:rsidRDefault="00C90C95" w:rsidP="00C90C95">
      <w:pPr>
        <w:pStyle w:val="PlainText"/>
        <w:spacing w:before="120"/>
        <w:rPr>
          <w:rFonts w:ascii="Tahoma" w:eastAsia="Times New Roman" w:hAnsi="Tahoma" w:cs="Tahoma"/>
          <w:sz w:val="20"/>
          <w:szCs w:val="20"/>
        </w:rPr>
      </w:pPr>
      <w:r w:rsidRPr="005F1446">
        <w:rPr>
          <w:rFonts w:ascii="Tahoma" w:eastAsia="Times New Roman" w:hAnsi="Tahoma" w:cs="Tahoma"/>
          <w:sz w:val="20"/>
          <w:szCs w:val="20"/>
        </w:rPr>
        <w:t xml:space="preserve">Pam Harris - Herb Day Chair                            </w:t>
      </w:r>
    </w:p>
    <w:p w:rsidR="00C90C95" w:rsidRDefault="00C90C95" w:rsidP="00C90C95">
      <w:pPr>
        <w:pStyle w:val="PlainText"/>
        <w:spacing w:before="120"/>
        <w:rPr>
          <w:rFonts w:ascii="Tahoma" w:eastAsia="Times New Roman" w:hAnsi="Tahoma" w:cs="Tahoma"/>
          <w:sz w:val="20"/>
          <w:szCs w:val="20"/>
        </w:rPr>
      </w:pPr>
    </w:p>
    <w:p w:rsidR="00C90C95" w:rsidRPr="000C2CCA" w:rsidRDefault="00036F04" w:rsidP="00C90C95">
      <w:pPr>
        <w:pStyle w:val="PlainText"/>
        <w:spacing w:before="120"/>
        <w:rPr>
          <w:rFonts w:ascii="Tahoma" w:eastAsia="Times New Roman" w:hAnsi="Tahoma" w:cs="Tahoma"/>
          <w:sz w:val="20"/>
          <w:szCs w:val="20"/>
        </w:rPr>
      </w:pPr>
      <w:r>
        <w:rPr>
          <w:rFonts w:ascii="Edwardian Script ITC" w:eastAsia="Times New Roman" w:hAnsi="Edwardian Script ITC"/>
          <w:b/>
          <w:bCs/>
          <w:noProof/>
          <w:color w:val="005816"/>
          <w:kern w:val="36"/>
          <w:sz w:val="52"/>
          <w:szCs w:val="52"/>
        </w:rPr>
        <w:drawing>
          <wp:anchor distT="0" distB="0" distL="114300" distR="114300" simplePos="0" relativeHeight="251664896" behindDoc="1" locked="0" layoutInCell="1" allowOverlap="1" wp14:anchorId="6FFE1D06" wp14:editId="02AC5B4E">
            <wp:simplePos x="0" y="0"/>
            <wp:positionH relativeFrom="column">
              <wp:posOffset>1964690</wp:posOffset>
            </wp:positionH>
            <wp:positionV relativeFrom="paragraph">
              <wp:posOffset>490855</wp:posOffset>
            </wp:positionV>
            <wp:extent cx="1133475" cy="1632585"/>
            <wp:effectExtent l="0" t="0" r="9525" b="5715"/>
            <wp:wrapTight wrapText="bothSides">
              <wp:wrapPolygon edited="0">
                <wp:start x="0" y="0"/>
                <wp:lineTo x="0" y="21424"/>
                <wp:lineTo x="21418" y="21424"/>
                <wp:lineTo x="21418" y="0"/>
                <wp:lineTo x="0" y="0"/>
              </wp:wrapPolygon>
            </wp:wrapTight>
            <wp:docPr id="39" name="Picture 39" descr="C:\Users\Anderson\AppData\Local\Microsoft\Windows\Temporary Internet Files\Content.IE5\Q4ZI8T0B\thy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nderson\AppData\Local\Microsoft\Windows\Temporary Internet Files\Content.IE5\Q4ZI8T0B\thyme[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3475" cy="163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C95" w:rsidRPr="005F1446">
        <w:rPr>
          <w:rFonts w:ascii="Edwardian Script ITC" w:eastAsia="Times New Roman" w:hAnsi="Edwardian Script ITC"/>
          <w:b/>
          <w:bCs/>
          <w:color w:val="005816"/>
          <w:kern w:val="36"/>
          <w:sz w:val="52"/>
          <w:szCs w:val="52"/>
        </w:rPr>
        <w:t>Membership Update</w:t>
      </w:r>
    </w:p>
    <w:p w:rsidR="00C90C95" w:rsidRDefault="00C90C95" w:rsidP="00C90C95">
      <w:pPr>
        <w:shd w:val="clear" w:color="auto" w:fill="FFFFFF"/>
        <w:rPr>
          <w:rFonts w:ascii="Tahoma" w:hAnsi="Tahoma" w:cs="Tahoma"/>
          <w:color w:val="000000"/>
          <w:sz w:val="20"/>
        </w:rPr>
      </w:pPr>
      <w:r w:rsidRPr="00D158B6">
        <w:rPr>
          <w:rFonts w:ascii="Tahoma" w:hAnsi="Tahoma" w:cs="Tahoma"/>
          <w:color w:val="000000"/>
          <w:sz w:val="20"/>
        </w:rPr>
        <w:t>You have only April and May to update the h</w:t>
      </w:r>
      <w:r>
        <w:rPr>
          <w:rFonts w:ascii="Tahoma" w:hAnsi="Tahoma" w:cs="Tahoma"/>
          <w:color w:val="000000"/>
          <w:sz w:val="20"/>
        </w:rPr>
        <w:t>ours you are spending gathering</w:t>
      </w:r>
      <w:r w:rsidRPr="00D158B6">
        <w:rPr>
          <w:rFonts w:ascii="Tahoma" w:hAnsi="Tahoma" w:cs="Tahoma"/>
          <w:color w:val="000000"/>
          <w:sz w:val="20"/>
        </w:rPr>
        <w:t xml:space="preserve"> materials for your craft workshops and then creating the items.  You need to also update your attendance on your membership sheets.   Those who presented programs or hosted a meeti</w:t>
      </w:r>
      <w:r>
        <w:rPr>
          <w:rFonts w:ascii="Tahoma" w:hAnsi="Tahoma" w:cs="Tahoma"/>
          <w:color w:val="000000"/>
          <w:sz w:val="20"/>
        </w:rPr>
        <w:t xml:space="preserve">ng should record those hours of </w:t>
      </w:r>
      <w:r w:rsidRPr="00D158B6">
        <w:rPr>
          <w:rFonts w:ascii="Tahoma" w:hAnsi="Tahoma" w:cs="Tahoma"/>
          <w:color w:val="000000"/>
          <w:sz w:val="20"/>
        </w:rPr>
        <w:t xml:space="preserve">preparation.  </w:t>
      </w:r>
    </w:p>
    <w:p w:rsidR="00C90C95" w:rsidRPr="00D158B6" w:rsidRDefault="00C90C95" w:rsidP="00C90C95">
      <w:pPr>
        <w:shd w:val="clear" w:color="auto" w:fill="FFFFFF"/>
        <w:rPr>
          <w:rFonts w:ascii="Tahoma" w:hAnsi="Tahoma" w:cs="Tahoma"/>
          <w:color w:val="000000"/>
          <w:sz w:val="20"/>
        </w:rPr>
      </w:pPr>
      <w:r w:rsidRPr="00D158B6">
        <w:rPr>
          <w:rFonts w:ascii="Tahoma" w:hAnsi="Tahoma" w:cs="Tahoma"/>
          <w:color w:val="000000"/>
          <w:sz w:val="20"/>
        </w:rPr>
        <w:t>Remember driving time to our regular day and night meetings do</w:t>
      </w:r>
      <w:r>
        <w:rPr>
          <w:rFonts w:ascii="Tahoma" w:hAnsi="Tahoma" w:cs="Tahoma"/>
          <w:color w:val="000000"/>
          <w:sz w:val="20"/>
        </w:rPr>
        <w:t>es</w:t>
      </w:r>
      <w:r w:rsidRPr="00D158B6">
        <w:rPr>
          <w:rFonts w:ascii="Tahoma" w:hAnsi="Tahoma" w:cs="Tahoma"/>
          <w:color w:val="000000"/>
          <w:sz w:val="20"/>
        </w:rPr>
        <w:t xml:space="preserve"> not count in our tabulation. We count only driving to planning and special meetings</w:t>
      </w:r>
    </w:p>
    <w:p w:rsidR="00C90C95" w:rsidRPr="00517EB8" w:rsidRDefault="00C90C95" w:rsidP="00C90C95">
      <w:pPr>
        <w:shd w:val="clear" w:color="auto" w:fill="FFFFFF"/>
        <w:rPr>
          <w:rFonts w:ascii="Tahoma" w:hAnsi="Tahoma" w:cs="Tahoma"/>
          <w:color w:val="000000"/>
          <w:sz w:val="16"/>
          <w:szCs w:val="16"/>
        </w:rPr>
      </w:pPr>
    </w:p>
    <w:p w:rsidR="00C90C95" w:rsidRPr="00D158B6" w:rsidRDefault="00C90C95" w:rsidP="00C90C95">
      <w:pPr>
        <w:shd w:val="clear" w:color="auto" w:fill="FFFFFF"/>
        <w:rPr>
          <w:rFonts w:ascii="Tahoma" w:hAnsi="Tahoma" w:cs="Tahoma"/>
          <w:color w:val="000000"/>
          <w:sz w:val="20"/>
        </w:rPr>
      </w:pPr>
      <w:r w:rsidRPr="00D158B6">
        <w:rPr>
          <w:rFonts w:ascii="Tahoma" w:hAnsi="Tahoma" w:cs="Tahoma"/>
          <w:color w:val="000000"/>
          <w:sz w:val="20"/>
        </w:rPr>
        <w:t>Those sheets from the membership books must be completed by the </w:t>
      </w:r>
      <w:r w:rsidRPr="00C90C95">
        <w:rPr>
          <w:rFonts w:ascii="Tahoma" w:hAnsi="Tahoma" w:cs="Tahoma"/>
          <w:b/>
          <w:color w:val="000000"/>
          <w:sz w:val="20"/>
        </w:rPr>
        <w:t>May 20th</w:t>
      </w:r>
      <w:r w:rsidRPr="00D158B6">
        <w:rPr>
          <w:rFonts w:ascii="Tahoma" w:hAnsi="Tahoma" w:cs="Tahoma"/>
          <w:color w:val="000000"/>
          <w:sz w:val="20"/>
        </w:rPr>
        <w:t xml:space="preserve"> evening meeting so I can tabulate our hours for the Annual Meeting June 7, 2015.</w:t>
      </w:r>
    </w:p>
    <w:p w:rsidR="00C90C95" w:rsidRDefault="00C90C95" w:rsidP="00C90C95">
      <w:pPr>
        <w:shd w:val="clear" w:color="auto" w:fill="FFFFFF"/>
        <w:rPr>
          <w:rFonts w:ascii="Tahoma" w:hAnsi="Tahoma" w:cs="Tahoma"/>
          <w:color w:val="000000"/>
          <w:sz w:val="20"/>
        </w:rPr>
      </w:pPr>
      <w:r w:rsidRPr="00D158B6">
        <w:rPr>
          <w:rFonts w:ascii="Tahoma" w:hAnsi="Tahoma" w:cs="Tahoma"/>
          <w:color w:val="000000"/>
          <w:sz w:val="20"/>
        </w:rPr>
        <w:t>Thank you for your cooperation.</w:t>
      </w:r>
    </w:p>
    <w:p w:rsidR="00C90C95" w:rsidRPr="00517EB8" w:rsidRDefault="00C90C95" w:rsidP="00C90C95">
      <w:pPr>
        <w:shd w:val="clear" w:color="auto" w:fill="FFFFFF"/>
        <w:rPr>
          <w:rFonts w:ascii="Tahoma" w:hAnsi="Tahoma" w:cs="Tahoma"/>
          <w:color w:val="000000"/>
          <w:sz w:val="16"/>
          <w:szCs w:val="16"/>
        </w:rPr>
      </w:pPr>
    </w:p>
    <w:p w:rsidR="00C90C95" w:rsidRPr="00D158B6" w:rsidRDefault="00C90C95" w:rsidP="00C90C95">
      <w:pPr>
        <w:shd w:val="clear" w:color="auto" w:fill="FFFFFF"/>
        <w:rPr>
          <w:rFonts w:ascii="Tahoma" w:hAnsi="Tahoma" w:cs="Tahoma"/>
          <w:color w:val="000000"/>
          <w:sz w:val="20"/>
        </w:rPr>
      </w:pPr>
      <w:r w:rsidRPr="00D158B6">
        <w:rPr>
          <w:rFonts w:ascii="Tahoma" w:hAnsi="Tahoma" w:cs="Tahoma"/>
          <w:color w:val="000000"/>
          <w:sz w:val="20"/>
        </w:rPr>
        <w:t>Thelma Rowe </w:t>
      </w:r>
      <w:r>
        <w:rPr>
          <w:rFonts w:ascii="Tahoma" w:hAnsi="Tahoma" w:cs="Tahoma"/>
          <w:color w:val="000000"/>
          <w:sz w:val="20"/>
        </w:rPr>
        <w:t>- Membership</w:t>
      </w:r>
    </w:p>
    <w:tbl>
      <w:tblPr>
        <w:tblStyle w:val="TableGrid"/>
        <w:tblpPr w:leftFromText="180" w:rightFromText="180" w:vertAnchor="text" w:horzAnchor="margin" w:tblpY="262"/>
        <w:tblW w:w="0" w:type="auto"/>
        <w:tblLook w:val="04A0" w:firstRow="1" w:lastRow="0" w:firstColumn="1" w:lastColumn="0" w:noHBand="0" w:noVBand="1"/>
      </w:tblPr>
      <w:tblGrid>
        <w:gridCol w:w="5256"/>
      </w:tblGrid>
      <w:tr w:rsidR="008241DB" w:rsidTr="008241DB">
        <w:tc>
          <w:tcPr>
            <w:tcW w:w="5256" w:type="dxa"/>
          </w:tcPr>
          <w:p w:rsidR="008241DB" w:rsidRDefault="008241DB" w:rsidP="008241DB">
            <w:pPr>
              <w:pStyle w:val="PlainText"/>
              <w:spacing w:before="120"/>
              <w:rPr>
                <w:rFonts w:ascii="Edwardian Script ITC" w:eastAsia="Times New Roman" w:hAnsi="Edwardian Script ITC"/>
                <w:b/>
                <w:bCs/>
                <w:color w:val="005816"/>
                <w:kern w:val="36"/>
                <w:sz w:val="56"/>
                <w:szCs w:val="56"/>
              </w:rPr>
            </w:pPr>
            <w:r>
              <w:rPr>
                <w:rFonts w:ascii="Edwardian Script ITC" w:eastAsia="Times New Roman" w:hAnsi="Edwardian Script ITC"/>
                <w:b/>
                <w:bCs/>
                <w:color w:val="005816"/>
                <w:kern w:val="36"/>
                <w:sz w:val="56"/>
                <w:szCs w:val="56"/>
              </w:rPr>
              <w:lastRenderedPageBreak/>
              <w:t>Evening Meeting Notes</w:t>
            </w:r>
          </w:p>
          <w:p w:rsidR="00517EB8" w:rsidRPr="00517EB8" w:rsidRDefault="00517EB8" w:rsidP="00517EB8">
            <w:pPr>
              <w:pStyle w:val="PlainText"/>
              <w:spacing w:before="120"/>
              <w:rPr>
                <w:rFonts w:ascii="Tahoma" w:eastAsia="Times New Roman" w:hAnsi="Tahoma" w:cs="Tahoma"/>
                <w:bCs/>
                <w:kern w:val="36"/>
                <w:sz w:val="20"/>
                <w:szCs w:val="20"/>
              </w:rPr>
            </w:pPr>
            <w:r w:rsidRPr="00517EB8">
              <w:rPr>
                <w:rFonts w:ascii="Tahoma" w:eastAsia="Times New Roman" w:hAnsi="Tahoma" w:cs="Tahoma"/>
                <w:bCs/>
                <w:kern w:val="36"/>
                <w:sz w:val="20"/>
                <w:szCs w:val="20"/>
              </w:rPr>
              <w:t>Having no kitchen facilities at the West Gray Service Center prompted a change to finger foods for the evening meeting.  After trying this format, the board took into consideration all of the feedback it received and made the decision to return to the pot-luck dinner format.  We are asking members to bring a covered dish for 6-8 people to share at the meeting. Don’t forget to bring your own plate and silverware!</w:t>
            </w:r>
          </w:p>
          <w:p w:rsidR="00517EB8" w:rsidRDefault="00517EB8" w:rsidP="00517EB8">
            <w:pPr>
              <w:pStyle w:val="PlainText"/>
              <w:spacing w:before="120"/>
              <w:rPr>
                <w:rFonts w:ascii="Tahoma" w:eastAsia="Times New Roman" w:hAnsi="Tahoma" w:cs="Tahoma"/>
                <w:bCs/>
                <w:color w:val="000000" w:themeColor="text1"/>
                <w:kern w:val="36"/>
                <w:sz w:val="20"/>
                <w:szCs w:val="20"/>
              </w:rPr>
            </w:pPr>
            <w:r>
              <w:rPr>
                <w:rFonts w:ascii="Tahoma" w:eastAsia="Times New Roman" w:hAnsi="Tahoma" w:cs="Tahoma"/>
                <w:bCs/>
                <w:color w:val="000000" w:themeColor="text1"/>
                <w:kern w:val="36"/>
                <w:sz w:val="20"/>
                <w:szCs w:val="20"/>
              </w:rPr>
              <w:t xml:space="preserve">Remember that the meeting hosts supply the beverage(s) and table decorations for the serving tables as well as bringing the hospitality ‘tubs’ with extra plates, table cloths, etc. The team hosting the NEXT meeting takes home the hospitality tubs, the dirty dishes, silver and table linens. </w:t>
            </w:r>
          </w:p>
          <w:p w:rsidR="008241DB" w:rsidRDefault="00517EB8" w:rsidP="00517EB8">
            <w:pPr>
              <w:pStyle w:val="PlainText"/>
              <w:spacing w:before="120"/>
              <w:rPr>
                <w:rFonts w:ascii="Tahoma" w:hAnsi="Tahoma" w:cs="Tahoma"/>
                <w:sz w:val="18"/>
              </w:rPr>
            </w:pPr>
            <w:r>
              <w:rPr>
                <w:rFonts w:ascii="Tahoma" w:eastAsia="Times New Roman" w:hAnsi="Tahoma" w:cs="Tahoma"/>
                <w:bCs/>
                <w:color w:val="000000" w:themeColor="text1"/>
                <w:kern w:val="36"/>
                <w:sz w:val="20"/>
                <w:szCs w:val="20"/>
              </w:rPr>
              <w:t>All members: please remember to take home your dish with any leftovers. A little extra help to the hostess teams in both set-up and tear-down is always appreciated.</w:t>
            </w:r>
            <w:r>
              <w:rPr>
                <w:rFonts w:ascii="Tahoma" w:hAnsi="Tahoma" w:cs="Tahoma"/>
                <w:sz w:val="18"/>
              </w:rPr>
              <w:t xml:space="preserve"> </w:t>
            </w:r>
          </w:p>
        </w:tc>
      </w:tr>
    </w:tbl>
    <w:p w:rsidR="0024692B" w:rsidRDefault="0024692B" w:rsidP="006D55CE">
      <w:pPr>
        <w:pStyle w:val="PlainText"/>
        <w:spacing w:before="120"/>
        <w:rPr>
          <w:rFonts w:ascii="Edwardian Script ITC" w:eastAsia="Times New Roman" w:hAnsi="Edwardian Script ITC"/>
          <w:b/>
          <w:bCs/>
          <w:color w:val="005816"/>
          <w:kern w:val="36"/>
          <w:sz w:val="52"/>
          <w:szCs w:val="52"/>
        </w:rPr>
      </w:pPr>
    </w:p>
    <w:p w:rsidR="006D55CE" w:rsidRPr="005F1446" w:rsidRDefault="006D55CE" w:rsidP="006D55CE">
      <w:pPr>
        <w:pStyle w:val="PlainText"/>
        <w:spacing w:before="120"/>
        <w:rPr>
          <w:rFonts w:ascii="Tahoma" w:eastAsia="Times New Roman" w:hAnsi="Tahoma" w:cs="Tahoma"/>
          <w:sz w:val="52"/>
          <w:szCs w:val="52"/>
        </w:rPr>
      </w:pPr>
      <w:r w:rsidRPr="005F1446">
        <w:rPr>
          <w:rFonts w:ascii="Edwardian Script ITC" w:eastAsia="Times New Roman" w:hAnsi="Edwardian Script ITC"/>
          <w:b/>
          <w:bCs/>
          <w:color w:val="005816"/>
          <w:kern w:val="36"/>
          <w:sz w:val="52"/>
          <w:szCs w:val="52"/>
        </w:rPr>
        <w:t>About our Members</w:t>
      </w:r>
    </w:p>
    <w:p w:rsidR="006D55CE" w:rsidRPr="00882640" w:rsidRDefault="006D55CE" w:rsidP="00B8593E">
      <w:pPr>
        <w:pStyle w:val="PlainText"/>
        <w:spacing w:before="120"/>
        <w:rPr>
          <w:rFonts w:ascii="Tahoma" w:eastAsia="Times New Roman" w:hAnsi="Tahoma" w:cs="Tahoma"/>
          <w:b/>
          <w:bCs/>
          <w:color w:val="005816"/>
          <w:kern w:val="36"/>
          <w:sz w:val="24"/>
          <w:szCs w:val="24"/>
        </w:rPr>
      </w:pPr>
      <w:r w:rsidRPr="00882640">
        <w:rPr>
          <w:rFonts w:ascii="Tahoma" w:eastAsia="Times New Roman" w:hAnsi="Tahoma" w:cs="Tahoma"/>
          <w:b/>
          <w:bCs/>
          <w:color w:val="005816"/>
          <w:kern w:val="36"/>
          <w:sz w:val="24"/>
          <w:szCs w:val="24"/>
        </w:rPr>
        <w:t>Recent Illness:</w:t>
      </w:r>
    </w:p>
    <w:p w:rsidR="006D55CE" w:rsidRPr="00C90C95" w:rsidRDefault="006D55CE" w:rsidP="006D55CE">
      <w:pPr>
        <w:pStyle w:val="PlainText"/>
        <w:rPr>
          <w:rFonts w:ascii="Tahoma" w:eastAsia="Times New Roman" w:hAnsi="Tahoma" w:cs="Tahoma"/>
          <w:bCs/>
          <w:kern w:val="36"/>
          <w:sz w:val="20"/>
          <w:szCs w:val="20"/>
        </w:rPr>
      </w:pPr>
      <w:r w:rsidRPr="00C90C95">
        <w:rPr>
          <w:rFonts w:ascii="Tahoma" w:eastAsia="Times New Roman" w:hAnsi="Tahoma" w:cs="Tahoma"/>
          <w:bCs/>
          <w:kern w:val="36"/>
          <w:sz w:val="20"/>
          <w:szCs w:val="20"/>
        </w:rPr>
        <w:t>Carlene Thompson</w:t>
      </w:r>
    </w:p>
    <w:p w:rsidR="006D55CE" w:rsidRPr="00517EB8" w:rsidRDefault="006D55CE" w:rsidP="006D55CE">
      <w:pPr>
        <w:pStyle w:val="PlainText"/>
        <w:rPr>
          <w:rFonts w:ascii="Tahoma" w:eastAsia="Times New Roman" w:hAnsi="Tahoma" w:cs="Tahoma"/>
          <w:bCs/>
          <w:kern w:val="36"/>
          <w:sz w:val="20"/>
          <w:szCs w:val="20"/>
        </w:rPr>
      </w:pPr>
      <w:r w:rsidRPr="00C90C95">
        <w:rPr>
          <w:rFonts w:ascii="Tahoma" w:eastAsia="Times New Roman" w:hAnsi="Tahoma" w:cs="Tahoma"/>
          <w:bCs/>
          <w:kern w:val="36"/>
          <w:sz w:val="20"/>
          <w:szCs w:val="20"/>
        </w:rPr>
        <w:t xml:space="preserve">Akiko </w:t>
      </w:r>
      <w:proofErr w:type="spellStart"/>
      <w:r w:rsidRPr="00C90C95">
        <w:rPr>
          <w:rFonts w:ascii="Tahoma" w:eastAsia="Times New Roman" w:hAnsi="Tahoma" w:cs="Tahoma"/>
          <w:bCs/>
          <w:kern w:val="36"/>
          <w:sz w:val="20"/>
          <w:szCs w:val="20"/>
        </w:rPr>
        <w:t>Wantanabe</w:t>
      </w:r>
      <w:proofErr w:type="spellEnd"/>
    </w:p>
    <w:p w:rsidR="00B8593E" w:rsidRDefault="00B8593E" w:rsidP="006D55CE">
      <w:pPr>
        <w:pStyle w:val="PlainText"/>
        <w:spacing w:before="120"/>
        <w:rPr>
          <w:rFonts w:ascii="Tahoma" w:eastAsia="Times New Roman" w:hAnsi="Tahoma" w:cs="Tahoma"/>
          <w:b/>
          <w:bCs/>
          <w:color w:val="005816"/>
          <w:kern w:val="36"/>
          <w:sz w:val="24"/>
          <w:szCs w:val="24"/>
        </w:rPr>
      </w:pPr>
    </w:p>
    <w:p w:rsidR="00B8593E" w:rsidRDefault="00B8593E" w:rsidP="006D55CE">
      <w:pPr>
        <w:pStyle w:val="PlainText"/>
        <w:spacing w:before="120"/>
        <w:rPr>
          <w:rFonts w:ascii="Tahoma" w:eastAsia="Times New Roman" w:hAnsi="Tahoma" w:cs="Tahoma"/>
          <w:b/>
          <w:bCs/>
          <w:color w:val="005816"/>
          <w:kern w:val="36"/>
          <w:sz w:val="24"/>
          <w:szCs w:val="24"/>
        </w:rPr>
      </w:pPr>
    </w:p>
    <w:p w:rsidR="006D55CE" w:rsidRDefault="006D55CE" w:rsidP="00B8593E">
      <w:pPr>
        <w:pStyle w:val="PlainText"/>
        <w:spacing w:before="120"/>
        <w:jc w:val="center"/>
        <w:rPr>
          <w:rFonts w:ascii="Tahoma" w:eastAsia="Times New Roman" w:hAnsi="Tahoma" w:cs="Tahoma"/>
          <w:b/>
          <w:bCs/>
          <w:color w:val="005816"/>
          <w:kern w:val="36"/>
          <w:sz w:val="24"/>
          <w:szCs w:val="24"/>
        </w:rPr>
      </w:pPr>
      <w:r>
        <w:rPr>
          <w:rFonts w:ascii="Tahoma" w:eastAsia="Times New Roman" w:hAnsi="Tahoma" w:cs="Tahoma"/>
          <w:b/>
          <w:bCs/>
          <w:color w:val="005816"/>
          <w:kern w:val="36"/>
          <w:sz w:val="24"/>
          <w:szCs w:val="24"/>
        </w:rPr>
        <w:t>Happy Birthday!</w:t>
      </w:r>
    </w:p>
    <w:p w:rsidR="006D55CE" w:rsidRPr="00882640" w:rsidRDefault="006D55CE" w:rsidP="006D55CE">
      <w:pPr>
        <w:pStyle w:val="PlainText"/>
        <w:spacing w:before="120"/>
        <w:rPr>
          <w:rFonts w:ascii="Tahoma" w:eastAsia="Times New Roman" w:hAnsi="Tahoma" w:cs="Tahoma"/>
          <w:b/>
          <w:bCs/>
          <w:color w:val="005816"/>
          <w:kern w:val="36"/>
          <w:sz w:val="24"/>
          <w:szCs w:val="24"/>
        </w:rPr>
      </w:pPr>
      <w:r>
        <w:rPr>
          <w:noProof/>
        </w:rPr>
        <w:drawing>
          <wp:anchor distT="0" distB="0" distL="114300" distR="114300" simplePos="0" relativeHeight="251659776" behindDoc="1" locked="0" layoutInCell="1" allowOverlap="1" wp14:anchorId="4FAEEB2E" wp14:editId="0481111E">
            <wp:simplePos x="0" y="0"/>
            <wp:positionH relativeFrom="column">
              <wp:posOffset>9525</wp:posOffset>
            </wp:positionH>
            <wp:positionV relativeFrom="paragraph">
              <wp:posOffset>127635</wp:posOffset>
            </wp:positionV>
            <wp:extent cx="1590675" cy="1590675"/>
            <wp:effectExtent l="0" t="0" r="9525" b="9525"/>
            <wp:wrapTight wrapText="bothSides">
              <wp:wrapPolygon edited="0">
                <wp:start x="0" y="0"/>
                <wp:lineTo x="0" y="21471"/>
                <wp:lineTo x="21471" y="21471"/>
                <wp:lineTo x="21471" y="0"/>
                <wp:lineTo x="0" y="0"/>
              </wp:wrapPolygon>
            </wp:wrapTight>
            <wp:docPr id="4" name="Picture 4" descr="C:\Users\Anderson\AppData\Local\Microsoft\Windows\Temporary Internet Files\Content.IE5\Z3JO9U42\birthday_clipart_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erson\AppData\Local\Microsoft\Windows\Temporary Internet Files\Content.IE5\Z3JO9U42\birthday_clipart_14[1].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93E" w:rsidRDefault="006D55CE" w:rsidP="006D55CE">
      <w:pPr>
        <w:pStyle w:val="PlainText"/>
        <w:spacing w:before="120"/>
        <w:rPr>
          <w:rFonts w:ascii="Tahoma" w:hAnsi="Tahoma" w:cs="Tahoma"/>
          <w:sz w:val="20"/>
          <w:szCs w:val="20"/>
        </w:rPr>
      </w:pPr>
      <w:r w:rsidRPr="006D55CE">
        <w:rPr>
          <w:rFonts w:ascii="Tahoma" w:hAnsi="Tahoma" w:cs="Tahoma"/>
          <w:sz w:val="20"/>
          <w:szCs w:val="20"/>
        </w:rPr>
        <w:t xml:space="preserve">  </w:t>
      </w:r>
    </w:p>
    <w:p w:rsidR="006D55CE" w:rsidRPr="006D55CE" w:rsidRDefault="006D55CE" w:rsidP="006D55CE">
      <w:pPr>
        <w:pStyle w:val="PlainText"/>
        <w:spacing w:before="120"/>
        <w:rPr>
          <w:rFonts w:ascii="Tahoma" w:hAnsi="Tahoma" w:cs="Tahoma"/>
          <w:sz w:val="20"/>
          <w:szCs w:val="20"/>
        </w:rPr>
      </w:pPr>
      <w:r w:rsidRPr="006D55CE">
        <w:rPr>
          <w:rFonts w:ascii="Tahoma" w:hAnsi="Tahoma" w:cs="Tahoma"/>
          <w:sz w:val="20"/>
          <w:szCs w:val="20"/>
        </w:rPr>
        <w:t>1-Janice Dana</w:t>
      </w:r>
    </w:p>
    <w:p w:rsidR="006D55CE" w:rsidRPr="006D55CE" w:rsidRDefault="006D55CE" w:rsidP="006D55CE">
      <w:pPr>
        <w:pStyle w:val="PlainText"/>
        <w:spacing w:before="120"/>
        <w:rPr>
          <w:rFonts w:ascii="Tahoma" w:hAnsi="Tahoma" w:cs="Tahoma"/>
          <w:sz w:val="20"/>
          <w:szCs w:val="20"/>
        </w:rPr>
      </w:pPr>
      <w:r w:rsidRPr="006D55CE">
        <w:rPr>
          <w:rFonts w:ascii="Tahoma" w:hAnsi="Tahoma" w:cs="Tahoma"/>
          <w:sz w:val="20"/>
          <w:szCs w:val="20"/>
        </w:rPr>
        <w:t>23-Thelma Rowe</w:t>
      </w:r>
    </w:p>
    <w:p w:rsidR="00B8593E" w:rsidRDefault="00B8593E" w:rsidP="00882640">
      <w:pPr>
        <w:pStyle w:val="PlainText"/>
        <w:spacing w:before="120"/>
        <w:rPr>
          <w:rFonts w:ascii="Edwardian Script ITC" w:eastAsia="Times New Roman" w:hAnsi="Edwardian Script ITC"/>
          <w:b/>
          <w:bCs/>
          <w:color w:val="005816"/>
          <w:kern w:val="36"/>
          <w:sz w:val="52"/>
          <w:szCs w:val="52"/>
        </w:rPr>
      </w:pPr>
    </w:p>
    <w:p w:rsidR="00B8593E" w:rsidRDefault="00B8593E" w:rsidP="00882640">
      <w:pPr>
        <w:pStyle w:val="PlainText"/>
        <w:spacing w:before="120"/>
        <w:rPr>
          <w:rFonts w:ascii="Edwardian Script ITC" w:eastAsia="Times New Roman" w:hAnsi="Edwardian Script ITC"/>
          <w:b/>
          <w:bCs/>
          <w:color w:val="005816"/>
          <w:kern w:val="36"/>
          <w:sz w:val="52"/>
          <w:szCs w:val="52"/>
        </w:rPr>
      </w:pPr>
    </w:p>
    <w:p w:rsidR="00B8593E" w:rsidRDefault="00B8593E" w:rsidP="00882640">
      <w:pPr>
        <w:pStyle w:val="PlainText"/>
        <w:spacing w:before="120"/>
        <w:rPr>
          <w:rFonts w:ascii="Edwardian Script ITC" w:eastAsia="Times New Roman" w:hAnsi="Edwardian Script ITC"/>
          <w:b/>
          <w:bCs/>
          <w:color w:val="005816"/>
          <w:kern w:val="36"/>
          <w:sz w:val="52"/>
          <w:szCs w:val="52"/>
        </w:rPr>
      </w:pPr>
    </w:p>
    <w:p w:rsidR="00882640" w:rsidRPr="00B8593E" w:rsidRDefault="00B8593E" w:rsidP="00882640">
      <w:pPr>
        <w:pStyle w:val="PlainText"/>
        <w:spacing w:before="120"/>
        <w:rPr>
          <w:rFonts w:ascii="Edwardian Script ITC" w:eastAsia="Times New Roman" w:hAnsi="Edwardian Script ITC"/>
          <w:b/>
          <w:bCs/>
          <w:color w:val="005816"/>
          <w:kern w:val="36"/>
          <w:sz w:val="52"/>
          <w:szCs w:val="52"/>
        </w:rPr>
      </w:pPr>
      <w:r>
        <w:rPr>
          <w:rFonts w:ascii="Edwardian Script ITC" w:eastAsia="Times New Roman" w:hAnsi="Edwardian Script ITC"/>
          <w:b/>
          <w:bCs/>
          <w:color w:val="005816"/>
          <w:kern w:val="36"/>
          <w:sz w:val="52"/>
          <w:szCs w:val="52"/>
        </w:rPr>
        <w:br w:type="column"/>
      </w:r>
      <w:r w:rsidR="00041DE3" w:rsidRPr="006D55CE">
        <w:rPr>
          <w:rFonts w:ascii="Edwardian Script ITC" w:eastAsia="Times New Roman" w:hAnsi="Edwardian Script ITC"/>
          <w:b/>
          <w:bCs/>
          <w:color w:val="005816"/>
          <w:kern w:val="36"/>
          <w:sz w:val="52"/>
          <w:szCs w:val="52"/>
        </w:rPr>
        <w:lastRenderedPageBreak/>
        <w:t>March</w:t>
      </w:r>
      <w:r>
        <w:rPr>
          <w:rFonts w:ascii="Edwardian Script ITC" w:eastAsia="Times New Roman" w:hAnsi="Edwardian Script ITC"/>
          <w:b/>
          <w:bCs/>
          <w:color w:val="005816"/>
          <w:kern w:val="36"/>
          <w:sz w:val="52"/>
          <w:szCs w:val="52"/>
        </w:rPr>
        <w:t xml:space="preserve"> Program</w:t>
      </w:r>
    </w:p>
    <w:p w:rsidR="00904CF0" w:rsidRDefault="00904CF0" w:rsidP="00904CF0">
      <w:pPr>
        <w:pStyle w:val="PlainText"/>
        <w:rPr>
          <w:rFonts w:ascii="Tahoma" w:eastAsia="Times New Roman" w:hAnsi="Tahoma" w:cs="Tahoma"/>
          <w:b/>
          <w:bCs/>
          <w:color w:val="005816"/>
          <w:kern w:val="36"/>
          <w:szCs w:val="22"/>
        </w:rPr>
      </w:pPr>
      <w:bookmarkStart w:id="1" w:name="OLE_LINK2"/>
      <w:bookmarkEnd w:id="0"/>
      <w:r>
        <w:rPr>
          <w:rFonts w:ascii="Tahoma" w:eastAsia="Times New Roman" w:hAnsi="Tahoma" w:cs="Tahoma"/>
          <w:b/>
          <w:bCs/>
          <w:color w:val="005816"/>
          <w:kern w:val="36"/>
          <w:szCs w:val="22"/>
        </w:rPr>
        <w:t>Seed Catalogues</w:t>
      </w:r>
    </w:p>
    <w:p w:rsidR="00904CF0" w:rsidRPr="009348E5" w:rsidRDefault="00904CF0" w:rsidP="00904CF0">
      <w:pPr>
        <w:pStyle w:val="PlainText"/>
        <w:rPr>
          <w:rFonts w:ascii="Tahoma" w:eastAsia="Times New Roman" w:hAnsi="Tahoma" w:cs="Tahoma"/>
          <w:b/>
          <w:bCs/>
          <w:color w:val="005816"/>
          <w:kern w:val="36"/>
          <w:sz w:val="20"/>
          <w:szCs w:val="20"/>
        </w:rPr>
      </w:pPr>
      <w:r w:rsidRPr="009348E5">
        <w:rPr>
          <w:rFonts w:ascii="Tahoma" w:eastAsia="Times New Roman" w:hAnsi="Tahoma" w:cs="Tahoma"/>
          <w:b/>
          <w:bCs/>
          <w:color w:val="005816"/>
          <w:kern w:val="36"/>
          <w:sz w:val="20"/>
          <w:szCs w:val="20"/>
        </w:rPr>
        <w:t xml:space="preserve">Beth Murphy </w:t>
      </w:r>
      <w:bookmarkStart w:id="2" w:name="_GoBack"/>
      <w:bookmarkEnd w:id="2"/>
    </w:p>
    <w:p w:rsidR="00904CF0" w:rsidRPr="009348E5" w:rsidRDefault="00904CF0" w:rsidP="00904CF0">
      <w:pPr>
        <w:pStyle w:val="PlainText"/>
        <w:rPr>
          <w:rFonts w:ascii="Tahoma" w:eastAsia="Times New Roman" w:hAnsi="Tahoma" w:cs="Tahoma"/>
          <w:b/>
          <w:bCs/>
          <w:color w:val="005816"/>
          <w:kern w:val="36"/>
          <w:sz w:val="20"/>
          <w:szCs w:val="20"/>
        </w:rPr>
      </w:pPr>
      <w:r w:rsidRPr="009348E5">
        <w:rPr>
          <w:rFonts w:ascii="Tahoma" w:eastAsia="Times New Roman" w:hAnsi="Tahoma" w:cs="Tahoma"/>
          <w:b/>
          <w:bCs/>
          <w:color w:val="005816"/>
          <w:kern w:val="36"/>
          <w:sz w:val="20"/>
          <w:szCs w:val="20"/>
        </w:rPr>
        <w:t>March 18, 2015</w:t>
      </w:r>
    </w:p>
    <w:p w:rsidR="006D55CE" w:rsidRDefault="006D55CE" w:rsidP="00904CF0">
      <w:pPr>
        <w:pStyle w:val="PlainText"/>
        <w:rPr>
          <w:rFonts w:ascii="Tahoma" w:eastAsia="Times New Roman" w:hAnsi="Tahoma" w:cs="Tahoma"/>
          <w:b/>
          <w:bCs/>
          <w:color w:val="005816"/>
          <w:kern w:val="36"/>
          <w:szCs w:val="22"/>
        </w:rPr>
      </w:pPr>
    </w:p>
    <w:p w:rsidR="006D55CE" w:rsidRPr="006D55CE" w:rsidRDefault="006D55CE" w:rsidP="006D55CE">
      <w:pPr>
        <w:rPr>
          <w:rFonts w:ascii="Tahoma" w:hAnsi="Tahoma" w:cs="Tahoma"/>
          <w:sz w:val="20"/>
        </w:rPr>
      </w:pPr>
      <w:r w:rsidRPr="006D55CE">
        <w:rPr>
          <w:rFonts w:ascii="Tahoma" w:hAnsi="Tahoma" w:cs="Tahoma"/>
          <w:sz w:val="20"/>
        </w:rPr>
        <w:t>The following list of seed companies provide</w:t>
      </w:r>
      <w:r>
        <w:rPr>
          <w:rFonts w:ascii="Tahoma" w:hAnsi="Tahoma" w:cs="Tahoma"/>
          <w:sz w:val="20"/>
        </w:rPr>
        <w:t>s</w:t>
      </w:r>
      <w:r w:rsidRPr="006D55CE">
        <w:rPr>
          <w:rFonts w:ascii="Tahoma" w:hAnsi="Tahoma" w:cs="Tahoma"/>
          <w:sz w:val="20"/>
        </w:rPr>
        <w:t xml:space="preserve"> catalogues that contain much helpful information and many hours of enjoyable reading.</w:t>
      </w:r>
    </w:p>
    <w:p w:rsidR="00B756DB" w:rsidRDefault="00B756DB" w:rsidP="00B756DB"/>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Baker Creek Heirloom Seeds</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"http://www.rareseeds.com" </w:instrText>
      </w:r>
      <w:r w:rsidRPr="006D55CE">
        <w:rPr>
          <w:rFonts w:ascii="Tahoma" w:hAnsi="Tahoma" w:cs="Tahoma"/>
          <w:sz w:val="20"/>
        </w:rPr>
        <w:fldChar w:fldCharType="separate"/>
      </w:r>
      <w:r w:rsidRPr="006D55CE">
        <w:rPr>
          <w:rStyle w:val="Hyperlink"/>
          <w:rFonts w:ascii="Tahoma" w:hAnsi="Tahoma" w:cs="Tahoma"/>
          <w:sz w:val="20"/>
        </w:rPr>
        <w:t>www.rareseeds.com</w:t>
      </w:r>
      <w:r w:rsidRPr="006D55CE">
        <w:rPr>
          <w:rFonts w:ascii="Tahoma" w:hAnsi="Tahoma" w:cs="Tahoma"/>
          <w:sz w:val="20"/>
        </w:rPr>
        <w:fldChar w:fldCharType="end"/>
      </w:r>
      <w:r>
        <w:rPr>
          <w:rFonts w:ascii="Tahoma" w:hAnsi="Tahoma" w:cs="Tahoma"/>
          <w:sz w:val="20"/>
        </w:rPr>
        <w:t xml:space="preserve">   (</w:t>
      </w:r>
      <w:r w:rsidRPr="006D55CE">
        <w:rPr>
          <w:rFonts w:ascii="Tahoma" w:hAnsi="Tahoma" w:cs="Tahoma"/>
          <w:sz w:val="20"/>
        </w:rPr>
        <w:t>Mansfield, Missouri)</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Botanical Interests</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"http://www.botanicalinterests.com" </w:instrText>
      </w:r>
      <w:r w:rsidRPr="006D55CE">
        <w:rPr>
          <w:rFonts w:ascii="Tahoma" w:hAnsi="Tahoma" w:cs="Tahoma"/>
          <w:sz w:val="20"/>
        </w:rPr>
        <w:fldChar w:fldCharType="separate"/>
      </w:r>
      <w:r w:rsidRPr="006D55CE">
        <w:rPr>
          <w:rStyle w:val="Hyperlink"/>
          <w:rFonts w:ascii="Tahoma" w:hAnsi="Tahoma" w:cs="Tahoma"/>
          <w:sz w:val="20"/>
        </w:rPr>
        <w:t>www.botanicalinterests.com</w:t>
      </w:r>
      <w:r w:rsidRPr="006D55CE">
        <w:rPr>
          <w:rFonts w:ascii="Tahoma" w:hAnsi="Tahoma" w:cs="Tahoma"/>
          <w:sz w:val="20"/>
        </w:rPr>
        <w:fldChar w:fldCharType="end"/>
      </w:r>
      <w:r w:rsidRPr="006D55CE">
        <w:rPr>
          <w:rFonts w:ascii="Tahoma" w:hAnsi="Tahoma" w:cs="Tahoma"/>
          <w:sz w:val="20"/>
        </w:rPr>
        <w:t xml:space="preserve">  (Broomfield, Colorado)</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 xml:space="preserve">Comstock </w:t>
      </w:r>
      <w:proofErr w:type="spellStart"/>
      <w:r w:rsidRPr="006D55CE">
        <w:rPr>
          <w:rFonts w:ascii="Tahoma" w:hAnsi="Tahoma" w:cs="Tahoma"/>
          <w:sz w:val="20"/>
        </w:rPr>
        <w:t>Ferre</w:t>
      </w:r>
      <w:proofErr w:type="spellEnd"/>
      <w:r w:rsidRPr="006D55CE">
        <w:rPr>
          <w:rFonts w:ascii="Tahoma" w:hAnsi="Tahoma" w:cs="Tahoma"/>
          <w:sz w:val="20"/>
        </w:rPr>
        <w:t xml:space="preserve"> &amp; Company</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"http://www.ComstockFerre.com" </w:instrText>
      </w:r>
      <w:r w:rsidRPr="006D55CE">
        <w:rPr>
          <w:rFonts w:ascii="Tahoma" w:hAnsi="Tahoma" w:cs="Tahoma"/>
          <w:sz w:val="20"/>
        </w:rPr>
        <w:fldChar w:fldCharType="separate"/>
      </w:r>
      <w:r w:rsidRPr="006D55CE">
        <w:rPr>
          <w:rStyle w:val="Hyperlink"/>
          <w:rFonts w:ascii="Tahoma" w:hAnsi="Tahoma" w:cs="Tahoma"/>
          <w:sz w:val="20"/>
        </w:rPr>
        <w:t>www.ComstockFerre.com</w:t>
      </w:r>
      <w:r w:rsidRPr="006D55CE">
        <w:rPr>
          <w:rFonts w:ascii="Tahoma" w:hAnsi="Tahoma" w:cs="Tahoma"/>
          <w:sz w:val="20"/>
        </w:rPr>
        <w:fldChar w:fldCharType="end"/>
      </w:r>
      <w:r w:rsidRPr="006D55CE">
        <w:rPr>
          <w:rFonts w:ascii="Tahoma" w:hAnsi="Tahoma" w:cs="Tahoma"/>
          <w:sz w:val="20"/>
        </w:rPr>
        <w:t xml:space="preserve">  (Wethersfield, Connecticut)</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Goodwin Creek Gardens</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"http://www.goodwincreekgardens" </w:instrText>
      </w:r>
      <w:r w:rsidRPr="006D55CE">
        <w:rPr>
          <w:rFonts w:ascii="Tahoma" w:hAnsi="Tahoma" w:cs="Tahoma"/>
          <w:sz w:val="20"/>
        </w:rPr>
        <w:fldChar w:fldCharType="separate"/>
      </w:r>
      <w:r w:rsidRPr="006D55CE">
        <w:rPr>
          <w:rStyle w:val="Hyperlink"/>
          <w:rFonts w:ascii="Tahoma" w:hAnsi="Tahoma" w:cs="Tahoma"/>
          <w:sz w:val="20"/>
        </w:rPr>
        <w:t>www.goodwincreekgardens</w:t>
      </w:r>
      <w:r w:rsidRPr="006D55CE">
        <w:rPr>
          <w:rFonts w:ascii="Tahoma" w:hAnsi="Tahoma" w:cs="Tahoma"/>
          <w:sz w:val="20"/>
        </w:rPr>
        <w:fldChar w:fldCharType="end"/>
      </w:r>
      <w:r w:rsidRPr="006D55CE">
        <w:rPr>
          <w:rFonts w:ascii="Tahoma" w:hAnsi="Tahoma" w:cs="Tahoma"/>
          <w:sz w:val="20"/>
        </w:rPr>
        <w:t xml:space="preserve">  (Williams, Oregon)</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 xml:space="preserve">John </w:t>
      </w:r>
      <w:proofErr w:type="spellStart"/>
      <w:r w:rsidRPr="006D55CE">
        <w:rPr>
          <w:rFonts w:ascii="Tahoma" w:hAnsi="Tahoma" w:cs="Tahoma"/>
          <w:sz w:val="20"/>
        </w:rPr>
        <w:t>Scheepers</w:t>
      </w:r>
      <w:proofErr w:type="spellEnd"/>
      <w:r w:rsidRPr="006D55CE">
        <w:rPr>
          <w:rFonts w:ascii="Tahoma" w:hAnsi="Tahoma" w:cs="Tahoma"/>
          <w:sz w:val="20"/>
        </w:rPr>
        <w:t xml:space="preserve"> Kitchen Garden Seeds</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"http://www.kitchengardenseeds.com" </w:instrText>
      </w:r>
      <w:r w:rsidRPr="006D55CE">
        <w:rPr>
          <w:rFonts w:ascii="Tahoma" w:hAnsi="Tahoma" w:cs="Tahoma"/>
          <w:sz w:val="20"/>
        </w:rPr>
        <w:fldChar w:fldCharType="separate"/>
      </w:r>
      <w:r w:rsidRPr="006D55CE">
        <w:rPr>
          <w:rStyle w:val="Hyperlink"/>
          <w:rFonts w:ascii="Tahoma" w:hAnsi="Tahoma" w:cs="Tahoma"/>
          <w:sz w:val="20"/>
        </w:rPr>
        <w:t>www.kitchengardenseeds.com</w:t>
      </w:r>
      <w:r w:rsidRPr="006D55CE">
        <w:rPr>
          <w:rFonts w:ascii="Tahoma" w:hAnsi="Tahoma" w:cs="Tahoma"/>
          <w:sz w:val="20"/>
        </w:rPr>
        <w:fldChar w:fldCharType="end"/>
      </w:r>
      <w:r w:rsidRPr="006D55CE">
        <w:rPr>
          <w:rFonts w:ascii="Tahoma" w:hAnsi="Tahoma" w:cs="Tahoma"/>
          <w:sz w:val="20"/>
        </w:rPr>
        <w:t xml:space="preserve">  (Bantam, Connecticut)</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Johnny’s Selected Seeds</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"http://www.johnnyseeds.com" </w:instrText>
      </w:r>
      <w:r w:rsidRPr="006D55CE">
        <w:rPr>
          <w:rFonts w:ascii="Tahoma" w:hAnsi="Tahoma" w:cs="Tahoma"/>
          <w:sz w:val="20"/>
        </w:rPr>
        <w:fldChar w:fldCharType="separate"/>
      </w:r>
      <w:r w:rsidRPr="006D55CE">
        <w:rPr>
          <w:rStyle w:val="Hyperlink"/>
          <w:rFonts w:ascii="Tahoma" w:hAnsi="Tahoma" w:cs="Tahoma"/>
          <w:sz w:val="20"/>
        </w:rPr>
        <w:t>www.johnnyseeds.com</w:t>
      </w:r>
      <w:r w:rsidRPr="006D55CE">
        <w:rPr>
          <w:rFonts w:ascii="Tahoma" w:hAnsi="Tahoma" w:cs="Tahoma"/>
          <w:sz w:val="20"/>
        </w:rPr>
        <w:fldChar w:fldCharType="end"/>
      </w:r>
      <w:r w:rsidRPr="006D55CE">
        <w:rPr>
          <w:rFonts w:ascii="Tahoma" w:hAnsi="Tahoma" w:cs="Tahoma"/>
          <w:sz w:val="20"/>
        </w:rPr>
        <w:t xml:space="preserve">  (Winslow, Maine)</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Kitazawa Seed Company</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"http://www.Kitazawaseed.com" </w:instrText>
      </w:r>
      <w:r w:rsidRPr="006D55CE">
        <w:rPr>
          <w:rFonts w:ascii="Tahoma" w:hAnsi="Tahoma" w:cs="Tahoma"/>
          <w:sz w:val="20"/>
        </w:rPr>
        <w:fldChar w:fldCharType="separate"/>
      </w:r>
      <w:r w:rsidRPr="006D55CE">
        <w:rPr>
          <w:rStyle w:val="Hyperlink"/>
          <w:rFonts w:ascii="Tahoma" w:hAnsi="Tahoma" w:cs="Tahoma"/>
          <w:sz w:val="20"/>
        </w:rPr>
        <w:t>www.Kitazawaseed.com</w:t>
      </w:r>
      <w:r w:rsidRPr="006D55CE">
        <w:rPr>
          <w:rFonts w:ascii="Tahoma" w:hAnsi="Tahoma" w:cs="Tahoma"/>
          <w:sz w:val="20"/>
        </w:rPr>
        <w:fldChar w:fldCharType="end"/>
      </w:r>
      <w:r w:rsidRPr="006D55CE">
        <w:rPr>
          <w:rFonts w:ascii="Tahoma" w:hAnsi="Tahoma" w:cs="Tahoma"/>
          <w:sz w:val="20"/>
        </w:rPr>
        <w:t xml:space="preserve">  (Oakland, California)</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 xml:space="preserve">D. </w:t>
      </w:r>
      <w:proofErr w:type="spellStart"/>
      <w:r w:rsidRPr="006D55CE">
        <w:rPr>
          <w:rFonts w:ascii="Tahoma" w:hAnsi="Tahoma" w:cs="Tahoma"/>
          <w:sz w:val="20"/>
        </w:rPr>
        <w:t>Landreth</w:t>
      </w:r>
      <w:proofErr w:type="spellEnd"/>
      <w:r w:rsidRPr="006D55CE">
        <w:rPr>
          <w:rFonts w:ascii="Tahoma" w:hAnsi="Tahoma" w:cs="Tahoma"/>
          <w:sz w:val="20"/>
        </w:rPr>
        <w:t xml:space="preserve"> Seed Company</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"http://www.landrethseeds.com" </w:instrText>
      </w:r>
      <w:r w:rsidRPr="006D55CE">
        <w:rPr>
          <w:rFonts w:ascii="Tahoma" w:hAnsi="Tahoma" w:cs="Tahoma"/>
          <w:sz w:val="20"/>
        </w:rPr>
        <w:fldChar w:fldCharType="separate"/>
      </w:r>
      <w:r w:rsidRPr="006D55CE">
        <w:rPr>
          <w:rStyle w:val="Hyperlink"/>
          <w:rFonts w:ascii="Tahoma" w:hAnsi="Tahoma" w:cs="Tahoma"/>
          <w:sz w:val="20"/>
        </w:rPr>
        <w:t>www.landrethseeds.com</w:t>
      </w:r>
      <w:r w:rsidRPr="006D55CE">
        <w:rPr>
          <w:rFonts w:ascii="Tahoma" w:hAnsi="Tahoma" w:cs="Tahoma"/>
          <w:sz w:val="20"/>
        </w:rPr>
        <w:fldChar w:fldCharType="end"/>
      </w:r>
      <w:r w:rsidRPr="006D55CE">
        <w:rPr>
          <w:rFonts w:ascii="Tahoma" w:hAnsi="Tahoma" w:cs="Tahoma"/>
          <w:sz w:val="20"/>
        </w:rPr>
        <w:t xml:space="preserve">  (New Freedom, Pennsylvania)</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Mountain Rose Herbs</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"http://www.mountainroseherbs.com" </w:instrText>
      </w:r>
      <w:r w:rsidRPr="006D55CE">
        <w:rPr>
          <w:rFonts w:ascii="Tahoma" w:hAnsi="Tahoma" w:cs="Tahoma"/>
          <w:sz w:val="20"/>
        </w:rPr>
        <w:fldChar w:fldCharType="separate"/>
      </w:r>
      <w:r w:rsidRPr="006D55CE">
        <w:rPr>
          <w:rStyle w:val="Hyperlink"/>
          <w:rFonts w:ascii="Tahoma" w:hAnsi="Tahoma" w:cs="Tahoma"/>
          <w:sz w:val="20"/>
        </w:rPr>
        <w:t>www.mountainroseherbs.com</w:t>
      </w:r>
      <w:r w:rsidRPr="006D55CE">
        <w:rPr>
          <w:rFonts w:ascii="Tahoma" w:hAnsi="Tahoma" w:cs="Tahoma"/>
          <w:sz w:val="20"/>
        </w:rPr>
        <w:fldChar w:fldCharType="end"/>
      </w:r>
      <w:r w:rsidRPr="006D55CE">
        <w:rPr>
          <w:rFonts w:ascii="Tahoma" w:hAnsi="Tahoma" w:cs="Tahoma"/>
          <w:sz w:val="20"/>
        </w:rPr>
        <w:t xml:space="preserve">  (Eugene, Oregon)</w:t>
      </w:r>
    </w:p>
    <w:p w:rsidR="006D55CE" w:rsidRPr="006D55CE" w:rsidRDefault="006D55CE" w:rsidP="006D55CE">
      <w:pPr>
        <w:rPr>
          <w:rFonts w:ascii="Tahoma" w:hAnsi="Tahoma" w:cs="Tahoma"/>
          <w:sz w:val="20"/>
        </w:rPr>
      </w:pPr>
      <w:r>
        <w:rPr>
          <w:rFonts w:ascii="Tahoma" w:hAnsi="Tahoma" w:cs="Tahoma"/>
          <w:sz w:val="20"/>
        </w:rPr>
        <w:t>-</w:t>
      </w:r>
      <w:proofErr w:type="gramStart"/>
      <w:r w:rsidRPr="006D55CE">
        <w:rPr>
          <w:rFonts w:ascii="Tahoma" w:hAnsi="Tahoma" w:cs="Tahoma"/>
          <w:sz w:val="20"/>
        </w:rPr>
        <w:t>Mount  Vernon</w:t>
      </w:r>
      <w:proofErr w:type="gramEnd"/>
      <w:r w:rsidRPr="006D55CE">
        <w:rPr>
          <w:rFonts w:ascii="Tahoma" w:hAnsi="Tahoma" w:cs="Tahoma"/>
          <w:sz w:val="20"/>
        </w:rPr>
        <w:t xml:space="preserve">,  </w:t>
      </w:r>
      <w:hyperlink r:id="rId20" w:history="1">
        <w:r w:rsidRPr="006D55CE">
          <w:rPr>
            <w:rStyle w:val="Hyperlink"/>
            <w:rFonts w:ascii="Tahoma" w:hAnsi="Tahoma" w:cs="Tahoma"/>
            <w:sz w:val="20"/>
          </w:rPr>
          <w:t>www.mountvernon.org</w:t>
        </w:r>
      </w:hyperlink>
      <w:r w:rsidRPr="006D55CE">
        <w:rPr>
          <w:rFonts w:ascii="Tahoma" w:hAnsi="Tahoma" w:cs="Tahoma"/>
          <w:sz w:val="20"/>
        </w:rPr>
        <w:t xml:space="preserve">  (Fairfax Co., Virginia)</w:t>
      </w:r>
    </w:p>
    <w:p w:rsidR="006D55CE" w:rsidRPr="006D55CE" w:rsidRDefault="006D55CE" w:rsidP="006D55CE">
      <w:pPr>
        <w:rPr>
          <w:rFonts w:ascii="Tahoma" w:hAnsi="Tahoma" w:cs="Tahoma"/>
          <w:sz w:val="20"/>
        </w:rPr>
      </w:pPr>
      <w:r>
        <w:rPr>
          <w:rFonts w:ascii="Tahoma" w:hAnsi="Tahoma" w:cs="Tahoma"/>
          <w:sz w:val="20"/>
        </w:rPr>
        <w:t xml:space="preserve">-Nichols Garden Nursery, </w:t>
      </w:r>
      <w:hyperlink r:id="rId21" w:history="1">
        <w:r w:rsidRPr="006D55CE">
          <w:rPr>
            <w:rStyle w:val="Hyperlink"/>
            <w:rFonts w:ascii="Tahoma" w:hAnsi="Tahoma" w:cs="Tahoma"/>
            <w:sz w:val="20"/>
          </w:rPr>
          <w:t>www.nicholsgardennursery.com</w:t>
        </w:r>
      </w:hyperlink>
      <w:r w:rsidRPr="006D55CE">
        <w:rPr>
          <w:rFonts w:ascii="Tahoma" w:hAnsi="Tahoma" w:cs="Tahoma"/>
          <w:sz w:val="20"/>
        </w:rPr>
        <w:t xml:space="preserve">  (Albany, Oregon)</w:t>
      </w:r>
    </w:p>
    <w:p w:rsidR="006D55CE" w:rsidRPr="006D55CE" w:rsidRDefault="006D55CE" w:rsidP="006D55CE">
      <w:pPr>
        <w:rPr>
          <w:rFonts w:ascii="Tahoma" w:hAnsi="Tahoma" w:cs="Tahoma"/>
          <w:sz w:val="20"/>
        </w:rPr>
      </w:pPr>
      <w:r>
        <w:rPr>
          <w:rFonts w:ascii="Tahoma" w:hAnsi="Tahoma" w:cs="Tahoma"/>
          <w:sz w:val="20"/>
        </w:rPr>
        <w:t xml:space="preserve">-Old House Gardens, </w:t>
      </w:r>
      <w:hyperlink r:id="rId22" w:history="1">
        <w:r w:rsidRPr="006D55CE">
          <w:rPr>
            <w:rStyle w:val="Hyperlink"/>
            <w:rFonts w:ascii="Tahoma" w:hAnsi="Tahoma" w:cs="Tahoma"/>
            <w:sz w:val="20"/>
          </w:rPr>
          <w:t>www.oldhousegardens.com</w:t>
        </w:r>
      </w:hyperlink>
      <w:r w:rsidRPr="006D55CE">
        <w:rPr>
          <w:rFonts w:ascii="Tahoma" w:hAnsi="Tahoma" w:cs="Tahoma"/>
          <w:sz w:val="20"/>
        </w:rPr>
        <w:t xml:space="preserve">  (Ann Arbor, Michigan)</w:t>
      </w:r>
    </w:p>
    <w:p w:rsidR="006D55CE" w:rsidRPr="006D55CE" w:rsidRDefault="006D55CE" w:rsidP="006D55CE">
      <w:pPr>
        <w:rPr>
          <w:rFonts w:ascii="Tahoma" w:hAnsi="Tahoma" w:cs="Tahoma"/>
          <w:sz w:val="20"/>
        </w:rPr>
      </w:pPr>
      <w:r>
        <w:rPr>
          <w:rFonts w:ascii="Tahoma" w:hAnsi="Tahoma" w:cs="Tahoma"/>
          <w:sz w:val="20"/>
        </w:rPr>
        <w:t>-</w:t>
      </w:r>
      <w:proofErr w:type="spellStart"/>
      <w:r>
        <w:rPr>
          <w:rFonts w:ascii="Tahoma" w:hAnsi="Tahoma" w:cs="Tahoma"/>
          <w:sz w:val="20"/>
        </w:rPr>
        <w:t>Pinetree</w:t>
      </w:r>
      <w:proofErr w:type="spellEnd"/>
      <w:r>
        <w:rPr>
          <w:rFonts w:ascii="Tahoma" w:hAnsi="Tahoma" w:cs="Tahoma"/>
          <w:sz w:val="20"/>
        </w:rPr>
        <w:t xml:space="preserve"> Garden Seeds,</w:t>
      </w:r>
      <w:r w:rsidRPr="006D55CE">
        <w:rPr>
          <w:rFonts w:ascii="Tahoma" w:hAnsi="Tahoma" w:cs="Tahoma"/>
          <w:sz w:val="20"/>
        </w:rPr>
        <w:t xml:space="preserve"> </w:t>
      </w:r>
      <w:hyperlink r:id="rId23" w:history="1">
        <w:r w:rsidRPr="006D55CE">
          <w:rPr>
            <w:rStyle w:val="Hyperlink"/>
            <w:rFonts w:ascii="Tahoma" w:hAnsi="Tahoma" w:cs="Tahoma"/>
            <w:sz w:val="20"/>
          </w:rPr>
          <w:t>www.superseeds.com</w:t>
        </w:r>
      </w:hyperlink>
      <w:r w:rsidRPr="006D55CE">
        <w:rPr>
          <w:rFonts w:ascii="Tahoma" w:hAnsi="Tahoma" w:cs="Tahoma"/>
          <w:sz w:val="20"/>
        </w:rPr>
        <w:t xml:space="preserve">  (New Gloucester, Maine)</w:t>
      </w:r>
    </w:p>
    <w:p w:rsidR="006D55CE" w:rsidRPr="006D55CE" w:rsidRDefault="006D55CE" w:rsidP="006D55CE">
      <w:pPr>
        <w:rPr>
          <w:rFonts w:ascii="Tahoma" w:hAnsi="Tahoma" w:cs="Tahoma"/>
          <w:sz w:val="20"/>
        </w:rPr>
      </w:pPr>
      <w:r>
        <w:rPr>
          <w:rFonts w:ascii="Tahoma" w:hAnsi="Tahoma" w:cs="Tahoma"/>
          <w:sz w:val="20"/>
        </w:rPr>
        <w:t>-Renee’s Garden,</w:t>
      </w:r>
      <w:r w:rsidRPr="006D55CE">
        <w:rPr>
          <w:rFonts w:ascii="Tahoma" w:hAnsi="Tahoma" w:cs="Tahoma"/>
          <w:sz w:val="20"/>
        </w:rPr>
        <w:t xml:space="preserve"> </w:t>
      </w:r>
      <w:hyperlink r:id="rId24" w:history="1">
        <w:r w:rsidRPr="006D55CE">
          <w:rPr>
            <w:rStyle w:val="Hyperlink"/>
            <w:rFonts w:ascii="Tahoma" w:hAnsi="Tahoma" w:cs="Tahoma"/>
            <w:sz w:val="20"/>
          </w:rPr>
          <w:t>www.reneesgarden.com</w:t>
        </w:r>
      </w:hyperlink>
      <w:r w:rsidRPr="006D55CE">
        <w:rPr>
          <w:rFonts w:ascii="Tahoma" w:hAnsi="Tahoma" w:cs="Tahoma"/>
          <w:sz w:val="20"/>
        </w:rPr>
        <w:t xml:space="preserve">  (Felton, California)</w:t>
      </w:r>
    </w:p>
    <w:p w:rsidR="006D55CE" w:rsidRPr="006D55CE" w:rsidRDefault="006D55CE" w:rsidP="006D55CE">
      <w:pPr>
        <w:rPr>
          <w:rFonts w:ascii="Tahoma" w:hAnsi="Tahoma" w:cs="Tahoma"/>
          <w:sz w:val="20"/>
        </w:rPr>
      </w:pPr>
      <w:r>
        <w:rPr>
          <w:rFonts w:ascii="Tahoma" w:hAnsi="Tahoma" w:cs="Tahoma"/>
          <w:sz w:val="20"/>
        </w:rPr>
        <w:t>-</w:t>
      </w:r>
      <w:r w:rsidR="008241DB">
        <w:rPr>
          <w:rFonts w:ascii="Tahoma" w:hAnsi="Tahoma" w:cs="Tahoma"/>
          <w:sz w:val="20"/>
        </w:rPr>
        <w:t xml:space="preserve">Seed Savers Exchange, </w:t>
      </w:r>
      <w:hyperlink r:id="rId25" w:history="1">
        <w:r w:rsidRPr="006D55CE">
          <w:rPr>
            <w:rStyle w:val="Hyperlink"/>
            <w:rFonts w:ascii="Tahoma" w:hAnsi="Tahoma" w:cs="Tahoma"/>
            <w:sz w:val="20"/>
          </w:rPr>
          <w:t>www.seedsavers.org</w:t>
        </w:r>
      </w:hyperlink>
      <w:r w:rsidRPr="006D55CE">
        <w:rPr>
          <w:rFonts w:ascii="Tahoma" w:hAnsi="Tahoma" w:cs="Tahoma"/>
          <w:sz w:val="20"/>
        </w:rPr>
        <w:t xml:space="preserve">  (Decorah, Iowa)</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Seeds of Change</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"http://www.seedsofchange.com" </w:instrText>
      </w:r>
      <w:r w:rsidRPr="006D55CE">
        <w:rPr>
          <w:rFonts w:ascii="Tahoma" w:hAnsi="Tahoma" w:cs="Tahoma"/>
          <w:sz w:val="20"/>
        </w:rPr>
        <w:fldChar w:fldCharType="separate"/>
      </w:r>
      <w:r w:rsidRPr="006D55CE">
        <w:rPr>
          <w:rStyle w:val="Hyperlink"/>
          <w:rFonts w:ascii="Tahoma" w:hAnsi="Tahoma" w:cs="Tahoma"/>
          <w:sz w:val="20"/>
        </w:rPr>
        <w:t>www.seedsofchange.com</w:t>
      </w:r>
      <w:r w:rsidRPr="006D55CE">
        <w:rPr>
          <w:rFonts w:ascii="Tahoma" w:hAnsi="Tahoma" w:cs="Tahoma"/>
          <w:sz w:val="20"/>
        </w:rPr>
        <w:fldChar w:fldCharType="end"/>
      </w:r>
      <w:r w:rsidRPr="006D55CE">
        <w:rPr>
          <w:rFonts w:ascii="Tahoma" w:hAnsi="Tahoma" w:cs="Tahoma"/>
          <w:sz w:val="20"/>
        </w:rPr>
        <w:t xml:space="preserve">  (Spicer, Minnesota)</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 xml:space="preserve">Select Seeds, </w:t>
      </w:r>
      <w:hyperlink r:id="rId26" w:history="1">
        <w:r w:rsidRPr="006D55CE">
          <w:rPr>
            <w:rStyle w:val="Hyperlink"/>
            <w:rFonts w:ascii="Tahoma" w:hAnsi="Tahoma" w:cs="Tahoma"/>
            <w:sz w:val="20"/>
          </w:rPr>
          <w:t>www.selectseeds.com</w:t>
        </w:r>
      </w:hyperlink>
      <w:r w:rsidRPr="006D55CE">
        <w:rPr>
          <w:rFonts w:ascii="Tahoma" w:hAnsi="Tahoma" w:cs="Tahoma"/>
          <w:sz w:val="20"/>
        </w:rPr>
        <w:t xml:space="preserve">  (Union, Connecticut)</w:t>
      </w:r>
    </w:p>
    <w:p w:rsidR="006D55CE" w:rsidRPr="006D55CE" w:rsidRDefault="006D55CE" w:rsidP="006D55CE">
      <w:pPr>
        <w:rPr>
          <w:rFonts w:ascii="Tahoma" w:hAnsi="Tahoma" w:cs="Tahoma"/>
          <w:sz w:val="20"/>
        </w:rPr>
      </w:pPr>
      <w:r>
        <w:rPr>
          <w:rFonts w:ascii="Tahoma" w:hAnsi="Tahoma" w:cs="Tahoma"/>
          <w:sz w:val="20"/>
        </w:rPr>
        <w:t>-</w:t>
      </w:r>
      <w:r w:rsidRPr="006D55CE">
        <w:rPr>
          <w:rFonts w:ascii="Tahoma" w:hAnsi="Tahoma" w:cs="Tahoma"/>
          <w:sz w:val="20"/>
        </w:rPr>
        <w:t>Southern Exposure Seed Exchange</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"http://www.southernexposure.com" </w:instrText>
      </w:r>
      <w:r w:rsidRPr="006D55CE">
        <w:rPr>
          <w:rFonts w:ascii="Tahoma" w:hAnsi="Tahoma" w:cs="Tahoma"/>
          <w:sz w:val="20"/>
        </w:rPr>
        <w:fldChar w:fldCharType="separate"/>
      </w:r>
      <w:r w:rsidRPr="006D55CE">
        <w:rPr>
          <w:rStyle w:val="Hyperlink"/>
          <w:rFonts w:ascii="Tahoma" w:hAnsi="Tahoma" w:cs="Tahoma"/>
          <w:sz w:val="20"/>
        </w:rPr>
        <w:t>www.southernexposure.com</w:t>
      </w:r>
      <w:r w:rsidRPr="006D55CE">
        <w:rPr>
          <w:rFonts w:ascii="Tahoma" w:hAnsi="Tahoma" w:cs="Tahoma"/>
          <w:sz w:val="20"/>
        </w:rPr>
        <w:fldChar w:fldCharType="end"/>
      </w:r>
      <w:r w:rsidRPr="006D55CE">
        <w:rPr>
          <w:rFonts w:ascii="Tahoma" w:hAnsi="Tahoma" w:cs="Tahoma"/>
          <w:sz w:val="20"/>
        </w:rPr>
        <w:t xml:space="preserve">  (Mineral, Virginia)</w:t>
      </w:r>
    </w:p>
    <w:p w:rsidR="006D55CE" w:rsidRPr="006D55CE" w:rsidRDefault="006D55CE" w:rsidP="006D55CE">
      <w:pPr>
        <w:rPr>
          <w:rFonts w:ascii="Tahoma" w:hAnsi="Tahoma" w:cs="Tahoma"/>
          <w:sz w:val="20"/>
        </w:rPr>
      </w:pPr>
      <w:r>
        <w:rPr>
          <w:rFonts w:ascii="Tahoma" w:hAnsi="Tahoma" w:cs="Tahoma"/>
          <w:sz w:val="20"/>
        </w:rPr>
        <w:t>Sow True Seed,</w:t>
      </w:r>
      <w:r w:rsidRPr="006D55CE">
        <w:rPr>
          <w:rFonts w:ascii="Tahoma" w:hAnsi="Tahoma" w:cs="Tahoma"/>
          <w:sz w:val="20"/>
        </w:rPr>
        <w:t xml:space="preserve"> </w:t>
      </w:r>
      <w:hyperlink r:id="rId27" w:history="1">
        <w:r w:rsidRPr="006D55CE">
          <w:rPr>
            <w:rStyle w:val="Hyperlink"/>
            <w:rFonts w:ascii="Tahoma" w:hAnsi="Tahoma" w:cs="Tahoma"/>
            <w:sz w:val="20"/>
          </w:rPr>
          <w:t>www.sowtrueseed.com</w:t>
        </w:r>
      </w:hyperlink>
      <w:r w:rsidRPr="006D55CE">
        <w:rPr>
          <w:rFonts w:ascii="Tahoma" w:hAnsi="Tahoma" w:cs="Tahoma"/>
          <w:sz w:val="20"/>
        </w:rPr>
        <w:t xml:space="preserve">  (Asheville, North Carolina)</w:t>
      </w:r>
    </w:p>
    <w:p w:rsidR="006D55CE" w:rsidRPr="006D55CE" w:rsidRDefault="006D55CE" w:rsidP="006D55CE">
      <w:pPr>
        <w:rPr>
          <w:rFonts w:ascii="Tahoma" w:hAnsi="Tahoma" w:cs="Tahoma"/>
          <w:sz w:val="20"/>
        </w:rPr>
      </w:pPr>
      <w:r w:rsidRPr="006D55CE">
        <w:rPr>
          <w:rFonts w:ascii="Tahoma" w:hAnsi="Tahoma" w:cs="Tahoma"/>
          <w:sz w:val="20"/>
        </w:rPr>
        <w:t>Territorial Seed Company</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"http://www.territorialseed.com" </w:instrText>
      </w:r>
      <w:r w:rsidRPr="006D55CE">
        <w:rPr>
          <w:rFonts w:ascii="Tahoma" w:hAnsi="Tahoma" w:cs="Tahoma"/>
          <w:sz w:val="20"/>
        </w:rPr>
        <w:fldChar w:fldCharType="separate"/>
      </w:r>
      <w:r w:rsidRPr="006D55CE">
        <w:rPr>
          <w:rStyle w:val="Hyperlink"/>
          <w:rFonts w:ascii="Tahoma" w:hAnsi="Tahoma" w:cs="Tahoma"/>
          <w:sz w:val="20"/>
        </w:rPr>
        <w:t>www.territorialseed.com</w:t>
      </w:r>
      <w:r w:rsidRPr="006D55CE">
        <w:rPr>
          <w:rFonts w:ascii="Tahoma" w:hAnsi="Tahoma" w:cs="Tahoma"/>
          <w:sz w:val="20"/>
        </w:rPr>
        <w:fldChar w:fldCharType="end"/>
      </w:r>
      <w:r w:rsidRPr="006D55CE">
        <w:rPr>
          <w:rFonts w:ascii="Tahoma" w:hAnsi="Tahoma" w:cs="Tahoma"/>
          <w:sz w:val="20"/>
        </w:rPr>
        <w:t xml:space="preserve">  (Cottage Grove, Oregon)</w:t>
      </w:r>
    </w:p>
    <w:p w:rsidR="006D55CE" w:rsidRPr="006D55CE" w:rsidRDefault="006D55CE" w:rsidP="006D55CE">
      <w:pPr>
        <w:rPr>
          <w:rFonts w:ascii="Tahoma" w:hAnsi="Tahoma" w:cs="Tahoma"/>
          <w:sz w:val="20"/>
        </w:rPr>
      </w:pPr>
      <w:r w:rsidRPr="006D55CE">
        <w:rPr>
          <w:rFonts w:ascii="Tahoma" w:hAnsi="Tahoma" w:cs="Tahoma"/>
          <w:sz w:val="20"/>
        </w:rPr>
        <w:t>The Cook’s Garden</w:t>
      </w:r>
      <w:proofErr w:type="gramStart"/>
      <w:r w:rsidRPr="006D55CE">
        <w:rPr>
          <w:rFonts w:ascii="Tahoma" w:hAnsi="Tahoma" w:cs="Tahoma"/>
          <w:sz w:val="20"/>
        </w:rPr>
        <w:t xml:space="preserve">,  </w:t>
      </w:r>
      <w:proofErr w:type="gramEnd"/>
      <w:r w:rsidRPr="006D55CE">
        <w:rPr>
          <w:rFonts w:ascii="Tahoma" w:hAnsi="Tahoma" w:cs="Tahoma"/>
          <w:sz w:val="20"/>
        </w:rPr>
        <w:fldChar w:fldCharType="begin"/>
      </w:r>
      <w:r w:rsidRPr="006D55CE">
        <w:rPr>
          <w:rFonts w:ascii="Tahoma" w:hAnsi="Tahoma" w:cs="Tahoma"/>
          <w:sz w:val="20"/>
        </w:rPr>
        <w:instrText xml:space="preserve"> HYPERLINK "http://www.cooksgarden.com" </w:instrText>
      </w:r>
      <w:r w:rsidRPr="006D55CE">
        <w:rPr>
          <w:rFonts w:ascii="Tahoma" w:hAnsi="Tahoma" w:cs="Tahoma"/>
          <w:sz w:val="20"/>
        </w:rPr>
        <w:fldChar w:fldCharType="separate"/>
      </w:r>
      <w:r w:rsidRPr="006D55CE">
        <w:rPr>
          <w:rStyle w:val="Hyperlink"/>
          <w:rFonts w:ascii="Tahoma" w:hAnsi="Tahoma" w:cs="Tahoma"/>
          <w:sz w:val="20"/>
        </w:rPr>
        <w:t>www.cooksgarden.com</w:t>
      </w:r>
      <w:r w:rsidRPr="006D55CE">
        <w:rPr>
          <w:rFonts w:ascii="Tahoma" w:hAnsi="Tahoma" w:cs="Tahoma"/>
          <w:sz w:val="20"/>
        </w:rPr>
        <w:fldChar w:fldCharType="end"/>
      </w:r>
      <w:r w:rsidRPr="006D55CE">
        <w:rPr>
          <w:rFonts w:ascii="Tahoma" w:hAnsi="Tahoma" w:cs="Tahoma"/>
          <w:sz w:val="20"/>
        </w:rPr>
        <w:t xml:space="preserve">  (Warminster, Pennsylvania)</w:t>
      </w:r>
    </w:p>
    <w:p w:rsidR="006D55CE" w:rsidRDefault="006D55CE" w:rsidP="00AF0614">
      <w:pPr>
        <w:rPr>
          <w:rFonts w:ascii="Tahoma" w:hAnsi="Tahoma" w:cs="Tahoma"/>
          <w:sz w:val="20"/>
        </w:rPr>
      </w:pPr>
      <w:r w:rsidRPr="006D55CE">
        <w:rPr>
          <w:rFonts w:ascii="Tahoma" w:hAnsi="Tahoma" w:cs="Tahoma"/>
          <w:sz w:val="20"/>
        </w:rPr>
        <w:t>Thomas Jefferson Ce</w:t>
      </w:r>
      <w:r w:rsidR="00AF0614">
        <w:rPr>
          <w:rFonts w:ascii="Tahoma" w:hAnsi="Tahoma" w:cs="Tahoma"/>
          <w:sz w:val="20"/>
        </w:rPr>
        <w:t xml:space="preserve">nter for Historic Plants, </w:t>
      </w:r>
      <w:hyperlink r:id="rId28" w:history="1">
        <w:r w:rsidRPr="006D55CE">
          <w:rPr>
            <w:rStyle w:val="Hyperlink"/>
            <w:rFonts w:ascii="Tahoma" w:hAnsi="Tahoma" w:cs="Tahoma"/>
            <w:sz w:val="20"/>
          </w:rPr>
          <w:t>www.monticello.org</w:t>
        </w:r>
      </w:hyperlink>
      <w:r w:rsidRPr="006D55CE">
        <w:rPr>
          <w:rFonts w:ascii="Tahoma" w:hAnsi="Tahoma" w:cs="Tahoma"/>
          <w:sz w:val="20"/>
        </w:rPr>
        <w:t xml:space="preserve">  (Charlottesville, Virginia)</w:t>
      </w:r>
      <w:r>
        <w:t xml:space="preserve">  </w:t>
      </w:r>
      <w:r w:rsidR="00AF0614">
        <w:br w:type="page"/>
      </w:r>
    </w:p>
    <w:p w:rsidR="000C2CCA" w:rsidRDefault="000C2CCA">
      <w:pPr>
        <w:pStyle w:val="Default"/>
        <w:rPr>
          <w:rFonts w:ascii="Tahoma" w:hAnsi="Tahoma" w:cs="Tahoma"/>
          <w:sz w:val="20"/>
          <w:szCs w:val="20"/>
        </w:rPr>
        <w:sectPr w:rsidR="000C2CCA" w:rsidSect="00A61E26">
          <w:headerReference w:type="default" r:id="rId29"/>
          <w:pgSz w:w="12240" w:h="15840"/>
          <w:pgMar w:top="720" w:right="720" w:bottom="1080" w:left="720" w:header="288" w:footer="288" w:gutter="0"/>
          <w:paperSrc w:first="32" w:other="32"/>
          <w:pgNumType w:start="2"/>
          <w:cols w:num="2" w:space="720" w:equalWidth="0">
            <w:col w:w="5040" w:space="720"/>
            <w:col w:w="5040"/>
          </w:cols>
          <w:titlePg/>
          <w:docGrid w:linePitch="326"/>
        </w:sectPr>
      </w:pPr>
    </w:p>
    <w:bookmarkEnd w:id="1"/>
    <w:p w:rsidR="00AF0614" w:rsidRPr="00A35BC2" w:rsidRDefault="00AF0614" w:rsidP="00A35BC2">
      <w:pPr>
        <w:pStyle w:val="PlainText"/>
        <w:rPr>
          <w:rFonts w:ascii="Tahoma" w:eastAsia="Times New Roman" w:hAnsi="Tahoma" w:cs="Tahoma"/>
          <w:b/>
          <w:bCs/>
          <w:color w:val="005816"/>
          <w:kern w:val="36"/>
          <w:szCs w:val="22"/>
        </w:rPr>
      </w:pPr>
      <w:r w:rsidRPr="00A35BC2">
        <w:rPr>
          <w:rFonts w:ascii="Tahoma" w:eastAsia="Times New Roman" w:hAnsi="Tahoma" w:cs="Tahoma"/>
          <w:b/>
          <w:bCs/>
          <w:color w:val="005816"/>
          <w:kern w:val="36"/>
          <w:szCs w:val="22"/>
        </w:rPr>
        <w:lastRenderedPageBreak/>
        <w:t>A Quick Peek at the Natives</w:t>
      </w:r>
    </w:p>
    <w:p w:rsidR="00AF0614" w:rsidRPr="009348E5" w:rsidRDefault="00A35BC2" w:rsidP="00A35BC2">
      <w:pPr>
        <w:pStyle w:val="PlainText"/>
        <w:rPr>
          <w:rFonts w:ascii="Tahoma" w:eastAsia="Times New Roman" w:hAnsi="Tahoma" w:cs="Tahoma"/>
          <w:b/>
          <w:bCs/>
          <w:color w:val="005816"/>
          <w:kern w:val="36"/>
          <w:sz w:val="20"/>
          <w:szCs w:val="20"/>
        </w:rPr>
      </w:pPr>
      <w:r w:rsidRPr="009348E5">
        <w:rPr>
          <w:rFonts w:ascii="Tahoma" w:eastAsia="Times New Roman" w:hAnsi="Tahoma" w:cs="Tahoma"/>
          <w:b/>
          <w:bCs/>
          <w:color w:val="005816"/>
          <w:kern w:val="36"/>
          <w:sz w:val="20"/>
          <w:szCs w:val="20"/>
        </w:rPr>
        <w:t>Lois Sutton Ph.D.</w:t>
      </w:r>
    </w:p>
    <w:p w:rsidR="00A35BC2" w:rsidRPr="00AF0614" w:rsidRDefault="00A35BC2" w:rsidP="00AF0614">
      <w:pPr>
        <w:rPr>
          <w:rFonts w:ascii="Tahoma" w:hAnsi="Tahoma" w:cs="Tahoma"/>
          <w:sz w:val="20"/>
        </w:rPr>
      </w:pPr>
    </w:p>
    <w:p w:rsidR="00AF0614" w:rsidRPr="00AF0614" w:rsidRDefault="00AF0614" w:rsidP="00AF0614">
      <w:pPr>
        <w:rPr>
          <w:rFonts w:ascii="Tahoma" w:hAnsi="Tahoma" w:cs="Tahoma"/>
          <w:sz w:val="20"/>
        </w:rPr>
      </w:pPr>
      <w:r w:rsidRPr="00AF0614">
        <w:rPr>
          <w:rFonts w:ascii="Tahoma" w:hAnsi="Tahoma" w:cs="Tahoma"/>
          <w:sz w:val="20"/>
        </w:rPr>
        <w:t>Susan Wittig-Albert, the keynote speaker for the 2015 Herb Day, has chosen useful native herbs as her focus. Consider this column a teaser</w:t>
      </w:r>
    </w:p>
    <w:p w:rsidR="00AF0614" w:rsidRPr="00517EB8" w:rsidRDefault="00AF0614" w:rsidP="00AF0614">
      <w:pPr>
        <w:rPr>
          <w:rFonts w:ascii="Tahoma" w:hAnsi="Tahoma" w:cs="Tahoma"/>
          <w:sz w:val="16"/>
          <w:szCs w:val="16"/>
        </w:rPr>
      </w:pPr>
    </w:p>
    <w:p w:rsidR="00AF0614" w:rsidRPr="00AF0614" w:rsidRDefault="00AF0614" w:rsidP="00AF0614">
      <w:pPr>
        <w:rPr>
          <w:rFonts w:ascii="Tahoma" w:hAnsi="Tahoma" w:cs="Tahoma"/>
          <w:sz w:val="20"/>
        </w:rPr>
      </w:pPr>
      <w:r w:rsidRPr="00AF0614">
        <w:rPr>
          <w:rFonts w:ascii="Tahoma" w:hAnsi="Tahoma" w:cs="Tahoma"/>
          <w:sz w:val="20"/>
        </w:rPr>
        <w:t>Native herbs (native plants in general) increase the value of our gardens:</w:t>
      </w:r>
    </w:p>
    <w:p w:rsidR="00AF0614" w:rsidRPr="00AF0614" w:rsidRDefault="00AF0614" w:rsidP="00AF0614">
      <w:pPr>
        <w:ind w:firstLine="720"/>
        <w:rPr>
          <w:rFonts w:ascii="Tahoma" w:hAnsi="Tahoma" w:cs="Tahoma"/>
          <w:sz w:val="20"/>
        </w:rPr>
      </w:pPr>
      <w:proofErr w:type="gramStart"/>
      <w:r w:rsidRPr="00AF0614">
        <w:rPr>
          <w:rFonts w:ascii="Tahoma" w:hAnsi="Tahoma" w:cs="Tahoma"/>
          <w:sz w:val="20"/>
        </w:rPr>
        <w:t>for</w:t>
      </w:r>
      <w:proofErr w:type="gramEnd"/>
      <w:r w:rsidRPr="00AF0614">
        <w:rPr>
          <w:rFonts w:ascii="Tahoma" w:hAnsi="Tahoma" w:cs="Tahoma"/>
          <w:sz w:val="20"/>
        </w:rPr>
        <w:t xml:space="preserve"> ourselves – no loss of time pampering plants we are trying to force into our habitat</w:t>
      </w:r>
    </w:p>
    <w:p w:rsidR="00AF0614" w:rsidRPr="00AF0614" w:rsidRDefault="00AF0614" w:rsidP="00AF0614">
      <w:pPr>
        <w:ind w:firstLine="720"/>
        <w:rPr>
          <w:rFonts w:ascii="Tahoma" w:hAnsi="Tahoma" w:cs="Tahoma"/>
          <w:sz w:val="20"/>
        </w:rPr>
      </w:pPr>
      <w:proofErr w:type="gramStart"/>
      <w:r w:rsidRPr="00AF0614">
        <w:rPr>
          <w:rFonts w:ascii="Tahoma" w:hAnsi="Tahoma" w:cs="Tahoma"/>
          <w:sz w:val="20"/>
        </w:rPr>
        <w:t>for</w:t>
      </w:r>
      <w:proofErr w:type="gramEnd"/>
      <w:r w:rsidRPr="00AF0614">
        <w:rPr>
          <w:rFonts w:ascii="Tahoma" w:hAnsi="Tahoma" w:cs="Tahoma"/>
          <w:sz w:val="20"/>
        </w:rPr>
        <w:t xml:space="preserve"> our human neighbors – fewer chemicals introduced into the environment</w:t>
      </w:r>
    </w:p>
    <w:p w:rsidR="00AF0614" w:rsidRPr="00AF0614" w:rsidRDefault="00AF0614" w:rsidP="00AF0614">
      <w:pPr>
        <w:ind w:firstLine="720"/>
        <w:rPr>
          <w:rFonts w:ascii="Tahoma" w:hAnsi="Tahoma" w:cs="Tahoma"/>
          <w:sz w:val="20"/>
        </w:rPr>
      </w:pPr>
      <w:proofErr w:type="gramStart"/>
      <w:r w:rsidRPr="00AF0614">
        <w:rPr>
          <w:rFonts w:ascii="Tahoma" w:hAnsi="Tahoma" w:cs="Tahoma"/>
          <w:sz w:val="20"/>
        </w:rPr>
        <w:t>for</w:t>
      </w:r>
      <w:proofErr w:type="gramEnd"/>
      <w:r w:rsidRPr="00AF0614">
        <w:rPr>
          <w:rFonts w:ascii="Tahoma" w:hAnsi="Tahoma" w:cs="Tahoma"/>
          <w:sz w:val="20"/>
        </w:rPr>
        <w:t xml:space="preserve"> our bird, bee &amp; butterfly neighbors – food &amp; host sources.</w:t>
      </w:r>
    </w:p>
    <w:p w:rsidR="00AF0614" w:rsidRPr="00517EB8" w:rsidRDefault="00AF0614" w:rsidP="00AF0614">
      <w:pPr>
        <w:outlineLvl w:val="2"/>
        <w:rPr>
          <w:rFonts w:ascii="Tahoma" w:hAnsi="Tahoma" w:cs="Tahoma"/>
          <w:sz w:val="16"/>
          <w:szCs w:val="16"/>
        </w:rPr>
      </w:pPr>
    </w:p>
    <w:p w:rsidR="00AF0614" w:rsidRPr="00AF0614" w:rsidRDefault="00AF0614" w:rsidP="00AF0614">
      <w:pPr>
        <w:outlineLvl w:val="2"/>
        <w:rPr>
          <w:rFonts w:ascii="Tahoma" w:hAnsi="Tahoma" w:cs="Tahoma"/>
          <w:sz w:val="20"/>
        </w:rPr>
      </w:pPr>
      <w:r w:rsidRPr="00AF0614">
        <w:rPr>
          <w:rFonts w:ascii="Tahoma" w:hAnsi="Tahoma" w:cs="Tahoma"/>
          <w:bCs/>
          <w:color w:val="004000"/>
          <w:sz w:val="20"/>
        </w:rPr>
        <w:t>What is a native plant?</w:t>
      </w:r>
      <w:r w:rsidRPr="00AF0614">
        <w:rPr>
          <w:rFonts w:ascii="Tahoma" w:hAnsi="Tahoma" w:cs="Tahoma"/>
          <w:b/>
          <w:bCs/>
          <w:color w:val="004000"/>
          <w:sz w:val="20"/>
        </w:rPr>
        <w:t xml:space="preserve"> </w:t>
      </w:r>
      <w:r w:rsidRPr="00AF0614">
        <w:rPr>
          <w:rFonts w:ascii="Tahoma" w:hAnsi="Tahoma" w:cs="Tahoma"/>
          <w:bCs/>
          <w:sz w:val="20"/>
        </w:rPr>
        <w:t>The US National Arboretum offers this definition:</w:t>
      </w:r>
      <w:r w:rsidRPr="00AF0614">
        <w:rPr>
          <w:rFonts w:ascii="Tahoma" w:hAnsi="Tahoma" w:cs="Tahoma"/>
          <w:b/>
          <w:bCs/>
          <w:sz w:val="20"/>
        </w:rPr>
        <w:t xml:space="preserve"> </w:t>
      </w:r>
      <w:r w:rsidRPr="00AF0614">
        <w:rPr>
          <w:rFonts w:ascii="Tahoma" w:hAnsi="Tahoma" w:cs="Tahoma"/>
          <w:i/>
          <w:sz w:val="20"/>
        </w:rPr>
        <w:t xml:space="preserve">A native plant is one that occurs naturally in a particular region, ecosystem, or habitat without direct or indirect human intervention. We consider the flora present at the time Europeans arrived in North America as the species native to the eastern United States. Native plants include all kinds of plants from mosses and ferns to wildflowers, shrubs, and trees. </w:t>
      </w:r>
      <w:r w:rsidRPr="00AF0614">
        <w:rPr>
          <w:rFonts w:ascii="Tahoma" w:hAnsi="Tahoma" w:cs="Tahoma"/>
          <w:sz w:val="20"/>
        </w:rPr>
        <w:t>Extending this</w:t>
      </w:r>
      <w:r w:rsidRPr="00AF0614">
        <w:rPr>
          <w:rFonts w:ascii="Tahoma" w:hAnsi="Tahoma" w:cs="Tahoma"/>
          <w:i/>
          <w:sz w:val="20"/>
        </w:rPr>
        <w:t xml:space="preserve"> </w:t>
      </w:r>
      <w:r w:rsidRPr="00AF0614">
        <w:rPr>
          <w:rFonts w:ascii="Tahoma" w:hAnsi="Tahoma" w:cs="Tahoma"/>
          <w:sz w:val="20"/>
        </w:rPr>
        <w:t>one would have to consider the plants present in the south, southwest and west at the time of the earliest European (or non-European) explorations to be native.</w:t>
      </w:r>
    </w:p>
    <w:p w:rsidR="00AF0614" w:rsidRPr="00AF0614" w:rsidRDefault="00517EB8" w:rsidP="00AF0614">
      <w:pPr>
        <w:rPr>
          <w:rFonts w:ascii="Tahoma" w:hAnsi="Tahoma" w:cs="Tahoma"/>
          <w:sz w:val="20"/>
        </w:rPr>
      </w:pPr>
      <w:r>
        <w:rPr>
          <w:noProof/>
        </w:rPr>
        <w:drawing>
          <wp:anchor distT="0" distB="0" distL="114300" distR="114300" simplePos="0" relativeHeight="251660800" behindDoc="0" locked="0" layoutInCell="1" allowOverlap="1" wp14:anchorId="62C13773" wp14:editId="29791231">
            <wp:simplePos x="0" y="0"/>
            <wp:positionH relativeFrom="column">
              <wp:posOffset>-1905</wp:posOffset>
            </wp:positionH>
            <wp:positionV relativeFrom="paragraph">
              <wp:posOffset>48895</wp:posOffset>
            </wp:positionV>
            <wp:extent cx="1810385" cy="1289050"/>
            <wp:effectExtent l="0" t="0" r="0" b="6350"/>
            <wp:wrapTopAndBottom/>
            <wp:docPr id="21" name="Picture 21" descr="Image result for red ring milkw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d ring milkweed"/>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81038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0614" w:rsidRPr="00AF0614" w:rsidRDefault="00AF0614" w:rsidP="00AF0614">
      <w:pPr>
        <w:rPr>
          <w:rFonts w:ascii="Tahoma" w:hAnsi="Tahoma" w:cs="Tahoma"/>
          <w:sz w:val="20"/>
        </w:rPr>
      </w:pPr>
      <w:proofErr w:type="gramStart"/>
      <w:r w:rsidRPr="00AF0614">
        <w:rPr>
          <w:rFonts w:ascii="Tahoma" w:hAnsi="Tahoma" w:cs="Tahoma"/>
          <w:iCs/>
          <w:sz w:val="20"/>
        </w:rPr>
        <w:t>Milkweeds (</w:t>
      </w:r>
      <w:proofErr w:type="spellStart"/>
      <w:r w:rsidRPr="00AF0614">
        <w:rPr>
          <w:rFonts w:ascii="Tahoma" w:hAnsi="Tahoma" w:cs="Tahoma"/>
          <w:i/>
          <w:iCs/>
          <w:sz w:val="20"/>
        </w:rPr>
        <w:t>Asclepias</w:t>
      </w:r>
      <w:proofErr w:type="spellEnd"/>
      <w:r w:rsidRPr="00AF0614">
        <w:rPr>
          <w:rFonts w:ascii="Tahoma" w:hAnsi="Tahoma" w:cs="Tahoma"/>
          <w:i/>
          <w:iCs/>
          <w:sz w:val="20"/>
        </w:rPr>
        <w:t xml:space="preserve"> </w:t>
      </w:r>
      <w:r w:rsidRPr="00AF0614">
        <w:rPr>
          <w:rFonts w:ascii="Tahoma" w:hAnsi="Tahoma" w:cs="Tahoma"/>
          <w:iCs/>
          <w:sz w:val="20"/>
        </w:rPr>
        <w:t>spp.).</w:t>
      </w:r>
      <w:proofErr w:type="gramEnd"/>
      <w:r w:rsidRPr="00AF0614">
        <w:rPr>
          <w:rFonts w:ascii="Tahoma" w:hAnsi="Tahoma" w:cs="Tahoma"/>
          <w:iCs/>
          <w:sz w:val="20"/>
        </w:rPr>
        <w:t xml:space="preserve">  </w:t>
      </w:r>
      <w:proofErr w:type="spellStart"/>
      <w:r w:rsidRPr="00AF0614">
        <w:rPr>
          <w:rFonts w:ascii="Tahoma" w:hAnsi="Tahoma" w:cs="Tahoma"/>
          <w:i/>
          <w:iCs/>
          <w:sz w:val="20"/>
        </w:rPr>
        <w:t>Asclepias</w:t>
      </w:r>
      <w:proofErr w:type="spellEnd"/>
      <w:r w:rsidRPr="00AF0614">
        <w:rPr>
          <w:rFonts w:ascii="Tahoma" w:hAnsi="Tahoma" w:cs="Tahoma"/>
          <w:i/>
          <w:iCs/>
          <w:sz w:val="20"/>
        </w:rPr>
        <w:t xml:space="preserve"> </w:t>
      </w:r>
      <w:proofErr w:type="spellStart"/>
      <w:r w:rsidRPr="00AF0614">
        <w:rPr>
          <w:rFonts w:ascii="Tahoma" w:hAnsi="Tahoma" w:cs="Tahoma"/>
          <w:i/>
          <w:iCs/>
          <w:sz w:val="20"/>
        </w:rPr>
        <w:t>variegata</w:t>
      </w:r>
      <w:proofErr w:type="spellEnd"/>
      <w:r w:rsidRPr="00AF0614">
        <w:rPr>
          <w:rFonts w:ascii="Tahoma" w:hAnsi="Tahoma" w:cs="Tahoma"/>
          <w:i/>
          <w:iCs/>
          <w:sz w:val="20"/>
        </w:rPr>
        <w:t xml:space="preserve"> </w:t>
      </w:r>
      <w:r w:rsidRPr="00AF0614">
        <w:rPr>
          <w:rFonts w:ascii="Tahoma" w:hAnsi="Tahoma" w:cs="Tahoma"/>
          <w:iCs/>
          <w:sz w:val="20"/>
        </w:rPr>
        <w:t>(</w:t>
      </w:r>
      <w:proofErr w:type="spellStart"/>
      <w:r w:rsidRPr="00AF0614">
        <w:rPr>
          <w:rFonts w:ascii="Tahoma" w:hAnsi="Tahoma" w:cs="Tahoma"/>
          <w:iCs/>
          <w:sz w:val="20"/>
        </w:rPr>
        <w:t>redring</w:t>
      </w:r>
      <w:proofErr w:type="spellEnd"/>
      <w:r w:rsidRPr="00AF0614">
        <w:rPr>
          <w:rFonts w:ascii="Tahoma" w:hAnsi="Tahoma" w:cs="Tahoma"/>
          <w:iCs/>
          <w:sz w:val="20"/>
        </w:rPr>
        <w:t xml:space="preserve"> milkweed) was </w:t>
      </w:r>
      <w:r w:rsidRPr="00AF0614">
        <w:rPr>
          <w:rFonts w:ascii="Tahoma" w:hAnsi="Tahoma" w:cs="Tahoma"/>
          <w:sz w:val="20"/>
        </w:rPr>
        <w:t xml:space="preserve">The Herb Society of America’s native herb of the year for 2014. While it doesn’t grow in the Houston area, there actually are 25 – 30 species occurring in Texas. </w:t>
      </w:r>
      <w:r w:rsidRPr="00AF0614">
        <w:rPr>
          <w:rFonts w:ascii="Tahoma" w:hAnsi="Tahoma" w:cs="Tahoma"/>
          <w:i/>
          <w:sz w:val="20"/>
        </w:rPr>
        <w:t xml:space="preserve">A. </w:t>
      </w:r>
      <w:proofErr w:type="spellStart"/>
      <w:r w:rsidRPr="00AF0614">
        <w:rPr>
          <w:rFonts w:ascii="Tahoma" w:hAnsi="Tahoma" w:cs="Tahoma"/>
          <w:i/>
          <w:sz w:val="20"/>
        </w:rPr>
        <w:t>viridis</w:t>
      </w:r>
      <w:proofErr w:type="spellEnd"/>
      <w:r w:rsidRPr="00AF0614">
        <w:rPr>
          <w:rFonts w:ascii="Tahoma" w:hAnsi="Tahoma" w:cs="Tahoma"/>
          <w:sz w:val="20"/>
        </w:rPr>
        <w:t xml:space="preserve">, green milkweed, is a common low growing plant in the Round Top area. Milkweeds are a nectar and food source in the butterfly garden, beloved to the monarchs. Historically, fresh roots were applied externally to bruises and minor wounds as well as in bitter tonics, acting as an expectorant. </w:t>
      </w:r>
    </w:p>
    <w:p w:rsidR="00AF0614" w:rsidRPr="00AF0614" w:rsidRDefault="00AF0614" w:rsidP="00AF0614">
      <w:pPr>
        <w:rPr>
          <w:rFonts w:ascii="Tahoma" w:hAnsi="Tahoma" w:cs="Tahoma"/>
          <w:sz w:val="20"/>
        </w:rPr>
      </w:pPr>
      <w:r w:rsidRPr="00AF0614">
        <w:rPr>
          <w:rFonts w:ascii="Tahoma" w:hAnsi="Tahoma" w:cs="Tahoma"/>
          <w:sz w:val="20"/>
        </w:rPr>
        <w:t>                  </w:t>
      </w:r>
    </w:p>
    <w:p w:rsidR="00AF0614" w:rsidRPr="00AF0614" w:rsidRDefault="00AF0614" w:rsidP="00AF0614">
      <w:pPr>
        <w:rPr>
          <w:rFonts w:ascii="Tahoma" w:hAnsi="Tahoma" w:cs="Tahoma"/>
          <w:sz w:val="20"/>
        </w:rPr>
      </w:pPr>
      <w:r w:rsidRPr="00AF0614">
        <w:rPr>
          <w:rFonts w:ascii="Tahoma" w:hAnsi="Tahoma" w:cs="Tahoma"/>
          <w:iCs/>
          <w:sz w:val="20"/>
        </w:rPr>
        <w:t>Golden rod (</w:t>
      </w:r>
      <w:proofErr w:type="spellStart"/>
      <w:r w:rsidRPr="00AF0614">
        <w:rPr>
          <w:rFonts w:ascii="Tahoma" w:hAnsi="Tahoma" w:cs="Tahoma"/>
          <w:i/>
          <w:iCs/>
          <w:sz w:val="20"/>
        </w:rPr>
        <w:t>Solidago</w:t>
      </w:r>
      <w:proofErr w:type="spellEnd"/>
      <w:r w:rsidRPr="00AF0614">
        <w:rPr>
          <w:rFonts w:ascii="Tahoma" w:hAnsi="Tahoma" w:cs="Tahoma"/>
          <w:iCs/>
          <w:sz w:val="20"/>
        </w:rPr>
        <w:t xml:space="preserve"> spp.) will be the native herb of the year in 2017. Did you know that a goldenrod was commercially grown in Texas? </w:t>
      </w:r>
      <w:proofErr w:type="spellStart"/>
      <w:r w:rsidRPr="00AF0614">
        <w:rPr>
          <w:rFonts w:ascii="Tahoma" w:hAnsi="Tahoma" w:cs="Tahoma"/>
          <w:i/>
          <w:iCs/>
          <w:sz w:val="20"/>
        </w:rPr>
        <w:t>Solidago</w:t>
      </w:r>
      <w:proofErr w:type="spellEnd"/>
      <w:r w:rsidRPr="00AF0614">
        <w:rPr>
          <w:rFonts w:ascii="Tahoma" w:hAnsi="Tahoma" w:cs="Tahoma"/>
          <w:i/>
          <w:iCs/>
          <w:sz w:val="20"/>
        </w:rPr>
        <w:t xml:space="preserve"> </w:t>
      </w:r>
      <w:proofErr w:type="spellStart"/>
      <w:r w:rsidRPr="00AF0614">
        <w:rPr>
          <w:rFonts w:ascii="Tahoma" w:hAnsi="Tahoma" w:cs="Tahoma"/>
          <w:i/>
          <w:iCs/>
          <w:sz w:val="20"/>
        </w:rPr>
        <w:t>odora</w:t>
      </w:r>
      <w:proofErr w:type="spellEnd"/>
      <w:r w:rsidRPr="00AF0614">
        <w:rPr>
          <w:rFonts w:ascii="Tahoma" w:hAnsi="Tahoma" w:cs="Tahoma"/>
          <w:iCs/>
          <w:sz w:val="20"/>
        </w:rPr>
        <w:t xml:space="preserve">, aka </w:t>
      </w:r>
      <w:r w:rsidRPr="00AF0614">
        <w:rPr>
          <w:rFonts w:ascii="Tahoma" w:hAnsi="Tahoma" w:cs="Tahoma"/>
          <w:sz w:val="20"/>
        </w:rPr>
        <w:t xml:space="preserve">sweet, Texas or licorice goldenrod, reportedly looks and smells like French tarragon. Without </w:t>
      </w:r>
      <w:proofErr w:type="spellStart"/>
      <w:r w:rsidRPr="00AF0614">
        <w:rPr>
          <w:rFonts w:ascii="Tahoma" w:hAnsi="Tahoma" w:cs="Tahoma"/>
          <w:sz w:val="20"/>
        </w:rPr>
        <w:t>tarrgon’s</w:t>
      </w:r>
      <w:proofErr w:type="spellEnd"/>
      <w:r w:rsidRPr="00AF0614">
        <w:rPr>
          <w:rFonts w:ascii="Tahoma" w:hAnsi="Tahoma" w:cs="Tahoma"/>
          <w:sz w:val="20"/>
        </w:rPr>
        <w:t xml:space="preserve"> flavor, the essential oil was harvested for use in perfumery </w:t>
      </w:r>
      <w:r w:rsidRPr="00AF0614">
        <w:rPr>
          <w:rFonts w:ascii="Tahoma" w:hAnsi="Tahoma" w:cs="Tahoma"/>
          <w:sz w:val="20"/>
        </w:rPr>
        <w:lastRenderedPageBreak/>
        <w:t xml:space="preserve">(Tucker). Goldenrods attract lacewings and lady bugs. It is used as a dye plant. </w:t>
      </w:r>
    </w:p>
    <w:p w:rsidR="00AF0614" w:rsidRPr="00517EB8" w:rsidRDefault="00AF0614" w:rsidP="00AF0614">
      <w:pPr>
        <w:rPr>
          <w:rFonts w:ascii="Tahoma" w:hAnsi="Tahoma" w:cs="Tahoma"/>
          <w:sz w:val="16"/>
          <w:szCs w:val="16"/>
        </w:rPr>
      </w:pPr>
    </w:p>
    <w:p w:rsidR="00AF0614" w:rsidRPr="00AF0614" w:rsidRDefault="00AF0614" w:rsidP="00AF0614">
      <w:pPr>
        <w:rPr>
          <w:rFonts w:ascii="Tahoma" w:hAnsi="Tahoma" w:cs="Tahoma"/>
          <w:sz w:val="20"/>
        </w:rPr>
      </w:pPr>
      <w:r w:rsidRPr="00AF0614">
        <w:rPr>
          <w:rFonts w:ascii="Tahoma" w:hAnsi="Tahoma" w:cs="Tahoma"/>
          <w:sz w:val="20"/>
        </w:rPr>
        <w:t xml:space="preserve">Something you may not know about both milkweed and goldenrod is that Thomas Edison considered these “good plants” as potential alternate sources for rubber (Mark R Finlay, </w:t>
      </w:r>
      <w:r w:rsidRPr="00AF0614">
        <w:rPr>
          <w:rFonts w:ascii="Tahoma" w:hAnsi="Tahoma" w:cs="Tahoma"/>
          <w:i/>
          <w:sz w:val="20"/>
        </w:rPr>
        <w:t>Growing American Rubber</w:t>
      </w:r>
      <w:r w:rsidRPr="00AF0614">
        <w:rPr>
          <w:rFonts w:ascii="Tahoma" w:hAnsi="Tahoma" w:cs="Tahoma"/>
          <w:sz w:val="20"/>
        </w:rPr>
        <w:t xml:space="preserve">, 2009). On his herbal-best list Edison had five milkweeds; A. </w:t>
      </w:r>
      <w:proofErr w:type="spellStart"/>
      <w:r w:rsidRPr="00AF0614">
        <w:rPr>
          <w:rFonts w:ascii="Tahoma" w:hAnsi="Tahoma" w:cs="Tahoma"/>
          <w:sz w:val="20"/>
        </w:rPr>
        <w:t>variegata</w:t>
      </w:r>
      <w:proofErr w:type="spellEnd"/>
      <w:r w:rsidRPr="00AF0614">
        <w:rPr>
          <w:rFonts w:ascii="Tahoma" w:hAnsi="Tahoma" w:cs="Tahoma"/>
          <w:sz w:val="20"/>
        </w:rPr>
        <w:t xml:space="preserve"> weighed in at 3.97% rubber. He also included five goldenrods. The </w:t>
      </w:r>
      <w:r w:rsidRPr="00AF0614">
        <w:rPr>
          <w:rFonts w:ascii="Tahoma" w:hAnsi="Tahoma" w:cs="Tahoma"/>
          <w:i/>
          <w:sz w:val="20"/>
        </w:rPr>
        <w:t xml:space="preserve">S. </w:t>
      </w:r>
      <w:proofErr w:type="spellStart"/>
      <w:r w:rsidRPr="00AF0614">
        <w:rPr>
          <w:rFonts w:ascii="Tahoma" w:hAnsi="Tahoma" w:cs="Tahoma"/>
          <w:i/>
          <w:sz w:val="20"/>
        </w:rPr>
        <w:t>odora</w:t>
      </w:r>
      <w:proofErr w:type="spellEnd"/>
      <w:r w:rsidRPr="00AF0614">
        <w:rPr>
          <w:rFonts w:ascii="Tahoma" w:hAnsi="Tahoma" w:cs="Tahoma"/>
          <w:sz w:val="20"/>
        </w:rPr>
        <w:t xml:space="preserve"> mentioned above and </w:t>
      </w:r>
      <w:proofErr w:type="spellStart"/>
      <w:r w:rsidRPr="00AF0614">
        <w:rPr>
          <w:rFonts w:ascii="Tahoma" w:hAnsi="Tahoma" w:cs="Tahoma"/>
          <w:sz w:val="20"/>
        </w:rPr>
        <w:t>S.mexicana</w:t>
      </w:r>
      <w:proofErr w:type="spellEnd"/>
      <w:r w:rsidRPr="00AF0614">
        <w:rPr>
          <w:rFonts w:ascii="Tahoma" w:hAnsi="Tahoma" w:cs="Tahoma"/>
          <w:sz w:val="20"/>
        </w:rPr>
        <w:t xml:space="preserve"> both contain around 3% rubber but the </w:t>
      </w:r>
      <w:r w:rsidRPr="00AF0614">
        <w:rPr>
          <w:rFonts w:ascii="Tahoma" w:hAnsi="Tahoma" w:cs="Tahoma"/>
          <w:i/>
          <w:sz w:val="20"/>
        </w:rPr>
        <w:t xml:space="preserve">S. </w:t>
      </w:r>
      <w:proofErr w:type="spellStart"/>
      <w:r w:rsidRPr="00AF0614">
        <w:rPr>
          <w:rFonts w:ascii="Tahoma" w:hAnsi="Tahoma" w:cs="Tahoma"/>
          <w:i/>
          <w:sz w:val="20"/>
        </w:rPr>
        <w:t>nemoralis</w:t>
      </w:r>
      <w:proofErr w:type="spellEnd"/>
      <w:r w:rsidRPr="00AF0614">
        <w:rPr>
          <w:rFonts w:ascii="Tahoma" w:hAnsi="Tahoma" w:cs="Tahoma"/>
          <w:sz w:val="20"/>
        </w:rPr>
        <w:t xml:space="preserve"> (field goldenrod) has a whopping 4.87%</w:t>
      </w:r>
    </w:p>
    <w:p w:rsidR="00AF0614" w:rsidRPr="00517EB8" w:rsidRDefault="00AF0614" w:rsidP="00AF0614">
      <w:pPr>
        <w:rPr>
          <w:rFonts w:ascii="Tahoma" w:hAnsi="Tahoma" w:cs="Tahoma"/>
          <w:sz w:val="16"/>
          <w:szCs w:val="16"/>
        </w:rPr>
      </w:pPr>
    </w:p>
    <w:p w:rsidR="00AF0614" w:rsidRPr="00AF0614" w:rsidRDefault="00AF0614" w:rsidP="00AF0614">
      <w:pPr>
        <w:rPr>
          <w:rFonts w:ascii="Tahoma" w:hAnsi="Tahoma" w:cs="Tahoma"/>
          <w:sz w:val="20"/>
        </w:rPr>
      </w:pPr>
      <w:r w:rsidRPr="00AF0614">
        <w:rPr>
          <w:rFonts w:ascii="Tahoma" w:hAnsi="Tahoma" w:cs="Tahoma"/>
          <w:sz w:val="20"/>
        </w:rPr>
        <w:t>One of the first spring wildflowers to appear is Indian paintbrush (</w:t>
      </w:r>
      <w:proofErr w:type="spellStart"/>
      <w:r w:rsidRPr="00AF0614">
        <w:rPr>
          <w:rFonts w:ascii="Tahoma" w:hAnsi="Tahoma" w:cs="Tahoma"/>
          <w:i/>
          <w:sz w:val="20"/>
        </w:rPr>
        <w:t>Castilleja</w:t>
      </w:r>
      <w:proofErr w:type="spellEnd"/>
      <w:r w:rsidRPr="00AF0614">
        <w:rPr>
          <w:rFonts w:ascii="Tahoma" w:hAnsi="Tahoma" w:cs="Tahoma"/>
          <w:sz w:val="20"/>
        </w:rPr>
        <w:t xml:space="preserve"> spp.). Propagating it by seed is difficult because of its parasitic characteristic – it needs to </w:t>
      </w:r>
      <w:proofErr w:type="gramStart"/>
      <w:r w:rsidRPr="00AF0614">
        <w:rPr>
          <w:rFonts w:ascii="Tahoma" w:hAnsi="Tahoma" w:cs="Tahoma"/>
          <w:sz w:val="20"/>
        </w:rPr>
        <w:t>planted</w:t>
      </w:r>
      <w:proofErr w:type="gramEnd"/>
      <w:r w:rsidRPr="00AF0614">
        <w:rPr>
          <w:rFonts w:ascii="Tahoma" w:hAnsi="Tahoma" w:cs="Tahoma"/>
          <w:sz w:val="20"/>
        </w:rPr>
        <w:t xml:space="preserve"> with seeds of other plants and may use those plants as a nutrient source. Herbal uses are historic: flowers are edible if eaten in small quantities (NOTE: GRAS status not investigated). The plant absorbs selenium if it is in the soil and this is potentially toxic. Some Native American groups did, indeed, use the flower stalks as a paintbrush.  </w:t>
      </w:r>
    </w:p>
    <w:p w:rsidR="008241DB" w:rsidRDefault="000015EB">
      <w:pPr>
        <w:rPr>
          <w:rFonts w:ascii="Tahoma" w:hAnsi="Tahoma" w:cs="Tahoma"/>
          <w:sz w:val="18"/>
        </w:rPr>
      </w:pPr>
      <w:r>
        <w:rPr>
          <w:rFonts w:ascii="Tahoma" w:hAnsi="Tahoma" w:cs="Tahoma"/>
          <w:noProof/>
          <w:sz w:val="18"/>
        </w:rPr>
        <w:drawing>
          <wp:anchor distT="0" distB="0" distL="114300" distR="114300" simplePos="0" relativeHeight="251662848" behindDoc="0" locked="0" layoutInCell="1" allowOverlap="1" wp14:anchorId="6100CF1F" wp14:editId="7716B41F">
            <wp:simplePos x="0" y="0"/>
            <wp:positionH relativeFrom="column">
              <wp:posOffset>0</wp:posOffset>
            </wp:positionH>
            <wp:positionV relativeFrom="paragraph">
              <wp:posOffset>97790</wp:posOffset>
            </wp:positionV>
            <wp:extent cx="914400" cy="608330"/>
            <wp:effectExtent l="0" t="0" r="0" b="1270"/>
            <wp:wrapSquare wrapText="bothSides"/>
            <wp:docPr id="23" name="Picture 23" descr="C:\Users\Anderson\AppData\Local\Microsoft\Windows\Temporary Internet Files\Content.IE5\HQZFOHHR\13929985507_f557966e03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erson\AppData\Local\Microsoft\Windows\Temporary Internet Files\Content.IE5\HQZFOHHR\13929985507_f557966e03_z[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1D9" w:rsidRPr="004F01D9" w:rsidRDefault="004F01D9" w:rsidP="004F01D9">
      <w:pPr>
        <w:rPr>
          <w:rFonts w:ascii="Tahoma" w:hAnsi="Tahoma" w:cs="Tahoma"/>
          <w:b/>
          <w:sz w:val="20"/>
        </w:rPr>
      </w:pPr>
      <w:r w:rsidRPr="00B8593E">
        <w:rPr>
          <w:rFonts w:ascii="Tahoma" w:hAnsi="Tahoma" w:cs="Tahoma"/>
          <w:b/>
          <w:bCs/>
          <w:color w:val="005816"/>
          <w:kern w:val="36"/>
          <w:sz w:val="22"/>
          <w:szCs w:val="22"/>
        </w:rPr>
        <w:t>Florescence: Tuesday &amp; Wednesday April 28 - 29th at</w:t>
      </w:r>
      <w:r w:rsidRPr="004F01D9">
        <w:rPr>
          <w:rFonts w:ascii="Tahoma" w:hAnsi="Tahoma" w:cs="Tahoma"/>
          <w:b/>
          <w:sz w:val="20"/>
        </w:rPr>
        <w:t xml:space="preserve"> </w:t>
      </w:r>
      <w:r w:rsidRPr="00B8593E">
        <w:rPr>
          <w:rFonts w:ascii="Tahoma" w:hAnsi="Tahoma" w:cs="Tahoma"/>
          <w:b/>
          <w:bCs/>
          <w:color w:val="005816"/>
          <w:kern w:val="36"/>
          <w:sz w:val="22"/>
          <w:szCs w:val="22"/>
        </w:rPr>
        <w:t>Museum of Fine Arts, Houston</w:t>
      </w:r>
    </w:p>
    <w:p w:rsidR="004F01D9" w:rsidRPr="004F01D9" w:rsidRDefault="00B8593E" w:rsidP="004F01D9">
      <w:pPr>
        <w:rPr>
          <w:rFonts w:ascii="Tahoma" w:hAnsi="Tahoma" w:cs="Tahoma"/>
          <w:sz w:val="20"/>
        </w:rPr>
      </w:pPr>
      <w:r w:rsidRPr="00B8593E">
        <w:rPr>
          <w:rFonts w:ascii="Tahoma" w:hAnsi="Tahoma" w:cs="Tahoma"/>
          <w:b/>
          <w:bCs/>
          <w:noProof/>
          <w:color w:val="005816"/>
          <w:kern w:val="36"/>
          <w:sz w:val="22"/>
          <w:szCs w:val="22"/>
        </w:rPr>
        <w:drawing>
          <wp:anchor distT="0" distB="0" distL="114300" distR="114300" simplePos="0" relativeHeight="251661824" behindDoc="1" locked="0" layoutInCell="1" allowOverlap="1" wp14:anchorId="6F651F5B" wp14:editId="1570E37E">
            <wp:simplePos x="0" y="0"/>
            <wp:positionH relativeFrom="column">
              <wp:posOffset>-2876550</wp:posOffset>
            </wp:positionH>
            <wp:positionV relativeFrom="paragraph">
              <wp:posOffset>210185</wp:posOffset>
            </wp:positionV>
            <wp:extent cx="1572260" cy="1316355"/>
            <wp:effectExtent l="0" t="0" r="8890" b="0"/>
            <wp:wrapTight wrapText="bothSides">
              <wp:wrapPolygon edited="0">
                <wp:start x="0" y="0"/>
                <wp:lineTo x="0" y="21256"/>
                <wp:lineTo x="21460" y="21256"/>
                <wp:lineTo x="21460" y="0"/>
                <wp:lineTo x="0" y="0"/>
              </wp:wrapPolygon>
            </wp:wrapTight>
            <wp:docPr id="22" name="Picture 22" descr="Image result for red ring milkw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d ring milkweed"/>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1572260" cy="1316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1D9" w:rsidRPr="004F01D9">
        <w:rPr>
          <w:rFonts w:ascii="Tahoma" w:hAnsi="Tahoma" w:cs="Tahoma"/>
          <w:sz w:val="20"/>
        </w:rPr>
        <w:t>Every other year this premiere flower show appears at The Museum of Fine Arts, Houston. Mark your calendar for Tuesday, April 28</w:t>
      </w:r>
      <w:r w:rsidR="004F01D9" w:rsidRPr="004F01D9">
        <w:rPr>
          <w:rFonts w:ascii="Tahoma" w:hAnsi="Tahoma" w:cs="Tahoma"/>
          <w:sz w:val="20"/>
          <w:vertAlign w:val="superscript"/>
        </w:rPr>
        <w:t>th</w:t>
      </w:r>
      <w:r w:rsidR="004F01D9" w:rsidRPr="004F01D9">
        <w:rPr>
          <w:rFonts w:ascii="Tahoma" w:hAnsi="Tahoma" w:cs="Tahoma"/>
          <w:sz w:val="20"/>
        </w:rPr>
        <w:t xml:space="preserve"> and Wednesday, April 29</w:t>
      </w:r>
      <w:r w:rsidR="004F01D9" w:rsidRPr="004F01D9">
        <w:rPr>
          <w:rFonts w:ascii="Tahoma" w:hAnsi="Tahoma" w:cs="Tahoma"/>
          <w:sz w:val="20"/>
          <w:vertAlign w:val="superscript"/>
        </w:rPr>
        <w:t>th</w:t>
      </w:r>
      <w:r w:rsidR="004F01D9" w:rsidRPr="004F01D9">
        <w:rPr>
          <w:rFonts w:ascii="Tahoma" w:hAnsi="Tahoma" w:cs="Tahoma"/>
          <w:sz w:val="20"/>
        </w:rPr>
        <w:t xml:space="preserve"> from 10 a.m. to 5 p.m. to attend this exciting event sponsored by River Oaks Garden Club, Garden Clubs of America, Houston Garden Clubs and MFAH. Admission is free to MFAH members, $15 general and $10 senior. You can get all the details at:</w:t>
      </w:r>
    </w:p>
    <w:p w:rsidR="004F01D9" w:rsidRPr="004F01D9" w:rsidRDefault="00871275" w:rsidP="004F01D9">
      <w:pPr>
        <w:rPr>
          <w:rFonts w:ascii="Tahoma" w:hAnsi="Tahoma" w:cs="Tahoma"/>
          <w:sz w:val="20"/>
        </w:rPr>
      </w:pPr>
      <w:hyperlink r:id="rId35" w:history="1">
        <w:r w:rsidR="004F01D9" w:rsidRPr="004F01D9">
          <w:rPr>
            <w:rStyle w:val="Hyperlink"/>
            <w:rFonts w:ascii="Tahoma" w:hAnsi="Tahoma" w:cs="Tahoma"/>
            <w:sz w:val="20"/>
          </w:rPr>
          <w:t>www.riveroaksgardenclub.org</w:t>
        </w:r>
      </w:hyperlink>
      <w:r w:rsidR="004F01D9" w:rsidRPr="004F01D9">
        <w:rPr>
          <w:rFonts w:ascii="Tahoma" w:hAnsi="Tahoma" w:cs="Tahoma"/>
          <w:sz w:val="20"/>
        </w:rPr>
        <w:t xml:space="preserve"> ; </w:t>
      </w:r>
      <w:hyperlink r:id="rId36" w:history="1">
        <w:r w:rsidR="004F01D9" w:rsidRPr="004F01D9">
          <w:rPr>
            <w:rStyle w:val="Hyperlink"/>
            <w:rFonts w:ascii="Tahoma" w:hAnsi="Tahoma" w:cs="Tahoma"/>
            <w:sz w:val="20"/>
          </w:rPr>
          <w:t>www.flohouston.org</w:t>
        </w:r>
      </w:hyperlink>
      <w:r w:rsidR="004F01D9" w:rsidRPr="004F01D9">
        <w:rPr>
          <w:rFonts w:ascii="Tahoma" w:hAnsi="Tahoma" w:cs="Tahoma"/>
          <w:sz w:val="20"/>
        </w:rPr>
        <w:t xml:space="preserve">; </w:t>
      </w:r>
      <w:hyperlink r:id="rId37" w:history="1">
        <w:r w:rsidR="004F01D9" w:rsidRPr="004F01D9">
          <w:rPr>
            <w:rStyle w:val="Hyperlink"/>
            <w:rFonts w:ascii="Tahoma" w:hAnsi="Tahoma" w:cs="Tahoma"/>
            <w:sz w:val="20"/>
          </w:rPr>
          <w:t>www.hgc.org</w:t>
        </w:r>
      </w:hyperlink>
      <w:r w:rsidR="004F01D9" w:rsidRPr="004F01D9">
        <w:rPr>
          <w:rFonts w:ascii="Tahoma" w:hAnsi="Tahoma" w:cs="Tahoma"/>
          <w:sz w:val="20"/>
        </w:rPr>
        <w:t xml:space="preserve">  </w:t>
      </w:r>
      <w:proofErr w:type="gramStart"/>
      <w:r w:rsidR="004F01D9" w:rsidRPr="004F01D9">
        <w:rPr>
          <w:rFonts w:ascii="Tahoma" w:hAnsi="Tahoma" w:cs="Tahoma"/>
          <w:sz w:val="20"/>
        </w:rPr>
        <w:t xml:space="preserve">or  </w:t>
      </w:r>
      <w:proofErr w:type="gramEnd"/>
      <w:hyperlink r:id="rId38" w:history="1">
        <w:r w:rsidR="004F01D9" w:rsidRPr="004F01D9">
          <w:rPr>
            <w:rStyle w:val="Hyperlink"/>
            <w:rFonts w:ascii="Tahoma" w:hAnsi="Tahoma" w:cs="Tahoma"/>
            <w:sz w:val="20"/>
          </w:rPr>
          <w:t>www.mfah.org</w:t>
        </w:r>
      </w:hyperlink>
      <w:r w:rsidR="004F01D9" w:rsidRPr="004F01D9">
        <w:rPr>
          <w:rFonts w:ascii="Tahoma" w:hAnsi="Tahoma" w:cs="Tahoma"/>
          <w:sz w:val="20"/>
        </w:rPr>
        <w:t xml:space="preserve"> </w:t>
      </w:r>
    </w:p>
    <w:p w:rsidR="004F01D9" w:rsidRPr="004F01D9" w:rsidRDefault="004F01D9" w:rsidP="004F01D9">
      <w:pPr>
        <w:rPr>
          <w:rFonts w:ascii="Tahoma" w:hAnsi="Tahoma" w:cs="Tahoma"/>
          <w:sz w:val="20"/>
        </w:rPr>
      </w:pPr>
      <w:r w:rsidRPr="004F01D9">
        <w:rPr>
          <w:rFonts w:ascii="Tahoma" w:hAnsi="Tahoma" w:cs="Tahoma"/>
          <w:sz w:val="20"/>
        </w:rPr>
        <w:t xml:space="preserve">If you go, you might see some of our friends from The Pioneer Unit visiting the show on Wednesday morning. I helped to organize their spring field trip to visit the new McGovern Centennial Gardens. Working with Ginger Heath, Cindy Nash and Susan </w:t>
      </w:r>
      <w:proofErr w:type="spellStart"/>
      <w:r w:rsidRPr="004F01D9">
        <w:rPr>
          <w:rFonts w:ascii="Tahoma" w:hAnsi="Tahoma" w:cs="Tahoma"/>
          <w:sz w:val="20"/>
        </w:rPr>
        <w:t>Bame</w:t>
      </w:r>
      <w:proofErr w:type="spellEnd"/>
      <w:r w:rsidRPr="004F01D9">
        <w:rPr>
          <w:rFonts w:ascii="Tahoma" w:hAnsi="Tahoma" w:cs="Tahoma"/>
          <w:sz w:val="20"/>
        </w:rPr>
        <w:t xml:space="preserve"> from the Pioneer Unit, we arranged for members to visit Florescence first, have a box lunch at Café Express and then visit the Centennial Gardens and Butterfly Center at Museum of Natural Science before heading west to Phoenicia and home. Also right now at HMNS is the fabulous Faberge exhibit and best wildlife photo winners from the annual National Geographic contest. The Pioneer Unit is sponsoring the bus trip as a member appreciation event after their very successful plant sale during Herbal Forum in Round Top. So, if you have the time, come out and say “hi” to our herbal friends in one of these beautiful venues.</w:t>
      </w:r>
    </w:p>
    <w:p w:rsidR="000C2CCA" w:rsidRDefault="004F01D9">
      <w:pPr>
        <w:rPr>
          <w:rFonts w:ascii="Tahoma" w:hAnsi="Tahoma" w:cs="Tahoma"/>
          <w:sz w:val="18"/>
        </w:rPr>
      </w:pPr>
      <w:r w:rsidRPr="004F01D9">
        <w:rPr>
          <w:rFonts w:ascii="Tahoma" w:hAnsi="Tahoma" w:cs="Tahoma"/>
          <w:sz w:val="20"/>
        </w:rPr>
        <w:t>Submitted by Susan Wood</w:t>
      </w:r>
      <w:r w:rsidR="000C2CCA">
        <w:rPr>
          <w:rFonts w:ascii="Tahoma" w:hAnsi="Tahoma" w:cs="Tahoma"/>
          <w:sz w:val="18"/>
        </w:rPr>
        <w:br w:type="page"/>
      </w:r>
    </w:p>
    <w:p w:rsidR="000C2CCA" w:rsidRDefault="000C2CCA">
      <w:pPr>
        <w:pStyle w:val="Header"/>
        <w:jc w:val="center"/>
        <w:rPr>
          <w:rFonts w:ascii="Tahoma" w:hAnsi="Tahoma" w:cs="Tahoma"/>
          <w:sz w:val="18"/>
        </w:rPr>
      </w:pPr>
    </w:p>
    <w:p w:rsidR="00B00795" w:rsidRDefault="00B00795">
      <w:pPr>
        <w:pStyle w:val="Header"/>
        <w:jc w:val="center"/>
        <w:rPr>
          <w:rFonts w:ascii="Tahoma" w:hAnsi="Tahoma" w:cs="Tahoma"/>
          <w:sz w:val="18"/>
        </w:rPr>
      </w:pPr>
    </w:p>
    <w:p w:rsidR="00B00795" w:rsidRDefault="002E79DB">
      <w:pPr>
        <w:jc w:val="both"/>
        <w:rPr>
          <w:rFonts w:ascii="Tahoma" w:hAnsi="Tahoma" w:cs="Tahoma"/>
          <w:sz w:val="18"/>
        </w:rPr>
      </w:pPr>
      <w:r>
        <w:rPr>
          <w:rFonts w:ascii="Tahoma" w:hAnsi="Tahoma" w:cs="Tahoma"/>
          <w:noProof/>
          <w:sz w:val="18"/>
        </w:rPr>
        <mc:AlternateContent>
          <mc:Choice Requires="wps">
            <w:drawing>
              <wp:anchor distT="0" distB="0" distL="114300" distR="114300" simplePos="0" relativeHeight="251653632" behindDoc="0" locked="0" layoutInCell="0" allowOverlap="1" wp14:anchorId="028FEDC1" wp14:editId="66A0B9DC">
                <wp:simplePos x="0" y="0"/>
                <wp:positionH relativeFrom="column">
                  <wp:posOffset>0</wp:posOffset>
                </wp:positionH>
                <wp:positionV relativeFrom="paragraph">
                  <wp:posOffset>48895</wp:posOffset>
                </wp:positionV>
                <wp:extent cx="3001010" cy="954405"/>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010" cy="954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4C81" w:rsidRDefault="00A44C81">
                            <w:pPr>
                              <w:jc w:val="both"/>
                              <w:rPr>
                                <w:rFonts w:ascii="Tahoma" w:hAnsi="Tahoma"/>
                                <w:sz w:val="18"/>
                              </w:rPr>
                            </w:pPr>
                          </w:p>
                          <w:p w:rsidR="00A44C81" w:rsidRDefault="00A44C81">
                            <w:pPr>
                              <w:jc w:val="both"/>
                              <w:rPr>
                                <w:rFonts w:ascii="Tahoma" w:hAnsi="Tahoma"/>
                                <w:sz w:val="18"/>
                              </w:rPr>
                            </w:pPr>
                            <w:r>
                              <w:rPr>
                                <w:rFonts w:ascii="Tahoma" w:hAnsi="Tahoma"/>
                                <w:sz w:val="18"/>
                              </w:rPr>
                              <w:t>The South Texas Unit is a non-profit educational organization incorporated under the State of Texas.  The South Texas Unit has no paid employees.  Our activities are accomplished through the efforts of our volunteers.</w:t>
                            </w:r>
                          </w:p>
                          <w:p w:rsidR="00A44C81" w:rsidRDefault="00A44C81">
                            <w:pPr>
                              <w:jc w:val="both"/>
                              <w:rPr>
                                <w:rFonts w:ascii="Tahoma" w:hAnsi="Tahoma"/>
                                <w:sz w:val="18"/>
                              </w:rPr>
                            </w:pPr>
                          </w:p>
                          <w:p w:rsidR="00A44C81" w:rsidRDefault="00A44C81">
                            <w:pPr>
                              <w:jc w:val="both"/>
                              <w:rPr>
                                <w:rFonts w:ascii="Times New Roman" w:hAnsi="Times New Roman"/>
                                <w:sz w:val="22"/>
                              </w:rPr>
                            </w:pPr>
                          </w:p>
                          <w:p w:rsidR="00A44C81" w:rsidRDefault="00A44C81"/>
                        </w:txbxContent>
                      </wps:txbx>
                      <wps:bodyPr rot="0" vert="horz" wrap="square" lIns="91440" tIns="12700" rIns="9144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0;margin-top:3.85pt;width:236.3pt;height:7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" o:allowincell="f" filled="f">
                <v:textbox inset=",1pt,,1pt">
                  <w:txbxContent>
                    <w:p w:rsidR="00A44C81" w:rsidRDefault="00A44C81">
                      <w:pPr>
                        <w:jc w:val="both"/>
                        <w:rPr>
                          <w:rFonts w:ascii="Tahoma" w:hAnsi="Tahoma"/>
                          <w:sz w:val="18"/>
                        </w:rPr>
                      </w:pPr>
                    </w:p>
                    <w:p w:rsidR="00A44C81" w:rsidRDefault="00A44C81">
                      <w:pPr>
                        <w:jc w:val="both"/>
                        <w:rPr>
                          <w:rFonts w:ascii="Tahoma" w:hAnsi="Tahoma"/>
                          <w:sz w:val="18"/>
                        </w:rPr>
                      </w:pPr>
                      <w:r>
                        <w:rPr>
                          <w:rFonts w:ascii="Tahoma" w:hAnsi="Tahoma"/>
                          <w:sz w:val="18"/>
                        </w:rPr>
                        <w:t>The South Texas Unit is a non-profit educational organization incorporated under the State of Texas.  The South Texas Unit has no paid employees.  Our activities are accomplished through the efforts of our volunteers.</w:t>
                      </w:r>
                    </w:p>
                    <w:p w:rsidR="00A44C81" w:rsidRDefault="00A44C81">
                      <w:pPr>
                        <w:jc w:val="both"/>
                        <w:rPr>
                          <w:rFonts w:ascii="Tahoma" w:hAnsi="Tahoma"/>
                          <w:sz w:val="18"/>
                        </w:rPr>
                      </w:pPr>
                    </w:p>
                    <w:p w:rsidR="00A44C81" w:rsidRDefault="00A44C81">
                      <w:pPr>
                        <w:jc w:val="both"/>
                        <w:rPr>
                          <w:rFonts w:ascii="Times New Roman" w:hAnsi="Times New Roman"/>
                          <w:sz w:val="22"/>
                        </w:rPr>
                      </w:pPr>
                    </w:p>
                    <w:p w:rsidR="00A44C81" w:rsidRDefault="00A44C81"/>
                  </w:txbxContent>
                </v:textbox>
              </v:rect>
            </w:pict>
          </mc:Fallback>
        </mc:AlternateContent>
      </w: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2E7A4F">
      <w:pPr>
        <w:jc w:val="both"/>
        <w:rPr>
          <w:rFonts w:ascii="Tahoma" w:hAnsi="Tahoma" w:cs="Tahoma"/>
          <w:sz w:val="18"/>
        </w:rPr>
      </w:pPr>
      <w:r>
        <w:rPr>
          <w:rFonts w:ascii="Tahoma" w:hAnsi="Tahoma" w:cs="Tahoma"/>
          <w:sz w:val="18"/>
        </w:rPr>
        <w:t>The Herb Society of America</w:t>
      </w:r>
    </w:p>
    <w:p w:rsidR="00B00795" w:rsidRDefault="002E7A4F">
      <w:pPr>
        <w:jc w:val="both"/>
        <w:rPr>
          <w:rFonts w:ascii="Tahoma" w:hAnsi="Tahoma" w:cs="Tahoma"/>
          <w:sz w:val="18"/>
        </w:rPr>
      </w:pPr>
      <w:r>
        <w:rPr>
          <w:rFonts w:ascii="Tahoma" w:hAnsi="Tahoma" w:cs="Tahoma"/>
          <w:sz w:val="18"/>
        </w:rPr>
        <w:t>South Texas Unit</w:t>
      </w:r>
    </w:p>
    <w:p w:rsidR="00B00795" w:rsidRDefault="002E7A4F">
      <w:pPr>
        <w:jc w:val="both"/>
        <w:rPr>
          <w:rFonts w:ascii="Tahoma" w:hAnsi="Tahoma" w:cs="Tahoma"/>
          <w:sz w:val="18"/>
        </w:rPr>
      </w:pPr>
      <w:r>
        <w:rPr>
          <w:rFonts w:ascii="Tahoma" w:hAnsi="Tahoma" w:cs="Tahoma"/>
          <w:sz w:val="18"/>
        </w:rPr>
        <w:t>P.O. Box 6515</w:t>
      </w:r>
    </w:p>
    <w:p w:rsidR="00B00795" w:rsidRDefault="002E7A4F">
      <w:pPr>
        <w:jc w:val="both"/>
        <w:rPr>
          <w:rFonts w:ascii="Tahoma" w:hAnsi="Tahoma" w:cs="Tahoma"/>
          <w:sz w:val="18"/>
        </w:rPr>
      </w:pPr>
      <w:r>
        <w:rPr>
          <w:rFonts w:ascii="Tahoma" w:hAnsi="Tahoma" w:cs="Tahoma"/>
          <w:sz w:val="18"/>
        </w:rPr>
        <w:t>Houston, TX  77265-6515</w:t>
      </w: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B00795">
      <w:pPr>
        <w:jc w:val="both"/>
        <w:rPr>
          <w:rFonts w:ascii="Tahoma" w:hAnsi="Tahoma" w:cs="Tahoma"/>
          <w:sz w:val="18"/>
        </w:rPr>
      </w:pPr>
    </w:p>
    <w:p w:rsidR="00B00795" w:rsidRDefault="002E79DB">
      <w:pPr>
        <w:pStyle w:val="Header"/>
        <w:framePr w:hSpace="187" w:wrap="around" w:vAnchor="text" w:hAnchor="page" w:x="8539" w:y="3429"/>
        <w:jc w:val="right"/>
        <w:rPr>
          <w:rFonts w:ascii="Tahoma" w:hAnsi="Tahoma" w:cs="Tahoma"/>
          <w:b/>
          <w:sz w:val="18"/>
        </w:rPr>
      </w:pPr>
      <w:r>
        <w:rPr>
          <w:rFonts w:ascii="Tahoma" w:hAnsi="Tahoma" w:cs="Tahoma"/>
          <w:noProof/>
          <w:sz w:val="18"/>
        </w:rPr>
        <w:drawing>
          <wp:inline distT="0" distB="0" distL="0" distR="0" wp14:anchorId="3F072855" wp14:editId="10A31594">
            <wp:extent cx="1666875" cy="1543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p w:rsidR="002E7A4F" w:rsidRDefault="002E79DB" w:rsidP="00D37D91">
      <w:pPr>
        <w:rPr>
          <w:rFonts w:ascii="Tahoma" w:hAnsi="Tahoma" w:cs="Tahoma"/>
          <w:sz w:val="18"/>
        </w:rPr>
      </w:pPr>
      <w:r>
        <w:rPr>
          <w:rFonts w:ascii="Tahoma" w:hAnsi="Tahoma" w:cs="Tahoma"/>
          <w:noProof/>
          <w:sz w:val="18"/>
        </w:rPr>
        <mc:AlternateContent>
          <mc:Choice Requires="wps">
            <w:drawing>
              <wp:anchor distT="0" distB="0" distL="114300" distR="114300" simplePos="0" relativeHeight="251657728" behindDoc="0" locked="0" layoutInCell="1" allowOverlap="1" wp14:anchorId="5B7F9A4B" wp14:editId="494F0CAE">
                <wp:simplePos x="0" y="0"/>
                <wp:positionH relativeFrom="column">
                  <wp:posOffset>2788920</wp:posOffset>
                </wp:positionH>
                <wp:positionV relativeFrom="paragraph">
                  <wp:posOffset>3996055</wp:posOffset>
                </wp:positionV>
                <wp:extent cx="1586230" cy="888365"/>
                <wp:effectExtent l="0" t="0" r="0" b="0"/>
                <wp:wrapNone/>
                <wp:docPr id="13"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88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D78" w:rsidRDefault="000F4D7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4" o:spid="_x0000_s1027" type="#_x0000_t202" style="position:absolute;margin-left:219.6pt;margin-top:314.65pt;width:124.9pt;height:6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" filled="f" stroked="f">
                <v:textbox style="mso-fit-shape-to-text:t">
                  <w:txbxContent>
                    <w:p w:rsidR="000F4D78" w:rsidRDefault="000F4D78"/>
                  </w:txbxContent>
                </v:textbox>
              </v:shape>
            </w:pict>
          </mc:Fallback>
        </mc:AlternateContent>
      </w:r>
      <w:r>
        <w:rPr>
          <w:rFonts w:ascii="Tahoma" w:hAnsi="Tahoma" w:cs="Tahoma"/>
          <w:noProof/>
          <w:sz w:val="18"/>
        </w:rPr>
        <mc:AlternateContent>
          <mc:Choice Requires="wps">
            <w:drawing>
              <wp:anchor distT="0" distB="0" distL="114300" distR="114300" simplePos="0" relativeHeight="251654656" behindDoc="0" locked="0" layoutInCell="0" allowOverlap="1" wp14:anchorId="78A65C74" wp14:editId="2135C7E7">
                <wp:simplePos x="0" y="0"/>
                <wp:positionH relativeFrom="column">
                  <wp:posOffset>2360295</wp:posOffset>
                </wp:positionH>
                <wp:positionV relativeFrom="paragraph">
                  <wp:posOffset>2364740</wp:posOffset>
                </wp:positionV>
                <wp:extent cx="2371090" cy="1371600"/>
                <wp:effectExtent l="0" t="0" r="0" b="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C81" w:rsidRDefault="00A44C81">
                            <w:pPr>
                              <w:jc w:val="both"/>
                              <w:rPr>
                                <w:rFonts w:ascii="Tahoma" w:hAnsi="Tahoma"/>
                                <w:sz w:val="20"/>
                              </w:rPr>
                            </w:pPr>
                            <w:r>
                              <w:rPr>
                                <w:rFonts w:ascii="Tahoma" w:hAnsi="Tahoma"/>
                                <w:sz w:val="20"/>
                              </w:rPr>
                              <w:t>The Herb Society of America is dedicated to promoting the knowledge, use and delight of herbs through educational programs, research and sharing the knowledge of its members with the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185.85pt;margin-top:186.2pt;width:186.7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" o:allowincell="f" stroked="f">
                <v:textbox>
                  <w:txbxContent>
                    <w:p w:rsidR="00A44C81" w:rsidRDefault="00A44C81">
                      <w:pPr>
                        <w:jc w:val="both"/>
                        <w:rPr>
                          <w:rFonts w:ascii="Tahoma" w:hAnsi="Tahoma"/>
                          <w:sz w:val="20"/>
                        </w:rPr>
                      </w:pPr>
                      <w:r>
                        <w:rPr>
                          <w:rFonts w:ascii="Tahoma" w:hAnsi="Tahoma"/>
                          <w:sz w:val="20"/>
                        </w:rPr>
                        <w:t>The Herb Society of America is dedicated to promoting the knowledge, use and delight of herbs through educational programs, research and sharing the knowledge of its members with the community.</w:t>
                      </w:r>
                    </w:p>
                  </w:txbxContent>
                </v:textbox>
              </v:shape>
            </w:pict>
          </mc:Fallback>
        </mc:AlternateContent>
      </w:r>
      <w:r>
        <w:rPr>
          <w:rFonts w:ascii="Tahoma" w:hAnsi="Tahoma" w:cs="Tahoma"/>
          <w:noProof/>
          <w:sz w:val="18"/>
        </w:rPr>
        <mc:AlternateContent>
          <mc:Choice Requires="wps">
            <w:drawing>
              <wp:anchor distT="0" distB="0" distL="114300" distR="114300" simplePos="0" relativeHeight="251655680" behindDoc="0" locked="0" layoutInCell="0" allowOverlap="1" wp14:anchorId="2742A2D7" wp14:editId="426DD53E">
                <wp:simplePos x="0" y="0"/>
                <wp:positionH relativeFrom="column">
                  <wp:posOffset>228600</wp:posOffset>
                </wp:positionH>
                <wp:positionV relativeFrom="paragraph">
                  <wp:posOffset>4648200</wp:posOffset>
                </wp:positionV>
                <wp:extent cx="2560320" cy="365760"/>
                <wp:effectExtent l="0" t="0" r="0" b="0"/>
                <wp:wrapTight wrapText="bothSides">
                  <wp:wrapPolygon edited="0">
                    <wp:start x="-91" y="0"/>
                    <wp:lineTo x="-91" y="21600"/>
                    <wp:lineTo x="21691" y="21600"/>
                    <wp:lineTo x="21691" y="0"/>
                    <wp:lineTo x="-91" y="0"/>
                  </wp:wrapPolygon>
                </wp:wrapTight>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C81" w:rsidRDefault="00A44C81">
                            <w:pPr>
                              <w:rPr>
                                <w:rFonts w:ascii="Tahoma" w:hAnsi="Tahoma"/>
                                <w:sz w:val="18"/>
                              </w:rPr>
                            </w:pPr>
                            <w:r>
                              <w:rPr>
                                <w:rFonts w:ascii="Tahoma" w:hAnsi="Tahoma"/>
                                <w:sz w:val="18"/>
                              </w:rPr>
                              <w:t>Find our Unit on the web at:</w:t>
                            </w:r>
                          </w:p>
                          <w:p w:rsidR="00A44C81" w:rsidRDefault="00A44C81">
                            <w:pPr>
                              <w:rPr>
                                <w:rFonts w:ascii="Tahoma" w:hAnsi="Tahoma"/>
                                <w:sz w:val="18"/>
                              </w:rPr>
                            </w:pPr>
                            <w:r>
                              <w:rPr>
                                <w:rFonts w:ascii="Tahoma" w:hAnsi="Tahoma"/>
                                <w:sz w:val="18"/>
                              </w:rPr>
                              <w:t>www.herbsociety-stu.org</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margin-left:18pt;margin-top:366pt;width:201.6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" o:allowincell="f" stroked="f">
                <v:textbox inset="0,,0">
                  <w:txbxContent>
                    <w:p w:rsidR="00A44C81" w:rsidRDefault="00A44C81">
                      <w:pPr>
                        <w:rPr>
                          <w:rFonts w:ascii="Tahoma" w:hAnsi="Tahoma"/>
                          <w:sz w:val="18"/>
                        </w:rPr>
                      </w:pPr>
                      <w:r>
                        <w:rPr>
                          <w:rFonts w:ascii="Tahoma" w:hAnsi="Tahoma"/>
                          <w:sz w:val="18"/>
                        </w:rPr>
                        <w:t>Find our Unit on the web at:</w:t>
                      </w:r>
                    </w:p>
                    <w:p w:rsidR="00A44C81" w:rsidRDefault="00A44C81">
                      <w:pPr>
                        <w:rPr>
                          <w:rFonts w:ascii="Tahoma" w:hAnsi="Tahoma"/>
                          <w:sz w:val="18"/>
                        </w:rPr>
                      </w:pPr>
                      <w:r>
                        <w:rPr>
                          <w:rFonts w:ascii="Tahoma" w:hAnsi="Tahoma"/>
                          <w:sz w:val="18"/>
                        </w:rPr>
                        <w:t>www.herbsociety-stu.org</w:t>
                      </w:r>
                    </w:p>
                  </w:txbxContent>
                </v:textbox>
                <w10:wrap type="tight"/>
              </v:shape>
            </w:pict>
          </mc:Fallback>
        </mc:AlternateContent>
      </w:r>
      <w:r>
        <w:rPr>
          <w:rFonts w:ascii="Tahoma" w:hAnsi="Tahoma" w:cs="Tahoma"/>
          <w:noProof/>
          <w:sz w:val="18"/>
        </w:rPr>
        <mc:AlternateContent>
          <mc:Choice Requires="wps">
            <w:drawing>
              <wp:anchor distT="0" distB="0" distL="114300" distR="114300" simplePos="0" relativeHeight="251656704" behindDoc="0" locked="0" layoutInCell="0" allowOverlap="1" wp14:anchorId="0A9A7BC6" wp14:editId="638B2302">
                <wp:simplePos x="0" y="0"/>
                <wp:positionH relativeFrom="column">
                  <wp:posOffset>0</wp:posOffset>
                </wp:positionH>
                <wp:positionV relativeFrom="paragraph">
                  <wp:posOffset>2133600</wp:posOffset>
                </wp:positionV>
                <wp:extent cx="2055495" cy="1991995"/>
                <wp:effectExtent l="0" t="0" r="0" b="0"/>
                <wp:wrapTight wrapText="bothSides">
                  <wp:wrapPolygon edited="0">
                    <wp:start x="-100" y="0"/>
                    <wp:lineTo x="-100" y="21600"/>
                    <wp:lineTo x="21700" y="21600"/>
                    <wp:lineTo x="21700" y="0"/>
                    <wp:lineTo x="-100" y="0"/>
                  </wp:wrapPolygon>
                </wp:wrapTight>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99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C81" w:rsidRDefault="002E79DB">
                            <w:r>
                              <w:rPr>
                                <w:noProof/>
                              </w:rPr>
                              <w:drawing>
                                <wp:inline distT="0" distB="0" distL="0" distR="0" wp14:anchorId="06D59D5A" wp14:editId="4C022F48">
                                  <wp:extent cx="1857375" cy="1895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57375" cy="1895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0" type="#_x0000_t202" style="position:absolute;margin-left:0;margin-top:168pt;width:161.85pt;height:15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" o:allowincell="f" stroked="f">
                <v:textbox>
                  <w:txbxContent>
                    <w:p w:rsidR="00A44C81" w:rsidRDefault="002E79DB">
                      <w:r>
                        <w:rPr>
                          <w:noProof/>
                        </w:rPr>
                        <w:drawing>
                          <wp:inline distT="0" distB="0" distL="0" distR="0" wp14:anchorId="06D59D5A" wp14:editId="4C022F48">
                            <wp:extent cx="1857375" cy="1895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57375" cy="1895475"/>
                                    </a:xfrm>
                                    <a:prstGeom prst="rect">
                                      <a:avLst/>
                                    </a:prstGeom>
                                    <a:noFill/>
                                    <a:ln>
                                      <a:noFill/>
                                    </a:ln>
                                  </pic:spPr>
                                </pic:pic>
                              </a:graphicData>
                            </a:graphic>
                          </wp:inline>
                        </w:drawing>
                      </w:r>
                    </w:p>
                  </w:txbxContent>
                </v:textbox>
                <w10:wrap type="tight"/>
              </v:shape>
            </w:pict>
          </mc:Fallback>
        </mc:AlternateContent>
      </w:r>
    </w:p>
    <w:sectPr w:rsidR="002E7A4F" w:rsidSect="000C2CCA">
      <w:pgSz w:w="12240" w:h="15840"/>
      <w:pgMar w:top="720" w:right="720" w:bottom="1080" w:left="720" w:header="288" w:footer="720" w:gutter="0"/>
      <w:paperSrc w:first="32" w:other="32"/>
      <w:cols w:num="2" w:space="720" w:equalWidth="0">
        <w:col w:w="5040" w:space="720"/>
        <w:col w:w="5040"/>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75" w:rsidRDefault="00871275">
      <w:r>
        <w:separator/>
      </w:r>
    </w:p>
  </w:endnote>
  <w:endnote w:type="continuationSeparator" w:id="0">
    <w:p w:rsidR="00871275" w:rsidRDefault="0087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remen Bd BT">
    <w:altName w:val="Gabriola"/>
    <w:charset w:val="00"/>
    <w:family w:val="decorative"/>
    <w:pitch w:val="variable"/>
    <w:sig w:usb0="00000087" w:usb1="00000000" w:usb2="00000000" w:usb3="00000000" w:csb0="0000001B"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8E3" w:rsidRDefault="00744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CA" w:rsidRDefault="000C2CCA" w:rsidP="000C2CCA">
    <w:pPr>
      <w:pStyle w:val="Footer"/>
      <w:jc w:val="center"/>
      <w:rPr>
        <w:rFonts w:ascii="Tahoma" w:hAnsi="Tahoma"/>
        <w:b/>
        <w:i/>
      </w:rPr>
    </w:pPr>
    <w:r>
      <w:rPr>
        <w:rFonts w:ascii="Tahoma" w:hAnsi="Tahoma"/>
        <w:b/>
        <w:i/>
      </w:rPr>
      <w:t>Herbs Make Scents – April 2015</w:t>
    </w:r>
  </w:p>
  <w:p w:rsidR="000C2CCA" w:rsidRDefault="000C2C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8E3" w:rsidRDefault="007448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81" w:rsidRDefault="00A44C81">
    <w:pPr>
      <w:pStyle w:val="Footer"/>
      <w:jc w:val="center"/>
      <w:rPr>
        <w:rFonts w:ascii="Tahoma" w:hAnsi="Tahoma"/>
        <w:b/>
        <w:i/>
      </w:rPr>
    </w:pPr>
    <w:r>
      <w:rPr>
        <w:rFonts w:ascii="Tahoma" w:hAnsi="Tahoma"/>
        <w:b/>
        <w:i/>
      </w:rPr>
      <w:t xml:space="preserve">Herbs Make Scents – </w:t>
    </w:r>
    <w:r w:rsidR="00382D63">
      <w:rPr>
        <w:rFonts w:ascii="Tahoma" w:hAnsi="Tahoma"/>
        <w:b/>
        <w:i/>
      </w:rPr>
      <w:t>April</w:t>
    </w:r>
    <w:r w:rsidR="00F22200">
      <w:rPr>
        <w:rFonts w:ascii="Tahoma" w:hAnsi="Tahoma"/>
        <w:b/>
        <w:i/>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75" w:rsidRDefault="00871275">
      <w:r>
        <w:separator/>
      </w:r>
    </w:p>
  </w:footnote>
  <w:footnote w:type="continuationSeparator" w:id="0">
    <w:p w:rsidR="00871275" w:rsidRDefault="0087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8E3" w:rsidRDefault="00744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81" w:rsidRDefault="002E79DB">
    <w:pPr>
      <w:pStyle w:val="Header"/>
      <w:framePr w:hSpace="187" w:wrap="around" w:vAnchor="text" w:hAnchor="page" w:x="1345" w:y="-181"/>
      <w:rPr>
        <w:rFonts w:ascii="Lucida Calligraphy" w:hAnsi="Lucida Calligraphy"/>
        <w:b/>
        <w:sz w:val="28"/>
      </w:rPr>
    </w:pPr>
    <w:r>
      <w:rPr>
        <w:rFonts w:ascii="Century Schoolbook" w:hAnsi="Century Schoolbook"/>
        <w:noProof/>
        <w:sz w:val="22"/>
      </w:rPr>
      <w:drawing>
        <wp:inline distT="0" distB="0" distL="0" distR="0" wp14:anchorId="16E624F7" wp14:editId="1624DACB">
          <wp:extent cx="476250" cy="447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a:ln>
                    <a:noFill/>
                  </a:ln>
                </pic:spPr>
              </pic:pic>
            </a:graphicData>
          </a:graphic>
        </wp:inline>
      </w:drawing>
    </w:r>
  </w:p>
  <w:p w:rsidR="00A44C81" w:rsidRDefault="00A44C81">
    <w:pPr>
      <w:pStyle w:val="Header"/>
      <w:jc w:val="cent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788"/>
      <w:gridCol w:w="6210"/>
    </w:tblGrid>
    <w:tr w:rsidR="00A44C81" w:rsidTr="007448E3">
      <w:trPr>
        <w:trHeight w:hRule="exact" w:val="2400"/>
      </w:trPr>
      <w:tc>
        <w:tcPr>
          <w:tcW w:w="10998" w:type="dxa"/>
          <w:gridSpan w:val="2"/>
          <w:tcBorders>
            <w:top w:val="double" w:sz="12" w:space="0" w:color="auto"/>
            <w:left w:val="double" w:sz="12" w:space="0" w:color="auto"/>
            <w:right w:val="double" w:sz="12" w:space="0" w:color="auto"/>
          </w:tcBorders>
        </w:tcPr>
        <w:p w:rsidR="00A44C81" w:rsidRDefault="002E79DB">
          <w:pPr>
            <w:jc w:val="center"/>
            <w:rPr>
              <w:rFonts w:ascii="Lucida Calligraphy" w:hAnsi="Lucida Calligraphy"/>
              <w:b/>
              <w:sz w:val="20"/>
            </w:rPr>
          </w:pPr>
          <w:r>
            <w:rPr>
              <w:rFonts w:ascii="Times New Roman" w:hAnsi="Times New Roman"/>
              <w:noProof/>
              <w:sz w:val="20"/>
            </w:rPr>
            <mc:AlternateContent>
              <mc:Choice Requires="wps">
                <w:drawing>
                  <wp:anchor distT="0" distB="0" distL="114300" distR="114300" simplePos="0" relativeHeight="251657728" behindDoc="0" locked="0" layoutInCell="0" allowOverlap="1" wp14:anchorId="1EEA6707" wp14:editId="217F43BF">
                    <wp:simplePos x="0" y="0"/>
                    <wp:positionH relativeFrom="column">
                      <wp:posOffset>5029200</wp:posOffset>
                    </wp:positionH>
                    <wp:positionV relativeFrom="paragraph">
                      <wp:posOffset>182880</wp:posOffset>
                    </wp:positionV>
                    <wp:extent cx="1343660" cy="130556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130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C81" w:rsidRDefault="002E79DB">
                                <w:r>
                                  <w:rPr>
                                    <w:rFonts w:ascii="Century Schoolbook" w:hAnsi="Century Schoolbook"/>
                                    <w:noProof/>
                                    <w:sz w:val="22"/>
                                  </w:rPr>
                                  <w:drawing>
                                    <wp:inline distT="0" distB="0" distL="0" distR="0" wp14:anchorId="247582B6" wp14:editId="4B2439D0">
                                      <wp:extent cx="1343025" cy="1257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p w:rsidR="00A44C81" w:rsidRDefault="00A44C8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1" style="position:absolute;left:0;text-align:left;margin-left:396pt;margin-top:14.4pt;width:105.8pt;height:10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" o:allowincell="f" filled="f" stroked="f">
                    <v:textbox inset="1pt,1pt,1pt,1pt">
                      <w:txbxContent>
                        <w:p w:rsidR="00A44C81" w:rsidRDefault="002E79DB">
                          <w:r>
                            <w:rPr>
                              <w:rFonts w:ascii="Century Schoolbook" w:hAnsi="Century Schoolbook"/>
                              <w:noProof/>
                              <w:sz w:val="22"/>
                            </w:rPr>
                            <w:drawing>
                              <wp:inline distT="0" distB="0" distL="0" distR="0" wp14:anchorId="247582B6" wp14:editId="4B2439D0">
                                <wp:extent cx="1343025" cy="1257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p w:rsidR="00A44C81" w:rsidRDefault="00A44C81"/>
                      </w:txbxContent>
                    </v:textbox>
                  </v:rect>
                </w:pict>
              </mc:Fallback>
            </mc:AlternateContent>
          </w:r>
        </w:p>
        <w:p w:rsidR="00A44C81" w:rsidRPr="007448E3" w:rsidRDefault="00A44C81">
          <w:pPr>
            <w:spacing w:line="1040" w:lineRule="exact"/>
            <w:rPr>
              <w:rFonts w:ascii="Monotype Corsiva" w:hAnsi="Monotype Corsiva"/>
              <w:b/>
              <w:i/>
              <w:color w:val="339933"/>
              <w:spacing w:val="60"/>
              <w:sz w:val="124"/>
            </w:rPr>
          </w:pPr>
          <w:r w:rsidRPr="007448E3">
            <w:rPr>
              <w:rFonts w:ascii="Monotype Corsiva" w:hAnsi="Monotype Corsiva"/>
              <w:b/>
              <w:i/>
              <w:color w:val="339933"/>
              <w:spacing w:val="60"/>
              <w:sz w:val="124"/>
            </w:rPr>
            <w:t>H</w:t>
          </w:r>
          <w:proofErr w:type="spellStart"/>
          <w:r w:rsidRPr="007448E3">
            <w:rPr>
              <w:rFonts w:ascii="Monotype Corsiva" w:hAnsi="Monotype Corsiva"/>
              <w:b/>
              <w:i/>
              <w:color w:val="339933"/>
              <w:spacing w:val="40"/>
              <w:position w:val="12"/>
              <w:sz w:val="124"/>
            </w:rPr>
            <w:t>erbs</w:t>
          </w:r>
          <w:proofErr w:type="spellEnd"/>
        </w:p>
        <w:p w:rsidR="00A44C81" w:rsidRPr="007448E3" w:rsidRDefault="00A44C81">
          <w:pPr>
            <w:spacing w:line="1040" w:lineRule="exact"/>
            <w:ind w:left="720"/>
            <w:rPr>
              <w:rFonts w:ascii="Monotype Corsiva" w:hAnsi="Monotype Corsiva"/>
              <w:b/>
              <w:i/>
              <w:color w:val="339933"/>
              <w:spacing w:val="60"/>
              <w:sz w:val="124"/>
            </w:rPr>
          </w:pPr>
          <w:r w:rsidRPr="007448E3">
            <w:rPr>
              <w:rFonts w:ascii="Monotype Corsiva" w:hAnsi="Monotype Corsiva"/>
              <w:b/>
              <w:i/>
              <w:color w:val="339933"/>
              <w:spacing w:val="60"/>
              <w:sz w:val="124"/>
            </w:rPr>
            <w:t>M</w:t>
          </w:r>
          <w:r w:rsidRPr="007448E3">
            <w:rPr>
              <w:rFonts w:ascii="Monotype Corsiva" w:hAnsi="Monotype Corsiva"/>
              <w:b/>
              <w:i/>
              <w:color w:val="339933"/>
              <w:spacing w:val="40"/>
              <w:position w:val="12"/>
              <w:sz w:val="124"/>
            </w:rPr>
            <w:t xml:space="preserve">ake </w:t>
          </w:r>
          <w:r w:rsidRPr="007448E3">
            <w:rPr>
              <w:rFonts w:ascii="Monotype Corsiva" w:hAnsi="Monotype Corsiva"/>
              <w:b/>
              <w:i/>
              <w:color w:val="339933"/>
              <w:spacing w:val="60"/>
              <w:sz w:val="124"/>
            </w:rPr>
            <w:t>S</w:t>
          </w:r>
          <w:r w:rsidRPr="007448E3">
            <w:rPr>
              <w:rFonts w:ascii="Monotype Corsiva" w:hAnsi="Monotype Corsiva"/>
              <w:b/>
              <w:i/>
              <w:color w:val="339933"/>
              <w:spacing w:val="40"/>
              <w:position w:val="12"/>
              <w:sz w:val="124"/>
            </w:rPr>
            <w:t>cents</w:t>
          </w:r>
        </w:p>
        <w:p w:rsidR="00A44C81" w:rsidRDefault="00A44C81">
          <w:pPr>
            <w:jc w:val="right"/>
            <w:rPr>
              <w:rFonts w:ascii="Arial Rounded MT Bold" w:hAnsi="Arial Rounded MT Bold"/>
              <w:b/>
              <w:smallCaps/>
            </w:rPr>
          </w:pPr>
        </w:p>
      </w:tc>
    </w:tr>
    <w:tr w:rsidR="00A44C81">
      <w:tc>
        <w:tcPr>
          <w:tcW w:w="4788" w:type="dxa"/>
          <w:tcBorders>
            <w:left w:val="double" w:sz="12" w:space="0" w:color="auto"/>
          </w:tcBorders>
        </w:tcPr>
        <w:p w:rsidR="00A44C81" w:rsidRDefault="00A44C81">
          <w:pPr>
            <w:rPr>
              <w:rFonts w:ascii="Arial Rounded MT Bold" w:hAnsi="Arial Rounded MT Bold"/>
              <w:b/>
              <w:smallCaps/>
              <w:sz w:val="20"/>
            </w:rPr>
          </w:pPr>
          <w:r>
            <w:rPr>
              <w:rFonts w:ascii="Arial Rounded MT Bold" w:hAnsi="Arial Rounded MT Bold"/>
              <w:b/>
              <w:smallCaps/>
              <w:sz w:val="20"/>
            </w:rPr>
            <w:t>The Herb Society of America</w:t>
          </w:r>
        </w:p>
      </w:tc>
      <w:tc>
        <w:tcPr>
          <w:tcW w:w="6210" w:type="dxa"/>
          <w:tcBorders>
            <w:right w:val="double" w:sz="12" w:space="0" w:color="auto"/>
          </w:tcBorders>
        </w:tcPr>
        <w:p w:rsidR="00A44C81" w:rsidRDefault="00A44C81">
          <w:pPr>
            <w:jc w:val="right"/>
            <w:rPr>
              <w:rFonts w:ascii="Arial Rounded MT Bold" w:hAnsi="Arial Rounded MT Bold"/>
              <w:b/>
              <w:smallCaps/>
              <w:sz w:val="20"/>
            </w:rPr>
          </w:pPr>
          <w:r>
            <w:rPr>
              <w:rFonts w:ascii="Arial Rounded MT Bold" w:hAnsi="Arial Rounded MT Bold"/>
              <w:b/>
              <w:smallCaps/>
              <w:sz w:val="20"/>
            </w:rPr>
            <w:t>South Texas Unit</w:t>
          </w:r>
        </w:p>
      </w:tc>
    </w:tr>
    <w:tr w:rsidR="00A44C81">
      <w:tc>
        <w:tcPr>
          <w:tcW w:w="4788" w:type="dxa"/>
          <w:tcBorders>
            <w:left w:val="double" w:sz="12" w:space="0" w:color="auto"/>
            <w:bottom w:val="double" w:sz="12" w:space="0" w:color="auto"/>
          </w:tcBorders>
        </w:tcPr>
        <w:p w:rsidR="00A44C81" w:rsidRDefault="00A44C81" w:rsidP="00E95784">
          <w:pPr>
            <w:rPr>
              <w:rFonts w:ascii="Arial Rounded MT Bold" w:hAnsi="Arial Rounded MT Bold"/>
              <w:b/>
              <w:smallCaps/>
              <w:sz w:val="20"/>
            </w:rPr>
          </w:pPr>
          <w:r>
            <w:rPr>
              <w:rFonts w:ascii="Arial Rounded MT Bold" w:hAnsi="Arial Rounded MT Bold"/>
              <w:b/>
              <w:smallCaps/>
              <w:sz w:val="20"/>
            </w:rPr>
            <w:t>Volume XXXVII</w:t>
          </w:r>
          <w:r w:rsidR="00FA3FA3">
            <w:rPr>
              <w:rFonts w:ascii="Arial Rounded MT Bold" w:hAnsi="Arial Rounded MT Bold"/>
              <w:b/>
              <w:smallCaps/>
              <w:sz w:val="20"/>
            </w:rPr>
            <w:t>I</w:t>
          </w:r>
          <w:r>
            <w:rPr>
              <w:rFonts w:ascii="Arial Rounded MT Bold" w:hAnsi="Arial Rounded MT Bold"/>
              <w:b/>
              <w:smallCaps/>
              <w:sz w:val="20"/>
            </w:rPr>
            <w:t xml:space="preserve">, Number </w:t>
          </w:r>
          <w:r w:rsidR="00D66210">
            <w:rPr>
              <w:rFonts w:ascii="Arial Rounded MT Bold" w:hAnsi="Arial Rounded MT Bold"/>
              <w:b/>
              <w:smallCaps/>
              <w:sz w:val="20"/>
            </w:rPr>
            <w:t>4</w:t>
          </w:r>
        </w:p>
      </w:tc>
      <w:tc>
        <w:tcPr>
          <w:tcW w:w="6210" w:type="dxa"/>
          <w:tcBorders>
            <w:bottom w:val="double" w:sz="12" w:space="0" w:color="auto"/>
            <w:right w:val="double" w:sz="12" w:space="0" w:color="auto"/>
          </w:tcBorders>
        </w:tcPr>
        <w:p w:rsidR="00A44C81" w:rsidRDefault="00D66210" w:rsidP="003F2773">
          <w:pPr>
            <w:jc w:val="right"/>
            <w:rPr>
              <w:rFonts w:ascii="Arial Rounded MT Bold" w:hAnsi="Arial Rounded MT Bold"/>
              <w:b/>
              <w:smallCaps/>
              <w:sz w:val="20"/>
            </w:rPr>
          </w:pPr>
          <w:r>
            <w:rPr>
              <w:rFonts w:ascii="Arial Rounded MT Bold" w:hAnsi="Arial Rounded MT Bold"/>
              <w:b/>
              <w:smallCaps/>
              <w:sz w:val="20"/>
            </w:rPr>
            <w:t>April</w:t>
          </w:r>
          <w:r w:rsidR="00FA3FA3">
            <w:rPr>
              <w:rFonts w:ascii="Arial Rounded MT Bold" w:hAnsi="Arial Rounded MT Bold"/>
              <w:b/>
              <w:smallCaps/>
              <w:sz w:val="20"/>
            </w:rPr>
            <w:t xml:space="preserve">  2015</w:t>
          </w:r>
        </w:p>
      </w:tc>
    </w:tr>
  </w:tbl>
  <w:p w:rsidR="00003F4A" w:rsidRDefault="00003F4A">
    <w:pPr>
      <w:pStyle w:val="Header"/>
      <w:jc w:val="right"/>
      <w:rPr>
        <w:rFonts w:ascii="Tahoma" w:hAnsi="Tahoma"/>
        <w:sz w:val="18"/>
      </w:rPr>
    </w:pPr>
    <w:r>
      <w:rPr>
        <w:rFonts w:ascii="Tahoma" w:hAnsi="Tahoma"/>
        <w:sz w:val="18"/>
      </w:rPr>
      <w:t xml:space="preserve">Editor –Linda </w:t>
    </w:r>
    <w:proofErr w:type="gramStart"/>
    <w:r>
      <w:rPr>
        <w:rFonts w:ascii="Tahoma" w:hAnsi="Tahoma"/>
        <w:sz w:val="18"/>
      </w:rPr>
      <w:t>Alderman  ewalderman@comcast.net</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81" w:rsidRPr="00BD5BE8" w:rsidRDefault="00BD5BE8">
    <w:pPr>
      <w:pStyle w:val="Header"/>
      <w:jc w:val="right"/>
      <w:rPr>
        <w:sz w:val="36"/>
        <w:szCs w:val="36"/>
        <w:u w:val="single"/>
      </w:rPr>
    </w:pPr>
    <w:r w:rsidRPr="00BD5BE8">
      <w:rPr>
        <w:rFonts w:ascii="Century Schoolbook" w:hAnsi="Century Schoolbook"/>
        <w:noProof/>
        <w:sz w:val="36"/>
        <w:szCs w:val="36"/>
        <w:u w:val="single"/>
      </w:rPr>
      <w:drawing>
        <wp:inline distT="0" distB="0" distL="0" distR="0" wp14:anchorId="2A56C5D0" wp14:editId="5DEF84B8">
          <wp:extent cx="47625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a:ln>
                    <a:noFill/>
                  </a:ln>
                </pic:spPr>
              </pic:pic>
            </a:graphicData>
          </a:graphic>
        </wp:inline>
      </w:drawing>
    </w:r>
    <w:r w:rsidRPr="000C2CCA">
      <w:rPr>
        <w:rFonts w:ascii="Lucida Calligraphy" w:eastAsiaTheme="majorEastAsia" w:hAnsi="Lucida Calligraphy" w:cstheme="majorBidi"/>
        <w:b/>
        <w:sz w:val="36"/>
        <w:szCs w:val="36"/>
        <w:u w:val="single"/>
      </w:rPr>
      <w:ptab w:relativeTo="margin" w:alignment="center" w:leader="none"/>
    </w:r>
    <w:r w:rsidRPr="000C2CCA">
      <w:rPr>
        <w:rFonts w:ascii="Lucida Calligraphy" w:eastAsiaTheme="majorEastAsia" w:hAnsi="Lucida Calligraphy" w:cstheme="majorBidi"/>
        <w:b/>
        <w:sz w:val="36"/>
        <w:szCs w:val="36"/>
        <w:u w:val="single"/>
      </w:rPr>
      <w:t>Herbs Make Sense</w:t>
    </w:r>
    <w:r w:rsidRPr="000C2CCA">
      <w:rPr>
        <w:rFonts w:ascii="Lucida Calligraphy" w:eastAsiaTheme="majorEastAsia" w:hAnsi="Lucida Calligraphy" w:cstheme="majorBidi"/>
        <w:b/>
        <w:sz w:val="36"/>
        <w:szCs w:val="36"/>
        <w:u w:val="single"/>
      </w:rPr>
      <w:ptab w:relativeTo="margin" w:alignment="right" w:leader="none"/>
    </w:r>
    <w:r w:rsidRPr="000C2CCA">
      <w:rPr>
        <w:rFonts w:ascii="Arial Rounded MT Bold" w:eastAsiaTheme="majorEastAsia" w:hAnsi="Arial Rounded MT Bold" w:cstheme="majorBidi"/>
        <w:b/>
        <w:szCs w:val="24"/>
        <w:u w:val="single"/>
      </w:rPr>
      <w:t>April 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CA" w:rsidRDefault="000C2CCA">
    <w:pPr>
      <w:pStyle w:val="Header"/>
      <w:framePr w:hSpace="187" w:wrap="around" w:vAnchor="text" w:hAnchor="page" w:x="1345" w:y="-181"/>
      <w:rPr>
        <w:rFonts w:ascii="Lucida Calligraphy" w:hAnsi="Lucida Calligraphy"/>
        <w:b/>
        <w:sz w:val="28"/>
      </w:rPr>
    </w:pPr>
  </w:p>
  <w:p w:rsidR="000C2CCA" w:rsidRDefault="000C2CCA">
    <w:pPr>
      <w:pStyle w:val="Heade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7DF"/>
    <w:multiLevelType w:val="hybridMultilevel"/>
    <w:tmpl w:val="677C894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16B72F9B"/>
    <w:multiLevelType w:val="multilevel"/>
    <w:tmpl w:val="F3C0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847B2"/>
    <w:multiLevelType w:val="hybridMultilevel"/>
    <w:tmpl w:val="78389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195E1E"/>
    <w:multiLevelType w:val="multilevel"/>
    <w:tmpl w:val="DD24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63048"/>
    <w:multiLevelType w:val="hybridMultilevel"/>
    <w:tmpl w:val="01DA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F5FEA"/>
    <w:multiLevelType w:val="multilevel"/>
    <w:tmpl w:val="DB6A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996351"/>
    <w:multiLevelType w:val="hybridMultilevel"/>
    <w:tmpl w:val="E2B2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018D3"/>
    <w:multiLevelType w:val="hybridMultilevel"/>
    <w:tmpl w:val="02AE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A54BF"/>
    <w:multiLevelType w:val="multilevel"/>
    <w:tmpl w:val="ECB2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1E6900"/>
    <w:multiLevelType w:val="multilevel"/>
    <w:tmpl w:val="C978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96DE0"/>
    <w:multiLevelType w:val="hybridMultilevel"/>
    <w:tmpl w:val="0462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9E6454"/>
    <w:multiLevelType w:val="hybridMultilevel"/>
    <w:tmpl w:val="48EA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94A42"/>
    <w:multiLevelType w:val="hybridMultilevel"/>
    <w:tmpl w:val="2922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E5263"/>
    <w:multiLevelType w:val="hybridMultilevel"/>
    <w:tmpl w:val="0C6E29E8"/>
    <w:lvl w:ilvl="0" w:tplc="97E0DDC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74389"/>
    <w:multiLevelType w:val="hybridMultilevel"/>
    <w:tmpl w:val="E1E0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914AA"/>
    <w:multiLevelType w:val="hybridMultilevel"/>
    <w:tmpl w:val="D7F6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9793B"/>
    <w:multiLevelType w:val="multilevel"/>
    <w:tmpl w:val="25D0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420E51"/>
    <w:multiLevelType w:val="hybridMultilevel"/>
    <w:tmpl w:val="2E6AF37C"/>
    <w:lvl w:ilvl="0" w:tplc="7D28EF8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A65540"/>
    <w:multiLevelType w:val="hybridMultilevel"/>
    <w:tmpl w:val="6FD0E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342771"/>
    <w:multiLevelType w:val="multilevel"/>
    <w:tmpl w:val="C46A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54056B"/>
    <w:multiLevelType w:val="hybridMultilevel"/>
    <w:tmpl w:val="EF4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A579A3"/>
    <w:multiLevelType w:val="hybridMultilevel"/>
    <w:tmpl w:val="4E88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7E0199"/>
    <w:multiLevelType w:val="multilevel"/>
    <w:tmpl w:val="F298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DC6671"/>
    <w:multiLevelType w:val="hybridMultilevel"/>
    <w:tmpl w:val="6FC2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C96782"/>
    <w:multiLevelType w:val="multilevel"/>
    <w:tmpl w:val="5FB4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2F2B7D"/>
    <w:multiLevelType w:val="hybridMultilevel"/>
    <w:tmpl w:val="62BA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635754"/>
    <w:multiLevelType w:val="hybridMultilevel"/>
    <w:tmpl w:val="3580C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1C22321"/>
    <w:multiLevelType w:val="hybridMultilevel"/>
    <w:tmpl w:val="D0FAA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A816C1"/>
    <w:multiLevelType w:val="hybridMultilevel"/>
    <w:tmpl w:val="51E8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AA5698"/>
    <w:multiLevelType w:val="hybridMultilevel"/>
    <w:tmpl w:val="A64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672A3B"/>
    <w:multiLevelType w:val="multilevel"/>
    <w:tmpl w:val="C38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FE5155"/>
    <w:multiLevelType w:val="hybridMultilevel"/>
    <w:tmpl w:val="CFD01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6982B77"/>
    <w:multiLevelType w:val="multilevel"/>
    <w:tmpl w:val="51B6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104B88"/>
    <w:multiLevelType w:val="hybridMultilevel"/>
    <w:tmpl w:val="B250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367E3E"/>
    <w:multiLevelType w:val="multilevel"/>
    <w:tmpl w:val="E77E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9EB0F40"/>
    <w:multiLevelType w:val="hybridMultilevel"/>
    <w:tmpl w:val="04F2F8A0"/>
    <w:lvl w:ilvl="0" w:tplc="ACC4769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34"/>
  </w:num>
  <w:num w:numId="4">
    <w:abstractNumId w:val="20"/>
  </w:num>
  <w:num w:numId="5">
    <w:abstractNumId w:val="24"/>
  </w:num>
  <w:num w:numId="6">
    <w:abstractNumId w:val="26"/>
  </w:num>
  <w:num w:numId="7">
    <w:abstractNumId w:val="31"/>
  </w:num>
  <w:num w:numId="8">
    <w:abstractNumId w:val="2"/>
  </w:num>
  <w:num w:numId="9">
    <w:abstractNumId w:val="28"/>
  </w:num>
  <w:num w:numId="10">
    <w:abstractNumId w:val="17"/>
  </w:num>
  <w:num w:numId="11">
    <w:abstractNumId w:val="13"/>
  </w:num>
  <w:num w:numId="12">
    <w:abstractNumId w:val="9"/>
  </w:num>
  <w:num w:numId="13">
    <w:abstractNumId w:val="32"/>
  </w:num>
  <w:num w:numId="14">
    <w:abstractNumId w:val="30"/>
  </w:num>
  <w:num w:numId="15">
    <w:abstractNumId w:val="3"/>
  </w:num>
  <w:num w:numId="16">
    <w:abstractNumId w:val="0"/>
  </w:num>
  <w:num w:numId="17">
    <w:abstractNumId w:val="7"/>
  </w:num>
  <w:num w:numId="18">
    <w:abstractNumId w:val="21"/>
  </w:num>
  <w:num w:numId="19">
    <w:abstractNumId w:val="23"/>
  </w:num>
  <w:num w:numId="20">
    <w:abstractNumId w:val="29"/>
  </w:num>
  <w:num w:numId="21">
    <w:abstractNumId w:val="4"/>
  </w:num>
  <w:num w:numId="22">
    <w:abstractNumId w:val="15"/>
  </w:num>
  <w:num w:numId="23">
    <w:abstractNumId w:val="33"/>
  </w:num>
  <w:num w:numId="24">
    <w:abstractNumId w:val="11"/>
  </w:num>
  <w:num w:numId="25">
    <w:abstractNumId w:val="1"/>
  </w:num>
  <w:num w:numId="26">
    <w:abstractNumId w:val="12"/>
  </w:num>
  <w:num w:numId="27">
    <w:abstractNumId w:val="19"/>
  </w:num>
  <w:num w:numId="28">
    <w:abstractNumId w:val="8"/>
  </w:num>
  <w:num w:numId="29">
    <w:abstractNumId w:val="22"/>
  </w:num>
  <w:num w:numId="30">
    <w:abstractNumId w:val="10"/>
  </w:num>
  <w:num w:numId="31">
    <w:abstractNumId w:val="35"/>
  </w:num>
  <w:num w:numId="32">
    <w:abstractNumId w:val="16"/>
  </w:num>
  <w:num w:numId="33">
    <w:abstractNumId w:val="5"/>
  </w:num>
  <w:num w:numId="34">
    <w:abstractNumId w:val="6"/>
  </w:num>
  <w:num w:numId="35">
    <w:abstractNumId w:val="25"/>
  </w:num>
  <w:num w:numId="3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US" w:vendorID="8" w:dllVersion="513" w:checkStyle="1"/>
  <w:proofState w:spelling="clean" w:grammar="clean"/>
  <w:defaultTabStop w:val="648"/>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D5"/>
    <w:rsid w:val="000015EB"/>
    <w:rsid w:val="00002E4A"/>
    <w:rsid w:val="00003F4A"/>
    <w:rsid w:val="00011541"/>
    <w:rsid w:val="0001586E"/>
    <w:rsid w:val="00020534"/>
    <w:rsid w:val="00022F35"/>
    <w:rsid w:val="00031908"/>
    <w:rsid w:val="00036F04"/>
    <w:rsid w:val="000376C8"/>
    <w:rsid w:val="00041DE3"/>
    <w:rsid w:val="00044EA2"/>
    <w:rsid w:val="00044F2F"/>
    <w:rsid w:val="00045849"/>
    <w:rsid w:val="00046068"/>
    <w:rsid w:val="00051D3B"/>
    <w:rsid w:val="000549F7"/>
    <w:rsid w:val="0006060E"/>
    <w:rsid w:val="0006424B"/>
    <w:rsid w:val="00065A74"/>
    <w:rsid w:val="00065F75"/>
    <w:rsid w:val="000666E2"/>
    <w:rsid w:val="000717F4"/>
    <w:rsid w:val="00074A65"/>
    <w:rsid w:val="0008150C"/>
    <w:rsid w:val="00081814"/>
    <w:rsid w:val="00081CA6"/>
    <w:rsid w:val="00083120"/>
    <w:rsid w:val="00086706"/>
    <w:rsid w:val="00090348"/>
    <w:rsid w:val="00090418"/>
    <w:rsid w:val="00092593"/>
    <w:rsid w:val="000A17AD"/>
    <w:rsid w:val="000A1EFC"/>
    <w:rsid w:val="000B2CC8"/>
    <w:rsid w:val="000B3299"/>
    <w:rsid w:val="000B5558"/>
    <w:rsid w:val="000B6B13"/>
    <w:rsid w:val="000C28F4"/>
    <w:rsid w:val="000C2CCA"/>
    <w:rsid w:val="000D59E5"/>
    <w:rsid w:val="000D5FAA"/>
    <w:rsid w:val="000D6D34"/>
    <w:rsid w:val="000D6EF7"/>
    <w:rsid w:val="000E4AEB"/>
    <w:rsid w:val="000E78D5"/>
    <w:rsid w:val="000F138A"/>
    <w:rsid w:val="000F2E30"/>
    <w:rsid w:val="000F4D78"/>
    <w:rsid w:val="000F6420"/>
    <w:rsid w:val="00106A33"/>
    <w:rsid w:val="00107772"/>
    <w:rsid w:val="00117488"/>
    <w:rsid w:val="00117D22"/>
    <w:rsid w:val="0012443B"/>
    <w:rsid w:val="00125A0E"/>
    <w:rsid w:val="00132008"/>
    <w:rsid w:val="001336B1"/>
    <w:rsid w:val="00133F78"/>
    <w:rsid w:val="0013535F"/>
    <w:rsid w:val="001359D6"/>
    <w:rsid w:val="00140170"/>
    <w:rsid w:val="00141DD3"/>
    <w:rsid w:val="00142303"/>
    <w:rsid w:val="00151FFA"/>
    <w:rsid w:val="00163075"/>
    <w:rsid w:val="001673C3"/>
    <w:rsid w:val="001750BA"/>
    <w:rsid w:val="00175201"/>
    <w:rsid w:val="00177459"/>
    <w:rsid w:val="00177A66"/>
    <w:rsid w:val="00183B3B"/>
    <w:rsid w:val="0018419D"/>
    <w:rsid w:val="00184B71"/>
    <w:rsid w:val="00184BB5"/>
    <w:rsid w:val="00185F6F"/>
    <w:rsid w:val="00190F28"/>
    <w:rsid w:val="001941D6"/>
    <w:rsid w:val="001970A7"/>
    <w:rsid w:val="001A353B"/>
    <w:rsid w:val="001A5971"/>
    <w:rsid w:val="001A73E7"/>
    <w:rsid w:val="001B31EB"/>
    <w:rsid w:val="001B3DC3"/>
    <w:rsid w:val="001C0532"/>
    <w:rsid w:val="001C53B3"/>
    <w:rsid w:val="001D01B0"/>
    <w:rsid w:val="001E4D47"/>
    <w:rsid w:val="001E6FAF"/>
    <w:rsid w:val="001F0EF0"/>
    <w:rsid w:val="00200A70"/>
    <w:rsid w:val="00201825"/>
    <w:rsid w:val="00201F28"/>
    <w:rsid w:val="002210DA"/>
    <w:rsid w:val="00233109"/>
    <w:rsid w:val="00233DCB"/>
    <w:rsid w:val="002343FF"/>
    <w:rsid w:val="0023655F"/>
    <w:rsid w:val="00236AED"/>
    <w:rsid w:val="002415AA"/>
    <w:rsid w:val="0024224D"/>
    <w:rsid w:val="002422FB"/>
    <w:rsid w:val="00244541"/>
    <w:rsid w:val="0024692B"/>
    <w:rsid w:val="00247FFC"/>
    <w:rsid w:val="00261222"/>
    <w:rsid w:val="002638ED"/>
    <w:rsid w:val="00264F18"/>
    <w:rsid w:val="00265CD2"/>
    <w:rsid w:val="00271018"/>
    <w:rsid w:val="00271743"/>
    <w:rsid w:val="0027189C"/>
    <w:rsid w:val="002803BC"/>
    <w:rsid w:val="00290464"/>
    <w:rsid w:val="00290A68"/>
    <w:rsid w:val="00292316"/>
    <w:rsid w:val="00293880"/>
    <w:rsid w:val="00294BBE"/>
    <w:rsid w:val="002957F0"/>
    <w:rsid w:val="002976B1"/>
    <w:rsid w:val="002A142A"/>
    <w:rsid w:val="002B0C61"/>
    <w:rsid w:val="002B2D28"/>
    <w:rsid w:val="002B3200"/>
    <w:rsid w:val="002B5742"/>
    <w:rsid w:val="002C06C1"/>
    <w:rsid w:val="002C1014"/>
    <w:rsid w:val="002C569E"/>
    <w:rsid w:val="002D1745"/>
    <w:rsid w:val="002D4A34"/>
    <w:rsid w:val="002D5D3B"/>
    <w:rsid w:val="002E7848"/>
    <w:rsid w:val="002E79DB"/>
    <w:rsid w:val="002E7A4F"/>
    <w:rsid w:val="002F2C66"/>
    <w:rsid w:val="002F4171"/>
    <w:rsid w:val="002F4231"/>
    <w:rsid w:val="002F4306"/>
    <w:rsid w:val="00300D7F"/>
    <w:rsid w:val="0030284B"/>
    <w:rsid w:val="003069D9"/>
    <w:rsid w:val="0030705B"/>
    <w:rsid w:val="00307821"/>
    <w:rsid w:val="00314775"/>
    <w:rsid w:val="0032028E"/>
    <w:rsid w:val="003238AB"/>
    <w:rsid w:val="00330E06"/>
    <w:rsid w:val="003315E5"/>
    <w:rsid w:val="00332BEA"/>
    <w:rsid w:val="00333765"/>
    <w:rsid w:val="00333B31"/>
    <w:rsid w:val="00335AFE"/>
    <w:rsid w:val="00337A75"/>
    <w:rsid w:val="00341A7D"/>
    <w:rsid w:val="0034275C"/>
    <w:rsid w:val="00346110"/>
    <w:rsid w:val="00351270"/>
    <w:rsid w:val="0035529C"/>
    <w:rsid w:val="00361A4B"/>
    <w:rsid w:val="003625CC"/>
    <w:rsid w:val="00371A51"/>
    <w:rsid w:val="00371FAC"/>
    <w:rsid w:val="0037213B"/>
    <w:rsid w:val="003751EE"/>
    <w:rsid w:val="003754FE"/>
    <w:rsid w:val="00377D5A"/>
    <w:rsid w:val="003824F0"/>
    <w:rsid w:val="00382D63"/>
    <w:rsid w:val="003910AB"/>
    <w:rsid w:val="00392D80"/>
    <w:rsid w:val="003A11A6"/>
    <w:rsid w:val="003A181B"/>
    <w:rsid w:val="003B1055"/>
    <w:rsid w:val="003B746D"/>
    <w:rsid w:val="003B7DB4"/>
    <w:rsid w:val="003C136A"/>
    <w:rsid w:val="003D1A51"/>
    <w:rsid w:val="003D5E70"/>
    <w:rsid w:val="003D6426"/>
    <w:rsid w:val="003E1C3E"/>
    <w:rsid w:val="003E689A"/>
    <w:rsid w:val="003E6B40"/>
    <w:rsid w:val="003F1EFC"/>
    <w:rsid w:val="003F2773"/>
    <w:rsid w:val="003F668F"/>
    <w:rsid w:val="004009CC"/>
    <w:rsid w:val="0040115B"/>
    <w:rsid w:val="00410A5F"/>
    <w:rsid w:val="00413756"/>
    <w:rsid w:val="00413EFD"/>
    <w:rsid w:val="00420DEE"/>
    <w:rsid w:val="00422BE6"/>
    <w:rsid w:val="004235D3"/>
    <w:rsid w:val="00430DE4"/>
    <w:rsid w:val="004329FA"/>
    <w:rsid w:val="00434842"/>
    <w:rsid w:val="004427F3"/>
    <w:rsid w:val="00442917"/>
    <w:rsid w:val="0044588D"/>
    <w:rsid w:val="004648EB"/>
    <w:rsid w:val="0047219F"/>
    <w:rsid w:val="004748F1"/>
    <w:rsid w:val="004768F4"/>
    <w:rsid w:val="00484D05"/>
    <w:rsid w:val="00485E44"/>
    <w:rsid w:val="004936FB"/>
    <w:rsid w:val="004A2C36"/>
    <w:rsid w:val="004A6543"/>
    <w:rsid w:val="004B3C3D"/>
    <w:rsid w:val="004C27F7"/>
    <w:rsid w:val="004C3489"/>
    <w:rsid w:val="004C5CA8"/>
    <w:rsid w:val="004C731A"/>
    <w:rsid w:val="004D4F13"/>
    <w:rsid w:val="004D6A1D"/>
    <w:rsid w:val="004E05FE"/>
    <w:rsid w:val="004E29C2"/>
    <w:rsid w:val="004E3F1A"/>
    <w:rsid w:val="004E5467"/>
    <w:rsid w:val="004E55AF"/>
    <w:rsid w:val="004F01D9"/>
    <w:rsid w:val="004F5192"/>
    <w:rsid w:val="004F51B1"/>
    <w:rsid w:val="004F61BF"/>
    <w:rsid w:val="0050045B"/>
    <w:rsid w:val="005018C5"/>
    <w:rsid w:val="0050343E"/>
    <w:rsid w:val="005041B8"/>
    <w:rsid w:val="005114FE"/>
    <w:rsid w:val="00515155"/>
    <w:rsid w:val="0051630F"/>
    <w:rsid w:val="00517EB8"/>
    <w:rsid w:val="005207EC"/>
    <w:rsid w:val="00522436"/>
    <w:rsid w:val="005245A8"/>
    <w:rsid w:val="00524B4D"/>
    <w:rsid w:val="00525B72"/>
    <w:rsid w:val="0053090F"/>
    <w:rsid w:val="005330FE"/>
    <w:rsid w:val="005334FD"/>
    <w:rsid w:val="00534632"/>
    <w:rsid w:val="00540BFA"/>
    <w:rsid w:val="00542289"/>
    <w:rsid w:val="00544C47"/>
    <w:rsid w:val="00547E0E"/>
    <w:rsid w:val="00551B57"/>
    <w:rsid w:val="005548A9"/>
    <w:rsid w:val="005648DB"/>
    <w:rsid w:val="0056733F"/>
    <w:rsid w:val="005710F7"/>
    <w:rsid w:val="00576EEB"/>
    <w:rsid w:val="0058650A"/>
    <w:rsid w:val="00594251"/>
    <w:rsid w:val="00597D73"/>
    <w:rsid w:val="00597E1B"/>
    <w:rsid w:val="005B0AD2"/>
    <w:rsid w:val="005B33EF"/>
    <w:rsid w:val="005B4124"/>
    <w:rsid w:val="005B66E5"/>
    <w:rsid w:val="005C49A0"/>
    <w:rsid w:val="005D2F0D"/>
    <w:rsid w:val="005D3D1A"/>
    <w:rsid w:val="005D41D7"/>
    <w:rsid w:val="005D6B67"/>
    <w:rsid w:val="005F1446"/>
    <w:rsid w:val="00602611"/>
    <w:rsid w:val="00605E54"/>
    <w:rsid w:val="00612EE8"/>
    <w:rsid w:val="00615FDB"/>
    <w:rsid w:val="00620176"/>
    <w:rsid w:val="00620448"/>
    <w:rsid w:val="006256DB"/>
    <w:rsid w:val="0062702C"/>
    <w:rsid w:val="006340DA"/>
    <w:rsid w:val="00644054"/>
    <w:rsid w:val="006504A9"/>
    <w:rsid w:val="00654156"/>
    <w:rsid w:val="006616AC"/>
    <w:rsid w:val="00662407"/>
    <w:rsid w:val="006637DB"/>
    <w:rsid w:val="0066493A"/>
    <w:rsid w:val="0066635F"/>
    <w:rsid w:val="00684AD4"/>
    <w:rsid w:val="006916E0"/>
    <w:rsid w:val="0069226F"/>
    <w:rsid w:val="006957DB"/>
    <w:rsid w:val="00697AE5"/>
    <w:rsid w:val="006A544E"/>
    <w:rsid w:val="006A6294"/>
    <w:rsid w:val="006B30A9"/>
    <w:rsid w:val="006C241F"/>
    <w:rsid w:val="006D1A2F"/>
    <w:rsid w:val="006D3469"/>
    <w:rsid w:val="006D55CE"/>
    <w:rsid w:val="006D7898"/>
    <w:rsid w:val="006E14B6"/>
    <w:rsid w:val="006E43F5"/>
    <w:rsid w:val="006F0E49"/>
    <w:rsid w:val="006F1BFE"/>
    <w:rsid w:val="006F263E"/>
    <w:rsid w:val="006F37D1"/>
    <w:rsid w:val="006F6D80"/>
    <w:rsid w:val="00700165"/>
    <w:rsid w:val="00702F22"/>
    <w:rsid w:val="00706636"/>
    <w:rsid w:val="0070711D"/>
    <w:rsid w:val="00707FBA"/>
    <w:rsid w:val="00710410"/>
    <w:rsid w:val="007121EC"/>
    <w:rsid w:val="00715F1E"/>
    <w:rsid w:val="0072273E"/>
    <w:rsid w:val="007239E9"/>
    <w:rsid w:val="00727468"/>
    <w:rsid w:val="00731ACC"/>
    <w:rsid w:val="007369F0"/>
    <w:rsid w:val="00737F06"/>
    <w:rsid w:val="007437B5"/>
    <w:rsid w:val="00743D4A"/>
    <w:rsid w:val="007448E3"/>
    <w:rsid w:val="007649B2"/>
    <w:rsid w:val="007676C2"/>
    <w:rsid w:val="00767BA5"/>
    <w:rsid w:val="0077212B"/>
    <w:rsid w:val="00772273"/>
    <w:rsid w:val="00773116"/>
    <w:rsid w:val="0077326B"/>
    <w:rsid w:val="007839EB"/>
    <w:rsid w:val="00784912"/>
    <w:rsid w:val="00784AC4"/>
    <w:rsid w:val="00786C61"/>
    <w:rsid w:val="00787291"/>
    <w:rsid w:val="00790158"/>
    <w:rsid w:val="00792008"/>
    <w:rsid w:val="007946A6"/>
    <w:rsid w:val="00794BE7"/>
    <w:rsid w:val="00795A5D"/>
    <w:rsid w:val="00797381"/>
    <w:rsid w:val="007A4537"/>
    <w:rsid w:val="007A4E01"/>
    <w:rsid w:val="007A6ABD"/>
    <w:rsid w:val="007B16D1"/>
    <w:rsid w:val="007C1D0F"/>
    <w:rsid w:val="007C23C0"/>
    <w:rsid w:val="007C38BB"/>
    <w:rsid w:val="007C3966"/>
    <w:rsid w:val="007C3F0F"/>
    <w:rsid w:val="007C4C29"/>
    <w:rsid w:val="007C6C90"/>
    <w:rsid w:val="007D14D5"/>
    <w:rsid w:val="007D374B"/>
    <w:rsid w:val="007D48D0"/>
    <w:rsid w:val="007D60F6"/>
    <w:rsid w:val="007D7A57"/>
    <w:rsid w:val="007E23C1"/>
    <w:rsid w:val="007F1E59"/>
    <w:rsid w:val="00805637"/>
    <w:rsid w:val="008072A5"/>
    <w:rsid w:val="00816E6A"/>
    <w:rsid w:val="008228E3"/>
    <w:rsid w:val="008241DB"/>
    <w:rsid w:val="00830FAA"/>
    <w:rsid w:val="00835F68"/>
    <w:rsid w:val="0084325C"/>
    <w:rsid w:val="0084671A"/>
    <w:rsid w:val="00851D37"/>
    <w:rsid w:val="0085538E"/>
    <w:rsid w:val="00855771"/>
    <w:rsid w:val="008633B0"/>
    <w:rsid w:val="00864C89"/>
    <w:rsid w:val="00866E72"/>
    <w:rsid w:val="00871275"/>
    <w:rsid w:val="008728A0"/>
    <w:rsid w:val="00877544"/>
    <w:rsid w:val="00881C6B"/>
    <w:rsid w:val="00882640"/>
    <w:rsid w:val="008935D4"/>
    <w:rsid w:val="0089383E"/>
    <w:rsid w:val="0089443D"/>
    <w:rsid w:val="008946BA"/>
    <w:rsid w:val="00894D10"/>
    <w:rsid w:val="008968C8"/>
    <w:rsid w:val="00896DA9"/>
    <w:rsid w:val="008B2F22"/>
    <w:rsid w:val="008C48B9"/>
    <w:rsid w:val="008C62CD"/>
    <w:rsid w:val="008C70A3"/>
    <w:rsid w:val="008D2FD3"/>
    <w:rsid w:val="008D4E8C"/>
    <w:rsid w:val="008D6BCD"/>
    <w:rsid w:val="008D7E93"/>
    <w:rsid w:val="008E064B"/>
    <w:rsid w:val="008F3EC3"/>
    <w:rsid w:val="00900C0E"/>
    <w:rsid w:val="009038BF"/>
    <w:rsid w:val="00904CF0"/>
    <w:rsid w:val="00904E9A"/>
    <w:rsid w:val="00905710"/>
    <w:rsid w:val="009078B0"/>
    <w:rsid w:val="00907C96"/>
    <w:rsid w:val="00910416"/>
    <w:rsid w:val="00911FC6"/>
    <w:rsid w:val="00912645"/>
    <w:rsid w:val="009215E8"/>
    <w:rsid w:val="009225D0"/>
    <w:rsid w:val="0092345E"/>
    <w:rsid w:val="00923480"/>
    <w:rsid w:val="00925379"/>
    <w:rsid w:val="009257CC"/>
    <w:rsid w:val="0092612B"/>
    <w:rsid w:val="009261A5"/>
    <w:rsid w:val="00931CE7"/>
    <w:rsid w:val="00932E9D"/>
    <w:rsid w:val="0093364B"/>
    <w:rsid w:val="009348E5"/>
    <w:rsid w:val="00937078"/>
    <w:rsid w:val="009415D8"/>
    <w:rsid w:val="009453F3"/>
    <w:rsid w:val="0094582A"/>
    <w:rsid w:val="0095167D"/>
    <w:rsid w:val="00953649"/>
    <w:rsid w:val="00966BF2"/>
    <w:rsid w:val="00966C65"/>
    <w:rsid w:val="00973AAD"/>
    <w:rsid w:val="0097506A"/>
    <w:rsid w:val="0097637F"/>
    <w:rsid w:val="009777E6"/>
    <w:rsid w:val="0097787E"/>
    <w:rsid w:val="00981B3E"/>
    <w:rsid w:val="00984F4D"/>
    <w:rsid w:val="00985261"/>
    <w:rsid w:val="00990546"/>
    <w:rsid w:val="00991F45"/>
    <w:rsid w:val="009969D5"/>
    <w:rsid w:val="00996BF0"/>
    <w:rsid w:val="009A0DA9"/>
    <w:rsid w:val="009A1931"/>
    <w:rsid w:val="009A7312"/>
    <w:rsid w:val="009B2DC1"/>
    <w:rsid w:val="009C44DE"/>
    <w:rsid w:val="009D2378"/>
    <w:rsid w:val="009D2867"/>
    <w:rsid w:val="009E3AAA"/>
    <w:rsid w:val="009E438B"/>
    <w:rsid w:val="009F1062"/>
    <w:rsid w:val="00A00FFC"/>
    <w:rsid w:val="00A0667B"/>
    <w:rsid w:val="00A06924"/>
    <w:rsid w:val="00A123FA"/>
    <w:rsid w:val="00A13B87"/>
    <w:rsid w:val="00A2336A"/>
    <w:rsid w:val="00A255FA"/>
    <w:rsid w:val="00A328AB"/>
    <w:rsid w:val="00A358F2"/>
    <w:rsid w:val="00A35BC2"/>
    <w:rsid w:val="00A37231"/>
    <w:rsid w:val="00A443CE"/>
    <w:rsid w:val="00A44C81"/>
    <w:rsid w:val="00A45054"/>
    <w:rsid w:val="00A466DC"/>
    <w:rsid w:val="00A615D0"/>
    <w:rsid w:val="00A61A45"/>
    <w:rsid w:val="00A61E26"/>
    <w:rsid w:val="00A71D83"/>
    <w:rsid w:val="00A72236"/>
    <w:rsid w:val="00A75D39"/>
    <w:rsid w:val="00A75EE2"/>
    <w:rsid w:val="00A77B57"/>
    <w:rsid w:val="00A91512"/>
    <w:rsid w:val="00A91EAF"/>
    <w:rsid w:val="00AA24DC"/>
    <w:rsid w:val="00AA30D5"/>
    <w:rsid w:val="00AA607C"/>
    <w:rsid w:val="00AA64BA"/>
    <w:rsid w:val="00AB405C"/>
    <w:rsid w:val="00AB49D3"/>
    <w:rsid w:val="00AB52DA"/>
    <w:rsid w:val="00AB673C"/>
    <w:rsid w:val="00AC0F90"/>
    <w:rsid w:val="00AC15CB"/>
    <w:rsid w:val="00AC4342"/>
    <w:rsid w:val="00AC5BF5"/>
    <w:rsid w:val="00AC65BC"/>
    <w:rsid w:val="00AC6D1A"/>
    <w:rsid w:val="00AD0133"/>
    <w:rsid w:val="00AD403A"/>
    <w:rsid w:val="00AE59F6"/>
    <w:rsid w:val="00AF0013"/>
    <w:rsid w:val="00AF0614"/>
    <w:rsid w:val="00AF5DA0"/>
    <w:rsid w:val="00B00227"/>
    <w:rsid w:val="00B00795"/>
    <w:rsid w:val="00B0410A"/>
    <w:rsid w:val="00B04605"/>
    <w:rsid w:val="00B25316"/>
    <w:rsid w:val="00B40F89"/>
    <w:rsid w:val="00B43F30"/>
    <w:rsid w:val="00B510E5"/>
    <w:rsid w:val="00B526C1"/>
    <w:rsid w:val="00B61870"/>
    <w:rsid w:val="00B62629"/>
    <w:rsid w:val="00B73C8F"/>
    <w:rsid w:val="00B74B09"/>
    <w:rsid w:val="00B756DB"/>
    <w:rsid w:val="00B75956"/>
    <w:rsid w:val="00B75A95"/>
    <w:rsid w:val="00B76CBE"/>
    <w:rsid w:val="00B779F2"/>
    <w:rsid w:val="00B819BB"/>
    <w:rsid w:val="00B834F6"/>
    <w:rsid w:val="00B83691"/>
    <w:rsid w:val="00B8593E"/>
    <w:rsid w:val="00B92EAA"/>
    <w:rsid w:val="00B94AD2"/>
    <w:rsid w:val="00BA0327"/>
    <w:rsid w:val="00BA06BC"/>
    <w:rsid w:val="00BA6AF9"/>
    <w:rsid w:val="00BB0FAF"/>
    <w:rsid w:val="00BB1B40"/>
    <w:rsid w:val="00BB27FE"/>
    <w:rsid w:val="00BC06C6"/>
    <w:rsid w:val="00BC2847"/>
    <w:rsid w:val="00BC5401"/>
    <w:rsid w:val="00BD59B8"/>
    <w:rsid w:val="00BD5BE8"/>
    <w:rsid w:val="00BD683E"/>
    <w:rsid w:val="00BF3616"/>
    <w:rsid w:val="00C01A2A"/>
    <w:rsid w:val="00C01BDB"/>
    <w:rsid w:val="00C0306B"/>
    <w:rsid w:val="00C119C1"/>
    <w:rsid w:val="00C16FC1"/>
    <w:rsid w:val="00C20CFA"/>
    <w:rsid w:val="00C20F17"/>
    <w:rsid w:val="00C22FDF"/>
    <w:rsid w:val="00C32A2F"/>
    <w:rsid w:val="00C345F9"/>
    <w:rsid w:val="00C3482F"/>
    <w:rsid w:val="00C379A5"/>
    <w:rsid w:val="00C37EEA"/>
    <w:rsid w:val="00C45372"/>
    <w:rsid w:val="00C4566E"/>
    <w:rsid w:val="00C52101"/>
    <w:rsid w:val="00C52E20"/>
    <w:rsid w:val="00C627A4"/>
    <w:rsid w:val="00C62C2F"/>
    <w:rsid w:val="00C64B99"/>
    <w:rsid w:val="00C65DCF"/>
    <w:rsid w:val="00C662C1"/>
    <w:rsid w:val="00C67CF3"/>
    <w:rsid w:val="00C77E52"/>
    <w:rsid w:val="00C84510"/>
    <w:rsid w:val="00C87599"/>
    <w:rsid w:val="00C90A2B"/>
    <w:rsid w:val="00C90C95"/>
    <w:rsid w:val="00C973B6"/>
    <w:rsid w:val="00CA0321"/>
    <w:rsid w:val="00CA5D06"/>
    <w:rsid w:val="00CB0AC4"/>
    <w:rsid w:val="00CB2CB4"/>
    <w:rsid w:val="00CB32D6"/>
    <w:rsid w:val="00CB33D2"/>
    <w:rsid w:val="00CC2640"/>
    <w:rsid w:val="00CC5213"/>
    <w:rsid w:val="00CD0269"/>
    <w:rsid w:val="00CD1794"/>
    <w:rsid w:val="00CD5637"/>
    <w:rsid w:val="00CE0C18"/>
    <w:rsid w:val="00CE0FA2"/>
    <w:rsid w:val="00CE5712"/>
    <w:rsid w:val="00CF3DBC"/>
    <w:rsid w:val="00CF4A5E"/>
    <w:rsid w:val="00D01AB9"/>
    <w:rsid w:val="00D0204D"/>
    <w:rsid w:val="00D03B67"/>
    <w:rsid w:val="00D04B3D"/>
    <w:rsid w:val="00D05BE3"/>
    <w:rsid w:val="00D072E8"/>
    <w:rsid w:val="00D158B6"/>
    <w:rsid w:val="00D17F79"/>
    <w:rsid w:val="00D208B6"/>
    <w:rsid w:val="00D320DD"/>
    <w:rsid w:val="00D338DB"/>
    <w:rsid w:val="00D35564"/>
    <w:rsid w:val="00D376A3"/>
    <w:rsid w:val="00D37D91"/>
    <w:rsid w:val="00D42FE9"/>
    <w:rsid w:val="00D47982"/>
    <w:rsid w:val="00D55417"/>
    <w:rsid w:val="00D566B8"/>
    <w:rsid w:val="00D5787A"/>
    <w:rsid w:val="00D60271"/>
    <w:rsid w:val="00D65AA5"/>
    <w:rsid w:val="00D66210"/>
    <w:rsid w:val="00D66AC3"/>
    <w:rsid w:val="00D66F0D"/>
    <w:rsid w:val="00D706BB"/>
    <w:rsid w:val="00D71E56"/>
    <w:rsid w:val="00D722DB"/>
    <w:rsid w:val="00D731D7"/>
    <w:rsid w:val="00D74DC4"/>
    <w:rsid w:val="00D76ED1"/>
    <w:rsid w:val="00D778A3"/>
    <w:rsid w:val="00D8211A"/>
    <w:rsid w:val="00D84989"/>
    <w:rsid w:val="00D84D63"/>
    <w:rsid w:val="00D855BD"/>
    <w:rsid w:val="00D96FBC"/>
    <w:rsid w:val="00D9764A"/>
    <w:rsid w:val="00DA4DE6"/>
    <w:rsid w:val="00DA626D"/>
    <w:rsid w:val="00DA7E79"/>
    <w:rsid w:val="00DB33D2"/>
    <w:rsid w:val="00DB46C9"/>
    <w:rsid w:val="00DB74B8"/>
    <w:rsid w:val="00DD6907"/>
    <w:rsid w:val="00DE0195"/>
    <w:rsid w:val="00DE0BB6"/>
    <w:rsid w:val="00DE73FD"/>
    <w:rsid w:val="00E1297C"/>
    <w:rsid w:val="00E21DED"/>
    <w:rsid w:val="00E30AC2"/>
    <w:rsid w:val="00E31987"/>
    <w:rsid w:val="00E3540B"/>
    <w:rsid w:val="00E359AC"/>
    <w:rsid w:val="00E43E97"/>
    <w:rsid w:val="00E50151"/>
    <w:rsid w:val="00E51B0A"/>
    <w:rsid w:val="00E534F8"/>
    <w:rsid w:val="00E5448A"/>
    <w:rsid w:val="00E57457"/>
    <w:rsid w:val="00E632FB"/>
    <w:rsid w:val="00E73A49"/>
    <w:rsid w:val="00E74611"/>
    <w:rsid w:val="00E77C33"/>
    <w:rsid w:val="00E8130F"/>
    <w:rsid w:val="00E81F91"/>
    <w:rsid w:val="00E82AAF"/>
    <w:rsid w:val="00E9107C"/>
    <w:rsid w:val="00E9312C"/>
    <w:rsid w:val="00E93E96"/>
    <w:rsid w:val="00E95784"/>
    <w:rsid w:val="00E967FF"/>
    <w:rsid w:val="00EA044F"/>
    <w:rsid w:val="00EA048A"/>
    <w:rsid w:val="00EA4B9E"/>
    <w:rsid w:val="00EB1DEA"/>
    <w:rsid w:val="00EB2E81"/>
    <w:rsid w:val="00EB5DF8"/>
    <w:rsid w:val="00EC0516"/>
    <w:rsid w:val="00EC3FCC"/>
    <w:rsid w:val="00ED08BA"/>
    <w:rsid w:val="00ED32D6"/>
    <w:rsid w:val="00ED344A"/>
    <w:rsid w:val="00ED3839"/>
    <w:rsid w:val="00EE176A"/>
    <w:rsid w:val="00EE555D"/>
    <w:rsid w:val="00EF5840"/>
    <w:rsid w:val="00F00EC3"/>
    <w:rsid w:val="00F02FB1"/>
    <w:rsid w:val="00F03AF6"/>
    <w:rsid w:val="00F05356"/>
    <w:rsid w:val="00F07646"/>
    <w:rsid w:val="00F11C31"/>
    <w:rsid w:val="00F14416"/>
    <w:rsid w:val="00F22200"/>
    <w:rsid w:val="00F22BA5"/>
    <w:rsid w:val="00F25C38"/>
    <w:rsid w:val="00F31D9F"/>
    <w:rsid w:val="00F3452F"/>
    <w:rsid w:val="00F46B55"/>
    <w:rsid w:val="00F502B9"/>
    <w:rsid w:val="00F55C4E"/>
    <w:rsid w:val="00F62F98"/>
    <w:rsid w:val="00F6497D"/>
    <w:rsid w:val="00F74561"/>
    <w:rsid w:val="00F74939"/>
    <w:rsid w:val="00F74985"/>
    <w:rsid w:val="00F7671D"/>
    <w:rsid w:val="00F81FA9"/>
    <w:rsid w:val="00F849A1"/>
    <w:rsid w:val="00F86316"/>
    <w:rsid w:val="00F90772"/>
    <w:rsid w:val="00F9090B"/>
    <w:rsid w:val="00FA0A7F"/>
    <w:rsid w:val="00FA2ADE"/>
    <w:rsid w:val="00FA3FA3"/>
    <w:rsid w:val="00FA72E3"/>
    <w:rsid w:val="00FA7CFC"/>
    <w:rsid w:val="00FB10EC"/>
    <w:rsid w:val="00FB403D"/>
    <w:rsid w:val="00FB4A84"/>
    <w:rsid w:val="00FB59CF"/>
    <w:rsid w:val="00FC22C2"/>
    <w:rsid w:val="00FC3710"/>
    <w:rsid w:val="00FE00CC"/>
    <w:rsid w:val="00FE0A32"/>
    <w:rsid w:val="00FE39B5"/>
    <w:rsid w:val="00FE3AF3"/>
    <w:rsid w:val="00FE452D"/>
    <w:rsid w:val="00FE4CDF"/>
    <w:rsid w:val="00FE5DF3"/>
    <w:rsid w:val="00FF2156"/>
    <w:rsid w:val="00FF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jc w:val="both"/>
      <w:outlineLvl w:val="3"/>
    </w:pPr>
    <w:rPr>
      <w:rFonts w:ascii="Tahoma" w:hAnsi="Tahoma"/>
      <w:b/>
      <w:bCs/>
      <w:sz w:val="18"/>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tabs>
        <w:tab w:val="left" w:pos="830"/>
        <w:tab w:val="left" w:pos="1387"/>
      </w:tabs>
      <w:jc w:val="center"/>
      <w:outlineLvl w:val="5"/>
    </w:pPr>
    <w:rPr>
      <w:rFonts w:ascii="Tahoma" w:hAnsi="Tahoma"/>
      <w:b/>
      <w:bCs/>
      <w:snapToGrid w:val="0"/>
      <w:color w:val="000000"/>
    </w:rPr>
  </w:style>
  <w:style w:type="paragraph" w:styleId="Heading7">
    <w:name w:val="heading 7"/>
    <w:basedOn w:val="Normal"/>
    <w:next w:val="Normal"/>
    <w:qFormat/>
    <w:pPr>
      <w:keepNext/>
      <w:jc w:val="both"/>
      <w:outlineLvl w:val="6"/>
    </w:pPr>
    <w:rPr>
      <w:rFonts w:ascii="Tahoma" w:hAnsi="Tahoma" w:cs="Tahoma"/>
      <w:b/>
      <w:bCs/>
      <w:szCs w:val="24"/>
      <w:lang w:val="en-CA"/>
    </w:rPr>
  </w:style>
  <w:style w:type="paragraph" w:styleId="Heading8">
    <w:name w:val="heading 8"/>
    <w:basedOn w:val="Normal"/>
    <w:next w:val="Normal"/>
    <w:qFormat/>
    <w:pPr>
      <w:keepNext/>
      <w:outlineLvl w:val="7"/>
    </w:pPr>
    <w:rPr>
      <w:rFonts w:ascii="Tahoma" w:hAnsi="Tahoma"/>
      <w:sz w:val="32"/>
    </w:rPr>
  </w:style>
  <w:style w:type="paragraph" w:styleId="Heading9">
    <w:name w:val="heading 9"/>
    <w:basedOn w:val="Normal"/>
    <w:next w:val="Normal"/>
    <w:qFormat/>
    <w:pPr>
      <w:keepNext/>
      <w:spacing w:before="120"/>
      <w:outlineLvl w:val="8"/>
    </w:pPr>
    <w:rPr>
      <w:rFonts w:ascii="Tahoma" w:hAnsi="Tahoma" w:cs="Tahoma"/>
      <w:b/>
      <w:sz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xon">
    <w:name w:val="Exxon"/>
    <w:basedOn w:val="Normal"/>
    <w:pPr>
      <w:spacing w:line="240" w:lineRule="exact"/>
    </w:pPr>
    <w:rPr>
      <w:rFonts w:ascii="Letter Gothic" w:hAnsi="Letter Gothic"/>
      <w:sz w:val="20"/>
    </w:rPr>
  </w:style>
  <w:style w:type="paragraph" w:styleId="EnvelopeAddress">
    <w:name w:val="envelope address"/>
    <w:basedOn w:val="Normal"/>
    <w:semiHidden/>
    <w:pPr>
      <w:framePr w:w="7920" w:h="1980" w:hRule="exact" w:hSpace="180" w:wrap="auto" w:hAnchor="page" w:xAlign="center" w:yAlign="bottom"/>
      <w:ind w:left="2880"/>
    </w:pPr>
    <w:rPr>
      <w:rFonts w:ascii="Times New Roman" w:hAnsi="Times New Roma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spacing w:after="120"/>
    </w:pPr>
  </w:style>
  <w:style w:type="character" w:styleId="Hyperlink">
    <w:name w:val="Hyperlink"/>
    <w:uiPriority w:val="99"/>
    <w:semiHidden/>
    <w:rPr>
      <w:color w:val="0000FF"/>
      <w:u w:val="single"/>
    </w:rPr>
  </w:style>
  <w:style w:type="paragraph" w:styleId="Title">
    <w:name w:val="Title"/>
    <w:basedOn w:val="Normal"/>
    <w:link w:val="TitleChar"/>
    <w:uiPriority w:val="10"/>
    <w:qFormat/>
    <w:pPr>
      <w:jc w:val="center"/>
    </w:pPr>
    <w:rPr>
      <w:rFonts w:ascii="Times New Roman" w:hAnsi="Times New Roman"/>
      <w:b/>
    </w:rPr>
  </w:style>
  <w:style w:type="paragraph" w:customStyle="1" w:styleId="xl87">
    <w:name w:val="xl87"/>
    <w:basedOn w:val="Normal"/>
    <w:pPr>
      <w:pBdr>
        <w:left w:val="single" w:sz="12" w:space="0" w:color="auto"/>
      </w:pBdr>
      <w:spacing w:before="100" w:beforeAutospacing="1" w:after="100" w:afterAutospacing="1"/>
      <w:jc w:val="center"/>
    </w:pPr>
    <w:rPr>
      <w:rFonts w:ascii="Arial Black" w:hAnsi="Arial Black"/>
      <w:b/>
      <w:bCs/>
      <w:sz w:val="18"/>
      <w:szCs w:val="18"/>
    </w:rPr>
  </w:style>
  <w:style w:type="paragraph" w:styleId="BodyTextIndent">
    <w:name w:val="Body Text Indent"/>
    <w:basedOn w:val="Normal"/>
    <w:semiHidden/>
    <w:pPr>
      <w:ind w:firstLine="360"/>
      <w:jc w:val="both"/>
    </w:pPr>
    <w:rPr>
      <w:rFonts w:ascii="Tahoma" w:hAnsi="Tahoma"/>
      <w:sz w:val="18"/>
    </w:rPr>
  </w:style>
  <w:style w:type="paragraph" w:styleId="BodyText2">
    <w:name w:val="Body Text 2"/>
    <w:basedOn w:val="Normal"/>
    <w:semiHidden/>
    <w:rPr>
      <w:rFonts w:ascii="Tahoma" w:hAnsi="Tahoma"/>
      <w:sz w:val="18"/>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BodyText3">
    <w:name w:val="Body Text 3"/>
    <w:basedOn w:val="Normal"/>
    <w:semiHidden/>
    <w:pPr>
      <w:jc w:val="both"/>
    </w:pPr>
    <w:rPr>
      <w:rFonts w:ascii="Tahoma" w:hAnsi="Tahoma" w:cs="Tahoma"/>
      <w:sz w:val="18"/>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Subtitle">
    <w:name w:val="Subtitle"/>
    <w:basedOn w:val="Normal"/>
    <w:qFormat/>
    <w:pPr>
      <w:jc w:val="center"/>
    </w:pPr>
    <w:rPr>
      <w:rFonts w:ascii="Tahoma" w:hAnsi="Tahoma" w:cs="Tahoma"/>
      <w:b/>
      <w:bCs/>
      <w:noProof/>
      <w:sz w:val="20"/>
      <w:szCs w:val="24"/>
    </w:rPr>
  </w:style>
  <w:style w:type="paragraph" w:styleId="BodyTextIndent2">
    <w:name w:val="Body Text Indent 2"/>
    <w:basedOn w:val="Normal"/>
    <w:semiHidden/>
    <w:pPr>
      <w:tabs>
        <w:tab w:val="num" w:pos="360"/>
      </w:tabs>
      <w:ind w:left="360" w:hanging="360"/>
    </w:pPr>
    <w:rPr>
      <w:rFonts w:ascii="Tahoma" w:hAnsi="Tahoma" w:cs="Tahoma"/>
      <w:sz w:val="22"/>
    </w:rPr>
  </w:style>
  <w:style w:type="character" w:styleId="PageNumber">
    <w:name w:val="page number"/>
    <w:basedOn w:val="DefaultParagraphFont"/>
    <w:semiHidden/>
  </w:style>
  <w:style w:type="paragraph" w:customStyle="1" w:styleId="verdena11pxbolddarkgrn">
    <w:name w:val="verdena11pxbolddarkgrn"/>
    <w:basedOn w:val="Normal"/>
    <w:pPr>
      <w:spacing w:before="100" w:beforeAutospacing="1" w:after="100" w:afterAutospacing="1"/>
    </w:pPr>
    <w:rPr>
      <w:rFonts w:ascii="Verdana" w:hAnsi="Verdana"/>
      <w:b/>
      <w:bCs/>
      <w:color w:val="4D6F3F"/>
      <w:sz w:val="18"/>
      <w:szCs w:val="18"/>
    </w:rPr>
  </w:style>
  <w:style w:type="character" w:customStyle="1" w:styleId="verdena11pxbold1">
    <w:name w:val="verdena11pxbold1"/>
    <w:rPr>
      <w:rFonts w:ascii="Verdana" w:hAnsi="Verdana" w:hint="default"/>
      <w:b/>
      <w:bCs/>
      <w:color w:val="000000"/>
      <w:sz w:val="18"/>
      <w:szCs w:val="18"/>
    </w:rPr>
  </w:style>
  <w:style w:type="character" w:customStyle="1" w:styleId="verdena11pxboldgrey1">
    <w:name w:val="verdena11pxboldgrey1"/>
    <w:rPr>
      <w:rFonts w:ascii="Verdana" w:hAnsi="Verdana" w:hint="default"/>
      <w:b/>
      <w:bCs/>
      <w:color w:val="666666"/>
      <w:sz w:val="18"/>
      <w:szCs w:val="18"/>
    </w:rPr>
  </w:style>
  <w:style w:type="character" w:styleId="Strong">
    <w:name w:val="Strong"/>
    <w:uiPriority w:val="22"/>
    <w:qFormat/>
    <w:rPr>
      <w:b/>
      <w:bCs/>
    </w:rPr>
  </w:style>
  <w:style w:type="character" w:customStyle="1" w:styleId="bodytext1">
    <w:name w:val="bodytext1"/>
    <w:rPr>
      <w:rFonts w:ascii="Verdana" w:hAnsi="Verdana" w:hint="default"/>
      <w:color w:val="000000"/>
      <w:sz w:val="16"/>
      <w:szCs w:val="16"/>
    </w:rPr>
  </w:style>
  <w:style w:type="character" w:customStyle="1" w:styleId="smalltxt1">
    <w:name w:val="smalltxt1"/>
    <w:rPr>
      <w:rFonts w:ascii="Verdana" w:hAnsi="Verdana" w:hint="default"/>
      <w:color w:val="000000"/>
      <w:sz w:val="14"/>
      <w:szCs w:val="14"/>
    </w:rPr>
  </w:style>
  <w:style w:type="character" w:styleId="Emphasis">
    <w:name w:val="Emphasis"/>
    <w:uiPriority w:val="20"/>
    <w:qFormat/>
    <w:rPr>
      <w:i/>
      <w:iCs/>
    </w:rPr>
  </w:style>
  <w:style w:type="paragraph" w:styleId="Caption">
    <w:name w:val="caption"/>
    <w:basedOn w:val="Normal"/>
    <w:next w:val="Normal"/>
    <w:qFormat/>
    <w:pPr>
      <w:spacing w:after="120"/>
    </w:pPr>
    <w:rPr>
      <w:rFonts w:ascii="Tahoma" w:hAnsi="Tahoma" w:cs="Tahoma"/>
      <w:b/>
      <w:bCs/>
      <w:sz w:val="28"/>
    </w:rPr>
  </w:style>
  <w:style w:type="character" w:customStyle="1" w:styleId="summaryparagraph1">
    <w:name w:val="summaryparagraph1"/>
    <w:rPr>
      <w:rFonts w:ascii="Verdana" w:hAnsi="Verdana" w:hint="default"/>
      <w:b w:val="0"/>
      <w:bCs w:val="0"/>
      <w:i w:val="0"/>
      <w:iCs w:val="0"/>
      <w:strike w:val="0"/>
      <w:dstrike w:val="0"/>
      <w:color w:val="330033"/>
      <w:sz w:val="20"/>
      <w:szCs w:val="20"/>
      <w:u w:val="none"/>
      <w:effect w:val="none"/>
    </w:rPr>
  </w:style>
  <w:style w:type="paragraph" w:customStyle="1" w:styleId="body14">
    <w:name w:val="body14"/>
    <w:basedOn w:val="Normal"/>
    <w:pPr>
      <w:spacing w:before="100" w:beforeAutospacing="1" w:after="100" w:afterAutospacing="1"/>
    </w:pPr>
    <w:rPr>
      <w:rFonts w:cs="Arial"/>
      <w:color w:val="000000"/>
      <w:sz w:val="23"/>
      <w:szCs w:val="23"/>
    </w:rPr>
  </w:style>
  <w:style w:type="character" w:customStyle="1" w:styleId="body121">
    <w:name w:val="body121"/>
    <w:rPr>
      <w:rFonts w:ascii="Arial" w:hAnsi="Arial" w:cs="Arial" w:hint="default"/>
      <w:sz w:val="20"/>
      <w:szCs w:val="20"/>
    </w:rPr>
  </w:style>
  <w:style w:type="character" w:customStyle="1" w:styleId="body12style3">
    <w:name w:val="body12 style3"/>
    <w:basedOn w:val="DefaultParagraphFont"/>
  </w:style>
  <w:style w:type="character" w:customStyle="1" w:styleId="gclinkclass1">
    <w:name w:val="gc_linkclass1"/>
    <w:rPr>
      <w:i/>
      <w:iCs/>
    </w:rPr>
  </w:style>
  <w:style w:type="character" w:customStyle="1" w:styleId="gccommentsclass1">
    <w:name w:val="gc_commentsclass1"/>
    <w:rPr>
      <w:i w:val="0"/>
      <w:iCs w:val="0"/>
      <w:color w:val="006666"/>
    </w:rPr>
  </w:style>
  <w:style w:type="paragraph" w:customStyle="1" w:styleId="articlesource">
    <w:name w:val="articlesource"/>
    <w:basedOn w:val="Normal"/>
    <w:pPr>
      <w:spacing w:before="100" w:beforeAutospacing="1" w:after="100" w:afterAutospacing="1"/>
    </w:pPr>
    <w:rPr>
      <w:rFonts w:ascii="Times New Roman" w:hAnsi="Times New Roman"/>
      <w:szCs w:val="24"/>
    </w:rPr>
  </w:style>
  <w:style w:type="paragraph" w:customStyle="1" w:styleId="dates">
    <w:name w:val="dates"/>
    <w:basedOn w:val="Normal"/>
    <w:pPr>
      <w:spacing w:before="100" w:beforeAutospacing="1" w:after="100" w:afterAutospacing="1"/>
    </w:pPr>
    <w:rPr>
      <w:rFonts w:ascii="Verdana" w:hAnsi="Verdana"/>
      <w:b/>
      <w:bCs/>
      <w:color w:val="38AD11"/>
      <w:sz w:val="23"/>
      <w:szCs w:val="23"/>
    </w:rPr>
  </w:style>
  <w:style w:type="character" w:customStyle="1" w:styleId="headerstyle32">
    <w:name w:val="header style32"/>
    <w:basedOn w:val="DefaultParagraphFont"/>
  </w:style>
  <w:style w:type="character" w:customStyle="1" w:styleId="dates1">
    <w:name w:val="dates1"/>
    <w:rPr>
      <w:rFonts w:ascii="Verdana" w:hAnsi="Verdana" w:hint="default"/>
      <w:b/>
      <w:bCs/>
      <w:i w:val="0"/>
      <w:iCs w:val="0"/>
      <w:color w:val="38AD11"/>
      <w:sz w:val="23"/>
      <w:szCs w:val="23"/>
    </w:rPr>
  </w:style>
  <w:style w:type="character" w:customStyle="1" w:styleId="body1">
    <w:name w:val="body1"/>
    <w:rPr>
      <w:rFonts w:ascii="Verdana" w:hAnsi="Verdana" w:hint="default"/>
      <w:color w:val="666666"/>
      <w:sz w:val="20"/>
      <w:szCs w:val="20"/>
    </w:rPr>
  </w:style>
  <w:style w:type="paragraph" w:styleId="BodyTextIndent3">
    <w:name w:val="Body Text Indent 3"/>
    <w:basedOn w:val="Normal"/>
    <w:semiHidden/>
    <w:pPr>
      <w:tabs>
        <w:tab w:val="left" w:pos="360"/>
      </w:tabs>
      <w:spacing w:before="120"/>
      <w:ind w:left="360" w:hanging="360"/>
      <w:jc w:val="both"/>
    </w:pPr>
    <w:rPr>
      <w:rFonts w:ascii="Tahoma" w:hAnsi="Tahoma" w:cs="Tahoma"/>
      <w:sz w:val="20"/>
    </w:rPr>
  </w:style>
  <w:style w:type="paragraph" w:customStyle="1" w:styleId="timestamp">
    <w:name w:val="timestamp"/>
    <w:basedOn w:val="Normal"/>
    <w:pPr>
      <w:spacing w:before="100" w:beforeAutospacing="1" w:after="100" w:afterAutospacing="1"/>
    </w:pPr>
    <w:rPr>
      <w:rFonts w:ascii="Verdana" w:eastAsia="Arial Unicode MS" w:hAnsi="Verdana" w:cs="Arial Unicode MS"/>
      <w:color w:val="555555"/>
      <w:sz w:val="18"/>
      <w:szCs w:val="18"/>
    </w:rPr>
  </w:style>
  <w:style w:type="paragraph" w:customStyle="1" w:styleId="back">
    <w:name w:val="back"/>
    <w:basedOn w:val="Normal"/>
    <w:pPr>
      <w:spacing w:before="100" w:beforeAutospacing="1" w:after="100" w:afterAutospacing="1" w:line="288" w:lineRule="auto"/>
      <w:jc w:val="center"/>
    </w:pPr>
    <w:rPr>
      <w:rFonts w:eastAsia="Arial Unicode MS" w:cs="Arial"/>
      <w:b/>
      <w:bCs/>
      <w:sz w:val="19"/>
      <w:szCs w:val="19"/>
    </w:rPr>
  </w:style>
  <w:style w:type="character" w:customStyle="1" w:styleId="italic1">
    <w:name w:val="italic1"/>
    <w:rPr>
      <w:i/>
      <w:iCs/>
    </w:rPr>
  </w:style>
  <w:style w:type="character" w:customStyle="1" w:styleId="headlinesecondary">
    <w:name w:val="headlinesecondary"/>
    <w:basedOn w:val="DefaultParagraphFont"/>
  </w:style>
  <w:style w:type="character" w:customStyle="1" w:styleId="imagecaption">
    <w:name w:val="imagecaption"/>
    <w:basedOn w:val="DefaultParagraphFont"/>
  </w:style>
  <w:style w:type="paragraph" w:customStyle="1" w:styleId="Default">
    <w:name w:val="Default"/>
    <w:pPr>
      <w:autoSpaceDE w:val="0"/>
      <w:autoSpaceDN w:val="0"/>
      <w:adjustRightInd w:val="0"/>
    </w:pPr>
    <w:rPr>
      <w:rFonts w:ascii="Bremen Bd BT" w:hAnsi="Bremen Bd BT"/>
      <w:color w:val="000000"/>
      <w:sz w:val="24"/>
      <w:szCs w:val="24"/>
    </w:rPr>
  </w:style>
  <w:style w:type="paragraph" w:customStyle="1" w:styleId="Pa0">
    <w:name w:val="Pa0"/>
    <w:basedOn w:val="Default"/>
    <w:next w:val="Default"/>
    <w:pPr>
      <w:spacing w:line="241" w:lineRule="atLeast"/>
    </w:pPr>
    <w:rPr>
      <w:color w:val="auto"/>
      <w:sz w:val="20"/>
    </w:rPr>
  </w:style>
  <w:style w:type="character" w:customStyle="1" w:styleId="A0">
    <w:name w:val="A0"/>
    <w:rPr>
      <w:color w:val="000000"/>
      <w:sz w:val="34"/>
      <w:szCs w:val="34"/>
    </w:rPr>
  </w:style>
  <w:style w:type="paragraph" w:customStyle="1" w:styleId="Pa1">
    <w:name w:val="Pa1"/>
    <w:basedOn w:val="Default"/>
    <w:next w:val="Default"/>
    <w:pPr>
      <w:spacing w:before="360" w:line="241" w:lineRule="atLeast"/>
    </w:pPr>
    <w:rPr>
      <w:color w:val="auto"/>
      <w:sz w:val="20"/>
    </w:rPr>
  </w:style>
  <w:style w:type="character" w:customStyle="1" w:styleId="A1">
    <w:name w:val="A1"/>
    <w:rPr>
      <w:rFonts w:ascii="Frutiger LT Std 55 Roman" w:hAnsi="Frutiger LT Std 55 Roman"/>
      <w:i/>
      <w:iCs/>
      <w:color w:val="000000"/>
      <w:sz w:val="30"/>
      <w:szCs w:val="30"/>
    </w:rPr>
  </w:style>
  <w:style w:type="character" w:customStyle="1" w:styleId="A3">
    <w:name w:val="A3"/>
    <w:rPr>
      <w:rFonts w:ascii="Frutiger LT Std 55 Roman" w:hAnsi="Frutiger LT Std 55 Roman"/>
      <w:color w:val="000000"/>
      <w:sz w:val="40"/>
      <w:szCs w:val="40"/>
    </w:rPr>
  </w:style>
  <w:style w:type="paragraph" w:customStyle="1" w:styleId="xl22">
    <w:name w:val="xl22"/>
    <w:basedOn w:val="Normal"/>
    <w:pPr>
      <w:spacing w:before="100" w:beforeAutospacing="1" w:after="100" w:afterAutospacing="1"/>
    </w:pPr>
    <w:rPr>
      <w:rFonts w:eastAsia="Arial Unicode MS" w:cs="Arial"/>
      <w:b/>
      <w:bCs/>
      <w:color w:val="000000"/>
      <w:sz w:val="16"/>
      <w:szCs w:val="16"/>
    </w:rPr>
  </w:style>
  <w:style w:type="character" w:customStyle="1" w:styleId="Strong3">
    <w:name w:val="Strong3"/>
    <w:rPr>
      <w:b/>
      <w:bCs/>
      <w:color w:val="000000"/>
    </w:rPr>
  </w:style>
  <w:style w:type="character" w:customStyle="1" w:styleId="searchnobold1">
    <w:name w:val="searchnobold1"/>
    <w:rPr>
      <w:rFonts w:ascii="Verdana" w:hAnsi="Verdana" w:hint="default"/>
      <w:b w:val="0"/>
      <w:bCs w:val="0"/>
      <w:color w:val="228622"/>
    </w:rPr>
  </w:style>
  <w:style w:type="paragraph" w:customStyle="1" w:styleId="Heading22">
    <w:name w:val="Heading 22"/>
    <w:basedOn w:val="Normal"/>
    <w:pPr>
      <w:spacing w:before="100" w:beforeAutospacing="1" w:after="100" w:afterAutospacing="1"/>
      <w:outlineLvl w:val="2"/>
    </w:pPr>
    <w:rPr>
      <w:rFonts w:ascii="Arial Unicode MS" w:eastAsia="Arial Unicode MS" w:hAnsi="Arial Unicode MS" w:cs="Arial Unicode MS"/>
      <w:b/>
      <w:bCs/>
      <w:color w:val="253D00"/>
      <w:sz w:val="36"/>
      <w:szCs w:val="36"/>
    </w:rPr>
  </w:style>
  <w:style w:type="paragraph" w:customStyle="1" w:styleId="header3">
    <w:name w:val="header3"/>
    <w:basedOn w:val="Normal"/>
    <w:pPr>
      <w:spacing w:line="502" w:lineRule="atLeast"/>
    </w:pPr>
    <w:rPr>
      <w:rFonts w:ascii="Georgia" w:eastAsia="Arial Unicode MS" w:hAnsi="Georgia" w:cs="Arial Unicode MS"/>
      <w:b/>
      <w:bCs/>
      <w:color w:val="32681D"/>
      <w:sz w:val="37"/>
      <w:szCs w:val="37"/>
    </w:rPr>
  </w:style>
  <w:style w:type="character" w:customStyle="1" w:styleId="breadcrumb1">
    <w:name w:val="breadcrumb1"/>
    <w:rPr>
      <w:rFonts w:ascii="Trebuchet MS" w:hAnsi="Trebuchet MS" w:hint="default"/>
      <w:b/>
      <w:bCs/>
      <w:color w:val="32322E"/>
      <w:sz w:val="17"/>
      <w:szCs w:val="17"/>
    </w:rPr>
  </w:style>
  <w:style w:type="character" w:customStyle="1" w:styleId="breadcrumbinverted1">
    <w:name w:val="breadcrumbinverted1"/>
    <w:rPr>
      <w:rFonts w:ascii="Trebuchet MS" w:hAnsi="Trebuchet MS" w:hint="default"/>
      <w:color w:val="4C4B45"/>
      <w:sz w:val="17"/>
      <w:szCs w:val="17"/>
    </w:rPr>
  </w:style>
  <w:style w:type="character" w:customStyle="1" w:styleId="headlinesecondary1">
    <w:name w:val="headlinesecondary1"/>
    <w:rPr>
      <w:rFonts w:ascii="Georgia" w:hAnsi="Georgia" w:hint="default"/>
      <w:color w:val="791E25"/>
      <w:sz w:val="44"/>
      <w:szCs w:val="44"/>
    </w:rPr>
  </w:style>
  <w:style w:type="character" w:customStyle="1" w:styleId="imagecaption1">
    <w:name w:val="imagecaption1"/>
    <w:rPr>
      <w:rFonts w:ascii="Tahoma" w:hAnsi="Tahoma" w:cs="Tahoma" w:hint="default"/>
      <w:b/>
      <w:bCs/>
      <w:color w:val="8C583D"/>
      <w:sz w:val="18"/>
      <w:szCs w:val="18"/>
    </w:rPr>
  </w:style>
  <w:style w:type="paragraph" w:customStyle="1" w:styleId="ecmsonormal">
    <w:name w:val="ec_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yshortcuts">
    <w:name w:val="yshortcuts"/>
    <w:basedOn w:val="DefaultParagraphFont"/>
  </w:style>
  <w:style w:type="character" w:customStyle="1" w:styleId="ptbrand">
    <w:name w:val="ptbrand"/>
    <w:basedOn w:val="DefaultParagraphFont"/>
  </w:style>
  <w:style w:type="paragraph" w:customStyle="1" w:styleId="activityheadlines">
    <w:name w:val="activityheadlines"/>
    <w:basedOn w:val="Normal"/>
    <w:rsid w:val="00991F45"/>
    <w:pPr>
      <w:spacing w:before="100" w:beforeAutospacing="1" w:after="100" w:afterAutospacing="1"/>
    </w:pPr>
    <w:rPr>
      <w:rFonts w:ascii="Verdana" w:hAnsi="Verdana"/>
      <w:color w:val="006088"/>
      <w:sz w:val="27"/>
      <w:szCs w:val="27"/>
    </w:rPr>
  </w:style>
  <w:style w:type="paragraph" w:styleId="NoSpacing">
    <w:name w:val="No Spacing"/>
    <w:basedOn w:val="Normal"/>
    <w:uiPriority w:val="1"/>
    <w:qFormat/>
    <w:rsid w:val="007649B2"/>
    <w:rPr>
      <w:rFonts w:ascii="Calibri" w:eastAsia="Calibri" w:hAnsi="Calibri"/>
      <w:sz w:val="22"/>
      <w:szCs w:val="22"/>
    </w:rPr>
  </w:style>
  <w:style w:type="character" w:customStyle="1" w:styleId="style1">
    <w:name w:val="style1"/>
    <w:rsid w:val="009E438B"/>
  </w:style>
  <w:style w:type="paragraph" w:styleId="ListParagraph">
    <w:name w:val="List Paragraph"/>
    <w:basedOn w:val="Normal"/>
    <w:uiPriority w:val="34"/>
    <w:qFormat/>
    <w:rsid w:val="00C22FD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71D83"/>
    <w:rPr>
      <w:rFonts w:ascii="Tahoma" w:hAnsi="Tahoma" w:cs="Tahoma"/>
      <w:sz w:val="16"/>
      <w:szCs w:val="16"/>
    </w:rPr>
  </w:style>
  <w:style w:type="character" w:customStyle="1" w:styleId="BalloonTextChar">
    <w:name w:val="Balloon Text Char"/>
    <w:link w:val="BalloonText"/>
    <w:uiPriority w:val="99"/>
    <w:semiHidden/>
    <w:rsid w:val="00A71D83"/>
    <w:rPr>
      <w:rFonts w:ascii="Tahoma" w:hAnsi="Tahoma" w:cs="Tahoma"/>
      <w:sz w:val="16"/>
      <w:szCs w:val="16"/>
    </w:rPr>
  </w:style>
  <w:style w:type="character" w:customStyle="1" w:styleId="textexposedhide2">
    <w:name w:val="text_exposed_hide2"/>
    <w:rsid w:val="00654156"/>
  </w:style>
  <w:style w:type="character" w:customStyle="1" w:styleId="textexposedshow2">
    <w:name w:val="text_exposed_show2"/>
    <w:rsid w:val="00654156"/>
    <w:rPr>
      <w:vanish/>
      <w:webHidden w:val="0"/>
      <w:specVanish w:val="0"/>
    </w:rPr>
  </w:style>
  <w:style w:type="character" w:styleId="HTMLCite">
    <w:name w:val="HTML Cite"/>
    <w:uiPriority w:val="99"/>
    <w:semiHidden/>
    <w:unhideWhenUsed/>
    <w:rsid w:val="00654156"/>
    <w:rPr>
      <w:i/>
      <w:iCs/>
    </w:rPr>
  </w:style>
  <w:style w:type="paragraph" w:customStyle="1" w:styleId="bodycopy">
    <w:name w:val="bodycopy"/>
    <w:basedOn w:val="Normal"/>
    <w:rsid w:val="00133F78"/>
    <w:pPr>
      <w:spacing w:before="100" w:beforeAutospacing="1" w:line="300" w:lineRule="atLeast"/>
    </w:pPr>
    <w:rPr>
      <w:rFonts w:cs="Arial"/>
      <w:color w:val="333333"/>
      <w:sz w:val="23"/>
      <w:szCs w:val="23"/>
    </w:rPr>
  </w:style>
  <w:style w:type="character" w:customStyle="1" w:styleId="bodycopy1">
    <w:name w:val="bodycopy1"/>
    <w:rsid w:val="00133F78"/>
    <w:rPr>
      <w:rFonts w:ascii="Arial" w:hAnsi="Arial" w:cs="Arial" w:hint="default"/>
      <w:i w:val="0"/>
      <w:iCs w:val="0"/>
      <w:color w:val="333333"/>
      <w:sz w:val="23"/>
      <w:szCs w:val="23"/>
    </w:rPr>
  </w:style>
  <w:style w:type="character" w:customStyle="1" w:styleId="creditwrap2">
    <w:name w:val="creditwrap2"/>
    <w:rsid w:val="00051D3B"/>
  </w:style>
  <w:style w:type="character" w:customStyle="1" w:styleId="credit">
    <w:name w:val="credit"/>
    <w:rsid w:val="00051D3B"/>
  </w:style>
  <w:style w:type="character" w:customStyle="1" w:styleId="rightsnotice">
    <w:name w:val="rightsnotice"/>
    <w:rsid w:val="00051D3B"/>
  </w:style>
  <w:style w:type="character" w:customStyle="1" w:styleId="TitleChar">
    <w:name w:val="Title Char"/>
    <w:link w:val="Title"/>
    <w:uiPriority w:val="10"/>
    <w:rsid w:val="00767BA5"/>
    <w:rPr>
      <w:rFonts w:ascii="Times New Roman" w:hAnsi="Times New Roman"/>
      <w:b/>
      <w:sz w:val="24"/>
    </w:rPr>
  </w:style>
  <w:style w:type="paragraph" w:customStyle="1" w:styleId="verdena13pxbolddarkgrn">
    <w:name w:val="verdena13pxbolddarkgrn"/>
    <w:basedOn w:val="Normal"/>
    <w:uiPriority w:val="99"/>
    <w:rsid w:val="001673C3"/>
    <w:pPr>
      <w:spacing w:before="100" w:beforeAutospacing="1" w:after="100" w:afterAutospacing="1"/>
    </w:pPr>
    <w:rPr>
      <w:rFonts w:ascii="Verdana" w:eastAsia="Calibri" w:hAnsi="Verdana"/>
      <w:b/>
      <w:bCs/>
      <w:color w:val="4D6F3F"/>
      <w:sz w:val="20"/>
    </w:rPr>
  </w:style>
  <w:style w:type="character" w:customStyle="1" w:styleId="HeaderChar">
    <w:name w:val="Header Char"/>
    <w:link w:val="Header"/>
    <w:uiPriority w:val="99"/>
    <w:rsid w:val="006D1A2F"/>
    <w:rPr>
      <w:rFonts w:ascii="Arial" w:hAnsi="Arial"/>
      <w:sz w:val="24"/>
    </w:rPr>
  </w:style>
  <w:style w:type="character" w:customStyle="1" w:styleId="st1">
    <w:name w:val="st1"/>
    <w:rsid w:val="006D1A2F"/>
  </w:style>
  <w:style w:type="character" w:customStyle="1" w:styleId="bbformtitle1">
    <w:name w:val="bbformtitle1"/>
    <w:rsid w:val="00484D05"/>
    <w:rPr>
      <w:b w:val="0"/>
      <w:bCs w:val="0"/>
      <w:color w:val="000000"/>
      <w:sz w:val="33"/>
      <w:szCs w:val="33"/>
      <w:bdr w:val="none" w:sz="0" w:space="0" w:color="auto" w:frame="1"/>
    </w:rPr>
  </w:style>
  <w:style w:type="paragraph" w:customStyle="1" w:styleId="prefix42">
    <w:name w:val="prefix_42"/>
    <w:basedOn w:val="Normal"/>
    <w:rsid w:val="000F2E30"/>
    <w:pPr>
      <w:spacing w:before="100" w:beforeAutospacing="1" w:after="100" w:afterAutospacing="1" w:line="315" w:lineRule="atLeast"/>
    </w:pPr>
    <w:rPr>
      <w:rFonts w:ascii="Georgia" w:hAnsi="Georgia"/>
      <w:color w:val="333333"/>
      <w:sz w:val="21"/>
      <w:szCs w:val="21"/>
    </w:rPr>
  </w:style>
  <w:style w:type="paragraph" w:customStyle="1" w:styleId="byline">
    <w:name w:val="byline"/>
    <w:basedOn w:val="Normal"/>
    <w:rsid w:val="00FF2156"/>
    <w:rPr>
      <w:rFonts w:ascii="Times New Roman" w:hAnsi="Times New Roman"/>
      <w:color w:val="666666"/>
      <w:sz w:val="15"/>
      <w:szCs w:val="15"/>
    </w:rPr>
  </w:style>
  <w:style w:type="character" w:customStyle="1" w:styleId="date7">
    <w:name w:val="date7"/>
    <w:rsid w:val="00FF2156"/>
  </w:style>
  <w:style w:type="character" w:customStyle="1" w:styleId="mw-headline">
    <w:name w:val="mw-headline"/>
    <w:rsid w:val="00A44C81"/>
  </w:style>
  <w:style w:type="character" w:customStyle="1" w:styleId="mw-editsection1">
    <w:name w:val="mw-editsection1"/>
    <w:rsid w:val="00A44C81"/>
  </w:style>
  <w:style w:type="character" w:customStyle="1" w:styleId="mw-editsection-bracket">
    <w:name w:val="mw-editsection-bracket"/>
    <w:rsid w:val="00A44C81"/>
  </w:style>
  <w:style w:type="character" w:customStyle="1" w:styleId="apple-converted-space">
    <w:name w:val="apple-converted-space"/>
    <w:rsid w:val="001C0532"/>
  </w:style>
  <w:style w:type="character" w:customStyle="1" w:styleId="a-color-secondary">
    <w:name w:val="a-color-secondary"/>
    <w:rsid w:val="001C0532"/>
  </w:style>
  <w:style w:type="paragraph" w:styleId="PlainText">
    <w:name w:val="Plain Text"/>
    <w:basedOn w:val="Normal"/>
    <w:link w:val="PlainTextChar"/>
    <w:uiPriority w:val="99"/>
    <w:unhideWhenUsed/>
    <w:rsid w:val="000C28F4"/>
    <w:rPr>
      <w:rFonts w:ascii="Calibri" w:eastAsia="Calibri" w:hAnsi="Calibri"/>
      <w:sz w:val="22"/>
      <w:szCs w:val="21"/>
    </w:rPr>
  </w:style>
  <w:style w:type="character" w:customStyle="1" w:styleId="PlainTextChar">
    <w:name w:val="Plain Text Char"/>
    <w:link w:val="PlainText"/>
    <w:uiPriority w:val="99"/>
    <w:rsid w:val="000C28F4"/>
    <w:rPr>
      <w:rFonts w:ascii="Calibri" w:eastAsia="Calibri" w:hAnsi="Calibri"/>
      <w:sz w:val="22"/>
      <w:szCs w:val="21"/>
    </w:rPr>
  </w:style>
  <w:style w:type="paragraph" w:customStyle="1" w:styleId="wp-caption-text">
    <w:name w:val="wp-caption-text"/>
    <w:basedOn w:val="Normal"/>
    <w:rsid w:val="00C45372"/>
    <w:pPr>
      <w:spacing w:before="100" w:beforeAutospacing="1" w:after="100" w:afterAutospacing="1"/>
    </w:pPr>
    <w:rPr>
      <w:rFonts w:ascii="Times New Roman" w:hAnsi="Times New Roman"/>
      <w:szCs w:val="24"/>
    </w:rPr>
  </w:style>
  <w:style w:type="paragraph" w:customStyle="1" w:styleId="Standard">
    <w:name w:val="Standard"/>
    <w:rsid w:val="001E4D47"/>
    <w:pPr>
      <w:suppressAutoHyphens/>
      <w:autoSpaceDN w:val="0"/>
      <w:spacing w:after="200" w:line="276" w:lineRule="auto"/>
      <w:textAlignment w:val="baseline"/>
    </w:pPr>
    <w:rPr>
      <w:rFonts w:ascii="Bookman Old Style" w:eastAsia="SimSun" w:hAnsi="Bookman Old Style" w:cs="Calibri"/>
      <w:kern w:val="3"/>
      <w:sz w:val="24"/>
      <w:szCs w:val="24"/>
    </w:rPr>
  </w:style>
  <w:style w:type="character" w:customStyle="1" w:styleId="text">
    <w:name w:val="text"/>
    <w:rsid w:val="00C87599"/>
  </w:style>
  <w:style w:type="paragraph" w:customStyle="1" w:styleId="text1">
    <w:name w:val="text1"/>
    <w:basedOn w:val="Normal"/>
    <w:rsid w:val="00C87599"/>
    <w:pPr>
      <w:spacing w:before="100" w:beforeAutospacing="1" w:after="100" w:afterAutospacing="1"/>
    </w:pPr>
    <w:rPr>
      <w:rFonts w:ascii="Times New Roman" w:hAnsi="Times New Roman"/>
      <w:szCs w:val="24"/>
    </w:rPr>
  </w:style>
  <w:style w:type="character" w:customStyle="1" w:styleId="algouri">
    <w:name w:val="algouri"/>
    <w:rsid w:val="00B62629"/>
    <w:rPr>
      <w:strike w:val="0"/>
      <w:dstrike w:val="0"/>
      <w:color w:val="0E7744"/>
      <w:u w:val="none"/>
      <w:effect w:val="none"/>
    </w:rPr>
  </w:style>
  <w:style w:type="paragraph" w:customStyle="1" w:styleId="Body">
    <w:name w:val="Body"/>
    <w:rsid w:val="004C731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0">
    <w:name w:val="Hyperlink.0"/>
    <w:rsid w:val="004C731A"/>
    <w:rPr>
      <w:rFonts w:ascii="Georgia" w:eastAsia="Georgia" w:hAnsi="Georgia" w:cs="Georgia"/>
      <w:color w:val="0000FF"/>
      <w:sz w:val="23"/>
      <w:szCs w:val="23"/>
      <w:u w:val="single" w:color="0000FF"/>
    </w:rPr>
  </w:style>
  <w:style w:type="character" w:customStyle="1" w:styleId="yield">
    <w:name w:val="yield"/>
    <w:rsid w:val="00A2336A"/>
  </w:style>
  <w:style w:type="character" w:customStyle="1" w:styleId="preptime">
    <w:name w:val="preptime"/>
    <w:rsid w:val="00A2336A"/>
  </w:style>
  <w:style w:type="character" w:customStyle="1" w:styleId="cooktime">
    <w:name w:val="cooktime"/>
    <w:rsid w:val="00A2336A"/>
  </w:style>
  <w:style w:type="character" w:customStyle="1" w:styleId="duration">
    <w:name w:val="duration"/>
    <w:rsid w:val="00A2336A"/>
  </w:style>
  <w:style w:type="paragraph" w:customStyle="1" w:styleId="printbutton">
    <w:name w:val="printbutton"/>
    <w:basedOn w:val="Normal"/>
    <w:rsid w:val="00A2336A"/>
    <w:pPr>
      <w:spacing w:before="100" w:beforeAutospacing="1" w:after="100" w:afterAutospacing="1"/>
    </w:pPr>
    <w:rPr>
      <w:rFonts w:ascii="Times New Roman" w:hAnsi="Times New Roman"/>
      <w:szCs w:val="24"/>
    </w:rPr>
  </w:style>
  <w:style w:type="table" w:styleId="TableGrid">
    <w:name w:val="Table Grid"/>
    <w:basedOn w:val="TableNormal"/>
    <w:uiPriority w:val="59"/>
    <w:rsid w:val="0082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61E2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jc w:val="both"/>
      <w:outlineLvl w:val="3"/>
    </w:pPr>
    <w:rPr>
      <w:rFonts w:ascii="Tahoma" w:hAnsi="Tahoma"/>
      <w:b/>
      <w:bCs/>
      <w:sz w:val="18"/>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tabs>
        <w:tab w:val="left" w:pos="830"/>
        <w:tab w:val="left" w:pos="1387"/>
      </w:tabs>
      <w:jc w:val="center"/>
      <w:outlineLvl w:val="5"/>
    </w:pPr>
    <w:rPr>
      <w:rFonts w:ascii="Tahoma" w:hAnsi="Tahoma"/>
      <w:b/>
      <w:bCs/>
      <w:snapToGrid w:val="0"/>
      <w:color w:val="000000"/>
    </w:rPr>
  </w:style>
  <w:style w:type="paragraph" w:styleId="Heading7">
    <w:name w:val="heading 7"/>
    <w:basedOn w:val="Normal"/>
    <w:next w:val="Normal"/>
    <w:qFormat/>
    <w:pPr>
      <w:keepNext/>
      <w:jc w:val="both"/>
      <w:outlineLvl w:val="6"/>
    </w:pPr>
    <w:rPr>
      <w:rFonts w:ascii="Tahoma" w:hAnsi="Tahoma" w:cs="Tahoma"/>
      <w:b/>
      <w:bCs/>
      <w:szCs w:val="24"/>
      <w:lang w:val="en-CA"/>
    </w:rPr>
  </w:style>
  <w:style w:type="paragraph" w:styleId="Heading8">
    <w:name w:val="heading 8"/>
    <w:basedOn w:val="Normal"/>
    <w:next w:val="Normal"/>
    <w:qFormat/>
    <w:pPr>
      <w:keepNext/>
      <w:outlineLvl w:val="7"/>
    </w:pPr>
    <w:rPr>
      <w:rFonts w:ascii="Tahoma" w:hAnsi="Tahoma"/>
      <w:sz w:val="32"/>
    </w:rPr>
  </w:style>
  <w:style w:type="paragraph" w:styleId="Heading9">
    <w:name w:val="heading 9"/>
    <w:basedOn w:val="Normal"/>
    <w:next w:val="Normal"/>
    <w:qFormat/>
    <w:pPr>
      <w:keepNext/>
      <w:spacing w:before="120"/>
      <w:outlineLvl w:val="8"/>
    </w:pPr>
    <w:rPr>
      <w:rFonts w:ascii="Tahoma" w:hAnsi="Tahoma" w:cs="Tahoma"/>
      <w:b/>
      <w:sz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xon">
    <w:name w:val="Exxon"/>
    <w:basedOn w:val="Normal"/>
    <w:pPr>
      <w:spacing w:line="240" w:lineRule="exact"/>
    </w:pPr>
    <w:rPr>
      <w:rFonts w:ascii="Letter Gothic" w:hAnsi="Letter Gothic"/>
      <w:sz w:val="20"/>
    </w:rPr>
  </w:style>
  <w:style w:type="paragraph" w:styleId="EnvelopeAddress">
    <w:name w:val="envelope address"/>
    <w:basedOn w:val="Normal"/>
    <w:semiHidden/>
    <w:pPr>
      <w:framePr w:w="7920" w:h="1980" w:hRule="exact" w:hSpace="180" w:wrap="auto" w:hAnchor="page" w:xAlign="center" w:yAlign="bottom"/>
      <w:ind w:left="2880"/>
    </w:pPr>
    <w:rPr>
      <w:rFonts w:ascii="Times New Roman" w:hAnsi="Times New Roma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spacing w:after="120"/>
    </w:pPr>
  </w:style>
  <w:style w:type="character" w:styleId="Hyperlink">
    <w:name w:val="Hyperlink"/>
    <w:uiPriority w:val="99"/>
    <w:semiHidden/>
    <w:rPr>
      <w:color w:val="0000FF"/>
      <w:u w:val="single"/>
    </w:rPr>
  </w:style>
  <w:style w:type="paragraph" w:styleId="Title">
    <w:name w:val="Title"/>
    <w:basedOn w:val="Normal"/>
    <w:link w:val="TitleChar"/>
    <w:uiPriority w:val="10"/>
    <w:qFormat/>
    <w:pPr>
      <w:jc w:val="center"/>
    </w:pPr>
    <w:rPr>
      <w:rFonts w:ascii="Times New Roman" w:hAnsi="Times New Roman"/>
      <w:b/>
    </w:rPr>
  </w:style>
  <w:style w:type="paragraph" w:customStyle="1" w:styleId="xl87">
    <w:name w:val="xl87"/>
    <w:basedOn w:val="Normal"/>
    <w:pPr>
      <w:pBdr>
        <w:left w:val="single" w:sz="12" w:space="0" w:color="auto"/>
      </w:pBdr>
      <w:spacing w:before="100" w:beforeAutospacing="1" w:after="100" w:afterAutospacing="1"/>
      <w:jc w:val="center"/>
    </w:pPr>
    <w:rPr>
      <w:rFonts w:ascii="Arial Black" w:hAnsi="Arial Black"/>
      <w:b/>
      <w:bCs/>
      <w:sz w:val="18"/>
      <w:szCs w:val="18"/>
    </w:rPr>
  </w:style>
  <w:style w:type="paragraph" w:styleId="BodyTextIndent">
    <w:name w:val="Body Text Indent"/>
    <w:basedOn w:val="Normal"/>
    <w:semiHidden/>
    <w:pPr>
      <w:ind w:firstLine="360"/>
      <w:jc w:val="both"/>
    </w:pPr>
    <w:rPr>
      <w:rFonts w:ascii="Tahoma" w:hAnsi="Tahoma"/>
      <w:sz w:val="18"/>
    </w:rPr>
  </w:style>
  <w:style w:type="paragraph" w:styleId="BodyText2">
    <w:name w:val="Body Text 2"/>
    <w:basedOn w:val="Normal"/>
    <w:semiHidden/>
    <w:rPr>
      <w:rFonts w:ascii="Tahoma" w:hAnsi="Tahoma"/>
      <w:sz w:val="18"/>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BodyText3">
    <w:name w:val="Body Text 3"/>
    <w:basedOn w:val="Normal"/>
    <w:semiHidden/>
    <w:pPr>
      <w:jc w:val="both"/>
    </w:pPr>
    <w:rPr>
      <w:rFonts w:ascii="Tahoma" w:hAnsi="Tahoma" w:cs="Tahoma"/>
      <w:sz w:val="18"/>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Subtitle">
    <w:name w:val="Subtitle"/>
    <w:basedOn w:val="Normal"/>
    <w:qFormat/>
    <w:pPr>
      <w:jc w:val="center"/>
    </w:pPr>
    <w:rPr>
      <w:rFonts w:ascii="Tahoma" w:hAnsi="Tahoma" w:cs="Tahoma"/>
      <w:b/>
      <w:bCs/>
      <w:noProof/>
      <w:sz w:val="20"/>
      <w:szCs w:val="24"/>
    </w:rPr>
  </w:style>
  <w:style w:type="paragraph" w:styleId="BodyTextIndent2">
    <w:name w:val="Body Text Indent 2"/>
    <w:basedOn w:val="Normal"/>
    <w:semiHidden/>
    <w:pPr>
      <w:tabs>
        <w:tab w:val="num" w:pos="360"/>
      </w:tabs>
      <w:ind w:left="360" w:hanging="360"/>
    </w:pPr>
    <w:rPr>
      <w:rFonts w:ascii="Tahoma" w:hAnsi="Tahoma" w:cs="Tahoma"/>
      <w:sz w:val="22"/>
    </w:rPr>
  </w:style>
  <w:style w:type="character" w:styleId="PageNumber">
    <w:name w:val="page number"/>
    <w:basedOn w:val="DefaultParagraphFont"/>
    <w:semiHidden/>
  </w:style>
  <w:style w:type="paragraph" w:customStyle="1" w:styleId="verdena11pxbolddarkgrn">
    <w:name w:val="verdena11pxbolddarkgrn"/>
    <w:basedOn w:val="Normal"/>
    <w:pPr>
      <w:spacing w:before="100" w:beforeAutospacing="1" w:after="100" w:afterAutospacing="1"/>
    </w:pPr>
    <w:rPr>
      <w:rFonts w:ascii="Verdana" w:hAnsi="Verdana"/>
      <w:b/>
      <w:bCs/>
      <w:color w:val="4D6F3F"/>
      <w:sz w:val="18"/>
      <w:szCs w:val="18"/>
    </w:rPr>
  </w:style>
  <w:style w:type="character" w:customStyle="1" w:styleId="verdena11pxbold1">
    <w:name w:val="verdena11pxbold1"/>
    <w:rPr>
      <w:rFonts w:ascii="Verdana" w:hAnsi="Verdana" w:hint="default"/>
      <w:b/>
      <w:bCs/>
      <w:color w:val="000000"/>
      <w:sz w:val="18"/>
      <w:szCs w:val="18"/>
    </w:rPr>
  </w:style>
  <w:style w:type="character" w:customStyle="1" w:styleId="verdena11pxboldgrey1">
    <w:name w:val="verdena11pxboldgrey1"/>
    <w:rPr>
      <w:rFonts w:ascii="Verdana" w:hAnsi="Verdana" w:hint="default"/>
      <w:b/>
      <w:bCs/>
      <w:color w:val="666666"/>
      <w:sz w:val="18"/>
      <w:szCs w:val="18"/>
    </w:rPr>
  </w:style>
  <w:style w:type="character" w:styleId="Strong">
    <w:name w:val="Strong"/>
    <w:uiPriority w:val="22"/>
    <w:qFormat/>
    <w:rPr>
      <w:b/>
      <w:bCs/>
    </w:rPr>
  </w:style>
  <w:style w:type="character" w:customStyle="1" w:styleId="bodytext1">
    <w:name w:val="bodytext1"/>
    <w:rPr>
      <w:rFonts w:ascii="Verdana" w:hAnsi="Verdana" w:hint="default"/>
      <w:color w:val="000000"/>
      <w:sz w:val="16"/>
      <w:szCs w:val="16"/>
    </w:rPr>
  </w:style>
  <w:style w:type="character" w:customStyle="1" w:styleId="smalltxt1">
    <w:name w:val="smalltxt1"/>
    <w:rPr>
      <w:rFonts w:ascii="Verdana" w:hAnsi="Verdana" w:hint="default"/>
      <w:color w:val="000000"/>
      <w:sz w:val="14"/>
      <w:szCs w:val="14"/>
    </w:rPr>
  </w:style>
  <w:style w:type="character" w:styleId="Emphasis">
    <w:name w:val="Emphasis"/>
    <w:uiPriority w:val="20"/>
    <w:qFormat/>
    <w:rPr>
      <w:i/>
      <w:iCs/>
    </w:rPr>
  </w:style>
  <w:style w:type="paragraph" w:styleId="Caption">
    <w:name w:val="caption"/>
    <w:basedOn w:val="Normal"/>
    <w:next w:val="Normal"/>
    <w:qFormat/>
    <w:pPr>
      <w:spacing w:after="120"/>
    </w:pPr>
    <w:rPr>
      <w:rFonts w:ascii="Tahoma" w:hAnsi="Tahoma" w:cs="Tahoma"/>
      <w:b/>
      <w:bCs/>
      <w:sz w:val="28"/>
    </w:rPr>
  </w:style>
  <w:style w:type="character" w:customStyle="1" w:styleId="summaryparagraph1">
    <w:name w:val="summaryparagraph1"/>
    <w:rPr>
      <w:rFonts w:ascii="Verdana" w:hAnsi="Verdana" w:hint="default"/>
      <w:b w:val="0"/>
      <w:bCs w:val="0"/>
      <w:i w:val="0"/>
      <w:iCs w:val="0"/>
      <w:strike w:val="0"/>
      <w:dstrike w:val="0"/>
      <w:color w:val="330033"/>
      <w:sz w:val="20"/>
      <w:szCs w:val="20"/>
      <w:u w:val="none"/>
      <w:effect w:val="none"/>
    </w:rPr>
  </w:style>
  <w:style w:type="paragraph" w:customStyle="1" w:styleId="body14">
    <w:name w:val="body14"/>
    <w:basedOn w:val="Normal"/>
    <w:pPr>
      <w:spacing w:before="100" w:beforeAutospacing="1" w:after="100" w:afterAutospacing="1"/>
    </w:pPr>
    <w:rPr>
      <w:rFonts w:cs="Arial"/>
      <w:color w:val="000000"/>
      <w:sz w:val="23"/>
      <w:szCs w:val="23"/>
    </w:rPr>
  </w:style>
  <w:style w:type="character" w:customStyle="1" w:styleId="body121">
    <w:name w:val="body121"/>
    <w:rPr>
      <w:rFonts w:ascii="Arial" w:hAnsi="Arial" w:cs="Arial" w:hint="default"/>
      <w:sz w:val="20"/>
      <w:szCs w:val="20"/>
    </w:rPr>
  </w:style>
  <w:style w:type="character" w:customStyle="1" w:styleId="body12style3">
    <w:name w:val="body12 style3"/>
    <w:basedOn w:val="DefaultParagraphFont"/>
  </w:style>
  <w:style w:type="character" w:customStyle="1" w:styleId="gclinkclass1">
    <w:name w:val="gc_linkclass1"/>
    <w:rPr>
      <w:i/>
      <w:iCs/>
    </w:rPr>
  </w:style>
  <w:style w:type="character" w:customStyle="1" w:styleId="gccommentsclass1">
    <w:name w:val="gc_commentsclass1"/>
    <w:rPr>
      <w:i w:val="0"/>
      <w:iCs w:val="0"/>
      <w:color w:val="006666"/>
    </w:rPr>
  </w:style>
  <w:style w:type="paragraph" w:customStyle="1" w:styleId="articlesource">
    <w:name w:val="articlesource"/>
    <w:basedOn w:val="Normal"/>
    <w:pPr>
      <w:spacing w:before="100" w:beforeAutospacing="1" w:after="100" w:afterAutospacing="1"/>
    </w:pPr>
    <w:rPr>
      <w:rFonts w:ascii="Times New Roman" w:hAnsi="Times New Roman"/>
      <w:szCs w:val="24"/>
    </w:rPr>
  </w:style>
  <w:style w:type="paragraph" w:customStyle="1" w:styleId="dates">
    <w:name w:val="dates"/>
    <w:basedOn w:val="Normal"/>
    <w:pPr>
      <w:spacing w:before="100" w:beforeAutospacing="1" w:after="100" w:afterAutospacing="1"/>
    </w:pPr>
    <w:rPr>
      <w:rFonts w:ascii="Verdana" w:hAnsi="Verdana"/>
      <w:b/>
      <w:bCs/>
      <w:color w:val="38AD11"/>
      <w:sz w:val="23"/>
      <w:szCs w:val="23"/>
    </w:rPr>
  </w:style>
  <w:style w:type="character" w:customStyle="1" w:styleId="headerstyle32">
    <w:name w:val="header style32"/>
    <w:basedOn w:val="DefaultParagraphFont"/>
  </w:style>
  <w:style w:type="character" w:customStyle="1" w:styleId="dates1">
    <w:name w:val="dates1"/>
    <w:rPr>
      <w:rFonts w:ascii="Verdana" w:hAnsi="Verdana" w:hint="default"/>
      <w:b/>
      <w:bCs/>
      <w:i w:val="0"/>
      <w:iCs w:val="0"/>
      <w:color w:val="38AD11"/>
      <w:sz w:val="23"/>
      <w:szCs w:val="23"/>
    </w:rPr>
  </w:style>
  <w:style w:type="character" w:customStyle="1" w:styleId="body1">
    <w:name w:val="body1"/>
    <w:rPr>
      <w:rFonts w:ascii="Verdana" w:hAnsi="Verdana" w:hint="default"/>
      <w:color w:val="666666"/>
      <w:sz w:val="20"/>
      <w:szCs w:val="20"/>
    </w:rPr>
  </w:style>
  <w:style w:type="paragraph" w:styleId="BodyTextIndent3">
    <w:name w:val="Body Text Indent 3"/>
    <w:basedOn w:val="Normal"/>
    <w:semiHidden/>
    <w:pPr>
      <w:tabs>
        <w:tab w:val="left" w:pos="360"/>
      </w:tabs>
      <w:spacing w:before="120"/>
      <w:ind w:left="360" w:hanging="360"/>
      <w:jc w:val="both"/>
    </w:pPr>
    <w:rPr>
      <w:rFonts w:ascii="Tahoma" w:hAnsi="Tahoma" w:cs="Tahoma"/>
      <w:sz w:val="20"/>
    </w:rPr>
  </w:style>
  <w:style w:type="paragraph" w:customStyle="1" w:styleId="timestamp">
    <w:name w:val="timestamp"/>
    <w:basedOn w:val="Normal"/>
    <w:pPr>
      <w:spacing w:before="100" w:beforeAutospacing="1" w:after="100" w:afterAutospacing="1"/>
    </w:pPr>
    <w:rPr>
      <w:rFonts w:ascii="Verdana" w:eastAsia="Arial Unicode MS" w:hAnsi="Verdana" w:cs="Arial Unicode MS"/>
      <w:color w:val="555555"/>
      <w:sz w:val="18"/>
      <w:szCs w:val="18"/>
    </w:rPr>
  </w:style>
  <w:style w:type="paragraph" w:customStyle="1" w:styleId="back">
    <w:name w:val="back"/>
    <w:basedOn w:val="Normal"/>
    <w:pPr>
      <w:spacing w:before="100" w:beforeAutospacing="1" w:after="100" w:afterAutospacing="1" w:line="288" w:lineRule="auto"/>
      <w:jc w:val="center"/>
    </w:pPr>
    <w:rPr>
      <w:rFonts w:eastAsia="Arial Unicode MS" w:cs="Arial"/>
      <w:b/>
      <w:bCs/>
      <w:sz w:val="19"/>
      <w:szCs w:val="19"/>
    </w:rPr>
  </w:style>
  <w:style w:type="character" w:customStyle="1" w:styleId="italic1">
    <w:name w:val="italic1"/>
    <w:rPr>
      <w:i/>
      <w:iCs/>
    </w:rPr>
  </w:style>
  <w:style w:type="character" w:customStyle="1" w:styleId="headlinesecondary">
    <w:name w:val="headlinesecondary"/>
    <w:basedOn w:val="DefaultParagraphFont"/>
  </w:style>
  <w:style w:type="character" w:customStyle="1" w:styleId="imagecaption">
    <w:name w:val="imagecaption"/>
    <w:basedOn w:val="DefaultParagraphFont"/>
  </w:style>
  <w:style w:type="paragraph" w:customStyle="1" w:styleId="Default">
    <w:name w:val="Default"/>
    <w:pPr>
      <w:autoSpaceDE w:val="0"/>
      <w:autoSpaceDN w:val="0"/>
      <w:adjustRightInd w:val="0"/>
    </w:pPr>
    <w:rPr>
      <w:rFonts w:ascii="Bremen Bd BT" w:hAnsi="Bremen Bd BT"/>
      <w:color w:val="000000"/>
      <w:sz w:val="24"/>
      <w:szCs w:val="24"/>
    </w:rPr>
  </w:style>
  <w:style w:type="paragraph" w:customStyle="1" w:styleId="Pa0">
    <w:name w:val="Pa0"/>
    <w:basedOn w:val="Default"/>
    <w:next w:val="Default"/>
    <w:pPr>
      <w:spacing w:line="241" w:lineRule="atLeast"/>
    </w:pPr>
    <w:rPr>
      <w:color w:val="auto"/>
      <w:sz w:val="20"/>
    </w:rPr>
  </w:style>
  <w:style w:type="character" w:customStyle="1" w:styleId="A0">
    <w:name w:val="A0"/>
    <w:rPr>
      <w:color w:val="000000"/>
      <w:sz w:val="34"/>
      <w:szCs w:val="34"/>
    </w:rPr>
  </w:style>
  <w:style w:type="paragraph" w:customStyle="1" w:styleId="Pa1">
    <w:name w:val="Pa1"/>
    <w:basedOn w:val="Default"/>
    <w:next w:val="Default"/>
    <w:pPr>
      <w:spacing w:before="360" w:line="241" w:lineRule="atLeast"/>
    </w:pPr>
    <w:rPr>
      <w:color w:val="auto"/>
      <w:sz w:val="20"/>
    </w:rPr>
  </w:style>
  <w:style w:type="character" w:customStyle="1" w:styleId="A1">
    <w:name w:val="A1"/>
    <w:rPr>
      <w:rFonts w:ascii="Frutiger LT Std 55 Roman" w:hAnsi="Frutiger LT Std 55 Roman"/>
      <w:i/>
      <w:iCs/>
      <w:color w:val="000000"/>
      <w:sz w:val="30"/>
      <w:szCs w:val="30"/>
    </w:rPr>
  </w:style>
  <w:style w:type="character" w:customStyle="1" w:styleId="A3">
    <w:name w:val="A3"/>
    <w:rPr>
      <w:rFonts w:ascii="Frutiger LT Std 55 Roman" w:hAnsi="Frutiger LT Std 55 Roman"/>
      <w:color w:val="000000"/>
      <w:sz w:val="40"/>
      <w:szCs w:val="40"/>
    </w:rPr>
  </w:style>
  <w:style w:type="paragraph" w:customStyle="1" w:styleId="xl22">
    <w:name w:val="xl22"/>
    <w:basedOn w:val="Normal"/>
    <w:pPr>
      <w:spacing w:before="100" w:beforeAutospacing="1" w:after="100" w:afterAutospacing="1"/>
    </w:pPr>
    <w:rPr>
      <w:rFonts w:eastAsia="Arial Unicode MS" w:cs="Arial"/>
      <w:b/>
      <w:bCs/>
      <w:color w:val="000000"/>
      <w:sz w:val="16"/>
      <w:szCs w:val="16"/>
    </w:rPr>
  </w:style>
  <w:style w:type="character" w:customStyle="1" w:styleId="Strong3">
    <w:name w:val="Strong3"/>
    <w:rPr>
      <w:b/>
      <w:bCs/>
      <w:color w:val="000000"/>
    </w:rPr>
  </w:style>
  <w:style w:type="character" w:customStyle="1" w:styleId="searchnobold1">
    <w:name w:val="searchnobold1"/>
    <w:rPr>
      <w:rFonts w:ascii="Verdana" w:hAnsi="Verdana" w:hint="default"/>
      <w:b w:val="0"/>
      <w:bCs w:val="0"/>
      <w:color w:val="228622"/>
    </w:rPr>
  </w:style>
  <w:style w:type="paragraph" w:customStyle="1" w:styleId="Heading22">
    <w:name w:val="Heading 22"/>
    <w:basedOn w:val="Normal"/>
    <w:pPr>
      <w:spacing w:before="100" w:beforeAutospacing="1" w:after="100" w:afterAutospacing="1"/>
      <w:outlineLvl w:val="2"/>
    </w:pPr>
    <w:rPr>
      <w:rFonts w:ascii="Arial Unicode MS" w:eastAsia="Arial Unicode MS" w:hAnsi="Arial Unicode MS" w:cs="Arial Unicode MS"/>
      <w:b/>
      <w:bCs/>
      <w:color w:val="253D00"/>
      <w:sz w:val="36"/>
      <w:szCs w:val="36"/>
    </w:rPr>
  </w:style>
  <w:style w:type="paragraph" w:customStyle="1" w:styleId="header3">
    <w:name w:val="header3"/>
    <w:basedOn w:val="Normal"/>
    <w:pPr>
      <w:spacing w:line="502" w:lineRule="atLeast"/>
    </w:pPr>
    <w:rPr>
      <w:rFonts w:ascii="Georgia" w:eastAsia="Arial Unicode MS" w:hAnsi="Georgia" w:cs="Arial Unicode MS"/>
      <w:b/>
      <w:bCs/>
      <w:color w:val="32681D"/>
      <w:sz w:val="37"/>
      <w:szCs w:val="37"/>
    </w:rPr>
  </w:style>
  <w:style w:type="character" w:customStyle="1" w:styleId="breadcrumb1">
    <w:name w:val="breadcrumb1"/>
    <w:rPr>
      <w:rFonts w:ascii="Trebuchet MS" w:hAnsi="Trebuchet MS" w:hint="default"/>
      <w:b/>
      <w:bCs/>
      <w:color w:val="32322E"/>
      <w:sz w:val="17"/>
      <w:szCs w:val="17"/>
    </w:rPr>
  </w:style>
  <w:style w:type="character" w:customStyle="1" w:styleId="breadcrumbinverted1">
    <w:name w:val="breadcrumbinverted1"/>
    <w:rPr>
      <w:rFonts w:ascii="Trebuchet MS" w:hAnsi="Trebuchet MS" w:hint="default"/>
      <w:color w:val="4C4B45"/>
      <w:sz w:val="17"/>
      <w:szCs w:val="17"/>
    </w:rPr>
  </w:style>
  <w:style w:type="character" w:customStyle="1" w:styleId="headlinesecondary1">
    <w:name w:val="headlinesecondary1"/>
    <w:rPr>
      <w:rFonts w:ascii="Georgia" w:hAnsi="Georgia" w:hint="default"/>
      <w:color w:val="791E25"/>
      <w:sz w:val="44"/>
      <w:szCs w:val="44"/>
    </w:rPr>
  </w:style>
  <w:style w:type="character" w:customStyle="1" w:styleId="imagecaption1">
    <w:name w:val="imagecaption1"/>
    <w:rPr>
      <w:rFonts w:ascii="Tahoma" w:hAnsi="Tahoma" w:cs="Tahoma" w:hint="default"/>
      <w:b/>
      <w:bCs/>
      <w:color w:val="8C583D"/>
      <w:sz w:val="18"/>
      <w:szCs w:val="18"/>
    </w:rPr>
  </w:style>
  <w:style w:type="paragraph" w:customStyle="1" w:styleId="ecmsonormal">
    <w:name w:val="ec_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yshortcuts">
    <w:name w:val="yshortcuts"/>
    <w:basedOn w:val="DefaultParagraphFont"/>
  </w:style>
  <w:style w:type="character" w:customStyle="1" w:styleId="ptbrand">
    <w:name w:val="ptbrand"/>
    <w:basedOn w:val="DefaultParagraphFont"/>
  </w:style>
  <w:style w:type="paragraph" w:customStyle="1" w:styleId="activityheadlines">
    <w:name w:val="activityheadlines"/>
    <w:basedOn w:val="Normal"/>
    <w:rsid w:val="00991F45"/>
    <w:pPr>
      <w:spacing w:before="100" w:beforeAutospacing="1" w:after="100" w:afterAutospacing="1"/>
    </w:pPr>
    <w:rPr>
      <w:rFonts w:ascii="Verdana" w:hAnsi="Verdana"/>
      <w:color w:val="006088"/>
      <w:sz w:val="27"/>
      <w:szCs w:val="27"/>
    </w:rPr>
  </w:style>
  <w:style w:type="paragraph" w:styleId="NoSpacing">
    <w:name w:val="No Spacing"/>
    <w:basedOn w:val="Normal"/>
    <w:uiPriority w:val="1"/>
    <w:qFormat/>
    <w:rsid w:val="007649B2"/>
    <w:rPr>
      <w:rFonts w:ascii="Calibri" w:eastAsia="Calibri" w:hAnsi="Calibri"/>
      <w:sz w:val="22"/>
      <w:szCs w:val="22"/>
    </w:rPr>
  </w:style>
  <w:style w:type="character" w:customStyle="1" w:styleId="style1">
    <w:name w:val="style1"/>
    <w:rsid w:val="009E438B"/>
  </w:style>
  <w:style w:type="paragraph" w:styleId="ListParagraph">
    <w:name w:val="List Paragraph"/>
    <w:basedOn w:val="Normal"/>
    <w:uiPriority w:val="34"/>
    <w:qFormat/>
    <w:rsid w:val="00C22FD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71D83"/>
    <w:rPr>
      <w:rFonts w:ascii="Tahoma" w:hAnsi="Tahoma" w:cs="Tahoma"/>
      <w:sz w:val="16"/>
      <w:szCs w:val="16"/>
    </w:rPr>
  </w:style>
  <w:style w:type="character" w:customStyle="1" w:styleId="BalloonTextChar">
    <w:name w:val="Balloon Text Char"/>
    <w:link w:val="BalloonText"/>
    <w:uiPriority w:val="99"/>
    <w:semiHidden/>
    <w:rsid w:val="00A71D83"/>
    <w:rPr>
      <w:rFonts w:ascii="Tahoma" w:hAnsi="Tahoma" w:cs="Tahoma"/>
      <w:sz w:val="16"/>
      <w:szCs w:val="16"/>
    </w:rPr>
  </w:style>
  <w:style w:type="character" w:customStyle="1" w:styleId="textexposedhide2">
    <w:name w:val="text_exposed_hide2"/>
    <w:rsid w:val="00654156"/>
  </w:style>
  <w:style w:type="character" w:customStyle="1" w:styleId="textexposedshow2">
    <w:name w:val="text_exposed_show2"/>
    <w:rsid w:val="00654156"/>
    <w:rPr>
      <w:vanish/>
      <w:webHidden w:val="0"/>
      <w:specVanish w:val="0"/>
    </w:rPr>
  </w:style>
  <w:style w:type="character" w:styleId="HTMLCite">
    <w:name w:val="HTML Cite"/>
    <w:uiPriority w:val="99"/>
    <w:semiHidden/>
    <w:unhideWhenUsed/>
    <w:rsid w:val="00654156"/>
    <w:rPr>
      <w:i/>
      <w:iCs/>
    </w:rPr>
  </w:style>
  <w:style w:type="paragraph" w:customStyle="1" w:styleId="bodycopy">
    <w:name w:val="bodycopy"/>
    <w:basedOn w:val="Normal"/>
    <w:rsid w:val="00133F78"/>
    <w:pPr>
      <w:spacing w:before="100" w:beforeAutospacing="1" w:line="300" w:lineRule="atLeast"/>
    </w:pPr>
    <w:rPr>
      <w:rFonts w:cs="Arial"/>
      <w:color w:val="333333"/>
      <w:sz w:val="23"/>
      <w:szCs w:val="23"/>
    </w:rPr>
  </w:style>
  <w:style w:type="character" w:customStyle="1" w:styleId="bodycopy1">
    <w:name w:val="bodycopy1"/>
    <w:rsid w:val="00133F78"/>
    <w:rPr>
      <w:rFonts w:ascii="Arial" w:hAnsi="Arial" w:cs="Arial" w:hint="default"/>
      <w:i w:val="0"/>
      <w:iCs w:val="0"/>
      <w:color w:val="333333"/>
      <w:sz w:val="23"/>
      <w:szCs w:val="23"/>
    </w:rPr>
  </w:style>
  <w:style w:type="character" w:customStyle="1" w:styleId="creditwrap2">
    <w:name w:val="creditwrap2"/>
    <w:rsid w:val="00051D3B"/>
  </w:style>
  <w:style w:type="character" w:customStyle="1" w:styleId="credit">
    <w:name w:val="credit"/>
    <w:rsid w:val="00051D3B"/>
  </w:style>
  <w:style w:type="character" w:customStyle="1" w:styleId="rightsnotice">
    <w:name w:val="rightsnotice"/>
    <w:rsid w:val="00051D3B"/>
  </w:style>
  <w:style w:type="character" w:customStyle="1" w:styleId="TitleChar">
    <w:name w:val="Title Char"/>
    <w:link w:val="Title"/>
    <w:uiPriority w:val="10"/>
    <w:rsid w:val="00767BA5"/>
    <w:rPr>
      <w:rFonts w:ascii="Times New Roman" w:hAnsi="Times New Roman"/>
      <w:b/>
      <w:sz w:val="24"/>
    </w:rPr>
  </w:style>
  <w:style w:type="paragraph" w:customStyle="1" w:styleId="verdena13pxbolddarkgrn">
    <w:name w:val="verdena13pxbolddarkgrn"/>
    <w:basedOn w:val="Normal"/>
    <w:uiPriority w:val="99"/>
    <w:rsid w:val="001673C3"/>
    <w:pPr>
      <w:spacing w:before="100" w:beforeAutospacing="1" w:after="100" w:afterAutospacing="1"/>
    </w:pPr>
    <w:rPr>
      <w:rFonts w:ascii="Verdana" w:eastAsia="Calibri" w:hAnsi="Verdana"/>
      <w:b/>
      <w:bCs/>
      <w:color w:val="4D6F3F"/>
      <w:sz w:val="20"/>
    </w:rPr>
  </w:style>
  <w:style w:type="character" w:customStyle="1" w:styleId="HeaderChar">
    <w:name w:val="Header Char"/>
    <w:link w:val="Header"/>
    <w:uiPriority w:val="99"/>
    <w:rsid w:val="006D1A2F"/>
    <w:rPr>
      <w:rFonts w:ascii="Arial" w:hAnsi="Arial"/>
      <w:sz w:val="24"/>
    </w:rPr>
  </w:style>
  <w:style w:type="character" w:customStyle="1" w:styleId="st1">
    <w:name w:val="st1"/>
    <w:rsid w:val="006D1A2F"/>
  </w:style>
  <w:style w:type="character" w:customStyle="1" w:styleId="bbformtitle1">
    <w:name w:val="bbformtitle1"/>
    <w:rsid w:val="00484D05"/>
    <w:rPr>
      <w:b w:val="0"/>
      <w:bCs w:val="0"/>
      <w:color w:val="000000"/>
      <w:sz w:val="33"/>
      <w:szCs w:val="33"/>
      <w:bdr w:val="none" w:sz="0" w:space="0" w:color="auto" w:frame="1"/>
    </w:rPr>
  </w:style>
  <w:style w:type="paragraph" w:customStyle="1" w:styleId="prefix42">
    <w:name w:val="prefix_42"/>
    <w:basedOn w:val="Normal"/>
    <w:rsid w:val="000F2E30"/>
    <w:pPr>
      <w:spacing w:before="100" w:beforeAutospacing="1" w:after="100" w:afterAutospacing="1" w:line="315" w:lineRule="atLeast"/>
    </w:pPr>
    <w:rPr>
      <w:rFonts w:ascii="Georgia" w:hAnsi="Georgia"/>
      <w:color w:val="333333"/>
      <w:sz w:val="21"/>
      <w:szCs w:val="21"/>
    </w:rPr>
  </w:style>
  <w:style w:type="paragraph" w:customStyle="1" w:styleId="byline">
    <w:name w:val="byline"/>
    <w:basedOn w:val="Normal"/>
    <w:rsid w:val="00FF2156"/>
    <w:rPr>
      <w:rFonts w:ascii="Times New Roman" w:hAnsi="Times New Roman"/>
      <w:color w:val="666666"/>
      <w:sz w:val="15"/>
      <w:szCs w:val="15"/>
    </w:rPr>
  </w:style>
  <w:style w:type="character" w:customStyle="1" w:styleId="date7">
    <w:name w:val="date7"/>
    <w:rsid w:val="00FF2156"/>
  </w:style>
  <w:style w:type="character" w:customStyle="1" w:styleId="mw-headline">
    <w:name w:val="mw-headline"/>
    <w:rsid w:val="00A44C81"/>
  </w:style>
  <w:style w:type="character" w:customStyle="1" w:styleId="mw-editsection1">
    <w:name w:val="mw-editsection1"/>
    <w:rsid w:val="00A44C81"/>
  </w:style>
  <w:style w:type="character" w:customStyle="1" w:styleId="mw-editsection-bracket">
    <w:name w:val="mw-editsection-bracket"/>
    <w:rsid w:val="00A44C81"/>
  </w:style>
  <w:style w:type="character" w:customStyle="1" w:styleId="apple-converted-space">
    <w:name w:val="apple-converted-space"/>
    <w:rsid w:val="001C0532"/>
  </w:style>
  <w:style w:type="character" w:customStyle="1" w:styleId="a-color-secondary">
    <w:name w:val="a-color-secondary"/>
    <w:rsid w:val="001C0532"/>
  </w:style>
  <w:style w:type="paragraph" w:styleId="PlainText">
    <w:name w:val="Plain Text"/>
    <w:basedOn w:val="Normal"/>
    <w:link w:val="PlainTextChar"/>
    <w:uiPriority w:val="99"/>
    <w:unhideWhenUsed/>
    <w:rsid w:val="000C28F4"/>
    <w:rPr>
      <w:rFonts w:ascii="Calibri" w:eastAsia="Calibri" w:hAnsi="Calibri"/>
      <w:sz w:val="22"/>
      <w:szCs w:val="21"/>
    </w:rPr>
  </w:style>
  <w:style w:type="character" w:customStyle="1" w:styleId="PlainTextChar">
    <w:name w:val="Plain Text Char"/>
    <w:link w:val="PlainText"/>
    <w:uiPriority w:val="99"/>
    <w:rsid w:val="000C28F4"/>
    <w:rPr>
      <w:rFonts w:ascii="Calibri" w:eastAsia="Calibri" w:hAnsi="Calibri"/>
      <w:sz w:val="22"/>
      <w:szCs w:val="21"/>
    </w:rPr>
  </w:style>
  <w:style w:type="paragraph" w:customStyle="1" w:styleId="wp-caption-text">
    <w:name w:val="wp-caption-text"/>
    <w:basedOn w:val="Normal"/>
    <w:rsid w:val="00C45372"/>
    <w:pPr>
      <w:spacing w:before="100" w:beforeAutospacing="1" w:after="100" w:afterAutospacing="1"/>
    </w:pPr>
    <w:rPr>
      <w:rFonts w:ascii="Times New Roman" w:hAnsi="Times New Roman"/>
      <w:szCs w:val="24"/>
    </w:rPr>
  </w:style>
  <w:style w:type="paragraph" w:customStyle="1" w:styleId="Standard">
    <w:name w:val="Standard"/>
    <w:rsid w:val="001E4D47"/>
    <w:pPr>
      <w:suppressAutoHyphens/>
      <w:autoSpaceDN w:val="0"/>
      <w:spacing w:after="200" w:line="276" w:lineRule="auto"/>
      <w:textAlignment w:val="baseline"/>
    </w:pPr>
    <w:rPr>
      <w:rFonts w:ascii="Bookman Old Style" w:eastAsia="SimSun" w:hAnsi="Bookman Old Style" w:cs="Calibri"/>
      <w:kern w:val="3"/>
      <w:sz w:val="24"/>
      <w:szCs w:val="24"/>
    </w:rPr>
  </w:style>
  <w:style w:type="character" w:customStyle="1" w:styleId="text">
    <w:name w:val="text"/>
    <w:rsid w:val="00C87599"/>
  </w:style>
  <w:style w:type="paragraph" w:customStyle="1" w:styleId="text1">
    <w:name w:val="text1"/>
    <w:basedOn w:val="Normal"/>
    <w:rsid w:val="00C87599"/>
    <w:pPr>
      <w:spacing w:before="100" w:beforeAutospacing="1" w:after="100" w:afterAutospacing="1"/>
    </w:pPr>
    <w:rPr>
      <w:rFonts w:ascii="Times New Roman" w:hAnsi="Times New Roman"/>
      <w:szCs w:val="24"/>
    </w:rPr>
  </w:style>
  <w:style w:type="character" w:customStyle="1" w:styleId="algouri">
    <w:name w:val="algouri"/>
    <w:rsid w:val="00B62629"/>
    <w:rPr>
      <w:strike w:val="0"/>
      <w:dstrike w:val="0"/>
      <w:color w:val="0E7744"/>
      <w:u w:val="none"/>
      <w:effect w:val="none"/>
    </w:rPr>
  </w:style>
  <w:style w:type="paragraph" w:customStyle="1" w:styleId="Body">
    <w:name w:val="Body"/>
    <w:rsid w:val="004C731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0">
    <w:name w:val="Hyperlink.0"/>
    <w:rsid w:val="004C731A"/>
    <w:rPr>
      <w:rFonts w:ascii="Georgia" w:eastAsia="Georgia" w:hAnsi="Georgia" w:cs="Georgia"/>
      <w:color w:val="0000FF"/>
      <w:sz w:val="23"/>
      <w:szCs w:val="23"/>
      <w:u w:val="single" w:color="0000FF"/>
    </w:rPr>
  </w:style>
  <w:style w:type="character" w:customStyle="1" w:styleId="yield">
    <w:name w:val="yield"/>
    <w:rsid w:val="00A2336A"/>
  </w:style>
  <w:style w:type="character" w:customStyle="1" w:styleId="preptime">
    <w:name w:val="preptime"/>
    <w:rsid w:val="00A2336A"/>
  </w:style>
  <w:style w:type="character" w:customStyle="1" w:styleId="cooktime">
    <w:name w:val="cooktime"/>
    <w:rsid w:val="00A2336A"/>
  </w:style>
  <w:style w:type="character" w:customStyle="1" w:styleId="duration">
    <w:name w:val="duration"/>
    <w:rsid w:val="00A2336A"/>
  </w:style>
  <w:style w:type="paragraph" w:customStyle="1" w:styleId="printbutton">
    <w:name w:val="printbutton"/>
    <w:basedOn w:val="Normal"/>
    <w:rsid w:val="00A2336A"/>
    <w:pPr>
      <w:spacing w:before="100" w:beforeAutospacing="1" w:after="100" w:afterAutospacing="1"/>
    </w:pPr>
    <w:rPr>
      <w:rFonts w:ascii="Times New Roman" w:hAnsi="Times New Roman"/>
      <w:szCs w:val="24"/>
    </w:rPr>
  </w:style>
  <w:style w:type="table" w:styleId="TableGrid">
    <w:name w:val="Table Grid"/>
    <w:basedOn w:val="TableNormal"/>
    <w:uiPriority w:val="59"/>
    <w:rsid w:val="0082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61E2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8494">
      <w:bodyDiv w:val="1"/>
      <w:marLeft w:val="0"/>
      <w:marRight w:val="0"/>
      <w:marTop w:val="0"/>
      <w:marBottom w:val="0"/>
      <w:divBdr>
        <w:top w:val="none" w:sz="0" w:space="0" w:color="auto"/>
        <w:left w:val="none" w:sz="0" w:space="0" w:color="auto"/>
        <w:bottom w:val="none" w:sz="0" w:space="0" w:color="auto"/>
        <w:right w:val="none" w:sz="0" w:space="0" w:color="auto"/>
      </w:divBdr>
    </w:div>
    <w:div w:id="104232311">
      <w:bodyDiv w:val="1"/>
      <w:marLeft w:val="0"/>
      <w:marRight w:val="0"/>
      <w:marTop w:val="0"/>
      <w:marBottom w:val="0"/>
      <w:divBdr>
        <w:top w:val="none" w:sz="0" w:space="0" w:color="auto"/>
        <w:left w:val="none" w:sz="0" w:space="0" w:color="auto"/>
        <w:bottom w:val="none" w:sz="0" w:space="0" w:color="auto"/>
        <w:right w:val="none" w:sz="0" w:space="0" w:color="auto"/>
      </w:divBdr>
      <w:divsChild>
        <w:div w:id="921067150">
          <w:marLeft w:val="0"/>
          <w:marRight w:val="0"/>
          <w:marTop w:val="0"/>
          <w:marBottom w:val="0"/>
          <w:divBdr>
            <w:top w:val="none" w:sz="0" w:space="0" w:color="auto"/>
            <w:left w:val="none" w:sz="0" w:space="0" w:color="auto"/>
            <w:bottom w:val="none" w:sz="0" w:space="0" w:color="auto"/>
            <w:right w:val="none" w:sz="0" w:space="0" w:color="auto"/>
          </w:divBdr>
          <w:divsChild>
            <w:div w:id="150604378">
              <w:marLeft w:val="0"/>
              <w:marRight w:val="0"/>
              <w:marTop w:val="0"/>
              <w:marBottom w:val="0"/>
              <w:divBdr>
                <w:top w:val="none" w:sz="0" w:space="0" w:color="auto"/>
                <w:left w:val="none" w:sz="0" w:space="0" w:color="auto"/>
                <w:bottom w:val="none" w:sz="0" w:space="0" w:color="auto"/>
                <w:right w:val="none" w:sz="0" w:space="0" w:color="auto"/>
              </w:divBdr>
              <w:divsChild>
                <w:div w:id="953483327">
                  <w:marLeft w:val="0"/>
                  <w:marRight w:val="0"/>
                  <w:marTop w:val="450"/>
                  <w:marBottom w:val="450"/>
                  <w:divBdr>
                    <w:top w:val="none" w:sz="0" w:space="0" w:color="auto"/>
                    <w:left w:val="none" w:sz="0" w:space="0" w:color="auto"/>
                    <w:bottom w:val="none" w:sz="0" w:space="0" w:color="auto"/>
                    <w:right w:val="none" w:sz="0" w:space="0" w:color="auto"/>
                  </w:divBdr>
                  <w:divsChild>
                    <w:div w:id="847863370">
                      <w:marLeft w:val="0"/>
                      <w:marRight w:val="0"/>
                      <w:marTop w:val="0"/>
                      <w:marBottom w:val="405"/>
                      <w:divBdr>
                        <w:top w:val="none" w:sz="0" w:space="0" w:color="auto"/>
                        <w:left w:val="none" w:sz="0" w:space="0" w:color="auto"/>
                        <w:bottom w:val="none" w:sz="0" w:space="0" w:color="auto"/>
                        <w:right w:val="none" w:sz="0" w:space="0" w:color="auto"/>
                      </w:divBdr>
                      <w:divsChild>
                        <w:div w:id="151024370">
                          <w:marLeft w:val="0"/>
                          <w:marRight w:val="0"/>
                          <w:marTop w:val="0"/>
                          <w:marBottom w:val="0"/>
                          <w:divBdr>
                            <w:top w:val="none" w:sz="0" w:space="0" w:color="auto"/>
                            <w:left w:val="none" w:sz="0" w:space="0" w:color="auto"/>
                            <w:bottom w:val="none" w:sz="0" w:space="0" w:color="auto"/>
                            <w:right w:val="none" w:sz="0" w:space="0" w:color="auto"/>
                          </w:divBdr>
                        </w:div>
                        <w:div w:id="1345127054">
                          <w:marLeft w:val="0"/>
                          <w:marRight w:val="0"/>
                          <w:marTop w:val="0"/>
                          <w:marBottom w:val="0"/>
                          <w:divBdr>
                            <w:top w:val="none" w:sz="0" w:space="0" w:color="auto"/>
                            <w:left w:val="none" w:sz="0" w:space="0" w:color="auto"/>
                            <w:bottom w:val="none" w:sz="0" w:space="0" w:color="auto"/>
                            <w:right w:val="none" w:sz="0" w:space="0" w:color="auto"/>
                          </w:divBdr>
                          <w:divsChild>
                            <w:div w:id="1434666318">
                              <w:marLeft w:val="0"/>
                              <w:marRight w:val="0"/>
                              <w:marTop w:val="0"/>
                              <w:marBottom w:val="0"/>
                              <w:divBdr>
                                <w:top w:val="none" w:sz="0" w:space="0" w:color="auto"/>
                                <w:left w:val="none" w:sz="0" w:space="0" w:color="auto"/>
                                <w:bottom w:val="none" w:sz="0" w:space="0" w:color="auto"/>
                                <w:right w:val="none" w:sz="0" w:space="0" w:color="auto"/>
                              </w:divBdr>
                            </w:div>
                          </w:divsChild>
                        </w:div>
                        <w:div w:id="1835146513">
                          <w:marLeft w:val="0"/>
                          <w:marRight w:val="0"/>
                          <w:marTop w:val="0"/>
                          <w:marBottom w:val="0"/>
                          <w:divBdr>
                            <w:top w:val="none" w:sz="0" w:space="0" w:color="auto"/>
                            <w:left w:val="none" w:sz="0" w:space="0" w:color="auto"/>
                            <w:bottom w:val="none" w:sz="0" w:space="0" w:color="auto"/>
                            <w:right w:val="none" w:sz="0" w:space="0" w:color="auto"/>
                          </w:divBdr>
                          <w:divsChild>
                            <w:div w:id="3629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4629">
                      <w:marLeft w:val="0"/>
                      <w:marRight w:val="0"/>
                      <w:marTop w:val="0"/>
                      <w:marBottom w:val="405"/>
                      <w:divBdr>
                        <w:top w:val="none" w:sz="0" w:space="0" w:color="auto"/>
                        <w:left w:val="none" w:sz="0" w:space="0" w:color="auto"/>
                        <w:bottom w:val="none" w:sz="0" w:space="0" w:color="auto"/>
                        <w:right w:val="none" w:sz="0" w:space="0" w:color="auto"/>
                      </w:divBdr>
                    </w:div>
                    <w:div w:id="1906716927">
                      <w:marLeft w:val="0"/>
                      <w:marRight w:val="0"/>
                      <w:marTop w:val="0"/>
                      <w:marBottom w:val="405"/>
                      <w:divBdr>
                        <w:top w:val="none" w:sz="0" w:space="0" w:color="auto"/>
                        <w:left w:val="none" w:sz="0" w:space="0" w:color="auto"/>
                        <w:bottom w:val="none" w:sz="0" w:space="0" w:color="auto"/>
                        <w:right w:val="none" w:sz="0" w:space="0" w:color="auto"/>
                      </w:divBdr>
                      <w:divsChild>
                        <w:div w:id="1888058809">
                          <w:marLeft w:val="0"/>
                          <w:marRight w:val="0"/>
                          <w:marTop w:val="0"/>
                          <w:marBottom w:val="0"/>
                          <w:divBdr>
                            <w:top w:val="none" w:sz="0" w:space="0" w:color="auto"/>
                            <w:left w:val="none" w:sz="0" w:space="0" w:color="auto"/>
                            <w:bottom w:val="none" w:sz="0" w:space="0" w:color="auto"/>
                            <w:right w:val="none" w:sz="0" w:space="0" w:color="auto"/>
                          </w:divBdr>
                        </w:div>
                        <w:div w:id="2131824128">
                          <w:marLeft w:val="0"/>
                          <w:marRight w:val="0"/>
                          <w:marTop w:val="0"/>
                          <w:marBottom w:val="0"/>
                          <w:divBdr>
                            <w:top w:val="none" w:sz="0" w:space="0" w:color="auto"/>
                            <w:left w:val="none" w:sz="0" w:space="0" w:color="auto"/>
                            <w:bottom w:val="none" w:sz="0" w:space="0" w:color="auto"/>
                            <w:right w:val="none" w:sz="0" w:space="0" w:color="auto"/>
                          </w:divBdr>
                          <w:divsChild>
                            <w:div w:id="1439837928">
                              <w:marLeft w:val="0"/>
                              <w:marRight w:val="0"/>
                              <w:marTop w:val="0"/>
                              <w:marBottom w:val="0"/>
                              <w:divBdr>
                                <w:top w:val="none" w:sz="0" w:space="0" w:color="auto"/>
                                <w:left w:val="none" w:sz="0" w:space="0" w:color="auto"/>
                                <w:bottom w:val="none" w:sz="0" w:space="0" w:color="auto"/>
                                <w:right w:val="none" w:sz="0" w:space="0" w:color="auto"/>
                              </w:divBdr>
                            </w:div>
                          </w:divsChild>
                        </w:div>
                        <w:div w:id="2003386422">
                          <w:marLeft w:val="0"/>
                          <w:marRight w:val="0"/>
                          <w:marTop w:val="0"/>
                          <w:marBottom w:val="0"/>
                          <w:divBdr>
                            <w:top w:val="none" w:sz="0" w:space="0" w:color="auto"/>
                            <w:left w:val="none" w:sz="0" w:space="0" w:color="auto"/>
                            <w:bottom w:val="none" w:sz="0" w:space="0" w:color="auto"/>
                            <w:right w:val="none" w:sz="0" w:space="0" w:color="auto"/>
                          </w:divBdr>
                          <w:divsChild>
                            <w:div w:id="4123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1090">
      <w:bodyDiv w:val="1"/>
      <w:marLeft w:val="0"/>
      <w:marRight w:val="0"/>
      <w:marTop w:val="0"/>
      <w:marBottom w:val="0"/>
      <w:divBdr>
        <w:top w:val="none" w:sz="0" w:space="0" w:color="auto"/>
        <w:left w:val="none" w:sz="0" w:space="0" w:color="auto"/>
        <w:bottom w:val="none" w:sz="0" w:space="0" w:color="auto"/>
        <w:right w:val="none" w:sz="0" w:space="0" w:color="auto"/>
      </w:divBdr>
      <w:divsChild>
        <w:div w:id="292491289">
          <w:marLeft w:val="0"/>
          <w:marRight w:val="0"/>
          <w:marTop w:val="0"/>
          <w:marBottom w:val="0"/>
          <w:divBdr>
            <w:top w:val="none" w:sz="0" w:space="0" w:color="auto"/>
            <w:left w:val="none" w:sz="0" w:space="0" w:color="auto"/>
            <w:bottom w:val="none" w:sz="0" w:space="0" w:color="auto"/>
            <w:right w:val="none" w:sz="0" w:space="0" w:color="auto"/>
          </w:divBdr>
          <w:divsChild>
            <w:div w:id="1685937422">
              <w:marLeft w:val="300"/>
              <w:marRight w:val="75"/>
              <w:marTop w:val="75"/>
              <w:marBottom w:val="75"/>
              <w:divBdr>
                <w:top w:val="none" w:sz="0" w:space="0" w:color="auto"/>
                <w:left w:val="none" w:sz="0" w:space="0" w:color="auto"/>
                <w:bottom w:val="none" w:sz="0" w:space="0" w:color="auto"/>
                <w:right w:val="none" w:sz="0" w:space="0" w:color="auto"/>
              </w:divBdr>
              <w:divsChild>
                <w:div w:id="357853871">
                  <w:marLeft w:val="0"/>
                  <w:marRight w:val="0"/>
                  <w:marTop w:val="0"/>
                  <w:marBottom w:val="0"/>
                  <w:divBdr>
                    <w:top w:val="none" w:sz="0" w:space="0" w:color="auto"/>
                    <w:left w:val="none" w:sz="0" w:space="0" w:color="auto"/>
                    <w:bottom w:val="none" w:sz="0" w:space="0" w:color="auto"/>
                    <w:right w:val="none" w:sz="0" w:space="0" w:color="auto"/>
                  </w:divBdr>
                  <w:divsChild>
                    <w:div w:id="167258752">
                      <w:marLeft w:val="0"/>
                      <w:marRight w:val="0"/>
                      <w:marTop w:val="300"/>
                      <w:marBottom w:val="0"/>
                      <w:divBdr>
                        <w:top w:val="single" w:sz="6" w:space="19" w:color="CCCCCC"/>
                        <w:left w:val="none" w:sz="0" w:space="0" w:color="auto"/>
                        <w:bottom w:val="none" w:sz="0" w:space="0" w:color="auto"/>
                        <w:right w:val="none" w:sz="0" w:space="0" w:color="auto"/>
                      </w:divBdr>
                      <w:divsChild>
                        <w:div w:id="13421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1448">
      <w:bodyDiv w:val="1"/>
      <w:marLeft w:val="0"/>
      <w:marRight w:val="0"/>
      <w:marTop w:val="0"/>
      <w:marBottom w:val="0"/>
      <w:divBdr>
        <w:top w:val="none" w:sz="0" w:space="0" w:color="auto"/>
        <w:left w:val="none" w:sz="0" w:space="0" w:color="auto"/>
        <w:bottom w:val="none" w:sz="0" w:space="0" w:color="auto"/>
        <w:right w:val="none" w:sz="0" w:space="0" w:color="auto"/>
      </w:divBdr>
    </w:div>
    <w:div w:id="186255737">
      <w:bodyDiv w:val="1"/>
      <w:marLeft w:val="0"/>
      <w:marRight w:val="0"/>
      <w:marTop w:val="0"/>
      <w:marBottom w:val="0"/>
      <w:divBdr>
        <w:top w:val="none" w:sz="0" w:space="0" w:color="auto"/>
        <w:left w:val="none" w:sz="0" w:space="0" w:color="auto"/>
        <w:bottom w:val="none" w:sz="0" w:space="0" w:color="auto"/>
        <w:right w:val="none" w:sz="0" w:space="0" w:color="auto"/>
      </w:divBdr>
    </w:div>
    <w:div w:id="202598580">
      <w:bodyDiv w:val="1"/>
      <w:marLeft w:val="0"/>
      <w:marRight w:val="0"/>
      <w:marTop w:val="0"/>
      <w:marBottom w:val="0"/>
      <w:divBdr>
        <w:top w:val="none" w:sz="0" w:space="0" w:color="auto"/>
        <w:left w:val="none" w:sz="0" w:space="0" w:color="auto"/>
        <w:bottom w:val="none" w:sz="0" w:space="0" w:color="auto"/>
        <w:right w:val="none" w:sz="0" w:space="0" w:color="auto"/>
      </w:divBdr>
    </w:div>
    <w:div w:id="283999880">
      <w:bodyDiv w:val="1"/>
      <w:marLeft w:val="0"/>
      <w:marRight w:val="0"/>
      <w:marTop w:val="0"/>
      <w:marBottom w:val="0"/>
      <w:divBdr>
        <w:top w:val="none" w:sz="0" w:space="0" w:color="auto"/>
        <w:left w:val="none" w:sz="0" w:space="0" w:color="auto"/>
        <w:bottom w:val="none" w:sz="0" w:space="0" w:color="auto"/>
        <w:right w:val="none" w:sz="0" w:space="0" w:color="auto"/>
      </w:divBdr>
    </w:div>
    <w:div w:id="291835055">
      <w:bodyDiv w:val="1"/>
      <w:marLeft w:val="0"/>
      <w:marRight w:val="0"/>
      <w:marTop w:val="0"/>
      <w:marBottom w:val="0"/>
      <w:divBdr>
        <w:top w:val="none" w:sz="0" w:space="0" w:color="auto"/>
        <w:left w:val="none" w:sz="0" w:space="0" w:color="auto"/>
        <w:bottom w:val="none" w:sz="0" w:space="0" w:color="auto"/>
        <w:right w:val="none" w:sz="0" w:space="0" w:color="auto"/>
      </w:divBdr>
    </w:div>
    <w:div w:id="297299783">
      <w:bodyDiv w:val="1"/>
      <w:marLeft w:val="0"/>
      <w:marRight w:val="0"/>
      <w:marTop w:val="0"/>
      <w:marBottom w:val="0"/>
      <w:divBdr>
        <w:top w:val="none" w:sz="0" w:space="0" w:color="auto"/>
        <w:left w:val="none" w:sz="0" w:space="0" w:color="auto"/>
        <w:bottom w:val="none" w:sz="0" w:space="0" w:color="auto"/>
        <w:right w:val="none" w:sz="0" w:space="0" w:color="auto"/>
      </w:divBdr>
    </w:div>
    <w:div w:id="301694899">
      <w:bodyDiv w:val="1"/>
      <w:marLeft w:val="0"/>
      <w:marRight w:val="0"/>
      <w:marTop w:val="0"/>
      <w:marBottom w:val="0"/>
      <w:divBdr>
        <w:top w:val="none" w:sz="0" w:space="0" w:color="auto"/>
        <w:left w:val="none" w:sz="0" w:space="0" w:color="auto"/>
        <w:bottom w:val="none" w:sz="0" w:space="0" w:color="auto"/>
        <w:right w:val="none" w:sz="0" w:space="0" w:color="auto"/>
      </w:divBdr>
      <w:divsChild>
        <w:div w:id="1724407031">
          <w:marLeft w:val="0"/>
          <w:marRight w:val="0"/>
          <w:marTop w:val="0"/>
          <w:marBottom w:val="0"/>
          <w:divBdr>
            <w:top w:val="none" w:sz="0" w:space="0" w:color="auto"/>
            <w:left w:val="none" w:sz="0" w:space="0" w:color="auto"/>
            <w:bottom w:val="none" w:sz="0" w:space="0" w:color="auto"/>
            <w:right w:val="none" w:sz="0" w:space="0" w:color="auto"/>
          </w:divBdr>
          <w:divsChild>
            <w:div w:id="1758474756">
              <w:marLeft w:val="0"/>
              <w:marRight w:val="0"/>
              <w:marTop w:val="0"/>
              <w:marBottom w:val="0"/>
              <w:divBdr>
                <w:top w:val="none" w:sz="0" w:space="0" w:color="auto"/>
                <w:left w:val="none" w:sz="0" w:space="0" w:color="auto"/>
                <w:bottom w:val="none" w:sz="0" w:space="0" w:color="auto"/>
                <w:right w:val="none" w:sz="0" w:space="0" w:color="auto"/>
              </w:divBdr>
              <w:divsChild>
                <w:div w:id="706679031">
                  <w:marLeft w:val="0"/>
                  <w:marRight w:val="0"/>
                  <w:marTop w:val="0"/>
                  <w:marBottom w:val="0"/>
                  <w:divBdr>
                    <w:top w:val="none" w:sz="0" w:space="0" w:color="auto"/>
                    <w:left w:val="none" w:sz="0" w:space="0" w:color="auto"/>
                    <w:bottom w:val="none" w:sz="0" w:space="0" w:color="auto"/>
                    <w:right w:val="none" w:sz="0" w:space="0" w:color="auto"/>
                  </w:divBdr>
                  <w:divsChild>
                    <w:div w:id="1245069437">
                      <w:marLeft w:val="0"/>
                      <w:marRight w:val="0"/>
                      <w:marTop w:val="0"/>
                      <w:marBottom w:val="0"/>
                      <w:divBdr>
                        <w:top w:val="none" w:sz="0" w:space="0" w:color="auto"/>
                        <w:left w:val="none" w:sz="0" w:space="0" w:color="auto"/>
                        <w:bottom w:val="none" w:sz="0" w:space="0" w:color="auto"/>
                        <w:right w:val="none" w:sz="0" w:space="0" w:color="auto"/>
                      </w:divBdr>
                      <w:divsChild>
                        <w:div w:id="332991888">
                          <w:marLeft w:val="0"/>
                          <w:marRight w:val="0"/>
                          <w:marTop w:val="0"/>
                          <w:marBottom w:val="0"/>
                          <w:divBdr>
                            <w:top w:val="none" w:sz="0" w:space="0" w:color="auto"/>
                            <w:left w:val="none" w:sz="0" w:space="0" w:color="auto"/>
                            <w:bottom w:val="none" w:sz="0" w:space="0" w:color="auto"/>
                            <w:right w:val="none" w:sz="0" w:space="0" w:color="auto"/>
                          </w:divBdr>
                          <w:divsChild>
                            <w:div w:id="2046758960">
                              <w:marLeft w:val="0"/>
                              <w:marRight w:val="0"/>
                              <w:marTop w:val="0"/>
                              <w:marBottom w:val="0"/>
                              <w:divBdr>
                                <w:top w:val="none" w:sz="0" w:space="0" w:color="auto"/>
                                <w:left w:val="none" w:sz="0" w:space="0" w:color="auto"/>
                                <w:bottom w:val="none" w:sz="0" w:space="0" w:color="auto"/>
                                <w:right w:val="none" w:sz="0" w:space="0" w:color="auto"/>
                              </w:divBdr>
                              <w:divsChild>
                                <w:div w:id="877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136182">
      <w:bodyDiv w:val="1"/>
      <w:marLeft w:val="0"/>
      <w:marRight w:val="0"/>
      <w:marTop w:val="0"/>
      <w:marBottom w:val="0"/>
      <w:divBdr>
        <w:top w:val="none" w:sz="0" w:space="0" w:color="auto"/>
        <w:left w:val="none" w:sz="0" w:space="0" w:color="auto"/>
        <w:bottom w:val="none" w:sz="0" w:space="0" w:color="auto"/>
        <w:right w:val="none" w:sz="0" w:space="0" w:color="auto"/>
      </w:divBdr>
      <w:divsChild>
        <w:div w:id="694773567">
          <w:marLeft w:val="0"/>
          <w:marRight w:val="0"/>
          <w:marTop w:val="0"/>
          <w:marBottom w:val="0"/>
          <w:divBdr>
            <w:top w:val="none" w:sz="0" w:space="0" w:color="auto"/>
            <w:left w:val="none" w:sz="0" w:space="0" w:color="auto"/>
            <w:bottom w:val="none" w:sz="0" w:space="0" w:color="auto"/>
            <w:right w:val="none" w:sz="0" w:space="0" w:color="auto"/>
          </w:divBdr>
          <w:divsChild>
            <w:div w:id="1767574059">
              <w:marLeft w:val="0"/>
              <w:marRight w:val="0"/>
              <w:marTop w:val="0"/>
              <w:marBottom w:val="0"/>
              <w:divBdr>
                <w:top w:val="none" w:sz="0" w:space="0" w:color="auto"/>
                <w:left w:val="none" w:sz="0" w:space="0" w:color="auto"/>
                <w:bottom w:val="none" w:sz="0" w:space="0" w:color="auto"/>
                <w:right w:val="none" w:sz="0" w:space="0" w:color="auto"/>
              </w:divBdr>
              <w:divsChild>
                <w:div w:id="9469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5542">
      <w:bodyDiv w:val="1"/>
      <w:marLeft w:val="0"/>
      <w:marRight w:val="0"/>
      <w:marTop w:val="0"/>
      <w:marBottom w:val="0"/>
      <w:divBdr>
        <w:top w:val="none" w:sz="0" w:space="0" w:color="auto"/>
        <w:left w:val="none" w:sz="0" w:space="0" w:color="auto"/>
        <w:bottom w:val="none" w:sz="0" w:space="0" w:color="auto"/>
        <w:right w:val="none" w:sz="0" w:space="0" w:color="auto"/>
      </w:divBdr>
    </w:div>
    <w:div w:id="362486576">
      <w:bodyDiv w:val="1"/>
      <w:marLeft w:val="0"/>
      <w:marRight w:val="0"/>
      <w:marTop w:val="0"/>
      <w:marBottom w:val="0"/>
      <w:divBdr>
        <w:top w:val="none" w:sz="0" w:space="0" w:color="auto"/>
        <w:left w:val="none" w:sz="0" w:space="0" w:color="auto"/>
        <w:bottom w:val="none" w:sz="0" w:space="0" w:color="auto"/>
        <w:right w:val="none" w:sz="0" w:space="0" w:color="auto"/>
      </w:divBdr>
    </w:div>
    <w:div w:id="366490304">
      <w:bodyDiv w:val="1"/>
      <w:marLeft w:val="0"/>
      <w:marRight w:val="0"/>
      <w:marTop w:val="0"/>
      <w:marBottom w:val="0"/>
      <w:divBdr>
        <w:top w:val="none" w:sz="0" w:space="0" w:color="auto"/>
        <w:left w:val="none" w:sz="0" w:space="0" w:color="auto"/>
        <w:bottom w:val="none" w:sz="0" w:space="0" w:color="auto"/>
        <w:right w:val="none" w:sz="0" w:space="0" w:color="auto"/>
      </w:divBdr>
      <w:divsChild>
        <w:div w:id="1275358493">
          <w:marLeft w:val="0"/>
          <w:marRight w:val="0"/>
          <w:marTop w:val="0"/>
          <w:marBottom w:val="0"/>
          <w:divBdr>
            <w:top w:val="none" w:sz="0" w:space="0" w:color="auto"/>
            <w:left w:val="none" w:sz="0" w:space="0" w:color="auto"/>
            <w:bottom w:val="none" w:sz="0" w:space="0" w:color="auto"/>
            <w:right w:val="none" w:sz="0" w:space="0" w:color="auto"/>
          </w:divBdr>
          <w:divsChild>
            <w:div w:id="36780932">
              <w:marLeft w:val="0"/>
              <w:marRight w:val="0"/>
              <w:marTop w:val="0"/>
              <w:marBottom w:val="0"/>
              <w:divBdr>
                <w:top w:val="none" w:sz="0" w:space="0" w:color="auto"/>
                <w:left w:val="none" w:sz="0" w:space="0" w:color="auto"/>
                <w:bottom w:val="none" w:sz="0" w:space="0" w:color="auto"/>
                <w:right w:val="none" w:sz="0" w:space="0" w:color="auto"/>
              </w:divBdr>
              <w:divsChild>
                <w:div w:id="1244995082">
                  <w:marLeft w:val="0"/>
                  <w:marRight w:val="0"/>
                  <w:marTop w:val="0"/>
                  <w:marBottom w:val="0"/>
                  <w:divBdr>
                    <w:top w:val="none" w:sz="0" w:space="0" w:color="auto"/>
                    <w:left w:val="none" w:sz="0" w:space="0" w:color="auto"/>
                    <w:bottom w:val="none" w:sz="0" w:space="0" w:color="auto"/>
                    <w:right w:val="none" w:sz="0" w:space="0" w:color="auto"/>
                  </w:divBdr>
                  <w:divsChild>
                    <w:div w:id="1652520673">
                      <w:marLeft w:val="0"/>
                      <w:marRight w:val="0"/>
                      <w:marTop w:val="0"/>
                      <w:marBottom w:val="0"/>
                      <w:divBdr>
                        <w:top w:val="none" w:sz="0" w:space="0" w:color="auto"/>
                        <w:left w:val="none" w:sz="0" w:space="0" w:color="auto"/>
                        <w:bottom w:val="none" w:sz="0" w:space="0" w:color="auto"/>
                        <w:right w:val="none" w:sz="0" w:space="0" w:color="auto"/>
                      </w:divBdr>
                      <w:divsChild>
                        <w:div w:id="761805580">
                          <w:marLeft w:val="0"/>
                          <w:marRight w:val="0"/>
                          <w:marTop w:val="0"/>
                          <w:marBottom w:val="0"/>
                          <w:divBdr>
                            <w:top w:val="none" w:sz="0" w:space="0" w:color="auto"/>
                            <w:left w:val="none" w:sz="0" w:space="0" w:color="auto"/>
                            <w:bottom w:val="none" w:sz="0" w:space="0" w:color="auto"/>
                            <w:right w:val="none" w:sz="0" w:space="0" w:color="auto"/>
                          </w:divBdr>
                          <w:divsChild>
                            <w:div w:id="1523207648">
                              <w:marLeft w:val="0"/>
                              <w:marRight w:val="0"/>
                              <w:marTop w:val="0"/>
                              <w:marBottom w:val="0"/>
                              <w:divBdr>
                                <w:top w:val="none" w:sz="0" w:space="0" w:color="auto"/>
                                <w:left w:val="none" w:sz="0" w:space="0" w:color="auto"/>
                                <w:bottom w:val="none" w:sz="0" w:space="0" w:color="auto"/>
                                <w:right w:val="none" w:sz="0" w:space="0" w:color="auto"/>
                              </w:divBdr>
                              <w:divsChild>
                                <w:div w:id="249896868">
                                  <w:marLeft w:val="0"/>
                                  <w:marRight w:val="0"/>
                                  <w:marTop w:val="0"/>
                                  <w:marBottom w:val="0"/>
                                  <w:divBdr>
                                    <w:top w:val="none" w:sz="0" w:space="0" w:color="auto"/>
                                    <w:left w:val="none" w:sz="0" w:space="0" w:color="auto"/>
                                    <w:bottom w:val="none" w:sz="0" w:space="0" w:color="auto"/>
                                    <w:right w:val="none" w:sz="0" w:space="0" w:color="auto"/>
                                  </w:divBdr>
                                  <w:divsChild>
                                    <w:div w:id="586381391">
                                      <w:marLeft w:val="0"/>
                                      <w:marRight w:val="0"/>
                                      <w:marTop w:val="0"/>
                                      <w:marBottom w:val="0"/>
                                      <w:divBdr>
                                        <w:top w:val="none" w:sz="0" w:space="0" w:color="auto"/>
                                        <w:left w:val="none" w:sz="0" w:space="0" w:color="auto"/>
                                        <w:bottom w:val="none" w:sz="0" w:space="0" w:color="auto"/>
                                        <w:right w:val="none" w:sz="0" w:space="0" w:color="auto"/>
                                      </w:divBdr>
                                      <w:divsChild>
                                        <w:div w:id="1993411659">
                                          <w:marLeft w:val="0"/>
                                          <w:marRight w:val="0"/>
                                          <w:marTop w:val="0"/>
                                          <w:marBottom w:val="0"/>
                                          <w:divBdr>
                                            <w:top w:val="none" w:sz="0" w:space="0" w:color="auto"/>
                                            <w:left w:val="none" w:sz="0" w:space="0" w:color="auto"/>
                                            <w:bottom w:val="none" w:sz="0" w:space="0" w:color="auto"/>
                                            <w:right w:val="none" w:sz="0" w:space="0" w:color="auto"/>
                                          </w:divBdr>
                                          <w:divsChild>
                                            <w:div w:id="10215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393416">
      <w:bodyDiv w:val="1"/>
      <w:marLeft w:val="0"/>
      <w:marRight w:val="0"/>
      <w:marTop w:val="0"/>
      <w:marBottom w:val="0"/>
      <w:divBdr>
        <w:top w:val="none" w:sz="0" w:space="0" w:color="auto"/>
        <w:left w:val="none" w:sz="0" w:space="0" w:color="auto"/>
        <w:bottom w:val="none" w:sz="0" w:space="0" w:color="auto"/>
        <w:right w:val="none" w:sz="0" w:space="0" w:color="auto"/>
      </w:divBdr>
    </w:div>
    <w:div w:id="446655961">
      <w:bodyDiv w:val="1"/>
      <w:marLeft w:val="0"/>
      <w:marRight w:val="0"/>
      <w:marTop w:val="0"/>
      <w:marBottom w:val="0"/>
      <w:divBdr>
        <w:top w:val="none" w:sz="0" w:space="0" w:color="auto"/>
        <w:left w:val="none" w:sz="0" w:space="0" w:color="auto"/>
        <w:bottom w:val="none" w:sz="0" w:space="0" w:color="auto"/>
        <w:right w:val="none" w:sz="0" w:space="0" w:color="auto"/>
      </w:divBdr>
    </w:div>
    <w:div w:id="455369912">
      <w:bodyDiv w:val="1"/>
      <w:marLeft w:val="0"/>
      <w:marRight w:val="0"/>
      <w:marTop w:val="0"/>
      <w:marBottom w:val="0"/>
      <w:divBdr>
        <w:top w:val="none" w:sz="0" w:space="0" w:color="auto"/>
        <w:left w:val="none" w:sz="0" w:space="0" w:color="auto"/>
        <w:bottom w:val="none" w:sz="0" w:space="0" w:color="auto"/>
        <w:right w:val="none" w:sz="0" w:space="0" w:color="auto"/>
      </w:divBdr>
    </w:div>
    <w:div w:id="461309119">
      <w:bodyDiv w:val="1"/>
      <w:marLeft w:val="0"/>
      <w:marRight w:val="0"/>
      <w:marTop w:val="0"/>
      <w:marBottom w:val="0"/>
      <w:divBdr>
        <w:top w:val="none" w:sz="0" w:space="0" w:color="auto"/>
        <w:left w:val="none" w:sz="0" w:space="0" w:color="auto"/>
        <w:bottom w:val="none" w:sz="0" w:space="0" w:color="auto"/>
        <w:right w:val="none" w:sz="0" w:space="0" w:color="auto"/>
      </w:divBdr>
    </w:div>
    <w:div w:id="533273680">
      <w:bodyDiv w:val="1"/>
      <w:marLeft w:val="0"/>
      <w:marRight w:val="0"/>
      <w:marTop w:val="0"/>
      <w:marBottom w:val="0"/>
      <w:divBdr>
        <w:top w:val="none" w:sz="0" w:space="0" w:color="auto"/>
        <w:left w:val="none" w:sz="0" w:space="0" w:color="auto"/>
        <w:bottom w:val="none" w:sz="0" w:space="0" w:color="auto"/>
        <w:right w:val="none" w:sz="0" w:space="0" w:color="auto"/>
      </w:divBdr>
    </w:div>
    <w:div w:id="559708834">
      <w:bodyDiv w:val="1"/>
      <w:marLeft w:val="0"/>
      <w:marRight w:val="0"/>
      <w:marTop w:val="0"/>
      <w:marBottom w:val="0"/>
      <w:divBdr>
        <w:top w:val="none" w:sz="0" w:space="0" w:color="auto"/>
        <w:left w:val="none" w:sz="0" w:space="0" w:color="auto"/>
        <w:bottom w:val="none" w:sz="0" w:space="0" w:color="auto"/>
        <w:right w:val="none" w:sz="0" w:space="0" w:color="auto"/>
      </w:divBdr>
    </w:div>
    <w:div w:id="566887521">
      <w:bodyDiv w:val="1"/>
      <w:marLeft w:val="0"/>
      <w:marRight w:val="0"/>
      <w:marTop w:val="0"/>
      <w:marBottom w:val="0"/>
      <w:divBdr>
        <w:top w:val="none" w:sz="0" w:space="0" w:color="auto"/>
        <w:left w:val="none" w:sz="0" w:space="0" w:color="auto"/>
        <w:bottom w:val="none" w:sz="0" w:space="0" w:color="auto"/>
        <w:right w:val="none" w:sz="0" w:space="0" w:color="auto"/>
      </w:divBdr>
    </w:div>
    <w:div w:id="642468064">
      <w:bodyDiv w:val="1"/>
      <w:marLeft w:val="0"/>
      <w:marRight w:val="0"/>
      <w:marTop w:val="0"/>
      <w:marBottom w:val="0"/>
      <w:divBdr>
        <w:top w:val="none" w:sz="0" w:space="0" w:color="auto"/>
        <w:left w:val="none" w:sz="0" w:space="0" w:color="auto"/>
        <w:bottom w:val="none" w:sz="0" w:space="0" w:color="auto"/>
        <w:right w:val="none" w:sz="0" w:space="0" w:color="auto"/>
      </w:divBdr>
    </w:div>
    <w:div w:id="651299792">
      <w:bodyDiv w:val="1"/>
      <w:marLeft w:val="0"/>
      <w:marRight w:val="0"/>
      <w:marTop w:val="0"/>
      <w:marBottom w:val="0"/>
      <w:divBdr>
        <w:top w:val="none" w:sz="0" w:space="0" w:color="auto"/>
        <w:left w:val="none" w:sz="0" w:space="0" w:color="auto"/>
        <w:bottom w:val="none" w:sz="0" w:space="0" w:color="auto"/>
        <w:right w:val="none" w:sz="0" w:space="0" w:color="auto"/>
      </w:divBdr>
    </w:div>
    <w:div w:id="660348804">
      <w:bodyDiv w:val="1"/>
      <w:marLeft w:val="0"/>
      <w:marRight w:val="0"/>
      <w:marTop w:val="0"/>
      <w:marBottom w:val="0"/>
      <w:divBdr>
        <w:top w:val="none" w:sz="0" w:space="0" w:color="auto"/>
        <w:left w:val="none" w:sz="0" w:space="0" w:color="auto"/>
        <w:bottom w:val="none" w:sz="0" w:space="0" w:color="auto"/>
        <w:right w:val="none" w:sz="0" w:space="0" w:color="auto"/>
      </w:divBdr>
    </w:div>
    <w:div w:id="686374157">
      <w:bodyDiv w:val="1"/>
      <w:marLeft w:val="0"/>
      <w:marRight w:val="0"/>
      <w:marTop w:val="0"/>
      <w:marBottom w:val="0"/>
      <w:divBdr>
        <w:top w:val="none" w:sz="0" w:space="0" w:color="auto"/>
        <w:left w:val="none" w:sz="0" w:space="0" w:color="auto"/>
        <w:bottom w:val="none" w:sz="0" w:space="0" w:color="auto"/>
        <w:right w:val="none" w:sz="0" w:space="0" w:color="auto"/>
      </w:divBdr>
    </w:div>
    <w:div w:id="700016607">
      <w:bodyDiv w:val="1"/>
      <w:marLeft w:val="0"/>
      <w:marRight w:val="0"/>
      <w:marTop w:val="0"/>
      <w:marBottom w:val="0"/>
      <w:divBdr>
        <w:top w:val="none" w:sz="0" w:space="0" w:color="auto"/>
        <w:left w:val="none" w:sz="0" w:space="0" w:color="auto"/>
        <w:bottom w:val="none" w:sz="0" w:space="0" w:color="auto"/>
        <w:right w:val="none" w:sz="0" w:space="0" w:color="auto"/>
      </w:divBdr>
      <w:divsChild>
        <w:div w:id="289751583">
          <w:marLeft w:val="0"/>
          <w:marRight w:val="0"/>
          <w:marTop w:val="0"/>
          <w:marBottom w:val="0"/>
          <w:divBdr>
            <w:top w:val="none" w:sz="0" w:space="0" w:color="auto"/>
            <w:left w:val="none" w:sz="0" w:space="0" w:color="auto"/>
            <w:bottom w:val="none" w:sz="0" w:space="0" w:color="auto"/>
            <w:right w:val="none" w:sz="0" w:space="0" w:color="auto"/>
          </w:divBdr>
          <w:divsChild>
            <w:div w:id="118258824">
              <w:marLeft w:val="0"/>
              <w:marRight w:val="0"/>
              <w:marTop w:val="0"/>
              <w:marBottom w:val="0"/>
              <w:divBdr>
                <w:top w:val="none" w:sz="0" w:space="0" w:color="auto"/>
                <w:left w:val="none" w:sz="0" w:space="0" w:color="auto"/>
                <w:bottom w:val="none" w:sz="0" w:space="0" w:color="auto"/>
                <w:right w:val="none" w:sz="0" w:space="0" w:color="auto"/>
              </w:divBdr>
              <w:divsChild>
                <w:div w:id="1678190778">
                  <w:marLeft w:val="0"/>
                  <w:marRight w:val="0"/>
                  <w:marTop w:val="0"/>
                  <w:marBottom w:val="0"/>
                  <w:divBdr>
                    <w:top w:val="none" w:sz="0" w:space="0" w:color="auto"/>
                    <w:left w:val="none" w:sz="0" w:space="0" w:color="auto"/>
                    <w:bottom w:val="none" w:sz="0" w:space="0" w:color="auto"/>
                    <w:right w:val="none" w:sz="0" w:space="0" w:color="auto"/>
                  </w:divBdr>
                  <w:divsChild>
                    <w:div w:id="1790276498">
                      <w:marLeft w:val="0"/>
                      <w:marRight w:val="0"/>
                      <w:marTop w:val="0"/>
                      <w:marBottom w:val="0"/>
                      <w:divBdr>
                        <w:top w:val="none" w:sz="0" w:space="0" w:color="auto"/>
                        <w:left w:val="none" w:sz="0" w:space="0" w:color="auto"/>
                        <w:bottom w:val="none" w:sz="0" w:space="0" w:color="auto"/>
                        <w:right w:val="none" w:sz="0" w:space="0" w:color="auto"/>
                      </w:divBdr>
                      <w:divsChild>
                        <w:div w:id="14242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632523">
      <w:bodyDiv w:val="1"/>
      <w:marLeft w:val="0"/>
      <w:marRight w:val="0"/>
      <w:marTop w:val="0"/>
      <w:marBottom w:val="0"/>
      <w:divBdr>
        <w:top w:val="none" w:sz="0" w:space="0" w:color="auto"/>
        <w:left w:val="none" w:sz="0" w:space="0" w:color="auto"/>
        <w:bottom w:val="none" w:sz="0" w:space="0" w:color="auto"/>
        <w:right w:val="none" w:sz="0" w:space="0" w:color="auto"/>
      </w:divBdr>
    </w:div>
    <w:div w:id="736973608">
      <w:bodyDiv w:val="1"/>
      <w:marLeft w:val="0"/>
      <w:marRight w:val="0"/>
      <w:marTop w:val="0"/>
      <w:marBottom w:val="0"/>
      <w:divBdr>
        <w:top w:val="none" w:sz="0" w:space="0" w:color="auto"/>
        <w:left w:val="none" w:sz="0" w:space="0" w:color="auto"/>
        <w:bottom w:val="none" w:sz="0" w:space="0" w:color="auto"/>
        <w:right w:val="none" w:sz="0" w:space="0" w:color="auto"/>
      </w:divBdr>
    </w:div>
    <w:div w:id="758599722">
      <w:bodyDiv w:val="1"/>
      <w:marLeft w:val="0"/>
      <w:marRight w:val="0"/>
      <w:marTop w:val="0"/>
      <w:marBottom w:val="0"/>
      <w:divBdr>
        <w:top w:val="none" w:sz="0" w:space="0" w:color="auto"/>
        <w:left w:val="none" w:sz="0" w:space="0" w:color="auto"/>
        <w:bottom w:val="none" w:sz="0" w:space="0" w:color="auto"/>
        <w:right w:val="none" w:sz="0" w:space="0" w:color="auto"/>
      </w:divBdr>
    </w:div>
    <w:div w:id="762654252">
      <w:bodyDiv w:val="1"/>
      <w:marLeft w:val="0"/>
      <w:marRight w:val="0"/>
      <w:marTop w:val="0"/>
      <w:marBottom w:val="0"/>
      <w:divBdr>
        <w:top w:val="none" w:sz="0" w:space="0" w:color="auto"/>
        <w:left w:val="none" w:sz="0" w:space="0" w:color="auto"/>
        <w:bottom w:val="none" w:sz="0" w:space="0" w:color="auto"/>
        <w:right w:val="none" w:sz="0" w:space="0" w:color="auto"/>
      </w:divBdr>
    </w:div>
    <w:div w:id="767388453">
      <w:bodyDiv w:val="1"/>
      <w:marLeft w:val="0"/>
      <w:marRight w:val="0"/>
      <w:marTop w:val="0"/>
      <w:marBottom w:val="0"/>
      <w:divBdr>
        <w:top w:val="none" w:sz="0" w:space="0" w:color="auto"/>
        <w:left w:val="none" w:sz="0" w:space="0" w:color="auto"/>
        <w:bottom w:val="none" w:sz="0" w:space="0" w:color="auto"/>
        <w:right w:val="none" w:sz="0" w:space="0" w:color="auto"/>
      </w:divBdr>
    </w:div>
    <w:div w:id="810051435">
      <w:bodyDiv w:val="1"/>
      <w:marLeft w:val="0"/>
      <w:marRight w:val="0"/>
      <w:marTop w:val="0"/>
      <w:marBottom w:val="0"/>
      <w:divBdr>
        <w:top w:val="none" w:sz="0" w:space="0" w:color="auto"/>
        <w:left w:val="none" w:sz="0" w:space="0" w:color="auto"/>
        <w:bottom w:val="none" w:sz="0" w:space="0" w:color="auto"/>
        <w:right w:val="none" w:sz="0" w:space="0" w:color="auto"/>
      </w:divBdr>
    </w:div>
    <w:div w:id="840898004">
      <w:bodyDiv w:val="1"/>
      <w:marLeft w:val="0"/>
      <w:marRight w:val="0"/>
      <w:marTop w:val="0"/>
      <w:marBottom w:val="0"/>
      <w:divBdr>
        <w:top w:val="none" w:sz="0" w:space="0" w:color="auto"/>
        <w:left w:val="none" w:sz="0" w:space="0" w:color="auto"/>
        <w:bottom w:val="none" w:sz="0" w:space="0" w:color="auto"/>
        <w:right w:val="none" w:sz="0" w:space="0" w:color="auto"/>
      </w:divBdr>
      <w:divsChild>
        <w:div w:id="1233151174">
          <w:marLeft w:val="0"/>
          <w:marRight w:val="0"/>
          <w:marTop w:val="0"/>
          <w:marBottom w:val="0"/>
          <w:divBdr>
            <w:top w:val="none" w:sz="0" w:space="0" w:color="auto"/>
            <w:left w:val="none" w:sz="0" w:space="0" w:color="auto"/>
            <w:bottom w:val="none" w:sz="0" w:space="0" w:color="auto"/>
            <w:right w:val="none" w:sz="0" w:space="0" w:color="auto"/>
          </w:divBdr>
          <w:divsChild>
            <w:div w:id="1182474741">
              <w:marLeft w:val="0"/>
              <w:marRight w:val="0"/>
              <w:marTop w:val="0"/>
              <w:marBottom w:val="0"/>
              <w:divBdr>
                <w:top w:val="none" w:sz="0" w:space="0" w:color="auto"/>
                <w:left w:val="none" w:sz="0" w:space="0" w:color="auto"/>
                <w:bottom w:val="none" w:sz="0" w:space="0" w:color="auto"/>
                <w:right w:val="none" w:sz="0" w:space="0" w:color="auto"/>
              </w:divBdr>
              <w:divsChild>
                <w:div w:id="1940093952">
                  <w:marLeft w:val="0"/>
                  <w:marRight w:val="0"/>
                  <w:marTop w:val="0"/>
                  <w:marBottom w:val="0"/>
                  <w:divBdr>
                    <w:top w:val="none" w:sz="0" w:space="0" w:color="auto"/>
                    <w:left w:val="none" w:sz="0" w:space="0" w:color="auto"/>
                    <w:bottom w:val="none" w:sz="0" w:space="0" w:color="auto"/>
                    <w:right w:val="none" w:sz="0" w:space="0" w:color="auto"/>
                  </w:divBdr>
                  <w:divsChild>
                    <w:div w:id="1383408051">
                      <w:marLeft w:val="0"/>
                      <w:marRight w:val="0"/>
                      <w:marTop w:val="0"/>
                      <w:marBottom w:val="0"/>
                      <w:divBdr>
                        <w:top w:val="none" w:sz="0" w:space="0" w:color="auto"/>
                        <w:left w:val="none" w:sz="0" w:space="0" w:color="auto"/>
                        <w:bottom w:val="none" w:sz="0" w:space="0" w:color="auto"/>
                        <w:right w:val="none" w:sz="0" w:space="0" w:color="auto"/>
                      </w:divBdr>
                      <w:divsChild>
                        <w:div w:id="510604731">
                          <w:marLeft w:val="0"/>
                          <w:marRight w:val="0"/>
                          <w:marTop w:val="0"/>
                          <w:marBottom w:val="0"/>
                          <w:divBdr>
                            <w:top w:val="none" w:sz="0" w:space="0" w:color="auto"/>
                            <w:left w:val="none" w:sz="0" w:space="0" w:color="auto"/>
                            <w:bottom w:val="none" w:sz="0" w:space="0" w:color="auto"/>
                            <w:right w:val="none" w:sz="0" w:space="0" w:color="auto"/>
                          </w:divBdr>
                          <w:divsChild>
                            <w:div w:id="1550147194">
                              <w:marLeft w:val="0"/>
                              <w:marRight w:val="0"/>
                              <w:marTop w:val="0"/>
                              <w:marBottom w:val="0"/>
                              <w:divBdr>
                                <w:top w:val="none" w:sz="0" w:space="0" w:color="auto"/>
                                <w:left w:val="none" w:sz="0" w:space="0" w:color="auto"/>
                                <w:bottom w:val="none" w:sz="0" w:space="0" w:color="auto"/>
                                <w:right w:val="none" w:sz="0" w:space="0" w:color="auto"/>
                              </w:divBdr>
                              <w:divsChild>
                                <w:div w:id="305470758">
                                  <w:marLeft w:val="0"/>
                                  <w:marRight w:val="0"/>
                                  <w:marTop w:val="0"/>
                                  <w:marBottom w:val="0"/>
                                  <w:divBdr>
                                    <w:top w:val="none" w:sz="0" w:space="0" w:color="auto"/>
                                    <w:left w:val="none" w:sz="0" w:space="0" w:color="auto"/>
                                    <w:bottom w:val="none" w:sz="0" w:space="0" w:color="auto"/>
                                    <w:right w:val="none" w:sz="0" w:space="0" w:color="auto"/>
                                  </w:divBdr>
                                  <w:divsChild>
                                    <w:div w:id="1345936928">
                                      <w:marLeft w:val="0"/>
                                      <w:marRight w:val="0"/>
                                      <w:marTop w:val="0"/>
                                      <w:marBottom w:val="0"/>
                                      <w:divBdr>
                                        <w:top w:val="none" w:sz="0" w:space="0" w:color="auto"/>
                                        <w:left w:val="none" w:sz="0" w:space="0" w:color="auto"/>
                                        <w:bottom w:val="none" w:sz="0" w:space="0" w:color="auto"/>
                                        <w:right w:val="none" w:sz="0" w:space="0" w:color="auto"/>
                                      </w:divBdr>
                                      <w:divsChild>
                                        <w:div w:id="55670511">
                                          <w:marLeft w:val="0"/>
                                          <w:marRight w:val="0"/>
                                          <w:marTop w:val="0"/>
                                          <w:marBottom w:val="0"/>
                                          <w:divBdr>
                                            <w:top w:val="none" w:sz="0" w:space="0" w:color="auto"/>
                                            <w:left w:val="none" w:sz="0" w:space="0" w:color="auto"/>
                                            <w:bottom w:val="none" w:sz="0" w:space="0" w:color="auto"/>
                                            <w:right w:val="none" w:sz="0" w:space="0" w:color="auto"/>
                                          </w:divBdr>
                                          <w:divsChild>
                                            <w:div w:id="1898665593">
                                              <w:marLeft w:val="0"/>
                                              <w:marRight w:val="0"/>
                                              <w:marTop w:val="0"/>
                                              <w:marBottom w:val="0"/>
                                              <w:divBdr>
                                                <w:top w:val="none" w:sz="0" w:space="0" w:color="auto"/>
                                                <w:left w:val="none" w:sz="0" w:space="0" w:color="auto"/>
                                                <w:bottom w:val="none" w:sz="0" w:space="0" w:color="auto"/>
                                                <w:right w:val="none" w:sz="0" w:space="0" w:color="auto"/>
                                              </w:divBdr>
                                              <w:divsChild>
                                                <w:div w:id="137109356">
                                                  <w:marLeft w:val="0"/>
                                                  <w:marRight w:val="0"/>
                                                  <w:marTop w:val="0"/>
                                                  <w:marBottom w:val="0"/>
                                                  <w:divBdr>
                                                    <w:top w:val="none" w:sz="0" w:space="0" w:color="auto"/>
                                                    <w:left w:val="none" w:sz="0" w:space="0" w:color="auto"/>
                                                    <w:bottom w:val="none" w:sz="0" w:space="0" w:color="auto"/>
                                                    <w:right w:val="none" w:sz="0" w:space="0" w:color="auto"/>
                                                  </w:divBdr>
                                                  <w:divsChild>
                                                    <w:div w:id="340160967">
                                                      <w:marLeft w:val="450"/>
                                                      <w:marRight w:val="300"/>
                                                      <w:marTop w:val="0"/>
                                                      <w:marBottom w:val="0"/>
                                                      <w:divBdr>
                                                        <w:top w:val="none" w:sz="0" w:space="0" w:color="auto"/>
                                                        <w:left w:val="none" w:sz="0" w:space="0" w:color="auto"/>
                                                        <w:bottom w:val="none" w:sz="0" w:space="0" w:color="auto"/>
                                                        <w:right w:val="none" w:sz="0" w:space="0" w:color="auto"/>
                                                      </w:divBdr>
                                                      <w:divsChild>
                                                        <w:div w:id="2143693786">
                                                          <w:marLeft w:val="0"/>
                                                          <w:marRight w:val="0"/>
                                                          <w:marTop w:val="0"/>
                                                          <w:marBottom w:val="0"/>
                                                          <w:divBdr>
                                                            <w:top w:val="none" w:sz="0" w:space="0" w:color="auto"/>
                                                            <w:left w:val="none" w:sz="0" w:space="0" w:color="auto"/>
                                                            <w:bottom w:val="none" w:sz="0" w:space="0" w:color="auto"/>
                                                            <w:right w:val="none" w:sz="0" w:space="0" w:color="auto"/>
                                                          </w:divBdr>
                                                        </w:div>
                                                        <w:div w:id="16734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6139096">
      <w:bodyDiv w:val="1"/>
      <w:marLeft w:val="0"/>
      <w:marRight w:val="0"/>
      <w:marTop w:val="0"/>
      <w:marBottom w:val="0"/>
      <w:divBdr>
        <w:top w:val="none" w:sz="0" w:space="0" w:color="auto"/>
        <w:left w:val="none" w:sz="0" w:space="0" w:color="auto"/>
        <w:bottom w:val="none" w:sz="0" w:space="0" w:color="auto"/>
        <w:right w:val="none" w:sz="0" w:space="0" w:color="auto"/>
      </w:divBdr>
    </w:div>
    <w:div w:id="880361786">
      <w:bodyDiv w:val="1"/>
      <w:marLeft w:val="0"/>
      <w:marRight w:val="0"/>
      <w:marTop w:val="0"/>
      <w:marBottom w:val="0"/>
      <w:divBdr>
        <w:top w:val="none" w:sz="0" w:space="0" w:color="auto"/>
        <w:left w:val="none" w:sz="0" w:space="0" w:color="auto"/>
        <w:bottom w:val="none" w:sz="0" w:space="0" w:color="auto"/>
        <w:right w:val="none" w:sz="0" w:space="0" w:color="auto"/>
      </w:divBdr>
    </w:div>
    <w:div w:id="900213030">
      <w:bodyDiv w:val="1"/>
      <w:marLeft w:val="0"/>
      <w:marRight w:val="0"/>
      <w:marTop w:val="0"/>
      <w:marBottom w:val="0"/>
      <w:divBdr>
        <w:top w:val="none" w:sz="0" w:space="0" w:color="auto"/>
        <w:left w:val="none" w:sz="0" w:space="0" w:color="auto"/>
        <w:bottom w:val="none" w:sz="0" w:space="0" w:color="auto"/>
        <w:right w:val="none" w:sz="0" w:space="0" w:color="auto"/>
      </w:divBdr>
    </w:div>
    <w:div w:id="925965351">
      <w:bodyDiv w:val="1"/>
      <w:marLeft w:val="0"/>
      <w:marRight w:val="0"/>
      <w:marTop w:val="0"/>
      <w:marBottom w:val="0"/>
      <w:divBdr>
        <w:top w:val="none" w:sz="0" w:space="0" w:color="auto"/>
        <w:left w:val="none" w:sz="0" w:space="0" w:color="auto"/>
        <w:bottom w:val="none" w:sz="0" w:space="0" w:color="auto"/>
        <w:right w:val="none" w:sz="0" w:space="0" w:color="auto"/>
      </w:divBdr>
    </w:div>
    <w:div w:id="936328965">
      <w:bodyDiv w:val="1"/>
      <w:marLeft w:val="0"/>
      <w:marRight w:val="0"/>
      <w:marTop w:val="0"/>
      <w:marBottom w:val="0"/>
      <w:divBdr>
        <w:top w:val="none" w:sz="0" w:space="0" w:color="auto"/>
        <w:left w:val="none" w:sz="0" w:space="0" w:color="auto"/>
        <w:bottom w:val="none" w:sz="0" w:space="0" w:color="auto"/>
        <w:right w:val="none" w:sz="0" w:space="0" w:color="auto"/>
      </w:divBdr>
      <w:divsChild>
        <w:div w:id="267350973">
          <w:marLeft w:val="150"/>
          <w:marRight w:val="150"/>
          <w:marTop w:val="150"/>
          <w:marBottom w:val="0"/>
          <w:divBdr>
            <w:top w:val="none" w:sz="0" w:space="0" w:color="auto"/>
            <w:left w:val="none" w:sz="0" w:space="0" w:color="auto"/>
            <w:bottom w:val="none" w:sz="0" w:space="0" w:color="auto"/>
            <w:right w:val="none" w:sz="0" w:space="0" w:color="auto"/>
          </w:divBdr>
          <w:divsChild>
            <w:div w:id="54783630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56831037">
      <w:bodyDiv w:val="1"/>
      <w:marLeft w:val="0"/>
      <w:marRight w:val="0"/>
      <w:marTop w:val="0"/>
      <w:marBottom w:val="0"/>
      <w:divBdr>
        <w:top w:val="none" w:sz="0" w:space="0" w:color="auto"/>
        <w:left w:val="none" w:sz="0" w:space="0" w:color="auto"/>
        <w:bottom w:val="none" w:sz="0" w:space="0" w:color="auto"/>
        <w:right w:val="none" w:sz="0" w:space="0" w:color="auto"/>
      </w:divBdr>
      <w:divsChild>
        <w:div w:id="2083528914">
          <w:marLeft w:val="0"/>
          <w:marRight w:val="0"/>
          <w:marTop w:val="0"/>
          <w:marBottom w:val="0"/>
          <w:divBdr>
            <w:top w:val="none" w:sz="0" w:space="0" w:color="auto"/>
            <w:left w:val="none" w:sz="0" w:space="0" w:color="auto"/>
            <w:bottom w:val="none" w:sz="0" w:space="0" w:color="auto"/>
            <w:right w:val="none" w:sz="0" w:space="0" w:color="auto"/>
          </w:divBdr>
          <w:divsChild>
            <w:div w:id="587538064">
              <w:marLeft w:val="0"/>
              <w:marRight w:val="0"/>
              <w:marTop w:val="0"/>
              <w:marBottom w:val="0"/>
              <w:divBdr>
                <w:top w:val="none" w:sz="0" w:space="0" w:color="auto"/>
                <w:left w:val="none" w:sz="0" w:space="0" w:color="auto"/>
                <w:bottom w:val="none" w:sz="0" w:space="0" w:color="auto"/>
                <w:right w:val="none" w:sz="0" w:space="0" w:color="auto"/>
              </w:divBdr>
              <w:divsChild>
                <w:div w:id="154941894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990450531">
      <w:bodyDiv w:val="1"/>
      <w:marLeft w:val="0"/>
      <w:marRight w:val="0"/>
      <w:marTop w:val="0"/>
      <w:marBottom w:val="0"/>
      <w:divBdr>
        <w:top w:val="none" w:sz="0" w:space="0" w:color="auto"/>
        <w:left w:val="none" w:sz="0" w:space="0" w:color="auto"/>
        <w:bottom w:val="none" w:sz="0" w:space="0" w:color="auto"/>
        <w:right w:val="none" w:sz="0" w:space="0" w:color="auto"/>
      </w:divBdr>
    </w:div>
    <w:div w:id="1001277812">
      <w:bodyDiv w:val="1"/>
      <w:marLeft w:val="0"/>
      <w:marRight w:val="0"/>
      <w:marTop w:val="0"/>
      <w:marBottom w:val="0"/>
      <w:divBdr>
        <w:top w:val="none" w:sz="0" w:space="0" w:color="auto"/>
        <w:left w:val="none" w:sz="0" w:space="0" w:color="auto"/>
        <w:bottom w:val="none" w:sz="0" w:space="0" w:color="auto"/>
        <w:right w:val="none" w:sz="0" w:space="0" w:color="auto"/>
      </w:divBdr>
    </w:div>
    <w:div w:id="1028945557">
      <w:bodyDiv w:val="1"/>
      <w:marLeft w:val="0"/>
      <w:marRight w:val="0"/>
      <w:marTop w:val="0"/>
      <w:marBottom w:val="0"/>
      <w:divBdr>
        <w:top w:val="none" w:sz="0" w:space="0" w:color="auto"/>
        <w:left w:val="none" w:sz="0" w:space="0" w:color="auto"/>
        <w:bottom w:val="none" w:sz="0" w:space="0" w:color="auto"/>
        <w:right w:val="none" w:sz="0" w:space="0" w:color="auto"/>
      </w:divBdr>
    </w:div>
    <w:div w:id="1047724540">
      <w:bodyDiv w:val="1"/>
      <w:marLeft w:val="0"/>
      <w:marRight w:val="0"/>
      <w:marTop w:val="0"/>
      <w:marBottom w:val="0"/>
      <w:divBdr>
        <w:top w:val="none" w:sz="0" w:space="0" w:color="auto"/>
        <w:left w:val="none" w:sz="0" w:space="0" w:color="auto"/>
        <w:bottom w:val="none" w:sz="0" w:space="0" w:color="auto"/>
        <w:right w:val="none" w:sz="0" w:space="0" w:color="auto"/>
      </w:divBdr>
      <w:divsChild>
        <w:div w:id="803431913">
          <w:marLeft w:val="0"/>
          <w:marRight w:val="0"/>
          <w:marTop w:val="0"/>
          <w:marBottom w:val="0"/>
          <w:divBdr>
            <w:top w:val="none" w:sz="0" w:space="0" w:color="auto"/>
            <w:left w:val="none" w:sz="0" w:space="0" w:color="auto"/>
            <w:bottom w:val="none" w:sz="0" w:space="0" w:color="auto"/>
            <w:right w:val="none" w:sz="0" w:space="0" w:color="auto"/>
          </w:divBdr>
        </w:div>
      </w:divsChild>
    </w:div>
    <w:div w:id="1061709550">
      <w:bodyDiv w:val="1"/>
      <w:marLeft w:val="0"/>
      <w:marRight w:val="0"/>
      <w:marTop w:val="0"/>
      <w:marBottom w:val="0"/>
      <w:divBdr>
        <w:top w:val="none" w:sz="0" w:space="0" w:color="auto"/>
        <w:left w:val="none" w:sz="0" w:space="0" w:color="auto"/>
        <w:bottom w:val="none" w:sz="0" w:space="0" w:color="auto"/>
        <w:right w:val="none" w:sz="0" w:space="0" w:color="auto"/>
      </w:divBdr>
      <w:divsChild>
        <w:div w:id="697894350">
          <w:marLeft w:val="0"/>
          <w:marRight w:val="0"/>
          <w:marTop w:val="0"/>
          <w:marBottom w:val="0"/>
          <w:divBdr>
            <w:top w:val="none" w:sz="0" w:space="0" w:color="auto"/>
            <w:left w:val="none" w:sz="0" w:space="0" w:color="auto"/>
            <w:bottom w:val="none" w:sz="0" w:space="0" w:color="auto"/>
            <w:right w:val="none" w:sz="0" w:space="0" w:color="auto"/>
          </w:divBdr>
          <w:divsChild>
            <w:div w:id="1849245288">
              <w:marLeft w:val="0"/>
              <w:marRight w:val="0"/>
              <w:marTop w:val="0"/>
              <w:marBottom w:val="0"/>
              <w:divBdr>
                <w:top w:val="none" w:sz="0" w:space="0" w:color="auto"/>
                <w:left w:val="none" w:sz="0" w:space="0" w:color="auto"/>
                <w:bottom w:val="none" w:sz="0" w:space="0" w:color="auto"/>
                <w:right w:val="none" w:sz="0" w:space="0" w:color="auto"/>
              </w:divBdr>
              <w:divsChild>
                <w:div w:id="8124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99192">
      <w:bodyDiv w:val="1"/>
      <w:marLeft w:val="0"/>
      <w:marRight w:val="0"/>
      <w:marTop w:val="0"/>
      <w:marBottom w:val="0"/>
      <w:divBdr>
        <w:top w:val="none" w:sz="0" w:space="0" w:color="auto"/>
        <w:left w:val="none" w:sz="0" w:space="0" w:color="auto"/>
        <w:bottom w:val="none" w:sz="0" w:space="0" w:color="auto"/>
        <w:right w:val="none" w:sz="0" w:space="0" w:color="auto"/>
      </w:divBdr>
    </w:div>
    <w:div w:id="1076049454">
      <w:bodyDiv w:val="1"/>
      <w:marLeft w:val="0"/>
      <w:marRight w:val="0"/>
      <w:marTop w:val="0"/>
      <w:marBottom w:val="0"/>
      <w:divBdr>
        <w:top w:val="none" w:sz="0" w:space="0" w:color="auto"/>
        <w:left w:val="none" w:sz="0" w:space="0" w:color="auto"/>
        <w:bottom w:val="none" w:sz="0" w:space="0" w:color="auto"/>
        <w:right w:val="none" w:sz="0" w:space="0" w:color="auto"/>
      </w:divBdr>
      <w:divsChild>
        <w:div w:id="950748907">
          <w:marLeft w:val="0"/>
          <w:marRight w:val="0"/>
          <w:marTop w:val="0"/>
          <w:marBottom w:val="0"/>
          <w:divBdr>
            <w:top w:val="none" w:sz="0" w:space="0" w:color="auto"/>
            <w:left w:val="none" w:sz="0" w:space="0" w:color="auto"/>
            <w:bottom w:val="none" w:sz="0" w:space="0" w:color="auto"/>
            <w:right w:val="none" w:sz="0" w:space="0" w:color="auto"/>
          </w:divBdr>
          <w:divsChild>
            <w:div w:id="176315083">
              <w:marLeft w:val="300"/>
              <w:marRight w:val="75"/>
              <w:marTop w:val="75"/>
              <w:marBottom w:val="75"/>
              <w:divBdr>
                <w:top w:val="none" w:sz="0" w:space="0" w:color="auto"/>
                <w:left w:val="none" w:sz="0" w:space="0" w:color="auto"/>
                <w:bottom w:val="none" w:sz="0" w:space="0" w:color="auto"/>
                <w:right w:val="none" w:sz="0" w:space="0" w:color="auto"/>
              </w:divBdr>
              <w:divsChild>
                <w:div w:id="859050312">
                  <w:marLeft w:val="0"/>
                  <w:marRight w:val="0"/>
                  <w:marTop w:val="0"/>
                  <w:marBottom w:val="0"/>
                  <w:divBdr>
                    <w:top w:val="none" w:sz="0" w:space="0" w:color="auto"/>
                    <w:left w:val="none" w:sz="0" w:space="0" w:color="auto"/>
                    <w:bottom w:val="none" w:sz="0" w:space="0" w:color="auto"/>
                    <w:right w:val="none" w:sz="0" w:space="0" w:color="auto"/>
                  </w:divBdr>
                  <w:divsChild>
                    <w:div w:id="187372710">
                      <w:marLeft w:val="0"/>
                      <w:marRight w:val="0"/>
                      <w:marTop w:val="300"/>
                      <w:marBottom w:val="0"/>
                      <w:divBdr>
                        <w:top w:val="single" w:sz="6" w:space="19" w:color="CCCCCC"/>
                        <w:left w:val="none" w:sz="0" w:space="0" w:color="auto"/>
                        <w:bottom w:val="none" w:sz="0" w:space="0" w:color="auto"/>
                        <w:right w:val="none" w:sz="0" w:space="0" w:color="auto"/>
                      </w:divBdr>
                      <w:divsChild>
                        <w:div w:id="5636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631166">
      <w:bodyDiv w:val="1"/>
      <w:marLeft w:val="0"/>
      <w:marRight w:val="0"/>
      <w:marTop w:val="0"/>
      <w:marBottom w:val="0"/>
      <w:divBdr>
        <w:top w:val="none" w:sz="0" w:space="0" w:color="auto"/>
        <w:left w:val="none" w:sz="0" w:space="0" w:color="auto"/>
        <w:bottom w:val="none" w:sz="0" w:space="0" w:color="auto"/>
        <w:right w:val="none" w:sz="0" w:space="0" w:color="auto"/>
      </w:divBdr>
      <w:divsChild>
        <w:div w:id="712658784">
          <w:marLeft w:val="0"/>
          <w:marRight w:val="0"/>
          <w:marTop w:val="0"/>
          <w:marBottom w:val="0"/>
          <w:divBdr>
            <w:top w:val="none" w:sz="0" w:space="0" w:color="auto"/>
            <w:left w:val="none" w:sz="0" w:space="0" w:color="auto"/>
            <w:bottom w:val="none" w:sz="0" w:space="0" w:color="auto"/>
            <w:right w:val="none" w:sz="0" w:space="0" w:color="auto"/>
          </w:divBdr>
          <w:divsChild>
            <w:div w:id="1964385203">
              <w:marLeft w:val="0"/>
              <w:marRight w:val="0"/>
              <w:marTop w:val="0"/>
              <w:marBottom w:val="0"/>
              <w:divBdr>
                <w:top w:val="none" w:sz="0" w:space="0" w:color="auto"/>
                <w:left w:val="none" w:sz="0" w:space="0" w:color="auto"/>
                <w:bottom w:val="none" w:sz="0" w:space="0" w:color="auto"/>
                <w:right w:val="none" w:sz="0" w:space="0" w:color="auto"/>
              </w:divBdr>
              <w:divsChild>
                <w:div w:id="1853377528">
                  <w:marLeft w:val="0"/>
                  <w:marRight w:val="0"/>
                  <w:marTop w:val="450"/>
                  <w:marBottom w:val="450"/>
                  <w:divBdr>
                    <w:top w:val="none" w:sz="0" w:space="0" w:color="auto"/>
                    <w:left w:val="none" w:sz="0" w:space="0" w:color="auto"/>
                    <w:bottom w:val="none" w:sz="0" w:space="0" w:color="auto"/>
                    <w:right w:val="none" w:sz="0" w:space="0" w:color="auto"/>
                  </w:divBdr>
                  <w:divsChild>
                    <w:div w:id="1120687127">
                      <w:marLeft w:val="0"/>
                      <w:marRight w:val="0"/>
                      <w:marTop w:val="0"/>
                      <w:marBottom w:val="405"/>
                      <w:divBdr>
                        <w:top w:val="none" w:sz="0" w:space="0" w:color="auto"/>
                        <w:left w:val="none" w:sz="0" w:space="0" w:color="auto"/>
                        <w:bottom w:val="none" w:sz="0" w:space="0" w:color="auto"/>
                        <w:right w:val="none" w:sz="0" w:space="0" w:color="auto"/>
                      </w:divBdr>
                      <w:divsChild>
                        <w:div w:id="336883937">
                          <w:marLeft w:val="0"/>
                          <w:marRight w:val="0"/>
                          <w:marTop w:val="0"/>
                          <w:marBottom w:val="0"/>
                          <w:divBdr>
                            <w:top w:val="none" w:sz="0" w:space="0" w:color="auto"/>
                            <w:left w:val="none" w:sz="0" w:space="0" w:color="auto"/>
                            <w:bottom w:val="none" w:sz="0" w:space="0" w:color="auto"/>
                            <w:right w:val="none" w:sz="0" w:space="0" w:color="auto"/>
                          </w:divBdr>
                        </w:div>
                        <w:div w:id="291908749">
                          <w:marLeft w:val="0"/>
                          <w:marRight w:val="0"/>
                          <w:marTop w:val="0"/>
                          <w:marBottom w:val="0"/>
                          <w:divBdr>
                            <w:top w:val="none" w:sz="0" w:space="0" w:color="auto"/>
                            <w:left w:val="none" w:sz="0" w:space="0" w:color="auto"/>
                            <w:bottom w:val="none" w:sz="0" w:space="0" w:color="auto"/>
                            <w:right w:val="none" w:sz="0" w:space="0" w:color="auto"/>
                          </w:divBdr>
                          <w:divsChild>
                            <w:div w:id="538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5788">
                      <w:marLeft w:val="0"/>
                      <w:marRight w:val="0"/>
                      <w:marTop w:val="0"/>
                      <w:marBottom w:val="405"/>
                      <w:divBdr>
                        <w:top w:val="none" w:sz="0" w:space="0" w:color="auto"/>
                        <w:left w:val="none" w:sz="0" w:space="0" w:color="auto"/>
                        <w:bottom w:val="none" w:sz="0" w:space="0" w:color="auto"/>
                        <w:right w:val="none" w:sz="0" w:space="0" w:color="auto"/>
                      </w:divBdr>
                      <w:divsChild>
                        <w:div w:id="137648045">
                          <w:marLeft w:val="0"/>
                          <w:marRight w:val="0"/>
                          <w:marTop w:val="0"/>
                          <w:marBottom w:val="0"/>
                          <w:divBdr>
                            <w:top w:val="none" w:sz="0" w:space="0" w:color="auto"/>
                            <w:left w:val="none" w:sz="0" w:space="0" w:color="auto"/>
                            <w:bottom w:val="none" w:sz="0" w:space="0" w:color="auto"/>
                            <w:right w:val="none" w:sz="0" w:space="0" w:color="auto"/>
                          </w:divBdr>
                        </w:div>
                        <w:div w:id="889849547">
                          <w:marLeft w:val="0"/>
                          <w:marRight w:val="0"/>
                          <w:marTop w:val="0"/>
                          <w:marBottom w:val="0"/>
                          <w:divBdr>
                            <w:top w:val="none" w:sz="0" w:space="0" w:color="auto"/>
                            <w:left w:val="none" w:sz="0" w:space="0" w:color="auto"/>
                            <w:bottom w:val="none" w:sz="0" w:space="0" w:color="auto"/>
                            <w:right w:val="none" w:sz="0" w:space="0" w:color="auto"/>
                          </w:divBdr>
                          <w:divsChild>
                            <w:div w:id="8234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19577">
      <w:bodyDiv w:val="1"/>
      <w:marLeft w:val="0"/>
      <w:marRight w:val="0"/>
      <w:marTop w:val="0"/>
      <w:marBottom w:val="0"/>
      <w:divBdr>
        <w:top w:val="none" w:sz="0" w:space="0" w:color="auto"/>
        <w:left w:val="none" w:sz="0" w:space="0" w:color="auto"/>
        <w:bottom w:val="none" w:sz="0" w:space="0" w:color="auto"/>
        <w:right w:val="none" w:sz="0" w:space="0" w:color="auto"/>
      </w:divBdr>
    </w:div>
    <w:div w:id="1086072250">
      <w:bodyDiv w:val="1"/>
      <w:marLeft w:val="0"/>
      <w:marRight w:val="0"/>
      <w:marTop w:val="0"/>
      <w:marBottom w:val="0"/>
      <w:divBdr>
        <w:top w:val="none" w:sz="0" w:space="0" w:color="auto"/>
        <w:left w:val="none" w:sz="0" w:space="0" w:color="auto"/>
        <w:bottom w:val="none" w:sz="0" w:space="0" w:color="auto"/>
        <w:right w:val="none" w:sz="0" w:space="0" w:color="auto"/>
      </w:divBdr>
      <w:divsChild>
        <w:div w:id="681511591">
          <w:marLeft w:val="0"/>
          <w:marRight w:val="0"/>
          <w:marTop w:val="0"/>
          <w:marBottom w:val="0"/>
          <w:divBdr>
            <w:top w:val="none" w:sz="0" w:space="0" w:color="auto"/>
            <w:left w:val="none" w:sz="0" w:space="0" w:color="auto"/>
            <w:bottom w:val="none" w:sz="0" w:space="0" w:color="auto"/>
            <w:right w:val="none" w:sz="0" w:space="0" w:color="auto"/>
          </w:divBdr>
          <w:divsChild>
            <w:div w:id="1777559961">
              <w:marLeft w:val="0"/>
              <w:marRight w:val="0"/>
              <w:marTop w:val="0"/>
              <w:marBottom w:val="0"/>
              <w:divBdr>
                <w:top w:val="none" w:sz="0" w:space="0" w:color="auto"/>
                <w:left w:val="none" w:sz="0" w:space="0" w:color="auto"/>
                <w:bottom w:val="none" w:sz="0" w:space="0" w:color="auto"/>
                <w:right w:val="none" w:sz="0" w:space="0" w:color="auto"/>
              </w:divBdr>
              <w:divsChild>
                <w:div w:id="481847753">
                  <w:marLeft w:val="0"/>
                  <w:marRight w:val="0"/>
                  <w:marTop w:val="0"/>
                  <w:marBottom w:val="0"/>
                  <w:divBdr>
                    <w:top w:val="none" w:sz="0" w:space="0" w:color="auto"/>
                    <w:left w:val="none" w:sz="0" w:space="0" w:color="auto"/>
                    <w:bottom w:val="none" w:sz="0" w:space="0" w:color="auto"/>
                    <w:right w:val="none" w:sz="0" w:space="0" w:color="auto"/>
                  </w:divBdr>
                  <w:divsChild>
                    <w:div w:id="1085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5541">
      <w:bodyDiv w:val="1"/>
      <w:marLeft w:val="0"/>
      <w:marRight w:val="0"/>
      <w:marTop w:val="0"/>
      <w:marBottom w:val="0"/>
      <w:divBdr>
        <w:top w:val="none" w:sz="0" w:space="0" w:color="auto"/>
        <w:left w:val="none" w:sz="0" w:space="0" w:color="auto"/>
        <w:bottom w:val="none" w:sz="0" w:space="0" w:color="auto"/>
        <w:right w:val="none" w:sz="0" w:space="0" w:color="auto"/>
      </w:divBdr>
    </w:div>
    <w:div w:id="1098406966">
      <w:bodyDiv w:val="1"/>
      <w:marLeft w:val="0"/>
      <w:marRight w:val="0"/>
      <w:marTop w:val="0"/>
      <w:marBottom w:val="0"/>
      <w:divBdr>
        <w:top w:val="none" w:sz="0" w:space="0" w:color="auto"/>
        <w:left w:val="none" w:sz="0" w:space="0" w:color="auto"/>
        <w:bottom w:val="none" w:sz="0" w:space="0" w:color="auto"/>
        <w:right w:val="none" w:sz="0" w:space="0" w:color="auto"/>
      </w:divBdr>
    </w:div>
    <w:div w:id="1103846210">
      <w:bodyDiv w:val="1"/>
      <w:marLeft w:val="0"/>
      <w:marRight w:val="0"/>
      <w:marTop w:val="0"/>
      <w:marBottom w:val="0"/>
      <w:divBdr>
        <w:top w:val="none" w:sz="0" w:space="0" w:color="auto"/>
        <w:left w:val="none" w:sz="0" w:space="0" w:color="auto"/>
        <w:bottom w:val="none" w:sz="0" w:space="0" w:color="auto"/>
        <w:right w:val="none" w:sz="0" w:space="0" w:color="auto"/>
      </w:divBdr>
    </w:div>
    <w:div w:id="1112360610">
      <w:bodyDiv w:val="1"/>
      <w:marLeft w:val="0"/>
      <w:marRight w:val="0"/>
      <w:marTop w:val="0"/>
      <w:marBottom w:val="0"/>
      <w:divBdr>
        <w:top w:val="none" w:sz="0" w:space="0" w:color="auto"/>
        <w:left w:val="none" w:sz="0" w:space="0" w:color="auto"/>
        <w:bottom w:val="none" w:sz="0" w:space="0" w:color="auto"/>
        <w:right w:val="none" w:sz="0" w:space="0" w:color="auto"/>
      </w:divBdr>
    </w:div>
    <w:div w:id="1121460092">
      <w:bodyDiv w:val="1"/>
      <w:marLeft w:val="0"/>
      <w:marRight w:val="0"/>
      <w:marTop w:val="0"/>
      <w:marBottom w:val="0"/>
      <w:divBdr>
        <w:top w:val="none" w:sz="0" w:space="0" w:color="auto"/>
        <w:left w:val="none" w:sz="0" w:space="0" w:color="auto"/>
        <w:bottom w:val="none" w:sz="0" w:space="0" w:color="auto"/>
        <w:right w:val="none" w:sz="0" w:space="0" w:color="auto"/>
      </w:divBdr>
    </w:div>
    <w:div w:id="1127239315">
      <w:bodyDiv w:val="1"/>
      <w:marLeft w:val="0"/>
      <w:marRight w:val="0"/>
      <w:marTop w:val="0"/>
      <w:marBottom w:val="0"/>
      <w:divBdr>
        <w:top w:val="none" w:sz="0" w:space="0" w:color="auto"/>
        <w:left w:val="none" w:sz="0" w:space="0" w:color="auto"/>
        <w:bottom w:val="none" w:sz="0" w:space="0" w:color="auto"/>
        <w:right w:val="none" w:sz="0" w:space="0" w:color="auto"/>
      </w:divBdr>
      <w:divsChild>
        <w:div w:id="651179927">
          <w:marLeft w:val="0"/>
          <w:marRight w:val="0"/>
          <w:marTop w:val="0"/>
          <w:marBottom w:val="0"/>
          <w:divBdr>
            <w:top w:val="none" w:sz="0" w:space="0" w:color="auto"/>
            <w:left w:val="none" w:sz="0" w:space="0" w:color="auto"/>
            <w:bottom w:val="none" w:sz="0" w:space="0" w:color="auto"/>
            <w:right w:val="none" w:sz="0" w:space="0" w:color="auto"/>
          </w:divBdr>
          <w:divsChild>
            <w:div w:id="1428696462">
              <w:marLeft w:val="0"/>
              <w:marRight w:val="0"/>
              <w:marTop w:val="0"/>
              <w:marBottom w:val="0"/>
              <w:divBdr>
                <w:top w:val="none" w:sz="0" w:space="0" w:color="auto"/>
                <w:left w:val="none" w:sz="0" w:space="0" w:color="auto"/>
                <w:bottom w:val="none" w:sz="0" w:space="0" w:color="auto"/>
                <w:right w:val="none" w:sz="0" w:space="0" w:color="auto"/>
              </w:divBdr>
              <w:divsChild>
                <w:div w:id="937912613">
                  <w:marLeft w:val="0"/>
                  <w:marRight w:val="0"/>
                  <w:marTop w:val="0"/>
                  <w:marBottom w:val="0"/>
                  <w:divBdr>
                    <w:top w:val="none" w:sz="0" w:space="0" w:color="auto"/>
                    <w:left w:val="none" w:sz="0" w:space="0" w:color="auto"/>
                    <w:bottom w:val="none" w:sz="0" w:space="0" w:color="auto"/>
                    <w:right w:val="none" w:sz="0" w:space="0" w:color="auto"/>
                  </w:divBdr>
                  <w:divsChild>
                    <w:div w:id="1828087580">
                      <w:marLeft w:val="0"/>
                      <w:marRight w:val="0"/>
                      <w:marTop w:val="0"/>
                      <w:marBottom w:val="0"/>
                      <w:divBdr>
                        <w:top w:val="none" w:sz="0" w:space="0" w:color="auto"/>
                        <w:left w:val="none" w:sz="0" w:space="0" w:color="auto"/>
                        <w:bottom w:val="none" w:sz="0" w:space="0" w:color="auto"/>
                        <w:right w:val="none" w:sz="0" w:space="0" w:color="auto"/>
                      </w:divBdr>
                      <w:divsChild>
                        <w:div w:id="545147251">
                          <w:marLeft w:val="0"/>
                          <w:marRight w:val="0"/>
                          <w:marTop w:val="0"/>
                          <w:marBottom w:val="0"/>
                          <w:divBdr>
                            <w:top w:val="none" w:sz="0" w:space="0" w:color="auto"/>
                            <w:left w:val="none" w:sz="0" w:space="0" w:color="auto"/>
                            <w:bottom w:val="none" w:sz="0" w:space="0" w:color="auto"/>
                            <w:right w:val="none" w:sz="0" w:space="0" w:color="auto"/>
                          </w:divBdr>
                          <w:divsChild>
                            <w:div w:id="956061359">
                              <w:marLeft w:val="0"/>
                              <w:marRight w:val="0"/>
                              <w:marTop w:val="0"/>
                              <w:marBottom w:val="0"/>
                              <w:divBdr>
                                <w:top w:val="none" w:sz="0" w:space="0" w:color="auto"/>
                                <w:left w:val="none" w:sz="0" w:space="0" w:color="auto"/>
                                <w:bottom w:val="none" w:sz="0" w:space="0" w:color="auto"/>
                                <w:right w:val="none" w:sz="0" w:space="0" w:color="auto"/>
                              </w:divBdr>
                              <w:divsChild>
                                <w:div w:id="80756121">
                                  <w:marLeft w:val="0"/>
                                  <w:marRight w:val="0"/>
                                  <w:marTop w:val="0"/>
                                  <w:marBottom w:val="0"/>
                                  <w:divBdr>
                                    <w:top w:val="none" w:sz="0" w:space="0" w:color="auto"/>
                                    <w:left w:val="none" w:sz="0" w:space="0" w:color="auto"/>
                                    <w:bottom w:val="none" w:sz="0" w:space="0" w:color="auto"/>
                                    <w:right w:val="none" w:sz="0" w:space="0" w:color="auto"/>
                                  </w:divBdr>
                                  <w:divsChild>
                                    <w:div w:id="1827472067">
                                      <w:marLeft w:val="0"/>
                                      <w:marRight w:val="0"/>
                                      <w:marTop w:val="0"/>
                                      <w:marBottom w:val="0"/>
                                      <w:divBdr>
                                        <w:top w:val="none" w:sz="0" w:space="0" w:color="auto"/>
                                        <w:left w:val="none" w:sz="0" w:space="0" w:color="auto"/>
                                        <w:bottom w:val="none" w:sz="0" w:space="0" w:color="auto"/>
                                        <w:right w:val="none" w:sz="0" w:space="0" w:color="auto"/>
                                      </w:divBdr>
                                      <w:divsChild>
                                        <w:div w:id="110978682">
                                          <w:marLeft w:val="0"/>
                                          <w:marRight w:val="0"/>
                                          <w:marTop w:val="0"/>
                                          <w:marBottom w:val="0"/>
                                          <w:divBdr>
                                            <w:top w:val="none" w:sz="0" w:space="0" w:color="auto"/>
                                            <w:left w:val="none" w:sz="0" w:space="0" w:color="auto"/>
                                            <w:bottom w:val="none" w:sz="0" w:space="0" w:color="auto"/>
                                            <w:right w:val="none" w:sz="0" w:space="0" w:color="auto"/>
                                          </w:divBdr>
                                          <w:divsChild>
                                            <w:div w:id="7589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060725">
      <w:bodyDiv w:val="1"/>
      <w:marLeft w:val="0"/>
      <w:marRight w:val="0"/>
      <w:marTop w:val="0"/>
      <w:marBottom w:val="0"/>
      <w:divBdr>
        <w:top w:val="none" w:sz="0" w:space="0" w:color="auto"/>
        <w:left w:val="none" w:sz="0" w:space="0" w:color="auto"/>
        <w:bottom w:val="none" w:sz="0" w:space="0" w:color="auto"/>
        <w:right w:val="none" w:sz="0" w:space="0" w:color="auto"/>
      </w:divBdr>
    </w:div>
    <w:div w:id="1139415123">
      <w:bodyDiv w:val="1"/>
      <w:marLeft w:val="0"/>
      <w:marRight w:val="0"/>
      <w:marTop w:val="0"/>
      <w:marBottom w:val="0"/>
      <w:divBdr>
        <w:top w:val="none" w:sz="0" w:space="0" w:color="auto"/>
        <w:left w:val="none" w:sz="0" w:space="0" w:color="auto"/>
        <w:bottom w:val="none" w:sz="0" w:space="0" w:color="auto"/>
        <w:right w:val="none" w:sz="0" w:space="0" w:color="auto"/>
      </w:divBdr>
    </w:div>
    <w:div w:id="1140731805">
      <w:bodyDiv w:val="1"/>
      <w:marLeft w:val="0"/>
      <w:marRight w:val="0"/>
      <w:marTop w:val="0"/>
      <w:marBottom w:val="0"/>
      <w:divBdr>
        <w:top w:val="none" w:sz="0" w:space="0" w:color="auto"/>
        <w:left w:val="none" w:sz="0" w:space="0" w:color="auto"/>
        <w:bottom w:val="none" w:sz="0" w:space="0" w:color="auto"/>
        <w:right w:val="none" w:sz="0" w:space="0" w:color="auto"/>
      </w:divBdr>
    </w:div>
    <w:div w:id="1189832230">
      <w:bodyDiv w:val="1"/>
      <w:marLeft w:val="0"/>
      <w:marRight w:val="0"/>
      <w:marTop w:val="0"/>
      <w:marBottom w:val="0"/>
      <w:divBdr>
        <w:top w:val="none" w:sz="0" w:space="0" w:color="auto"/>
        <w:left w:val="none" w:sz="0" w:space="0" w:color="auto"/>
        <w:bottom w:val="none" w:sz="0" w:space="0" w:color="auto"/>
        <w:right w:val="none" w:sz="0" w:space="0" w:color="auto"/>
      </w:divBdr>
    </w:div>
    <w:div w:id="1203637214">
      <w:bodyDiv w:val="1"/>
      <w:marLeft w:val="0"/>
      <w:marRight w:val="0"/>
      <w:marTop w:val="0"/>
      <w:marBottom w:val="0"/>
      <w:divBdr>
        <w:top w:val="none" w:sz="0" w:space="0" w:color="auto"/>
        <w:left w:val="none" w:sz="0" w:space="0" w:color="auto"/>
        <w:bottom w:val="none" w:sz="0" w:space="0" w:color="auto"/>
        <w:right w:val="none" w:sz="0" w:space="0" w:color="auto"/>
      </w:divBdr>
    </w:div>
    <w:div w:id="1232887802">
      <w:bodyDiv w:val="1"/>
      <w:marLeft w:val="0"/>
      <w:marRight w:val="0"/>
      <w:marTop w:val="0"/>
      <w:marBottom w:val="0"/>
      <w:divBdr>
        <w:top w:val="none" w:sz="0" w:space="0" w:color="auto"/>
        <w:left w:val="none" w:sz="0" w:space="0" w:color="auto"/>
        <w:bottom w:val="none" w:sz="0" w:space="0" w:color="auto"/>
        <w:right w:val="none" w:sz="0" w:space="0" w:color="auto"/>
      </w:divBdr>
    </w:div>
    <w:div w:id="1241911829">
      <w:bodyDiv w:val="1"/>
      <w:marLeft w:val="0"/>
      <w:marRight w:val="0"/>
      <w:marTop w:val="0"/>
      <w:marBottom w:val="0"/>
      <w:divBdr>
        <w:top w:val="none" w:sz="0" w:space="0" w:color="auto"/>
        <w:left w:val="none" w:sz="0" w:space="0" w:color="auto"/>
        <w:bottom w:val="none" w:sz="0" w:space="0" w:color="auto"/>
        <w:right w:val="none" w:sz="0" w:space="0" w:color="auto"/>
      </w:divBdr>
      <w:divsChild>
        <w:div w:id="1934509860">
          <w:marLeft w:val="150"/>
          <w:marRight w:val="150"/>
          <w:marTop w:val="150"/>
          <w:marBottom w:val="0"/>
          <w:divBdr>
            <w:top w:val="none" w:sz="0" w:space="0" w:color="auto"/>
            <w:left w:val="none" w:sz="0" w:space="0" w:color="auto"/>
            <w:bottom w:val="none" w:sz="0" w:space="0" w:color="auto"/>
            <w:right w:val="none" w:sz="0" w:space="0" w:color="auto"/>
          </w:divBdr>
          <w:divsChild>
            <w:div w:id="205881586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51816018">
      <w:bodyDiv w:val="1"/>
      <w:marLeft w:val="0"/>
      <w:marRight w:val="0"/>
      <w:marTop w:val="0"/>
      <w:marBottom w:val="0"/>
      <w:divBdr>
        <w:top w:val="none" w:sz="0" w:space="0" w:color="auto"/>
        <w:left w:val="none" w:sz="0" w:space="0" w:color="auto"/>
        <w:bottom w:val="none" w:sz="0" w:space="0" w:color="auto"/>
        <w:right w:val="none" w:sz="0" w:space="0" w:color="auto"/>
      </w:divBdr>
    </w:div>
    <w:div w:id="1266958986">
      <w:bodyDiv w:val="1"/>
      <w:marLeft w:val="0"/>
      <w:marRight w:val="0"/>
      <w:marTop w:val="0"/>
      <w:marBottom w:val="0"/>
      <w:divBdr>
        <w:top w:val="none" w:sz="0" w:space="0" w:color="auto"/>
        <w:left w:val="none" w:sz="0" w:space="0" w:color="auto"/>
        <w:bottom w:val="none" w:sz="0" w:space="0" w:color="auto"/>
        <w:right w:val="none" w:sz="0" w:space="0" w:color="auto"/>
      </w:divBdr>
    </w:div>
    <w:div w:id="1270549736">
      <w:bodyDiv w:val="1"/>
      <w:marLeft w:val="0"/>
      <w:marRight w:val="0"/>
      <w:marTop w:val="0"/>
      <w:marBottom w:val="0"/>
      <w:divBdr>
        <w:top w:val="none" w:sz="0" w:space="0" w:color="auto"/>
        <w:left w:val="none" w:sz="0" w:space="0" w:color="auto"/>
        <w:bottom w:val="none" w:sz="0" w:space="0" w:color="auto"/>
        <w:right w:val="none" w:sz="0" w:space="0" w:color="auto"/>
      </w:divBdr>
    </w:div>
    <w:div w:id="1299338959">
      <w:bodyDiv w:val="1"/>
      <w:marLeft w:val="0"/>
      <w:marRight w:val="0"/>
      <w:marTop w:val="0"/>
      <w:marBottom w:val="0"/>
      <w:divBdr>
        <w:top w:val="none" w:sz="0" w:space="0" w:color="auto"/>
        <w:left w:val="none" w:sz="0" w:space="0" w:color="auto"/>
        <w:bottom w:val="none" w:sz="0" w:space="0" w:color="auto"/>
        <w:right w:val="none" w:sz="0" w:space="0" w:color="auto"/>
      </w:divBdr>
    </w:div>
    <w:div w:id="1303005160">
      <w:bodyDiv w:val="1"/>
      <w:marLeft w:val="0"/>
      <w:marRight w:val="0"/>
      <w:marTop w:val="0"/>
      <w:marBottom w:val="0"/>
      <w:divBdr>
        <w:top w:val="none" w:sz="0" w:space="0" w:color="auto"/>
        <w:left w:val="none" w:sz="0" w:space="0" w:color="auto"/>
        <w:bottom w:val="none" w:sz="0" w:space="0" w:color="auto"/>
        <w:right w:val="none" w:sz="0" w:space="0" w:color="auto"/>
      </w:divBdr>
    </w:div>
    <w:div w:id="1373534598">
      <w:bodyDiv w:val="1"/>
      <w:marLeft w:val="0"/>
      <w:marRight w:val="0"/>
      <w:marTop w:val="0"/>
      <w:marBottom w:val="0"/>
      <w:divBdr>
        <w:top w:val="none" w:sz="0" w:space="0" w:color="auto"/>
        <w:left w:val="none" w:sz="0" w:space="0" w:color="auto"/>
        <w:bottom w:val="none" w:sz="0" w:space="0" w:color="auto"/>
        <w:right w:val="none" w:sz="0" w:space="0" w:color="auto"/>
      </w:divBdr>
    </w:div>
    <w:div w:id="1375156044">
      <w:bodyDiv w:val="1"/>
      <w:marLeft w:val="0"/>
      <w:marRight w:val="0"/>
      <w:marTop w:val="0"/>
      <w:marBottom w:val="0"/>
      <w:divBdr>
        <w:top w:val="none" w:sz="0" w:space="0" w:color="auto"/>
        <w:left w:val="none" w:sz="0" w:space="0" w:color="auto"/>
        <w:bottom w:val="none" w:sz="0" w:space="0" w:color="auto"/>
        <w:right w:val="none" w:sz="0" w:space="0" w:color="auto"/>
      </w:divBdr>
    </w:div>
    <w:div w:id="1424648192">
      <w:bodyDiv w:val="1"/>
      <w:marLeft w:val="0"/>
      <w:marRight w:val="0"/>
      <w:marTop w:val="0"/>
      <w:marBottom w:val="0"/>
      <w:divBdr>
        <w:top w:val="none" w:sz="0" w:space="0" w:color="auto"/>
        <w:left w:val="none" w:sz="0" w:space="0" w:color="auto"/>
        <w:bottom w:val="none" w:sz="0" w:space="0" w:color="auto"/>
        <w:right w:val="none" w:sz="0" w:space="0" w:color="auto"/>
      </w:divBdr>
    </w:div>
    <w:div w:id="1436100680">
      <w:bodyDiv w:val="1"/>
      <w:marLeft w:val="0"/>
      <w:marRight w:val="0"/>
      <w:marTop w:val="0"/>
      <w:marBottom w:val="0"/>
      <w:divBdr>
        <w:top w:val="none" w:sz="0" w:space="0" w:color="auto"/>
        <w:left w:val="none" w:sz="0" w:space="0" w:color="auto"/>
        <w:bottom w:val="none" w:sz="0" w:space="0" w:color="auto"/>
        <w:right w:val="none" w:sz="0" w:space="0" w:color="auto"/>
      </w:divBdr>
    </w:div>
    <w:div w:id="1440180840">
      <w:bodyDiv w:val="1"/>
      <w:marLeft w:val="0"/>
      <w:marRight w:val="0"/>
      <w:marTop w:val="0"/>
      <w:marBottom w:val="0"/>
      <w:divBdr>
        <w:top w:val="none" w:sz="0" w:space="0" w:color="auto"/>
        <w:left w:val="none" w:sz="0" w:space="0" w:color="auto"/>
        <w:bottom w:val="none" w:sz="0" w:space="0" w:color="auto"/>
        <w:right w:val="none" w:sz="0" w:space="0" w:color="auto"/>
      </w:divBdr>
      <w:divsChild>
        <w:div w:id="995917441">
          <w:marLeft w:val="0"/>
          <w:marRight w:val="0"/>
          <w:marTop w:val="0"/>
          <w:marBottom w:val="0"/>
          <w:divBdr>
            <w:top w:val="none" w:sz="0" w:space="0" w:color="auto"/>
            <w:left w:val="none" w:sz="0" w:space="0" w:color="auto"/>
            <w:bottom w:val="none" w:sz="0" w:space="0" w:color="auto"/>
            <w:right w:val="none" w:sz="0" w:space="0" w:color="auto"/>
          </w:divBdr>
        </w:div>
        <w:div w:id="1316910843">
          <w:marLeft w:val="0"/>
          <w:marRight w:val="0"/>
          <w:marTop w:val="0"/>
          <w:marBottom w:val="0"/>
          <w:divBdr>
            <w:top w:val="none" w:sz="0" w:space="0" w:color="auto"/>
            <w:left w:val="none" w:sz="0" w:space="0" w:color="auto"/>
            <w:bottom w:val="none" w:sz="0" w:space="0" w:color="auto"/>
            <w:right w:val="none" w:sz="0" w:space="0" w:color="auto"/>
          </w:divBdr>
        </w:div>
        <w:div w:id="790786986">
          <w:marLeft w:val="0"/>
          <w:marRight w:val="0"/>
          <w:marTop w:val="0"/>
          <w:marBottom w:val="0"/>
          <w:divBdr>
            <w:top w:val="none" w:sz="0" w:space="0" w:color="auto"/>
            <w:left w:val="none" w:sz="0" w:space="0" w:color="auto"/>
            <w:bottom w:val="none" w:sz="0" w:space="0" w:color="auto"/>
            <w:right w:val="none" w:sz="0" w:space="0" w:color="auto"/>
          </w:divBdr>
        </w:div>
        <w:div w:id="1674065583">
          <w:marLeft w:val="0"/>
          <w:marRight w:val="0"/>
          <w:marTop w:val="0"/>
          <w:marBottom w:val="0"/>
          <w:divBdr>
            <w:top w:val="none" w:sz="0" w:space="0" w:color="auto"/>
            <w:left w:val="none" w:sz="0" w:space="0" w:color="auto"/>
            <w:bottom w:val="none" w:sz="0" w:space="0" w:color="auto"/>
            <w:right w:val="none" w:sz="0" w:space="0" w:color="auto"/>
          </w:divBdr>
        </w:div>
        <w:div w:id="1603495737">
          <w:marLeft w:val="0"/>
          <w:marRight w:val="0"/>
          <w:marTop w:val="0"/>
          <w:marBottom w:val="0"/>
          <w:divBdr>
            <w:top w:val="none" w:sz="0" w:space="0" w:color="auto"/>
            <w:left w:val="none" w:sz="0" w:space="0" w:color="auto"/>
            <w:bottom w:val="none" w:sz="0" w:space="0" w:color="auto"/>
            <w:right w:val="none" w:sz="0" w:space="0" w:color="auto"/>
          </w:divBdr>
        </w:div>
        <w:div w:id="575895545">
          <w:marLeft w:val="0"/>
          <w:marRight w:val="0"/>
          <w:marTop w:val="0"/>
          <w:marBottom w:val="0"/>
          <w:divBdr>
            <w:top w:val="none" w:sz="0" w:space="0" w:color="auto"/>
            <w:left w:val="none" w:sz="0" w:space="0" w:color="auto"/>
            <w:bottom w:val="none" w:sz="0" w:space="0" w:color="auto"/>
            <w:right w:val="none" w:sz="0" w:space="0" w:color="auto"/>
          </w:divBdr>
        </w:div>
        <w:div w:id="1188175404">
          <w:marLeft w:val="0"/>
          <w:marRight w:val="0"/>
          <w:marTop w:val="0"/>
          <w:marBottom w:val="0"/>
          <w:divBdr>
            <w:top w:val="none" w:sz="0" w:space="0" w:color="auto"/>
            <w:left w:val="none" w:sz="0" w:space="0" w:color="auto"/>
            <w:bottom w:val="none" w:sz="0" w:space="0" w:color="auto"/>
            <w:right w:val="none" w:sz="0" w:space="0" w:color="auto"/>
          </w:divBdr>
        </w:div>
        <w:div w:id="103424842">
          <w:marLeft w:val="0"/>
          <w:marRight w:val="0"/>
          <w:marTop w:val="0"/>
          <w:marBottom w:val="0"/>
          <w:divBdr>
            <w:top w:val="none" w:sz="0" w:space="0" w:color="auto"/>
            <w:left w:val="none" w:sz="0" w:space="0" w:color="auto"/>
            <w:bottom w:val="none" w:sz="0" w:space="0" w:color="auto"/>
            <w:right w:val="none" w:sz="0" w:space="0" w:color="auto"/>
          </w:divBdr>
        </w:div>
        <w:div w:id="1340423636">
          <w:marLeft w:val="0"/>
          <w:marRight w:val="0"/>
          <w:marTop w:val="0"/>
          <w:marBottom w:val="0"/>
          <w:divBdr>
            <w:top w:val="none" w:sz="0" w:space="0" w:color="auto"/>
            <w:left w:val="none" w:sz="0" w:space="0" w:color="auto"/>
            <w:bottom w:val="none" w:sz="0" w:space="0" w:color="auto"/>
            <w:right w:val="none" w:sz="0" w:space="0" w:color="auto"/>
          </w:divBdr>
        </w:div>
        <w:div w:id="2133358261">
          <w:marLeft w:val="0"/>
          <w:marRight w:val="0"/>
          <w:marTop w:val="0"/>
          <w:marBottom w:val="0"/>
          <w:divBdr>
            <w:top w:val="none" w:sz="0" w:space="0" w:color="auto"/>
            <w:left w:val="none" w:sz="0" w:space="0" w:color="auto"/>
            <w:bottom w:val="none" w:sz="0" w:space="0" w:color="auto"/>
            <w:right w:val="none" w:sz="0" w:space="0" w:color="auto"/>
          </w:divBdr>
        </w:div>
        <w:div w:id="720443102">
          <w:marLeft w:val="0"/>
          <w:marRight w:val="0"/>
          <w:marTop w:val="0"/>
          <w:marBottom w:val="0"/>
          <w:divBdr>
            <w:top w:val="none" w:sz="0" w:space="0" w:color="auto"/>
            <w:left w:val="none" w:sz="0" w:space="0" w:color="auto"/>
            <w:bottom w:val="none" w:sz="0" w:space="0" w:color="auto"/>
            <w:right w:val="none" w:sz="0" w:space="0" w:color="auto"/>
          </w:divBdr>
        </w:div>
      </w:divsChild>
    </w:div>
    <w:div w:id="1450124969">
      <w:bodyDiv w:val="1"/>
      <w:marLeft w:val="0"/>
      <w:marRight w:val="0"/>
      <w:marTop w:val="0"/>
      <w:marBottom w:val="0"/>
      <w:divBdr>
        <w:top w:val="none" w:sz="0" w:space="0" w:color="auto"/>
        <w:left w:val="none" w:sz="0" w:space="0" w:color="auto"/>
        <w:bottom w:val="none" w:sz="0" w:space="0" w:color="auto"/>
        <w:right w:val="none" w:sz="0" w:space="0" w:color="auto"/>
      </w:divBdr>
    </w:div>
    <w:div w:id="1461416724">
      <w:bodyDiv w:val="1"/>
      <w:marLeft w:val="0"/>
      <w:marRight w:val="0"/>
      <w:marTop w:val="0"/>
      <w:marBottom w:val="0"/>
      <w:divBdr>
        <w:top w:val="none" w:sz="0" w:space="0" w:color="auto"/>
        <w:left w:val="none" w:sz="0" w:space="0" w:color="auto"/>
        <w:bottom w:val="none" w:sz="0" w:space="0" w:color="auto"/>
        <w:right w:val="none" w:sz="0" w:space="0" w:color="auto"/>
      </w:divBdr>
    </w:div>
    <w:div w:id="1470897590">
      <w:bodyDiv w:val="1"/>
      <w:marLeft w:val="0"/>
      <w:marRight w:val="0"/>
      <w:marTop w:val="0"/>
      <w:marBottom w:val="0"/>
      <w:divBdr>
        <w:top w:val="none" w:sz="0" w:space="0" w:color="auto"/>
        <w:left w:val="none" w:sz="0" w:space="0" w:color="auto"/>
        <w:bottom w:val="none" w:sz="0" w:space="0" w:color="auto"/>
        <w:right w:val="none" w:sz="0" w:space="0" w:color="auto"/>
      </w:divBdr>
    </w:div>
    <w:div w:id="1485850077">
      <w:bodyDiv w:val="1"/>
      <w:marLeft w:val="0"/>
      <w:marRight w:val="0"/>
      <w:marTop w:val="0"/>
      <w:marBottom w:val="0"/>
      <w:divBdr>
        <w:top w:val="none" w:sz="0" w:space="0" w:color="auto"/>
        <w:left w:val="none" w:sz="0" w:space="0" w:color="auto"/>
        <w:bottom w:val="none" w:sz="0" w:space="0" w:color="auto"/>
        <w:right w:val="none" w:sz="0" w:space="0" w:color="auto"/>
      </w:divBdr>
    </w:div>
    <w:div w:id="1531379833">
      <w:bodyDiv w:val="1"/>
      <w:marLeft w:val="0"/>
      <w:marRight w:val="0"/>
      <w:marTop w:val="0"/>
      <w:marBottom w:val="0"/>
      <w:divBdr>
        <w:top w:val="none" w:sz="0" w:space="0" w:color="auto"/>
        <w:left w:val="none" w:sz="0" w:space="0" w:color="auto"/>
        <w:bottom w:val="none" w:sz="0" w:space="0" w:color="auto"/>
        <w:right w:val="none" w:sz="0" w:space="0" w:color="auto"/>
      </w:divBdr>
    </w:div>
    <w:div w:id="1567181706">
      <w:bodyDiv w:val="1"/>
      <w:marLeft w:val="0"/>
      <w:marRight w:val="0"/>
      <w:marTop w:val="0"/>
      <w:marBottom w:val="0"/>
      <w:divBdr>
        <w:top w:val="none" w:sz="0" w:space="0" w:color="auto"/>
        <w:left w:val="none" w:sz="0" w:space="0" w:color="auto"/>
        <w:bottom w:val="none" w:sz="0" w:space="0" w:color="auto"/>
        <w:right w:val="none" w:sz="0" w:space="0" w:color="auto"/>
      </w:divBdr>
    </w:div>
    <w:div w:id="1584992797">
      <w:bodyDiv w:val="1"/>
      <w:marLeft w:val="0"/>
      <w:marRight w:val="0"/>
      <w:marTop w:val="0"/>
      <w:marBottom w:val="0"/>
      <w:divBdr>
        <w:top w:val="none" w:sz="0" w:space="0" w:color="auto"/>
        <w:left w:val="none" w:sz="0" w:space="0" w:color="auto"/>
        <w:bottom w:val="none" w:sz="0" w:space="0" w:color="auto"/>
        <w:right w:val="none" w:sz="0" w:space="0" w:color="auto"/>
      </w:divBdr>
      <w:divsChild>
        <w:div w:id="1767994912">
          <w:marLeft w:val="0"/>
          <w:marRight w:val="0"/>
          <w:marTop w:val="0"/>
          <w:marBottom w:val="0"/>
          <w:divBdr>
            <w:top w:val="none" w:sz="0" w:space="0" w:color="auto"/>
            <w:left w:val="none" w:sz="0" w:space="0" w:color="auto"/>
            <w:bottom w:val="none" w:sz="0" w:space="0" w:color="auto"/>
            <w:right w:val="none" w:sz="0" w:space="0" w:color="auto"/>
          </w:divBdr>
          <w:divsChild>
            <w:div w:id="1053506527">
              <w:marLeft w:val="0"/>
              <w:marRight w:val="0"/>
              <w:marTop w:val="0"/>
              <w:marBottom w:val="0"/>
              <w:divBdr>
                <w:top w:val="none" w:sz="0" w:space="0" w:color="auto"/>
                <w:left w:val="none" w:sz="0" w:space="0" w:color="auto"/>
                <w:bottom w:val="none" w:sz="0" w:space="0" w:color="auto"/>
                <w:right w:val="none" w:sz="0" w:space="0" w:color="auto"/>
              </w:divBdr>
              <w:divsChild>
                <w:div w:id="831409279">
                  <w:marLeft w:val="0"/>
                  <w:marRight w:val="0"/>
                  <w:marTop w:val="0"/>
                  <w:marBottom w:val="0"/>
                  <w:divBdr>
                    <w:top w:val="none" w:sz="0" w:space="0" w:color="auto"/>
                    <w:left w:val="none" w:sz="0" w:space="0" w:color="auto"/>
                    <w:bottom w:val="none" w:sz="0" w:space="0" w:color="auto"/>
                    <w:right w:val="none" w:sz="0" w:space="0" w:color="auto"/>
                  </w:divBdr>
                  <w:divsChild>
                    <w:div w:id="522279538">
                      <w:marLeft w:val="0"/>
                      <w:marRight w:val="0"/>
                      <w:marTop w:val="0"/>
                      <w:marBottom w:val="0"/>
                      <w:divBdr>
                        <w:top w:val="none" w:sz="0" w:space="0" w:color="auto"/>
                        <w:left w:val="none" w:sz="0" w:space="0" w:color="auto"/>
                        <w:bottom w:val="none" w:sz="0" w:space="0" w:color="auto"/>
                        <w:right w:val="none" w:sz="0" w:space="0" w:color="auto"/>
                      </w:divBdr>
                      <w:divsChild>
                        <w:div w:id="906377764">
                          <w:marLeft w:val="0"/>
                          <w:marRight w:val="0"/>
                          <w:marTop w:val="0"/>
                          <w:marBottom w:val="0"/>
                          <w:divBdr>
                            <w:top w:val="none" w:sz="0" w:space="0" w:color="auto"/>
                            <w:left w:val="none" w:sz="0" w:space="0" w:color="auto"/>
                            <w:bottom w:val="none" w:sz="0" w:space="0" w:color="auto"/>
                            <w:right w:val="none" w:sz="0" w:space="0" w:color="auto"/>
                          </w:divBdr>
                          <w:divsChild>
                            <w:div w:id="1696688083">
                              <w:marLeft w:val="0"/>
                              <w:marRight w:val="0"/>
                              <w:marTop w:val="0"/>
                              <w:marBottom w:val="0"/>
                              <w:divBdr>
                                <w:top w:val="none" w:sz="0" w:space="0" w:color="auto"/>
                                <w:left w:val="none" w:sz="0" w:space="0" w:color="auto"/>
                                <w:bottom w:val="none" w:sz="0" w:space="0" w:color="auto"/>
                                <w:right w:val="none" w:sz="0" w:space="0" w:color="auto"/>
                              </w:divBdr>
                              <w:divsChild>
                                <w:div w:id="8791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774111">
      <w:bodyDiv w:val="1"/>
      <w:marLeft w:val="0"/>
      <w:marRight w:val="0"/>
      <w:marTop w:val="0"/>
      <w:marBottom w:val="0"/>
      <w:divBdr>
        <w:top w:val="none" w:sz="0" w:space="0" w:color="auto"/>
        <w:left w:val="none" w:sz="0" w:space="0" w:color="auto"/>
        <w:bottom w:val="none" w:sz="0" w:space="0" w:color="auto"/>
        <w:right w:val="none" w:sz="0" w:space="0" w:color="auto"/>
      </w:divBdr>
      <w:divsChild>
        <w:div w:id="71899437">
          <w:marLeft w:val="0"/>
          <w:marRight w:val="0"/>
          <w:marTop w:val="0"/>
          <w:marBottom w:val="0"/>
          <w:divBdr>
            <w:top w:val="none" w:sz="0" w:space="0" w:color="auto"/>
            <w:left w:val="none" w:sz="0" w:space="0" w:color="auto"/>
            <w:bottom w:val="none" w:sz="0" w:space="0" w:color="auto"/>
            <w:right w:val="none" w:sz="0" w:space="0" w:color="auto"/>
          </w:divBdr>
          <w:divsChild>
            <w:div w:id="1298871780">
              <w:marLeft w:val="0"/>
              <w:marRight w:val="0"/>
              <w:marTop w:val="0"/>
              <w:marBottom w:val="0"/>
              <w:divBdr>
                <w:top w:val="none" w:sz="0" w:space="0" w:color="auto"/>
                <w:left w:val="none" w:sz="0" w:space="0" w:color="auto"/>
                <w:bottom w:val="none" w:sz="0" w:space="0" w:color="auto"/>
                <w:right w:val="none" w:sz="0" w:space="0" w:color="auto"/>
              </w:divBdr>
              <w:divsChild>
                <w:div w:id="21314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942">
      <w:bodyDiv w:val="1"/>
      <w:marLeft w:val="0"/>
      <w:marRight w:val="0"/>
      <w:marTop w:val="0"/>
      <w:marBottom w:val="0"/>
      <w:divBdr>
        <w:top w:val="none" w:sz="0" w:space="0" w:color="auto"/>
        <w:left w:val="none" w:sz="0" w:space="0" w:color="auto"/>
        <w:bottom w:val="none" w:sz="0" w:space="0" w:color="auto"/>
        <w:right w:val="none" w:sz="0" w:space="0" w:color="auto"/>
      </w:divBdr>
    </w:div>
    <w:div w:id="1672029894">
      <w:bodyDiv w:val="1"/>
      <w:marLeft w:val="0"/>
      <w:marRight w:val="0"/>
      <w:marTop w:val="0"/>
      <w:marBottom w:val="0"/>
      <w:divBdr>
        <w:top w:val="none" w:sz="0" w:space="0" w:color="auto"/>
        <w:left w:val="none" w:sz="0" w:space="0" w:color="auto"/>
        <w:bottom w:val="none" w:sz="0" w:space="0" w:color="auto"/>
        <w:right w:val="none" w:sz="0" w:space="0" w:color="auto"/>
      </w:divBdr>
    </w:div>
    <w:div w:id="1673216309">
      <w:bodyDiv w:val="1"/>
      <w:marLeft w:val="0"/>
      <w:marRight w:val="0"/>
      <w:marTop w:val="0"/>
      <w:marBottom w:val="0"/>
      <w:divBdr>
        <w:top w:val="none" w:sz="0" w:space="0" w:color="auto"/>
        <w:left w:val="none" w:sz="0" w:space="0" w:color="auto"/>
        <w:bottom w:val="none" w:sz="0" w:space="0" w:color="auto"/>
        <w:right w:val="none" w:sz="0" w:space="0" w:color="auto"/>
      </w:divBdr>
    </w:div>
    <w:div w:id="1676762690">
      <w:bodyDiv w:val="1"/>
      <w:marLeft w:val="0"/>
      <w:marRight w:val="0"/>
      <w:marTop w:val="0"/>
      <w:marBottom w:val="0"/>
      <w:divBdr>
        <w:top w:val="none" w:sz="0" w:space="0" w:color="auto"/>
        <w:left w:val="none" w:sz="0" w:space="0" w:color="auto"/>
        <w:bottom w:val="none" w:sz="0" w:space="0" w:color="auto"/>
        <w:right w:val="none" w:sz="0" w:space="0" w:color="auto"/>
      </w:divBdr>
    </w:div>
    <w:div w:id="1678926071">
      <w:bodyDiv w:val="1"/>
      <w:marLeft w:val="0"/>
      <w:marRight w:val="0"/>
      <w:marTop w:val="0"/>
      <w:marBottom w:val="0"/>
      <w:divBdr>
        <w:top w:val="none" w:sz="0" w:space="0" w:color="auto"/>
        <w:left w:val="none" w:sz="0" w:space="0" w:color="auto"/>
        <w:bottom w:val="none" w:sz="0" w:space="0" w:color="auto"/>
        <w:right w:val="none" w:sz="0" w:space="0" w:color="auto"/>
      </w:divBdr>
      <w:divsChild>
        <w:div w:id="1174418755">
          <w:marLeft w:val="0"/>
          <w:marRight w:val="0"/>
          <w:marTop w:val="0"/>
          <w:marBottom w:val="0"/>
          <w:divBdr>
            <w:top w:val="none" w:sz="0" w:space="0" w:color="auto"/>
            <w:left w:val="none" w:sz="0" w:space="0" w:color="auto"/>
            <w:bottom w:val="none" w:sz="0" w:space="0" w:color="auto"/>
            <w:right w:val="none" w:sz="0" w:space="0" w:color="auto"/>
          </w:divBdr>
          <w:divsChild>
            <w:div w:id="639187130">
              <w:marLeft w:val="0"/>
              <w:marRight w:val="0"/>
              <w:marTop w:val="0"/>
              <w:marBottom w:val="0"/>
              <w:divBdr>
                <w:top w:val="none" w:sz="0" w:space="0" w:color="auto"/>
                <w:left w:val="none" w:sz="0" w:space="0" w:color="auto"/>
                <w:bottom w:val="none" w:sz="0" w:space="0" w:color="auto"/>
                <w:right w:val="none" w:sz="0" w:space="0" w:color="auto"/>
              </w:divBdr>
              <w:divsChild>
                <w:div w:id="1824471947">
                  <w:marLeft w:val="0"/>
                  <w:marRight w:val="0"/>
                  <w:marTop w:val="0"/>
                  <w:marBottom w:val="0"/>
                  <w:divBdr>
                    <w:top w:val="none" w:sz="0" w:space="0" w:color="auto"/>
                    <w:left w:val="none" w:sz="0" w:space="0" w:color="auto"/>
                    <w:bottom w:val="none" w:sz="0" w:space="0" w:color="auto"/>
                    <w:right w:val="none" w:sz="0" w:space="0" w:color="auto"/>
                  </w:divBdr>
                </w:div>
                <w:div w:id="1471971007">
                  <w:marLeft w:val="0"/>
                  <w:marRight w:val="0"/>
                  <w:marTop w:val="0"/>
                  <w:marBottom w:val="0"/>
                  <w:divBdr>
                    <w:top w:val="none" w:sz="0" w:space="0" w:color="auto"/>
                    <w:left w:val="none" w:sz="0" w:space="0" w:color="auto"/>
                    <w:bottom w:val="none" w:sz="0" w:space="0" w:color="auto"/>
                    <w:right w:val="none" w:sz="0" w:space="0" w:color="auto"/>
                  </w:divBdr>
                  <w:divsChild>
                    <w:div w:id="990257715">
                      <w:marLeft w:val="0"/>
                      <w:marRight w:val="0"/>
                      <w:marTop w:val="0"/>
                      <w:marBottom w:val="257"/>
                      <w:divBdr>
                        <w:top w:val="none" w:sz="0" w:space="0" w:color="auto"/>
                        <w:left w:val="none" w:sz="0" w:space="0" w:color="auto"/>
                        <w:bottom w:val="none" w:sz="0" w:space="0" w:color="auto"/>
                        <w:right w:val="none" w:sz="0" w:space="0" w:color="auto"/>
                      </w:divBdr>
                      <w:divsChild>
                        <w:div w:id="1849326012">
                          <w:marLeft w:val="0"/>
                          <w:marRight w:val="0"/>
                          <w:marTop w:val="0"/>
                          <w:marBottom w:val="405"/>
                          <w:divBdr>
                            <w:top w:val="none" w:sz="0" w:space="0" w:color="auto"/>
                            <w:left w:val="none" w:sz="0" w:space="0" w:color="auto"/>
                            <w:bottom w:val="none" w:sz="0" w:space="0" w:color="auto"/>
                            <w:right w:val="none" w:sz="0" w:space="0" w:color="auto"/>
                          </w:divBdr>
                        </w:div>
                      </w:divsChild>
                    </w:div>
                    <w:div w:id="414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60836">
      <w:bodyDiv w:val="1"/>
      <w:marLeft w:val="0"/>
      <w:marRight w:val="0"/>
      <w:marTop w:val="0"/>
      <w:marBottom w:val="0"/>
      <w:divBdr>
        <w:top w:val="none" w:sz="0" w:space="0" w:color="auto"/>
        <w:left w:val="none" w:sz="0" w:space="0" w:color="auto"/>
        <w:bottom w:val="none" w:sz="0" w:space="0" w:color="auto"/>
        <w:right w:val="none" w:sz="0" w:space="0" w:color="auto"/>
      </w:divBdr>
      <w:divsChild>
        <w:div w:id="1668513232">
          <w:marLeft w:val="-600"/>
          <w:marRight w:val="0"/>
          <w:marTop w:val="0"/>
          <w:marBottom w:val="300"/>
          <w:divBdr>
            <w:top w:val="none" w:sz="0" w:space="0" w:color="auto"/>
            <w:left w:val="none" w:sz="0" w:space="0" w:color="auto"/>
            <w:bottom w:val="none" w:sz="0" w:space="0" w:color="auto"/>
            <w:right w:val="none" w:sz="0" w:space="0" w:color="auto"/>
          </w:divBdr>
          <w:divsChild>
            <w:div w:id="906304223">
              <w:marLeft w:val="0"/>
              <w:marRight w:val="0"/>
              <w:marTop w:val="0"/>
              <w:marBottom w:val="0"/>
              <w:divBdr>
                <w:top w:val="none" w:sz="0" w:space="0" w:color="auto"/>
                <w:left w:val="none" w:sz="0" w:space="0" w:color="auto"/>
                <w:bottom w:val="none" w:sz="0" w:space="0" w:color="auto"/>
                <w:right w:val="none" w:sz="0" w:space="0" w:color="auto"/>
              </w:divBdr>
            </w:div>
          </w:divsChild>
        </w:div>
        <w:div w:id="1145244743">
          <w:marLeft w:val="0"/>
          <w:marRight w:val="0"/>
          <w:marTop w:val="0"/>
          <w:marBottom w:val="375"/>
          <w:divBdr>
            <w:top w:val="none" w:sz="0" w:space="0" w:color="auto"/>
            <w:left w:val="none" w:sz="0" w:space="0" w:color="auto"/>
            <w:bottom w:val="none" w:sz="0" w:space="0" w:color="auto"/>
            <w:right w:val="none" w:sz="0" w:space="0" w:color="auto"/>
          </w:divBdr>
          <w:divsChild>
            <w:div w:id="1978073577">
              <w:marLeft w:val="0"/>
              <w:marRight w:val="0"/>
              <w:marTop w:val="0"/>
              <w:marBottom w:val="0"/>
              <w:divBdr>
                <w:top w:val="none" w:sz="0" w:space="0" w:color="auto"/>
                <w:left w:val="none" w:sz="0" w:space="0" w:color="auto"/>
                <w:bottom w:val="none" w:sz="0" w:space="0" w:color="auto"/>
                <w:right w:val="none" w:sz="0" w:space="0" w:color="auto"/>
              </w:divBdr>
            </w:div>
          </w:divsChild>
        </w:div>
        <w:div w:id="768814172">
          <w:marLeft w:val="0"/>
          <w:marRight w:val="0"/>
          <w:marTop w:val="0"/>
          <w:marBottom w:val="0"/>
          <w:divBdr>
            <w:top w:val="none" w:sz="0" w:space="0" w:color="auto"/>
            <w:left w:val="none" w:sz="0" w:space="0" w:color="auto"/>
            <w:bottom w:val="none" w:sz="0" w:space="0" w:color="auto"/>
            <w:right w:val="none" w:sz="0" w:space="0" w:color="auto"/>
          </w:divBdr>
          <w:divsChild>
            <w:div w:id="11501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4775">
      <w:bodyDiv w:val="1"/>
      <w:marLeft w:val="0"/>
      <w:marRight w:val="0"/>
      <w:marTop w:val="0"/>
      <w:marBottom w:val="0"/>
      <w:divBdr>
        <w:top w:val="none" w:sz="0" w:space="0" w:color="auto"/>
        <w:left w:val="none" w:sz="0" w:space="0" w:color="auto"/>
        <w:bottom w:val="none" w:sz="0" w:space="0" w:color="auto"/>
        <w:right w:val="none" w:sz="0" w:space="0" w:color="auto"/>
      </w:divBdr>
      <w:divsChild>
        <w:div w:id="1315136004">
          <w:marLeft w:val="0"/>
          <w:marRight w:val="0"/>
          <w:marTop w:val="0"/>
          <w:marBottom w:val="0"/>
          <w:divBdr>
            <w:top w:val="none" w:sz="0" w:space="0" w:color="auto"/>
            <w:left w:val="none" w:sz="0" w:space="0" w:color="auto"/>
            <w:bottom w:val="none" w:sz="0" w:space="0" w:color="auto"/>
            <w:right w:val="none" w:sz="0" w:space="0" w:color="auto"/>
          </w:divBdr>
          <w:divsChild>
            <w:div w:id="553011030">
              <w:marLeft w:val="0"/>
              <w:marRight w:val="0"/>
              <w:marTop w:val="0"/>
              <w:marBottom w:val="300"/>
              <w:divBdr>
                <w:top w:val="none" w:sz="0" w:space="0" w:color="auto"/>
                <w:left w:val="none" w:sz="0" w:space="0" w:color="auto"/>
                <w:bottom w:val="none" w:sz="0" w:space="0" w:color="auto"/>
                <w:right w:val="none" w:sz="0" w:space="0" w:color="auto"/>
              </w:divBdr>
              <w:divsChild>
                <w:div w:id="2076734523">
                  <w:marLeft w:val="0"/>
                  <w:marRight w:val="0"/>
                  <w:marTop w:val="0"/>
                  <w:marBottom w:val="0"/>
                  <w:divBdr>
                    <w:top w:val="none" w:sz="0" w:space="0" w:color="auto"/>
                    <w:left w:val="none" w:sz="0" w:space="0" w:color="auto"/>
                    <w:bottom w:val="none" w:sz="0" w:space="0" w:color="auto"/>
                    <w:right w:val="none" w:sz="0" w:space="0" w:color="auto"/>
                  </w:divBdr>
                  <w:divsChild>
                    <w:div w:id="1166290060">
                      <w:marLeft w:val="0"/>
                      <w:marRight w:val="0"/>
                      <w:marTop w:val="0"/>
                      <w:marBottom w:val="300"/>
                      <w:divBdr>
                        <w:top w:val="none" w:sz="0" w:space="0" w:color="auto"/>
                        <w:left w:val="none" w:sz="0" w:space="0" w:color="auto"/>
                        <w:bottom w:val="none" w:sz="0" w:space="0" w:color="auto"/>
                        <w:right w:val="none" w:sz="0" w:space="0" w:color="auto"/>
                      </w:divBdr>
                      <w:divsChild>
                        <w:div w:id="1147863662">
                          <w:marLeft w:val="0"/>
                          <w:marRight w:val="0"/>
                          <w:marTop w:val="0"/>
                          <w:marBottom w:val="0"/>
                          <w:divBdr>
                            <w:top w:val="none" w:sz="0" w:space="0" w:color="auto"/>
                            <w:left w:val="none" w:sz="0" w:space="0" w:color="auto"/>
                            <w:bottom w:val="none" w:sz="0" w:space="0" w:color="auto"/>
                            <w:right w:val="none" w:sz="0" w:space="0" w:color="auto"/>
                          </w:divBdr>
                          <w:divsChild>
                            <w:div w:id="13182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037116">
      <w:bodyDiv w:val="1"/>
      <w:marLeft w:val="0"/>
      <w:marRight w:val="0"/>
      <w:marTop w:val="0"/>
      <w:marBottom w:val="0"/>
      <w:divBdr>
        <w:top w:val="none" w:sz="0" w:space="0" w:color="auto"/>
        <w:left w:val="none" w:sz="0" w:space="0" w:color="auto"/>
        <w:bottom w:val="none" w:sz="0" w:space="0" w:color="auto"/>
        <w:right w:val="none" w:sz="0" w:space="0" w:color="auto"/>
      </w:divBdr>
    </w:div>
    <w:div w:id="1699964415">
      <w:bodyDiv w:val="1"/>
      <w:marLeft w:val="0"/>
      <w:marRight w:val="0"/>
      <w:marTop w:val="0"/>
      <w:marBottom w:val="0"/>
      <w:divBdr>
        <w:top w:val="none" w:sz="0" w:space="0" w:color="auto"/>
        <w:left w:val="none" w:sz="0" w:space="0" w:color="auto"/>
        <w:bottom w:val="none" w:sz="0" w:space="0" w:color="auto"/>
        <w:right w:val="none" w:sz="0" w:space="0" w:color="auto"/>
      </w:divBdr>
    </w:div>
    <w:div w:id="1705053659">
      <w:bodyDiv w:val="1"/>
      <w:marLeft w:val="0"/>
      <w:marRight w:val="0"/>
      <w:marTop w:val="0"/>
      <w:marBottom w:val="0"/>
      <w:divBdr>
        <w:top w:val="none" w:sz="0" w:space="0" w:color="auto"/>
        <w:left w:val="none" w:sz="0" w:space="0" w:color="auto"/>
        <w:bottom w:val="none" w:sz="0" w:space="0" w:color="auto"/>
        <w:right w:val="none" w:sz="0" w:space="0" w:color="auto"/>
      </w:divBdr>
    </w:div>
    <w:div w:id="1714111231">
      <w:bodyDiv w:val="1"/>
      <w:marLeft w:val="0"/>
      <w:marRight w:val="0"/>
      <w:marTop w:val="0"/>
      <w:marBottom w:val="0"/>
      <w:divBdr>
        <w:top w:val="none" w:sz="0" w:space="0" w:color="auto"/>
        <w:left w:val="none" w:sz="0" w:space="0" w:color="auto"/>
        <w:bottom w:val="none" w:sz="0" w:space="0" w:color="auto"/>
        <w:right w:val="none" w:sz="0" w:space="0" w:color="auto"/>
      </w:divBdr>
    </w:div>
    <w:div w:id="1781804268">
      <w:bodyDiv w:val="1"/>
      <w:marLeft w:val="0"/>
      <w:marRight w:val="0"/>
      <w:marTop w:val="0"/>
      <w:marBottom w:val="0"/>
      <w:divBdr>
        <w:top w:val="none" w:sz="0" w:space="0" w:color="auto"/>
        <w:left w:val="none" w:sz="0" w:space="0" w:color="auto"/>
        <w:bottom w:val="none" w:sz="0" w:space="0" w:color="auto"/>
        <w:right w:val="none" w:sz="0" w:space="0" w:color="auto"/>
      </w:divBdr>
    </w:div>
    <w:div w:id="1846288754">
      <w:bodyDiv w:val="1"/>
      <w:marLeft w:val="0"/>
      <w:marRight w:val="0"/>
      <w:marTop w:val="0"/>
      <w:marBottom w:val="0"/>
      <w:divBdr>
        <w:top w:val="none" w:sz="0" w:space="0" w:color="auto"/>
        <w:left w:val="none" w:sz="0" w:space="0" w:color="auto"/>
        <w:bottom w:val="none" w:sz="0" w:space="0" w:color="auto"/>
        <w:right w:val="none" w:sz="0" w:space="0" w:color="auto"/>
      </w:divBdr>
      <w:divsChild>
        <w:div w:id="1876195015">
          <w:marLeft w:val="0"/>
          <w:marRight w:val="0"/>
          <w:marTop w:val="0"/>
          <w:marBottom w:val="0"/>
          <w:divBdr>
            <w:top w:val="none" w:sz="0" w:space="0" w:color="auto"/>
            <w:left w:val="none" w:sz="0" w:space="0" w:color="auto"/>
            <w:bottom w:val="none" w:sz="0" w:space="0" w:color="auto"/>
            <w:right w:val="none" w:sz="0" w:space="0" w:color="auto"/>
          </w:divBdr>
        </w:div>
      </w:divsChild>
    </w:div>
    <w:div w:id="1876766930">
      <w:bodyDiv w:val="1"/>
      <w:marLeft w:val="0"/>
      <w:marRight w:val="0"/>
      <w:marTop w:val="0"/>
      <w:marBottom w:val="0"/>
      <w:divBdr>
        <w:top w:val="none" w:sz="0" w:space="0" w:color="auto"/>
        <w:left w:val="none" w:sz="0" w:space="0" w:color="auto"/>
        <w:bottom w:val="none" w:sz="0" w:space="0" w:color="auto"/>
        <w:right w:val="none" w:sz="0" w:space="0" w:color="auto"/>
      </w:divBdr>
    </w:div>
    <w:div w:id="1887377091">
      <w:bodyDiv w:val="1"/>
      <w:marLeft w:val="0"/>
      <w:marRight w:val="0"/>
      <w:marTop w:val="0"/>
      <w:marBottom w:val="0"/>
      <w:divBdr>
        <w:top w:val="none" w:sz="0" w:space="0" w:color="auto"/>
        <w:left w:val="none" w:sz="0" w:space="0" w:color="auto"/>
        <w:bottom w:val="none" w:sz="0" w:space="0" w:color="auto"/>
        <w:right w:val="none" w:sz="0" w:space="0" w:color="auto"/>
      </w:divBdr>
    </w:div>
    <w:div w:id="1902708749">
      <w:bodyDiv w:val="1"/>
      <w:marLeft w:val="0"/>
      <w:marRight w:val="0"/>
      <w:marTop w:val="0"/>
      <w:marBottom w:val="0"/>
      <w:divBdr>
        <w:top w:val="none" w:sz="0" w:space="0" w:color="auto"/>
        <w:left w:val="none" w:sz="0" w:space="0" w:color="auto"/>
        <w:bottom w:val="none" w:sz="0" w:space="0" w:color="auto"/>
        <w:right w:val="none" w:sz="0" w:space="0" w:color="auto"/>
      </w:divBdr>
    </w:div>
    <w:div w:id="1906337212">
      <w:bodyDiv w:val="1"/>
      <w:marLeft w:val="0"/>
      <w:marRight w:val="0"/>
      <w:marTop w:val="0"/>
      <w:marBottom w:val="0"/>
      <w:divBdr>
        <w:top w:val="none" w:sz="0" w:space="0" w:color="auto"/>
        <w:left w:val="none" w:sz="0" w:space="0" w:color="auto"/>
        <w:bottom w:val="none" w:sz="0" w:space="0" w:color="auto"/>
        <w:right w:val="none" w:sz="0" w:space="0" w:color="auto"/>
      </w:divBdr>
    </w:div>
    <w:div w:id="1953121572">
      <w:bodyDiv w:val="1"/>
      <w:marLeft w:val="0"/>
      <w:marRight w:val="0"/>
      <w:marTop w:val="0"/>
      <w:marBottom w:val="0"/>
      <w:divBdr>
        <w:top w:val="none" w:sz="0" w:space="0" w:color="auto"/>
        <w:left w:val="none" w:sz="0" w:space="0" w:color="auto"/>
        <w:bottom w:val="none" w:sz="0" w:space="0" w:color="auto"/>
        <w:right w:val="none" w:sz="0" w:space="0" w:color="auto"/>
      </w:divBdr>
      <w:divsChild>
        <w:div w:id="655956010">
          <w:marLeft w:val="-600"/>
          <w:marRight w:val="0"/>
          <w:marTop w:val="0"/>
          <w:marBottom w:val="300"/>
          <w:divBdr>
            <w:top w:val="none" w:sz="0" w:space="0" w:color="auto"/>
            <w:left w:val="none" w:sz="0" w:space="0" w:color="auto"/>
            <w:bottom w:val="none" w:sz="0" w:space="0" w:color="auto"/>
            <w:right w:val="none" w:sz="0" w:space="0" w:color="auto"/>
          </w:divBdr>
          <w:divsChild>
            <w:div w:id="1745756170">
              <w:marLeft w:val="0"/>
              <w:marRight w:val="0"/>
              <w:marTop w:val="0"/>
              <w:marBottom w:val="0"/>
              <w:divBdr>
                <w:top w:val="none" w:sz="0" w:space="0" w:color="auto"/>
                <w:left w:val="none" w:sz="0" w:space="0" w:color="auto"/>
                <w:bottom w:val="none" w:sz="0" w:space="0" w:color="auto"/>
                <w:right w:val="none" w:sz="0" w:space="0" w:color="auto"/>
              </w:divBdr>
            </w:div>
          </w:divsChild>
        </w:div>
        <w:div w:id="615599999">
          <w:marLeft w:val="0"/>
          <w:marRight w:val="0"/>
          <w:marTop w:val="0"/>
          <w:marBottom w:val="375"/>
          <w:divBdr>
            <w:top w:val="none" w:sz="0" w:space="0" w:color="auto"/>
            <w:left w:val="none" w:sz="0" w:space="0" w:color="auto"/>
            <w:bottom w:val="none" w:sz="0" w:space="0" w:color="auto"/>
            <w:right w:val="none" w:sz="0" w:space="0" w:color="auto"/>
          </w:divBdr>
          <w:divsChild>
            <w:div w:id="444083658">
              <w:marLeft w:val="0"/>
              <w:marRight w:val="0"/>
              <w:marTop w:val="0"/>
              <w:marBottom w:val="0"/>
              <w:divBdr>
                <w:top w:val="none" w:sz="0" w:space="0" w:color="auto"/>
                <w:left w:val="none" w:sz="0" w:space="0" w:color="auto"/>
                <w:bottom w:val="none" w:sz="0" w:space="0" w:color="auto"/>
                <w:right w:val="none" w:sz="0" w:space="0" w:color="auto"/>
              </w:divBdr>
            </w:div>
          </w:divsChild>
        </w:div>
        <w:div w:id="1986927801">
          <w:marLeft w:val="0"/>
          <w:marRight w:val="0"/>
          <w:marTop w:val="0"/>
          <w:marBottom w:val="0"/>
          <w:divBdr>
            <w:top w:val="none" w:sz="0" w:space="0" w:color="auto"/>
            <w:left w:val="none" w:sz="0" w:space="0" w:color="auto"/>
            <w:bottom w:val="none" w:sz="0" w:space="0" w:color="auto"/>
            <w:right w:val="none" w:sz="0" w:space="0" w:color="auto"/>
          </w:divBdr>
          <w:divsChild>
            <w:div w:id="13503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3118">
      <w:bodyDiv w:val="1"/>
      <w:marLeft w:val="0"/>
      <w:marRight w:val="0"/>
      <w:marTop w:val="0"/>
      <w:marBottom w:val="0"/>
      <w:divBdr>
        <w:top w:val="none" w:sz="0" w:space="0" w:color="auto"/>
        <w:left w:val="none" w:sz="0" w:space="0" w:color="auto"/>
        <w:bottom w:val="none" w:sz="0" w:space="0" w:color="auto"/>
        <w:right w:val="none" w:sz="0" w:space="0" w:color="auto"/>
      </w:divBdr>
      <w:divsChild>
        <w:div w:id="1213730813">
          <w:marLeft w:val="150"/>
          <w:marRight w:val="150"/>
          <w:marTop w:val="150"/>
          <w:marBottom w:val="0"/>
          <w:divBdr>
            <w:top w:val="none" w:sz="0" w:space="0" w:color="auto"/>
            <w:left w:val="none" w:sz="0" w:space="0" w:color="auto"/>
            <w:bottom w:val="none" w:sz="0" w:space="0" w:color="auto"/>
            <w:right w:val="none" w:sz="0" w:space="0" w:color="auto"/>
          </w:divBdr>
          <w:divsChild>
            <w:div w:id="5858500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22854710">
      <w:bodyDiv w:val="1"/>
      <w:marLeft w:val="0"/>
      <w:marRight w:val="0"/>
      <w:marTop w:val="0"/>
      <w:marBottom w:val="0"/>
      <w:divBdr>
        <w:top w:val="none" w:sz="0" w:space="0" w:color="auto"/>
        <w:left w:val="none" w:sz="0" w:space="0" w:color="auto"/>
        <w:bottom w:val="none" w:sz="0" w:space="0" w:color="auto"/>
        <w:right w:val="none" w:sz="0" w:space="0" w:color="auto"/>
      </w:divBdr>
    </w:div>
    <w:div w:id="2024361513">
      <w:bodyDiv w:val="1"/>
      <w:marLeft w:val="0"/>
      <w:marRight w:val="0"/>
      <w:marTop w:val="0"/>
      <w:marBottom w:val="0"/>
      <w:divBdr>
        <w:top w:val="none" w:sz="0" w:space="0" w:color="auto"/>
        <w:left w:val="none" w:sz="0" w:space="0" w:color="auto"/>
        <w:bottom w:val="none" w:sz="0" w:space="0" w:color="auto"/>
        <w:right w:val="none" w:sz="0" w:space="0" w:color="auto"/>
      </w:divBdr>
      <w:divsChild>
        <w:div w:id="1374110738">
          <w:marLeft w:val="0"/>
          <w:marRight w:val="0"/>
          <w:marTop w:val="0"/>
          <w:marBottom w:val="0"/>
          <w:divBdr>
            <w:top w:val="none" w:sz="0" w:space="0" w:color="auto"/>
            <w:left w:val="none" w:sz="0" w:space="0" w:color="auto"/>
            <w:bottom w:val="none" w:sz="0" w:space="0" w:color="auto"/>
            <w:right w:val="none" w:sz="0" w:space="0" w:color="auto"/>
          </w:divBdr>
          <w:divsChild>
            <w:div w:id="2026708342">
              <w:marLeft w:val="0"/>
              <w:marRight w:val="0"/>
              <w:marTop w:val="0"/>
              <w:marBottom w:val="0"/>
              <w:divBdr>
                <w:top w:val="none" w:sz="0" w:space="0" w:color="auto"/>
                <w:left w:val="none" w:sz="0" w:space="0" w:color="auto"/>
                <w:bottom w:val="none" w:sz="0" w:space="0" w:color="auto"/>
                <w:right w:val="none" w:sz="0" w:space="0" w:color="auto"/>
              </w:divBdr>
              <w:divsChild>
                <w:div w:id="969167150">
                  <w:marLeft w:val="0"/>
                  <w:marRight w:val="0"/>
                  <w:marTop w:val="450"/>
                  <w:marBottom w:val="450"/>
                  <w:divBdr>
                    <w:top w:val="none" w:sz="0" w:space="0" w:color="auto"/>
                    <w:left w:val="none" w:sz="0" w:space="0" w:color="auto"/>
                    <w:bottom w:val="none" w:sz="0" w:space="0" w:color="auto"/>
                    <w:right w:val="none" w:sz="0" w:space="0" w:color="auto"/>
                  </w:divBdr>
                  <w:divsChild>
                    <w:div w:id="778917799">
                      <w:marLeft w:val="0"/>
                      <w:marRight w:val="0"/>
                      <w:marTop w:val="0"/>
                      <w:marBottom w:val="0"/>
                      <w:divBdr>
                        <w:top w:val="none" w:sz="0" w:space="0" w:color="auto"/>
                        <w:left w:val="none" w:sz="0" w:space="0" w:color="auto"/>
                        <w:bottom w:val="none" w:sz="0" w:space="0" w:color="auto"/>
                        <w:right w:val="none" w:sz="0" w:space="0" w:color="auto"/>
                      </w:divBdr>
                      <w:divsChild>
                        <w:div w:id="113403562">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2031291713">
      <w:bodyDiv w:val="1"/>
      <w:marLeft w:val="0"/>
      <w:marRight w:val="0"/>
      <w:marTop w:val="0"/>
      <w:marBottom w:val="0"/>
      <w:divBdr>
        <w:top w:val="none" w:sz="0" w:space="0" w:color="auto"/>
        <w:left w:val="none" w:sz="0" w:space="0" w:color="auto"/>
        <w:bottom w:val="none" w:sz="0" w:space="0" w:color="auto"/>
        <w:right w:val="none" w:sz="0" w:space="0" w:color="auto"/>
      </w:divBdr>
      <w:divsChild>
        <w:div w:id="1232620773">
          <w:marLeft w:val="0"/>
          <w:marRight w:val="0"/>
          <w:marTop w:val="0"/>
          <w:marBottom w:val="0"/>
          <w:divBdr>
            <w:top w:val="none" w:sz="0" w:space="0" w:color="auto"/>
            <w:left w:val="none" w:sz="0" w:space="0" w:color="auto"/>
            <w:bottom w:val="none" w:sz="0" w:space="0" w:color="auto"/>
            <w:right w:val="none" w:sz="0" w:space="0" w:color="auto"/>
          </w:divBdr>
          <w:divsChild>
            <w:div w:id="1666939117">
              <w:marLeft w:val="0"/>
              <w:marRight w:val="0"/>
              <w:marTop w:val="0"/>
              <w:marBottom w:val="0"/>
              <w:divBdr>
                <w:top w:val="none" w:sz="0" w:space="0" w:color="auto"/>
                <w:left w:val="none" w:sz="0" w:space="0" w:color="auto"/>
                <w:bottom w:val="none" w:sz="0" w:space="0" w:color="auto"/>
                <w:right w:val="none" w:sz="0" w:space="0" w:color="auto"/>
              </w:divBdr>
              <w:divsChild>
                <w:div w:id="100491113">
                  <w:marLeft w:val="0"/>
                  <w:marRight w:val="0"/>
                  <w:marTop w:val="360"/>
                  <w:marBottom w:val="0"/>
                  <w:divBdr>
                    <w:top w:val="none" w:sz="0" w:space="0" w:color="auto"/>
                    <w:left w:val="none" w:sz="0" w:space="0" w:color="auto"/>
                    <w:bottom w:val="none" w:sz="0" w:space="0" w:color="auto"/>
                    <w:right w:val="none" w:sz="0" w:space="0" w:color="auto"/>
                  </w:divBdr>
                  <w:divsChild>
                    <w:div w:id="777022054">
                      <w:marLeft w:val="0"/>
                      <w:marRight w:val="0"/>
                      <w:marTop w:val="0"/>
                      <w:marBottom w:val="0"/>
                      <w:divBdr>
                        <w:top w:val="none" w:sz="0" w:space="0" w:color="auto"/>
                        <w:left w:val="none" w:sz="0" w:space="0" w:color="auto"/>
                        <w:bottom w:val="none" w:sz="0" w:space="0" w:color="auto"/>
                        <w:right w:val="none" w:sz="0" w:space="0" w:color="auto"/>
                      </w:divBdr>
                      <w:divsChild>
                        <w:div w:id="1685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782891">
      <w:bodyDiv w:val="1"/>
      <w:marLeft w:val="0"/>
      <w:marRight w:val="0"/>
      <w:marTop w:val="0"/>
      <w:marBottom w:val="0"/>
      <w:divBdr>
        <w:top w:val="none" w:sz="0" w:space="0" w:color="auto"/>
        <w:left w:val="none" w:sz="0" w:space="0" w:color="auto"/>
        <w:bottom w:val="none" w:sz="0" w:space="0" w:color="auto"/>
        <w:right w:val="none" w:sz="0" w:space="0" w:color="auto"/>
      </w:divBdr>
    </w:div>
    <w:div w:id="2060934925">
      <w:bodyDiv w:val="1"/>
      <w:marLeft w:val="0"/>
      <w:marRight w:val="0"/>
      <w:marTop w:val="0"/>
      <w:marBottom w:val="0"/>
      <w:divBdr>
        <w:top w:val="none" w:sz="0" w:space="0" w:color="auto"/>
        <w:left w:val="none" w:sz="0" w:space="0" w:color="auto"/>
        <w:bottom w:val="none" w:sz="0" w:space="0" w:color="auto"/>
        <w:right w:val="none" w:sz="0" w:space="0" w:color="auto"/>
      </w:divBdr>
    </w:div>
    <w:div w:id="2065832202">
      <w:bodyDiv w:val="1"/>
      <w:marLeft w:val="0"/>
      <w:marRight w:val="0"/>
      <w:marTop w:val="0"/>
      <w:marBottom w:val="0"/>
      <w:divBdr>
        <w:top w:val="none" w:sz="0" w:space="0" w:color="auto"/>
        <w:left w:val="none" w:sz="0" w:space="0" w:color="auto"/>
        <w:bottom w:val="none" w:sz="0" w:space="0" w:color="auto"/>
        <w:right w:val="none" w:sz="0" w:space="0" w:color="auto"/>
      </w:divBdr>
    </w:div>
    <w:div w:id="2077703035">
      <w:bodyDiv w:val="1"/>
      <w:marLeft w:val="0"/>
      <w:marRight w:val="0"/>
      <w:marTop w:val="0"/>
      <w:marBottom w:val="0"/>
      <w:divBdr>
        <w:top w:val="none" w:sz="0" w:space="0" w:color="auto"/>
        <w:left w:val="none" w:sz="0" w:space="0" w:color="auto"/>
        <w:bottom w:val="none" w:sz="0" w:space="0" w:color="auto"/>
        <w:right w:val="none" w:sz="0" w:space="0" w:color="auto"/>
      </w:divBdr>
    </w:div>
    <w:div w:id="213713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yperlink" Target="http://www.selectseeds.com" TargetMode="External"/><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nicholsgardennursery.com" TargetMode="External"/><Relationship Id="rId34" Type="http://schemas.openxmlformats.org/officeDocument/2006/relationships/image" Target="cid:image002.jpg@01D06743.82852CE0"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www.seedsavers.org" TargetMode="External"/><Relationship Id="rId33" Type="http://schemas.openxmlformats.org/officeDocument/2006/relationships/image" Target="media/image7.jpeg"/><Relationship Id="rId38" Type="http://schemas.openxmlformats.org/officeDocument/2006/relationships/hyperlink" Target="http://www.mfah.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mountvernon.org" TargetMode="External"/><Relationship Id="rId29" Type="http://schemas.openxmlformats.org/officeDocument/2006/relationships/header" Target="header5.xml"/><Relationship Id="rId41" Type="http://schemas.openxmlformats.org/officeDocument/2006/relationships/image" Target="media/image9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reneesgarden.com" TargetMode="External"/><Relationship Id="rId32" Type="http://schemas.openxmlformats.org/officeDocument/2006/relationships/image" Target="media/image6.jpeg"/><Relationship Id="rId37" Type="http://schemas.openxmlformats.org/officeDocument/2006/relationships/hyperlink" Target="http://www.hgc.org" TargetMode="External"/><Relationship Id="rId40"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superseeds.com" TargetMode="External"/><Relationship Id="rId28" Type="http://schemas.openxmlformats.org/officeDocument/2006/relationships/hyperlink" Target="http://www.monticello.org" TargetMode="External"/><Relationship Id="rId36" Type="http://schemas.openxmlformats.org/officeDocument/2006/relationships/hyperlink" Target="http://www.flohouston.org" TargetMode="External"/><Relationship Id="rId10" Type="http://schemas.openxmlformats.org/officeDocument/2006/relationships/header" Target="header2.xml"/><Relationship Id="rId19" Type="http://schemas.openxmlformats.org/officeDocument/2006/relationships/image" Target="media/image4.gif"/><Relationship Id="rId31" Type="http://schemas.openxmlformats.org/officeDocument/2006/relationships/image" Target="cid:image001.jpg@01D06743.82852CE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oldhousegardens.com" TargetMode="External"/><Relationship Id="rId27" Type="http://schemas.openxmlformats.org/officeDocument/2006/relationships/hyperlink" Target="http://www.sowtrueseed.com" TargetMode="External"/><Relationship Id="rId30" Type="http://schemas.openxmlformats.org/officeDocument/2006/relationships/image" Target="media/image5.jpeg"/><Relationship Id="rId35" Type="http://schemas.openxmlformats.org/officeDocument/2006/relationships/hyperlink" Target="http://www.riveroaksgardenclub.org"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D24D7-7328-477F-9309-41B0446F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Herbs Make Sense</vt:lpstr>
    </vt:vector>
  </TitlesOfParts>
  <Company>Hewlett-Packard</Company>
  <LinksUpToDate>false</LinksUpToDate>
  <CharactersWithSpaces>14302</CharactersWithSpaces>
  <SharedDoc>false</SharedDoc>
  <HLinks>
    <vt:vector size="60" baseType="variant">
      <vt:variant>
        <vt:i4>1769500</vt:i4>
      </vt:variant>
      <vt:variant>
        <vt:i4>6492</vt:i4>
      </vt:variant>
      <vt:variant>
        <vt:i4>1026</vt:i4>
      </vt:variant>
      <vt:variant>
        <vt:i4>1</vt:i4>
      </vt:variant>
      <vt:variant>
        <vt:lpwstr>GardenWorkshop 200807.JPG</vt:lpwstr>
      </vt:variant>
      <vt:variant>
        <vt:lpwstr/>
      </vt:variant>
      <vt:variant>
        <vt:i4>6422601</vt:i4>
      </vt:variant>
      <vt:variant>
        <vt:i4>20359</vt:i4>
      </vt:variant>
      <vt:variant>
        <vt:i4>1027</vt:i4>
      </vt:variant>
      <vt:variant>
        <vt:i4>1</vt:i4>
      </vt:variant>
      <vt:variant>
        <vt:lpwstr>..\..\..\Documents and Settings\Curtis\Application Data\Microsoft\Media Catalog\Downloaded Clips\cl0\na01635_.wmf</vt:lpwstr>
      </vt:variant>
      <vt:variant>
        <vt:lpwstr/>
      </vt:variant>
      <vt:variant>
        <vt:i4>6946894</vt:i4>
      </vt:variant>
      <vt:variant>
        <vt:i4>27081</vt:i4>
      </vt:variant>
      <vt:variant>
        <vt:i4>1028</vt:i4>
      </vt:variant>
      <vt:variant>
        <vt:i4>1</vt:i4>
      </vt:variant>
      <vt:variant>
        <vt:lpwstr>..\..\..\Documents and Settings\Curtis\Application Data\Microsoft\Media Catalog\Downloaded Clips\cl0\dd00405_.wmf</vt:lpwstr>
      </vt:variant>
      <vt:variant>
        <vt:lpwstr/>
      </vt:variant>
      <vt:variant>
        <vt:i4>3932279</vt:i4>
      </vt:variant>
      <vt:variant>
        <vt:i4>27086</vt:i4>
      </vt:variant>
      <vt:variant>
        <vt:i4>1029</vt:i4>
      </vt:variant>
      <vt:variant>
        <vt:i4>1</vt:i4>
      </vt:variant>
      <vt:variant>
        <vt:lpwstr>..\..\..\Documents and Settings\Curtis\Application Data\Microsoft\Media Catalog\Downloaded Clips\cl70\j0282406.wmf</vt:lpwstr>
      </vt:variant>
      <vt:variant>
        <vt:lpwstr/>
      </vt:variant>
      <vt:variant>
        <vt:i4>7209036</vt:i4>
      </vt:variant>
      <vt:variant>
        <vt:i4>-1</vt:i4>
      </vt:variant>
      <vt:variant>
        <vt:i4>1393</vt:i4>
      </vt:variant>
      <vt:variant>
        <vt:i4>1</vt:i4>
      </vt:variant>
      <vt:variant>
        <vt:lpwstr>..\..\..\Documents and Settings\Curtis\Application Data\Microsoft\Media Catalog\Downloaded Clips\cl0\DD00722_.wmf</vt:lpwstr>
      </vt:variant>
      <vt:variant>
        <vt:lpwstr/>
      </vt:variant>
      <vt:variant>
        <vt:i4>6422601</vt:i4>
      </vt:variant>
      <vt:variant>
        <vt:i4>-1</vt:i4>
      </vt:variant>
      <vt:variant>
        <vt:i4>1394</vt:i4>
      </vt:variant>
      <vt:variant>
        <vt:i4>1</vt:i4>
      </vt:variant>
      <vt:variant>
        <vt:lpwstr>..\..\..\Documents and Settings\Curtis\Application Data\Microsoft\Media Catalog\Downloaded Clips\cl0\hh02194_.wmf</vt:lpwstr>
      </vt:variant>
      <vt:variant>
        <vt:lpwstr/>
      </vt:variant>
      <vt:variant>
        <vt:i4>393306</vt:i4>
      </vt:variant>
      <vt:variant>
        <vt:i4>-1</vt:i4>
      </vt:variant>
      <vt:variant>
        <vt:i4>1396</vt:i4>
      </vt:variant>
      <vt:variant>
        <vt:i4>1</vt:i4>
      </vt:variant>
      <vt:variant>
        <vt:lpwstr>j0251132</vt:lpwstr>
      </vt:variant>
      <vt:variant>
        <vt:lpwstr/>
      </vt:variant>
      <vt:variant>
        <vt:i4>6488134</vt:i4>
      </vt:variant>
      <vt:variant>
        <vt:i4>-1</vt:i4>
      </vt:variant>
      <vt:variant>
        <vt:i4>1398</vt:i4>
      </vt:variant>
      <vt:variant>
        <vt:i4>1</vt:i4>
      </vt:variant>
      <vt:variant>
        <vt:lpwstr>..\..\..\Documents and Settings\Curtis\Application Data\Microsoft\Media Catalog\Downloaded Clips\cl0\an01439_.wmf</vt:lpwstr>
      </vt:variant>
      <vt:variant>
        <vt:lpwstr/>
      </vt:variant>
      <vt:variant>
        <vt:i4>7405571</vt:i4>
      </vt:variant>
      <vt:variant>
        <vt:i4>-1</vt:i4>
      </vt:variant>
      <vt:variant>
        <vt:i4>1400</vt:i4>
      </vt:variant>
      <vt:variant>
        <vt:i4>1</vt:i4>
      </vt:variant>
      <vt:variant>
        <vt:lpwstr>..\..\..\Program Files\Common Files\Microsoft Shared\Clipart\cagcat50\bd00028_.wmf</vt:lpwstr>
      </vt:variant>
      <vt:variant>
        <vt:lpwstr/>
      </vt:variant>
      <vt:variant>
        <vt:i4>7667814</vt:i4>
      </vt:variant>
      <vt:variant>
        <vt:i4>-1</vt:i4>
      </vt:variant>
      <vt:variant>
        <vt:i4>1401</vt:i4>
      </vt:variant>
      <vt:variant>
        <vt:i4>1</vt:i4>
      </vt:variant>
      <vt:variant>
        <vt:lpwstr>..\..\..\Documents and Settings\Curtis\Application Data\Microsoft\Media Catalog\Downloaded Clips\cla9\j0422833.jpg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Herbs Make Sense</dc:title>
  <dc:creator>Christopher E Curtis</dc:creator>
  <cp:lastModifiedBy>Curtis</cp:lastModifiedBy>
  <cp:revision>3</cp:revision>
  <cp:lastPrinted>2015-03-26T23:31:00Z</cp:lastPrinted>
  <dcterms:created xsi:type="dcterms:W3CDTF">2015-04-10T18:51:00Z</dcterms:created>
  <dcterms:modified xsi:type="dcterms:W3CDTF">2015-04-10T18:52:00Z</dcterms:modified>
</cp:coreProperties>
</file>