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C66" w:rsidRPr="00997C90" w:rsidRDefault="00F41C66" w:rsidP="00F41C66">
      <w:pPr>
        <w:spacing w:after="0"/>
        <w:jc w:val="center"/>
        <w:rPr>
          <w:rFonts w:eastAsia="Times New Roman" w:cstheme="minorHAnsi"/>
          <w:b/>
          <w:color w:val="000000"/>
          <w:sz w:val="32"/>
          <w:szCs w:val="32"/>
          <w:bdr w:val="none" w:sz="0" w:space="0" w:color="auto" w:frame="1"/>
          <w:shd w:val="clear" w:color="auto" w:fill="FFFFFF"/>
          <w:lang w:eastAsia="en-CA"/>
        </w:rPr>
      </w:pPr>
      <w:bookmarkStart w:id="0" w:name="_GoBack"/>
      <w:bookmarkEnd w:id="0"/>
      <w:r w:rsidRPr="00997C90">
        <w:rPr>
          <w:rStyle w:val="Strong"/>
          <w:rFonts w:cstheme="minorHAnsi"/>
          <w:sz w:val="32"/>
          <w:szCs w:val="32"/>
          <w:highlight w:val="yellow"/>
          <w:shd w:val="clear" w:color="auto" w:fill="FFFFFF"/>
        </w:rPr>
        <w:t xml:space="preserve">Chris Finnerty Hockey </w:t>
      </w:r>
      <w:r w:rsidRPr="00997C90">
        <w:rPr>
          <w:rFonts w:eastAsia="Times New Roman" w:cstheme="minorHAnsi"/>
          <w:b/>
          <w:color w:val="000000"/>
          <w:sz w:val="32"/>
          <w:szCs w:val="32"/>
          <w:highlight w:val="yellow"/>
          <w:bdr w:val="none" w:sz="0" w:space="0" w:color="auto" w:frame="1"/>
          <w:shd w:val="clear" w:color="auto" w:fill="FFFFFF"/>
          <w:lang w:eastAsia="en-CA"/>
        </w:rPr>
        <w:t xml:space="preserve">Covid-19 </w:t>
      </w:r>
      <w:r w:rsidR="00DD7685" w:rsidRPr="00997C90">
        <w:rPr>
          <w:rFonts w:eastAsia="Times New Roman" w:cstheme="minorHAnsi"/>
          <w:b/>
          <w:color w:val="000000"/>
          <w:sz w:val="32"/>
          <w:szCs w:val="32"/>
          <w:highlight w:val="yellow"/>
          <w:bdr w:val="none" w:sz="0" w:space="0" w:color="auto" w:frame="1"/>
          <w:shd w:val="clear" w:color="auto" w:fill="FFFFFF"/>
          <w:lang w:eastAsia="en-CA"/>
        </w:rPr>
        <w:t>Policy and Procedures</w:t>
      </w:r>
    </w:p>
    <w:p w:rsidR="00F41C66" w:rsidRPr="002E218F" w:rsidRDefault="00F41C66" w:rsidP="00F41C66">
      <w:pPr>
        <w:shd w:val="clear" w:color="auto" w:fill="FFFFFF"/>
        <w:spacing w:after="0" w:line="240" w:lineRule="auto"/>
        <w:textAlignment w:val="baseline"/>
        <w:rPr>
          <w:rFonts w:eastAsia="Times New Roman" w:cstheme="minorHAnsi"/>
          <w:color w:val="000000"/>
          <w:sz w:val="16"/>
          <w:szCs w:val="16"/>
          <w:lang w:eastAsia="en-CA"/>
        </w:rPr>
      </w:pPr>
    </w:p>
    <w:p w:rsidR="00F41C66" w:rsidRDefault="00B00E87" w:rsidP="00F41C66">
      <w:pPr>
        <w:shd w:val="clear" w:color="auto" w:fill="FFFFFF"/>
        <w:spacing w:after="0" w:line="240" w:lineRule="auto"/>
        <w:textAlignment w:val="baseline"/>
        <w:rPr>
          <w:rFonts w:cstheme="minorHAnsi"/>
          <w:color w:val="333333"/>
          <w:sz w:val="24"/>
          <w:szCs w:val="24"/>
          <w:shd w:val="clear" w:color="auto" w:fill="FFFFFF"/>
        </w:rPr>
      </w:pPr>
      <w:r w:rsidRPr="00FE1C34">
        <w:rPr>
          <w:rFonts w:eastAsia="Times New Roman" w:cstheme="minorHAnsi"/>
          <w:color w:val="000000"/>
          <w:sz w:val="24"/>
          <w:szCs w:val="24"/>
          <w:lang w:eastAsia="en-CA"/>
        </w:rPr>
        <w:t>With the recent rise of Covid-19 in the Ottawa area, we are implementin</w:t>
      </w:r>
      <w:r w:rsidR="00FE1C34" w:rsidRPr="00FE1C34">
        <w:rPr>
          <w:rFonts w:eastAsia="Times New Roman" w:cstheme="minorHAnsi"/>
          <w:color w:val="000000"/>
          <w:sz w:val="24"/>
          <w:szCs w:val="24"/>
          <w:lang w:eastAsia="en-CA"/>
        </w:rPr>
        <w:t xml:space="preserve">g our new Policy and Procedures as well as using Minto’s Policy. </w:t>
      </w:r>
      <w:r w:rsidRPr="00FE1C34">
        <w:rPr>
          <w:rFonts w:eastAsia="Times New Roman" w:cstheme="minorHAnsi"/>
          <w:color w:val="000000"/>
          <w:sz w:val="24"/>
          <w:szCs w:val="24"/>
          <w:lang w:eastAsia="en-CA"/>
        </w:rPr>
        <w:t>O</w:t>
      </w:r>
      <w:r w:rsidR="00FE1C34" w:rsidRPr="00FE1C34">
        <w:rPr>
          <w:rFonts w:eastAsia="Times New Roman" w:cstheme="minorHAnsi"/>
          <w:color w:val="000000"/>
          <w:sz w:val="24"/>
          <w:szCs w:val="24"/>
          <w:lang w:eastAsia="en-CA"/>
        </w:rPr>
        <w:t>ur policies may look severe, as</w:t>
      </w:r>
      <w:r w:rsidRPr="00FE1C34">
        <w:rPr>
          <w:rFonts w:eastAsia="Times New Roman" w:cstheme="minorHAnsi"/>
          <w:color w:val="000000"/>
          <w:sz w:val="24"/>
          <w:szCs w:val="24"/>
          <w:lang w:eastAsia="en-CA"/>
        </w:rPr>
        <w:t xml:space="preserve"> we do not want hockey to be taken away</w:t>
      </w:r>
      <w:r w:rsidR="00FE1C34" w:rsidRPr="00FE1C34">
        <w:rPr>
          <w:rFonts w:eastAsia="Times New Roman" w:cstheme="minorHAnsi"/>
          <w:color w:val="000000"/>
          <w:sz w:val="24"/>
          <w:szCs w:val="24"/>
          <w:lang w:eastAsia="en-CA"/>
        </w:rPr>
        <w:t xml:space="preserve">, </w:t>
      </w:r>
      <w:r w:rsidRPr="00FE1C34">
        <w:rPr>
          <w:rFonts w:eastAsia="Times New Roman" w:cstheme="minorHAnsi"/>
          <w:color w:val="000000"/>
          <w:sz w:val="24"/>
          <w:szCs w:val="24"/>
          <w:lang w:eastAsia="en-CA"/>
        </w:rPr>
        <w:t xml:space="preserve">as </w:t>
      </w:r>
      <w:r w:rsidR="0027241E" w:rsidRPr="00FE1C34">
        <w:rPr>
          <w:rFonts w:eastAsia="Times New Roman" w:cstheme="minorHAnsi"/>
          <w:color w:val="000000"/>
          <w:sz w:val="24"/>
          <w:szCs w:val="24"/>
          <w:lang w:eastAsia="en-CA"/>
        </w:rPr>
        <w:t>everyone is working</w:t>
      </w:r>
      <w:r w:rsidRPr="00FE1C34">
        <w:rPr>
          <w:rFonts w:eastAsia="Times New Roman" w:cstheme="minorHAnsi"/>
          <w:color w:val="000000"/>
          <w:sz w:val="24"/>
          <w:szCs w:val="24"/>
          <w:lang w:eastAsia="en-CA"/>
        </w:rPr>
        <w:t xml:space="preserve"> hard to keep it going. </w:t>
      </w:r>
      <w:r w:rsidR="00FE1C34" w:rsidRPr="005F7EC1">
        <w:rPr>
          <w:rFonts w:eastAsia="Times New Roman" w:cstheme="minorHAnsi"/>
          <w:color w:val="000000"/>
          <w:sz w:val="24"/>
          <w:szCs w:val="24"/>
          <w:highlight w:val="yellow"/>
          <w:lang w:eastAsia="en-CA"/>
        </w:rPr>
        <w:t xml:space="preserve">On </w:t>
      </w:r>
      <w:r w:rsidR="00FE1C34" w:rsidRPr="005F7EC1">
        <w:rPr>
          <w:rFonts w:cstheme="minorHAnsi"/>
          <w:color w:val="333333"/>
          <w:sz w:val="24"/>
          <w:szCs w:val="24"/>
          <w:highlight w:val="yellow"/>
          <w:shd w:val="clear" w:color="auto" w:fill="FFFFFF"/>
        </w:rPr>
        <w:t>October 3, 2020 – The Greater Toronto Hockey League (GTHL) announced that all sanctioned activities</w:t>
      </w:r>
      <w:r w:rsidR="005F7EC1">
        <w:rPr>
          <w:rFonts w:cstheme="minorHAnsi"/>
          <w:color w:val="333333"/>
          <w:sz w:val="24"/>
          <w:szCs w:val="24"/>
          <w:highlight w:val="yellow"/>
          <w:shd w:val="clear" w:color="auto" w:fill="FFFFFF"/>
        </w:rPr>
        <w:t xml:space="preserve"> </w:t>
      </w:r>
      <w:r w:rsidR="00FE1C34" w:rsidRPr="005F7EC1">
        <w:rPr>
          <w:rFonts w:cstheme="minorHAnsi"/>
          <w:color w:val="333333"/>
          <w:sz w:val="24"/>
          <w:szCs w:val="24"/>
          <w:highlight w:val="yellow"/>
          <w:shd w:val="clear" w:color="auto" w:fill="FFFFFF"/>
        </w:rPr>
        <w:t>within its jurisdiction are postponed until at least January 1, 2021 pending further advice from health authorities.</w:t>
      </w:r>
      <w:r w:rsidR="005F7EC1">
        <w:rPr>
          <w:rFonts w:cstheme="minorHAnsi"/>
          <w:color w:val="333333"/>
          <w:sz w:val="24"/>
          <w:szCs w:val="24"/>
          <w:shd w:val="clear" w:color="auto" w:fill="FFFFFF"/>
        </w:rPr>
        <w:t xml:space="preserve"> </w:t>
      </w:r>
    </w:p>
    <w:p w:rsidR="00801FBE" w:rsidRPr="00FE1C34" w:rsidRDefault="00801FBE" w:rsidP="00F41C66">
      <w:pPr>
        <w:shd w:val="clear" w:color="auto" w:fill="FFFFFF"/>
        <w:spacing w:after="0" w:line="240" w:lineRule="auto"/>
        <w:textAlignment w:val="baseline"/>
        <w:rPr>
          <w:rFonts w:eastAsia="Times New Roman" w:cstheme="minorHAnsi"/>
          <w:color w:val="000000"/>
          <w:sz w:val="16"/>
          <w:szCs w:val="16"/>
          <w:lang w:eastAsia="en-CA"/>
        </w:rPr>
      </w:pPr>
    </w:p>
    <w:p w:rsidR="00DD7685" w:rsidRPr="00FE1C34" w:rsidRDefault="00863D5A" w:rsidP="00F41C66">
      <w:pPr>
        <w:shd w:val="clear" w:color="auto" w:fill="FFFFFF"/>
        <w:spacing w:after="0" w:line="240" w:lineRule="auto"/>
        <w:textAlignment w:val="baseline"/>
        <w:rPr>
          <w:rFonts w:cstheme="minorHAnsi"/>
          <w:b/>
          <w:bCs/>
          <w:color w:val="000000"/>
          <w:sz w:val="24"/>
          <w:szCs w:val="24"/>
          <w:bdr w:val="none" w:sz="0" w:space="0" w:color="auto" w:frame="1"/>
        </w:rPr>
      </w:pPr>
      <w:r w:rsidRPr="00FE1C34">
        <w:rPr>
          <w:rFonts w:cstheme="minorHAnsi"/>
          <w:b/>
          <w:bCs/>
          <w:color w:val="000000"/>
          <w:sz w:val="24"/>
          <w:szCs w:val="24"/>
          <w:bdr w:val="none" w:sz="0" w:space="0" w:color="auto" w:frame="1"/>
        </w:rPr>
        <w:t>A</w:t>
      </w:r>
      <w:r w:rsidR="00DD7685" w:rsidRPr="00FE1C34">
        <w:rPr>
          <w:rFonts w:cstheme="minorHAnsi"/>
          <w:b/>
          <w:bCs/>
          <w:color w:val="000000"/>
          <w:sz w:val="24"/>
          <w:szCs w:val="24"/>
          <w:bdr w:val="none" w:sz="0" w:space="0" w:color="auto" w:frame="1"/>
        </w:rPr>
        <w:t xml:space="preserve">ll participant are required to wear masks only when entering &amp; exiting the Minto Skating Centre as well as, in the dressing rooms. You are not required to wear masks on the ice surface. The masks are required to cover your nose, mouth, and chin as required by the Medical Officer of Health under the authority of the Emergency Management and Civil Protection Act (EMCPA) Ontario Regulation 263/20. </w:t>
      </w:r>
    </w:p>
    <w:p w:rsidR="00DD7685" w:rsidRPr="00FE1C34" w:rsidRDefault="00DD7685" w:rsidP="00F41C66">
      <w:pPr>
        <w:shd w:val="clear" w:color="auto" w:fill="FFFFFF"/>
        <w:spacing w:after="0" w:line="240" w:lineRule="auto"/>
        <w:textAlignment w:val="baseline"/>
        <w:rPr>
          <w:rFonts w:cstheme="minorHAnsi"/>
          <w:b/>
          <w:bCs/>
          <w:color w:val="000000"/>
          <w:sz w:val="16"/>
          <w:szCs w:val="16"/>
          <w:bdr w:val="none" w:sz="0" w:space="0" w:color="auto" w:frame="1"/>
        </w:rPr>
      </w:pPr>
    </w:p>
    <w:p w:rsidR="00362CFD" w:rsidRDefault="00F41C66" w:rsidP="00F41C66">
      <w:pPr>
        <w:shd w:val="clear" w:color="auto" w:fill="FFFFFF"/>
        <w:spacing w:after="0" w:line="240" w:lineRule="auto"/>
        <w:textAlignment w:val="baseline"/>
        <w:rPr>
          <w:rFonts w:eastAsia="Times New Roman" w:cstheme="minorHAnsi"/>
          <w:color w:val="000000"/>
          <w:sz w:val="24"/>
          <w:szCs w:val="24"/>
          <w:lang w:eastAsia="en-CA"/>
        </w:rPr>
      </w:pPr>
      <w:r w:rsidRPr="00FE1C34">
        <w:rPr>
          <w:rFonts w:eastAsia="Times New Roman" w:cstheme="minorHAnsi"/>
          <w:color w:val="000000"/>
          <w:sz w:val="24"/>
          <w:szCs w:val="24"/>
          <w:lang w:eastAsia="en-CA"/>
        </w:rPr>
        <w:t>Arrival time must not be any more than 15 minutes before the scheduled ice time. Upon arrival at the rink, skaters are to use the front entrance of the building, entering using the right hand doors and following the arrows to the right hand staircase leading down to dressing room area. </w:t>
      </w:r>
    </w:p>
    <w:p w:rsidR="00362CFD" w:rsidRDefault="00362CFD" w:rsidP="00F41C66">
      <w:pPr>
        <w:shd w:val="clear" w:color="auto" w:fill="FFFFFF"/>
        <w:spacing w:after="0" w:line="240" w:lineRule="auto"/>
        <w:textAlignment w:val="baseline"/>
        <w:rPr>
          <w:rFonts w:eastAsia="Times New Roman" w:cstheme="minorHAnsi"/>
          <w:color w:val="000000"/>
          <w:sz w:val="24"/>
          <w:szCs w:val="24"/>
          <w:lang w:eastAsia="en-CA"/>
        </w:rPr>
      </w:pPr>
    </w:p>
    <w:p w:rsidR="00362CFD" w:rsidRPr="00362CFD" w:rsidRDefault="00362CFD" w:rsidP="00F41C66">
      <w:pPr>
        <w:shd w:val="clear" w:color="auto" w:fill="FFFFFF"/>
        <w:spacing w:after="0" w:line="240" w:lineRule="auto"/>
        <w:textAlignment w:val="baseline"/>
        <w:rPr>
          <w:rFonts w:eastAsia="Times New Roman" w:cstheme="minorHAnsi"/>
          <w:b/>
          <w:color w:val="FF0000"/>
          <w:sz w:val="24"/>
          <w:szCs w:val="24"/>
          <w:lang w:eastAsia="en-CA"/>
        </w:rPr>
      </w:pPr>
      <w:r w:rsidRPr="00362CFD">
        <w:rPr>
          <w:b/>
          <w:color w:val="FF0000"/>
          <w:sz w:val="24"/>
          <w:szCs w:val="24"/>
        </w:rPr>
        <w:t>Personal belongings may now be left in assigned dressing rooms. Skaters dressing in hall areas may store their bags in their team’s room during the skate.</w:t>
      </w:r>
    </w:p>
    <w:p w:rsidR="00362CFD" w:rsidRDefault="00362CFD" w:rsidP="00F41C66">
      <w:pPr>
        <w:shd w:val="clear" w:color="auto" w:fill="FFFFFF"/>
        <w:spacing w:after="0" w:line="240" w:lineRule="auto"/>
        <w:textAlignment w:val="baseline"/>
        <w:rPr>
          <w:rFonts w:eastAsia="Times New Roman" w:cstheme="minorHAnsi"/>
          <w:color w:val="000000"/>
          <w:sz w:val="24"/>
          <w:szCs w:val="24"/>
          <w:lang w:eastAsia="en-CA"/>
        </w:rPr>
      </w:pPr>
    </w:p>
    <w:p w:rsidR="00F41C66" w:rsidRPr="00B26B81" w:rsidRDefault="00F41C66" w:rsidP="00F41C66">
      <w:pPr>
        <w:shd w:val="clear" w:color="auto" w:fill="FFFFFF"/>
        <w:spacing w:after="0" w:line="240" w:lineRule="auto"/>
        <w:textAlignment w:val="baseline"/>
        <w:rPr>
          <w:rFonts w:eastAsia="Times New Roman" w:cstheme="minorHAnsi"/>
          <w:b/>
          <w:color w:val="FF0000"/>
          <w:sz w:val="24"/>
          <w:szCs w:val="24"/>
          <w:lang w:eastAsia="en-CA"/>
        </w:rPr>
      </w:pPr>
      <w:r w:rsidRPr="00B26B81">
        <w:rPr>
          <w:rFonts w:eastAsia="Times New Roman" w:cstheme="minorHAnsi"/>
          <w:b/>
          <w:color w:val="FF0000"/>
          <w:sz w:val="24"/>
          <w:szCs w:val="24"/>
          <w:lang w:eastAsia="en-CA"/>
        </w:rPr>
        <w:t>ONE parent of children under the age of 12 are permitted to enter the skate tying area of the facility to tie their children’s skates if they are incapable of doing so. </w:t>
      </w:r>
    </w:p>
    <w:p w:rsidR="00152CF9" w:rsidRPr="00B26B81" w:rsidRDefault="00152CF9" w:rsidP="00F41C66">
      <w:pPr>
        <w:shd w:val="clear" w:color="auto" w:fill="FFFFFF"/>
        <w:spacing w:after="0" w:line="240" w:lineRule="auto"/>
        <w:textAlignment w:val="baseline"/>
        <w:rPr>
          <w:rFonts w:eastAsia="Times New Roman" w:cstheme="minorHAnsi"/>
          <w:b/>
          <w:color w:val="FF0000"/>
          <w:sz w:val="24"/>
          <w:szCs w:val="24"/>
          <w:lang w:eastAsia="en-CA"/>
        </w:rPr>
      </w:pPr>
    </w:p>
    <w:p w:rsidR="00F41C66" w:rsidRPr="00B26B81" w:rsidRDefault="00152CF9" w:rsidP="00F41C66">
      <w:pPr>
        <w:shd w:val="clear" w:color="auto" w:fill="FFFFFF"/>
        <w:spacing w:after="0" w:line="240" w:lineRule="auto"/>
        <w:textAlignment w:val="baseline"/>
        <w:rPr>
          <w:rFonts w:eastAsia="Times New Roman" w:cstheme="minorHAnsi"/>
          <w:b/>
          <w:color w:val="FF0000"/>
          <w:sz w:val="24"/>
          <w:szCs w:val="24"/>
          <w:lang w:eastAsia="en-CA"/>
        </w:rPr>
      </w:pPr>
      <w:r w:rsidRPr="00B26B81">
        <w:rPr>
          <w:rFonts w:eastAsia="Times New Roman" w:cstheme="minorHAnsi"/>
          <w:b/>
          <w:color w:val="FF0000"/>
          <w:sz w:val="24"/>
          <w:szCs w:val="24"/>
          <w:lang w:eastAsia="en-CA"/>
        </w:rPr>
        <w:t>PARENTS</w:t>
      </w:r>
      <w:r w:rsidR="00F41C66" w:rsidRPr="00B26B81">
        <w:rPr>
          <w:rFonts w:eastAsia="Times New Roman" w:cstheme="minorHAnsi"/>
          <w:b/>
          <w:color w:val="FF0000"/>
          <w:sz w:val="24"/>
          <w:szCs w:val="24"/>
          <w:lang w:eastAsia="en-CA"/>
        </w:rPr>
        <w:t xml:space="preserve"> will </w:t>
      </w:r>
      <w:r w:rsidR="00362CFD" w:rsidRPr="00B26B81">
        <w:rPr>
          <w:rFonts w:eastAsia="Times New Roman" w:cstheme="minorHAnsi"/>
          <w:b/>
          <w:color w:val="FF0000"/>
          <w:sz w:val="24"/>
          <w:szCs w:val="24"/>
          <w:lang w:eastAsia="en-CA"/>
        </w:rPr>
        <w:t xml:space="preserve">now </w:t>
      </w:r>
      <w:r w:rsidR="00F41C66" w:rsidRPr="00B26B81">
        <w:rPr>
          <w:rFonts w:eastAsia="Times New Roman" w:cstheme="minorHAnsi"/>
          <w:b/>
          <w:color w:val="FF0000"/>
          <w:sz w:val="24"/>
          <w:szCs w:val="24"/>
          <w:lang w:eastAsia="en-CA"/>
        </w:rPr>
        <w:t xml:space="preserve">be permitted to </w:t>
      </w:r>
      <w:r w:rsidR="00362CFD" w:rsidRPr="00B26B81">
        <w:rPr>
          <w:rFonts w:eastAsia="Times New Roman" w:cstheme="minorHAnsi"/>
          <w:b/>
          <w:color w:val="FF0000"/>
          <w:sz w:val="24"/>
          <w:szCs w:val="24"/>
          <w:lang w:eastAsia="en-CA"/>
        </w:rPr>
        <w:t>be spectators</w:t>
      </w:r>
      <w:r w:rsidR="00F41C66" w:rsidRPr="00B26B81">
        <w:rPr>
          <w:rFonts w:eastAsia="Times New Roman" w:cstheme="minorHAnsi"/>
          <w:b/>
          <w:color w:val="FF0000"/>
          <w:sz w:val="24"/>
          <w:szCs w:val="24"/>
          <w:lang w:eastAsia="en-CA"/>
        </w:rPr>
        <w:t xml:space="preserve"> in the designated viewing areas </w:t>
      </w:r>
    </w:p>
    <w:p w:rsidR="00152CF9" w:rsidRPr="00FE1C34" w:rsidRDefault="00152CF9" w:rsidP="00F41C66">
      <w:pPr>
        <w:shd w:val="clear" w:color="auto" w:fill="FFFFFF"/>
        <w:spacing w:after="0" w:line="240" w:lineRule="auto"/>
        <w:textAlignment w:val="baseline"/>
        <w:rPr>
          <w:rFonts w:eastAsia="Times New Roman" w:cstheme="minorHAnsi"/>
          <w:color w:val="000000"/>
          <w:sz w:val="16"/>
          <w:szCs w:val="16"/>
          <w:lang w:eastAsia="en-CA"/>
        </w:rPr>
      </w:pPr>
    </w:p>
    <w:p w:rsidR="00F41C66" w:rsidRPr="00FE1C34" w:rsidRDefault="00F41C66" w:rsidP="00F41C66">
      <w:pPr>
        <w:shd w:val="clear" w:color="auto" w:fill="FFFFFF"/>
        <w:spacing w:after="0" w:line="240" w:lineRule="auto"/>
        <w:textAlignment w:val="baseline"/>
        <w:rPr>
          <w:rFonts w:eastAsia="Times New Roman" w:cstheme="minorHAnsi"/>
          <w:color w:val="000000"/>
          <w:sz w:val="24"/>
          <w:szCs w:val="24"/>
          <w:lang w:eastAsia="en-CA"/>
        </w:rPr>
      </w:pPr>
      <w:r w:rsidRPr="00FE1C34">
        <w:rPr>
          <w:rFonts w:eastAsia="Times New Roman" w:cstheme="minorHAnsi"/>
          <w:b/>
          <w:bCs/>
          <w:color w:val="000000"/>
          <w:sz w:val="24"/>
          <w:szCs w:val="24"/>
          <w:bdr w:val="none" w:sz="0" w:space="0" w:color="auto" w:frame="1"/>
          <w:shd w:val="clear" w:color="auto" w:fill="FFFF00"/>
          <w:lang w:eastAsia="en-CA"/>
        </w:rPr>
        <w:t>All skaters m</w:t>
      </w:r>
      <w:r w:rsidR="00801FBE">
        <w:rPr>
          <w:rFonts w:eastAsia="Times New Roman" w:cstheme="minorHAnsi"/>
          <w:b/>
          <w:bCs/>
          <w:color w:val="000000"/>
          <w:sz w:val="24"/>
          <w:szCs w:val="24"/>
          <w:bdr w:val="none" w:sz="0" w:space="0" w:color="auto" w:frame="1"/>
          <w:shd w:val="clear" w:color="auto" w:fill="FFFF00"/>
          <w:lang w:eastAsia="en-CA"/>
        </w:rPr>
        <w:t>ay</w:t>
      </w:r>
      <w:r w:rsidRPr="00FE1C34">
        <w:rPr>
          <w:rFonts w:eastAsia="Times New Roman" w:cstheme="minorHAnsi"/>
          <w:b/>
          <w:bCs/>
          <w:color w:val="000000"/>
          <w:sz w:val="24"/>
          <w:szCs w:val="24"/>
          <w:bdr w:val="none" w:sz="0" w:space="0" w:color="auto" w:frame="1"/>
          <w:shd w:val="clear" w:color="auto" w:fill="FFFF00"/>
          <w:lang w:eastAsia="en-CA"/>
        </w:rPr>
        <w:t xml:space="preserve"> arrive at the rink </w:t>
      </w:r>
      <w:r w:rsidR="00801FBE">
        <w:rPr>
          <w:rFonts w:eastAsia="Times New Roman" w:cstheme="minorHAnsi"/>
          <w:b/>
          <w:bCs/>
          <w:color w:val="000000"/>
          <w:sz w:val="24"/>
          <w:szCs w:val="24"/>
          <w:bdr w:val="none" w:sz="0" w:space="0" w:color="auto" w:frame="1"/>
          <w:shd w:val="clear" w:color="auto" w:fill="FFFF00"/>
          <w:lang w:eastAsia="en-CA"/>
        </w:rPr>
        <w:t xml:space="preserve">in street clothes along with their hockey bag. However, it is </w:t>
      </w:r>
      <w:r w:rsidR="00512860">
        <w:rPr>
          <w:rFonts w:eastAsia="Times New Roman" w:cstheme="minorHAnsi"/>
          <w:b/>
          <w:bCs/>
          <w:color w:val="000000"/>
          <w:sz w:val="24"/>
          <w:szCs w:val="24"/>
          <w:bdr w:val="none" w:sz="0" w:space="0" w:color="auto" w:frame="1"/>
          <w:shd w:val="clear" w:color="auto" w:fill="FFFF00"/>
          <w:lang w:eastAsia="en-CA"/>
        </w:rPr>
        <w:t xml:space="preserve">HIGHLY </w:t>
      </w:r>
      <w:r w:rsidR="00801FBE">
        <w:rPr>
          <w:rFonts w:eastAsia="Times New Roman" w:cstheme="minorHAnsi"/>
          <w:b/>
          <w:bCs/>
          <w:color w:val="000000"/>
          <w:sz w:val="24"/>
          <w:szCs w:val="24"/>
          <w:bdr w:val="none" w:sz="0" w:space="0" w:color="auto" w:frame="1"/>
          <w:shd w:val="clear" w:color="auto" w:fill="FFFF00"/>
          <w:lang w:eastAsia="en-CA"/>
        </w:rPr>
        <w:t xml:space="preserve">RECOMMENDED that participants still arrive </w:t>
      </w:r>
      <w:r w:rsidRPr="00FE1C34">
        <w:rPr>
          <w:rFonts w:eastAsia="Times New Roman" w:cstheme="minorHAnsi"/>
          <w:b/>
          <w:bCs/>
          <w:color w:val="000000"/>
          <w:sz w:val="24"/>
          <w:szCs w:val="24"/>
          <w:bdr w:val="none" w:sz="0" w:space="0" w:color="auto" w:frame="1"/>
          <w:shd w:val="clear" w:color="auto" w:fill="FFFF00"/>
          <w:lang w:eastAsia="en-CA"/>
        </w:rPr>
        <w:t>fully dressed (aside from skates being carried.)</w:t>
      </w:r>
    </w:p>
    <w:p w:rsidR="00B44058" w:rsidRDefault="00B44058" w:rsidP="00F41C66">
      <w:pPr>
        <w:shd w:val="clear" w:color="auto" w:fill="FFFFFF"/>
        <w:spacing w:after="0" w:line="240" w:lineRule="auto"/>
        <w:textAlignment w:val="baseline"/>
        <w:rPr>
          <w:rFonts w:eastAsia="Times New Roman" w:cstheme="minorHAnsi"/>
          <w:b/>
          <w:bCs/>
          <w:color w:val="000000"/>
          <w:sz w:val="24"/>
          <w:szCs w:val="24"/>
          <w:bdr w:val="none" w:sz="0" w:space="0" w:color="auto" w:frame="1"/>
          <w:shd w:val="clear" w:color="auto" w:fill="FFFF00"/>
          <w:lang w:eastAsia="en-CA"/>
        </w:rPr>
      </w:pPr>
    </w:p>
    <w:p w:rsidR="00F41C66" w:rsidRPr="00FE1C34" w:rsidRDefault="00F134E0" w:rsidP="00F41C66">
      <w:pPr>
        <w:shd w:val="clear" w:color="auto" w:fill="FFFFFF"/>
        <w:spacing w:after="0" w:line="240" w:lineRule="auto"/>
        <w:textAlignment w:val="baseline"/>
        <w:rPr>
          <w:rFonts w:eastAsia="Times New Roman" w:cstheme="minorHAnsi"/>
          <w:b/>
          <w:bCs/>
          <w:color w:val="000000"/>
          <w:sz w:val="24"/>
          <w:szCs w:val="24"/>
          <w:bdr w:val="none" w:sz="0" w:space="0" w:color="auto" w:frame="1"/>
          <w:shd w:val="clear" w:color="auto" w:fill="FFFF00"/>
          <w:lang w:eastAsia="en-CA"/>
        </w:rPr>
      </w:pPr>
      <w:r w:rsidRPr="00FE1C34">
        <w:rPr>
          <w:rFonts w:eastAsia="Times New Roman" w:cstheme="minorHAnsi"/>
          <w:b/>
          <w:bCs/>
          <w:color w:val="000000"/>
          <w:sz w:val="24"/>
          <w:szCs w:val="24"/>
          <w:bdr w:val="none" w:sz="0" w:space="0" w:color="auto" w:frame="1"/>
          <w:shd w:val="clear" w:color="auto" w:fill="FFFF00"/>
          <w:lang w:eastAsia="en-CA"/>
        </w:rPr>
        <w:t>All skaters must exit</w:t>
      </w:r>
      <w:r w:rsidR="00F41C66" w:rsidRPr="00FE1C34">
        <w:rPr>
          <w:rFonts w:eastAsia="Times New Roman" w:cstheme="minorHAnsi"/>
          <w:b/>
          <w:bCs/>
          <w:color w:val="000000"/>
          <w:sz w:val="24"/>
          <w:szCs w:val="24"/>
          <w:bdr w:val="none" w:sz="0" w:space="0" w:color="auto" w:frame="1"/>
          <w:shd w:val="clear" w:color="auto" w:fill="FFFF00"/>
          <w:lang w:eastAsia="en-CA"/>
        </w:rPr>
        <w:t xml:space="preserve"> the rink fully dressed aside from carrying out skates, helmets and gloves in their bag (No showering).</w:t>
      </w:r>
    </w:p>
    <w:p w:rsidR="00F41C66" w:rsidRPr="00FE1C34" w:rsidRDefault="00F41C66" w:rsidP="00F41C66">
      <w:pPr>
        <w:pStyle w:val="NormalWeb"/>
        <w:shd w:val="clear" w:color="auto" w:fill="FFFFFF"/>
        <w:spacing w:before="0" w:beforeAutospacing="0" w:after="0" w:afterAutospacing="0" w:line="257" w:lineRule="atLeast"/>
        <w:textAlignment w:val="baseline"/>
        <w:rPr>
          <w:rFonts w:asciiTheme="minorHAnsi" w:hAnsiTheme="minorHAnsi" w:cstheme="minorHAnsi"/>
          <w:b/>
          <w:bCs/>
          <w:color w:val="000000"/>
          <w:sz w:val="16"/>
          <w:szCs w:val="16"/>
          <w:bdr w:val="none" w:sz="0" w:space="0" w:color="auto" w:frame="1"/>
        </w:rPr>
      </w:pPr>
    </w:p>
    <w:p w:rsidR="00F41C66" w:rsidRPr="00FE1C34" w:rsidRDefault="00F41C66" w:rsidP="00F41C66">
      <w:pPr>
        <w:shd w:val="clear" w:color="auto" w:fill="FFFFFF"/>
        <w:spacing w:after="0" w:line="240" w:lineRule="auto"/>
        <w:textAlignment w:val="baseline"/>
        <w:rPr>
          <w:rFonts w:eastAsia="Times New Roman" w:cstheme="minorHAnsi"/>
          <w:color w:val="000000"/>
          <w:sz w:val="24"/>
          <w:szCs w:val="24"/>
          <w:lang w:eastAsia="en-CA"/>
        </w:rPr>
      </w:pPr>
      <w:r w:rsidRPr="00FE1C34">
        <w:rPr>
          <w:rFonts w:eastAsia="Times New Roman" w:cstheme="minorHAnsi"/>
          <w:color w:val="000000"/>
          <w:sz w:val="24"/>
          <w:szCs w:val="24"/>
          <w:bdr w:val="none" w:sz="0" w:space="0" w:color="auto" w:frame="1"/>
          <w:shd w:val="clear" w:color="auto" w:fill="FFFFFF"/>
          <w:lang w:eastAsia="en-CA"/>
        </w:rPr>
        <w:t xml:space="preserve">Thank </w:t>
      </w:r>
      <w:r w:rsidR="00B00E87" w:rsidRPr="00FE1C34">
        <w:rPr>
          <w:rFonts w:eastAsia="Times New Roman" w:cstheme="minorHAnsi"/>
          <w:color w:val="000000"/>
          <w:sz w:val="24"/>
          <w:szCs w:val="24"/>
          <w:bdr w:val="none" w:sz="0" w:space="0" w:color="auto" w:frame="1"/>
          <w:shd w:val="clear" w:color="auto" w:fill="FFFFFF"/>
          <w:lang w:eastAsia="en-CA"/>
        </w:rPr>
        <w:t>you for your understanding,</w:t>
      </w:r>
    </w:p>
    <w:p w:rsidR="00F41C66" w:rsidRPr="00FE1C34" w:rsidRDefault="00F41C66" w:rsidP="00F41C66">
      <w:pPr>
        <w:shd w:val="clear" w:color="auto" w:fill="FFFFFF"/>
        <w:spacing w:after="0" w:line="240" w:lineRule="auto"/>
        <w:textAlignment w:val="baseline"/>
        <w:rPr>
          <w:rFonts w:eastAsia="Times New Roman" w:cstheme="minorHAnsi"/>
          <w:color w:val="000000"/>
          <w:sz w:val="16"/>
          <w:szCs w:val="16"/>
          <w:lang w:eastAsia="en-CA"/>
        </w:rPr>
      </w:pPr>
    </w:p>
    <w:p w:rsidR="00F41C66" w:rsidRPr="00FE1C34" w:rsidRDefault="00F41C66" w:rsidP="00F41C66">
      <w:pPr>
        <w:shd w:val="clear" w:color="auto" w:fill="FFFFFF"/>
        <w:spacing w:after="0" w:line="253" w:lineRule="atLeast"/>
        <w:rPr>
          <w:rFonts w:eastAsia="Times New Roman" w:cstheme="minorHAnsi"/>
          <w:color w:val="000000"/>
          <w:sz w:val="24"/>
          <w:szCs w:val="24"/>
          <w:lang w:eastAsia="en-CA"/>
        </w:rPr>
      </w:pPr>
      <w:r w:rsidRPr="00FE1C34">
        <w:rPr>
          <w:rFonts w:eastAsia="Times New Roman" w:cstheme="minorHAnsi"/>
          <w:color w:val="000000"/>
          <w:sz w:val="24"/>
          <w:szCs w:val="24"/>
          <w:lang w:eastAsia="en-CA"/>
        </w:rPr>
        <w:t>CFH Management</w:t>
      </w:r>
    </w:p>
    <w:p w:rsidR="00F41C66" w:rsidRPr="00FE1C34" w:rsidRDefault="00F41C66" w:rsidP="00F41C66">
      <w:pPr>
        <w:spacing w:after="0"/>
        <w:rPr>
          <w:rFonts w:cstheme="minorHAnsi"/>
          <w:sz w:val="16"/>
          <w:szCs w:val="16"/>
        </w:rPr>
      </w:pPr>
    </w:p>
    <w:sectPr w:rsidR="00F41C66" w:rsidRPr="00FE1C34" w:rsidSect="00FE1C34">
      <w:pgSz w:w="12240" w:h="15840"/>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C66"/>
    <w:rsid w:val="00152CF9"/>
    <w:rsid w:val="001B12E2"/>
    <w:rsid w:val="0027241E"/>
    <w:rsid w:val="002E218F"/>
    <w:rsid w:val="00362CFD"/>
    <w:rsid w:val="003F4693"/>
    <w:rsid w:val="004B45BD"/>
    <w:rsid w:val="00512860"/>
    <w:rsid w:val="00532A6F"/>
    <w:rsid w:val="005D5EC3"/>
    <w:rsid w:val="005F7EC1"/>
    <w:rsid w:val="006A14C9"/>
    <w:rsid w:val="00752220"/>
    <w:rsid w:val="00801FBE"/>
    <w:rsid w:val="00825ADE"/>
    <w:rsid w:val="00863D5A"/>
    <w:rsid w:val="008C179B"/>
    <w:rsid w:val="00997C90"/>
    <w:rsid w:val="00AC30BB"/>
    <w:rsid w:val="00B00E87"/>
    <w:rsid w:val="00B26B81"/>
    <w:rsid w:val="00B44058"/>
    <w:rsid w:val="00BC3B94"/>
    <w:rsid w:val="00D705F1"/>
    <w:rsid w:val="00DB5891"/>
    <w:rsid w:val="00DD7685"/>
    <w:rsid w:val="00F134E0"/>
    <w:rsid w:val="00F41C66"/>
    <w:rsid w:val="00FE1C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B1257-0F75-477D-A7E3-B0C75A98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C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41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2020-11-22T00:04:00Z</dcterms:created>
  <dcterms:modified xsi:type="dcterms:W3CDTF">2020-11-22T00:04:00Z</dcterms:modified>
</cp:coreProperties>
</file>