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5AE36" w14:textId="23BC6590" w:rsidR="007B77F3" w:rsidRDefault="00000000">
      <w:pPr>
        <w:spacing w:after="0" w:line="241" w:lineRule="auto"/>
        <w:ind w:left="1661" w:right="1652"/>
        <w:jc w:val="center"/>
      </w:pPr>
      <w:r>
        <w:rPr>
          <w:sz w:val="32"/>
        </w:rPr>
        <w:t xml:space="preserve">CITY OF DEARY REGULAR PLANNING &amp; ZONING </w:t>
      </w:r>
      <w:r w:rsidR="00720B4A">
        <w:rPr>
          <w:sz w:val="32"/>
        </w:rPr>
        <w:t>MINUTES</w:t>
      </w:r>
      <w:r>
        <w:rPr>
          <w:sz w:val="32"/>
        </w:rPr>
        <w:t xml:space="preserve"> </w:t>
      </w:r>
    </w:p>
    <w:p w14:paraId="4BF91553" w14:textId="77777777" w:rsidR="007B77F3" w:rsidRDefault="00000000">
      <w:pPr>
        <w:spacing w:after="0"/>
        <w:ind w:left="22" w:hanging="10"/>
        <w:jc w:val="center"/>
      </w:pPr>
      <w:r>
        <w:rPr>
          <w:sz w:val="24"/>
        </w:rPr>
        <w:t xml:space="preserve">Meeting Date: Tuesday, March 5th, 2024 – Deary City Hall </w:t>
      </w:r>
    </w:p>
    <w:p w14:paraId="2DB3E479" w14:textId="77777777" w:rsidR="007B77F3" w:rsidRDefault="00000000">
      <w:pPr>
        <w:tabs>
          <w:tab w:val="center" w:pos="2381"/>
          <w:tab w:val="center" w:pos="5401"/>
        </w:tabs>
        <w:spacing w:after="0"/>
      </w:pPr>
      <w:r>
        <w:tab/>
      </w:r>
      <w:r>
        <w:rPr>
          <w:sz w:val="24"/>
        </w:rPr>
        <w:t xml:space="preserve">Meeting Location: </w:t>
      </w:r>
      <w:r>
        <w:rPr>
          <w:sz w:val="24"/>
        </w:rPr>
        <w:tab/>
        <w:t xml:space="preserve">401 Line Street, Deary, Idaho 83823 </w:t>
      </w:r>
    </w:p>
    <w:p w14:paraId="6950CF32" w14:textId="77777777" w:rsidR="007B77F3" w:rsidRDefault="00000000">
      <w:pPr>
        <w:spacing w:after="0"/>
      </w:pPr>
      <w:r>
        <w:rPr>
          <w:color w:val="FF0000"/>
          <w:sz w:val="24"/>
        </w:rPr>
        <w:t xml:space="preserve"> </w:t>
      </w:r>
    </w:p>
    <w:p w14:paraId="5C2997D0" w14:textId="77777777" w:rsidR="007B77F3" w:rsidRDefault="00000000">
      <w:pPr>
        <w:spacing w:after="8" w:line="250" w:lineRule="auto"/>
        <w:ind w:left="10" w:right="4759" w:hanging="10"/>
      </w:pPr>
      <w:r>
        <w:rPr>
          <w:sz w:val="24"/>
        </w:rPr>
        <w:t xml:space="preserve">OPEN MEETING: 7 pm </w:t>
      </w:r>
    </w:p>
    <w:p w14:paraId="42B200EC" w14:textId="77777777" w:rsidR="007B77F3" w:rsidRDefault="00000000">
      <w:pPr>
        <w:spacing w:after="0"/>
      </w:pPr>
      <w:r>
        <w:rPr>
          <w:color w:val="FF0000"/>
          <w:sz w:val="24"/>
        </w:rPr>
        <w:t xml:space="preserve"> </w:t>
      </w:r>
    </w:p>
    <w:p w14:paraId="41DA28F6" w14:textId="6BD8E202" w:rsidR="007B77F3" w:rsidRDefault="00000000" w:rsidP="00556A6F">
      <w:pPr>
        <w:tabs>
          <w:tab w:val="left" w:pos="1260"/>
          <w:tab w:val="center" w:pos="2549"/>
        </w:tabs>
        <w:spacing w:after="8" w:line="250" w:lineRule="auto"/>
      </w:pPr>
      <w:r>
        <w:rPr>
          <w:sz w:val="24"/>
        </w:rPr>
        <w:t xml:space="preserve">Roll Call: </w:t>
      </w:r>
      <w:r>
        <w:rPr>
          <w:sz w:val="24"/>
        </w:rPr>
        <w:tab/>
        <w:t>Shayne Watkins (P</w:t>
      </w:r>
      <w:r w:rsidR="001471B7">
        <w:rPr>
          <w:sz w:val="24"/>
        </w:rPr>
        <w:t>resent</w:t>
      </w:r>
      <w:r>
        <w:rPr>
          <w:sz w:val="24"/>
        </w:rPr>
        <w:t xml:space="preserve">) </w:t>
      </w:r>
    </w:p>
    <w:p w14:paraId="69624D4A" w14:textId="5098929B" w:rsidR="007B77F3" w:rsidRDefault="00000000" w:rsidP="00556A6F">
      <w:pPr>
        <w:tabs>
          <w:tab w:val="center" w:pos="720"/>
          <w:tab w:val="left" w:pos="1260"/>
          <w:tab w:val="center" w:pos="2372"/>
        </w:tabs>
        <w:spacing w:after="8" w:line="250" w:lineRule="auto"/>
      </w:pPr>
      <w:r>
        <w:rPr>
          <w:sz w:val="24"/>
        </w:rPr>
        <w:t xml:space="preserve"> </w:t>
      </w:r>
      <w:r>
        <w:rPr>
          <w:sz w:val="24"/>
        </w:rPr>
        <w:tab/>
        <w:t xml:space="preserve"> </w:t>
      </w:r>
      <w:r>
        <w:rPr>
          <w:sz w:val="24"/>
        </w:rPr>
        <w:tab/>
        <w:t>Matt Brozek (P</w:t>
      </w:r>
      <w:r w:rsidR="001471B7">
        <w:rPr>
          <w:sz w:val="24"/>
        </w:rPr>
        <w:t>resent</w:t>
      </w:r>
      <w:r>
        <w:rPr>
          <w:sz w:val="24"/>
        </w:rPr>
        <w:t xml:space="preserve">) </w:t>
      </w:r>
    </w:p>
    <w:p w14:paraId="1B98548B" w14:textId="705E9592" w:rsidR="001471B7" w:rsidRDefault="00556A6F" w:rsidP="00556A6F">
      <w:pPr>
        <w:tabs>
          <w:tab w:val="left" w:pos="1260"/>
        </w:tabs>
        <w:spacing w:after="8" w:line="250" w:lineRule="auto"/>
        <w:ind w:left="705" w:right="4759"/>
        <w:rPr>
          <w:sz w:val="24"/>
        </w:rPr>
      </w:pPr>
      <w:r>
        <w:rPr>
          <w:sz w:val="24"/>
        </w:rPr>
        <w:tab/>
        <w:t>Cole Garrison (A</w:t>
      </w:r>
      <w:r w:rsidR="001471B7">
        <w:rPr>
          <w:sz w:val="24"/>
        </w:rPr>
        <w:t>bsent</w:t>
      </w:r>
      <w:r>
        <w:rPr>
          <w:sz w:val="24"/>
        </w:rPr>
        <w:t xml:space="preserve">) </w:t>
      </w:r>
    </w:p>
    <w:p w14:paraId="7B3C0D9C" w14:textId="73DC1DA4" w:rsidR="007B77F3" w:rsidRDefault="00556A6F" w:rsidP="00556A6F">
      <w:pPr>
        <w:tabs>
          <w:tab w:val="left" w:pos="1260"/>
        </w:tabs>
        <w:spacing w:after="8" w:line="250" w:lineRule="auto"/>
        <w:ind w:right="4759"/>
      </w:pPr>
      <w:r>
        <w:rPr>
          <w:sz w:val="24"/>
        </w:rPr>
        <w:tab/>
        <w:t xml:space="preserve">Rick Glessner (Present) </w:t>
      </w:r>
    </w:p>
    <w:p w14:paraId="49E311EE" w14:textId="010B422E" w:rsidR="007B77F3" w:rsidRDefault="00000000" w:rsidP="00556A6F">
      <w:pPr>
        <w:tabs>
          <w:tab w:val="left" w:pos="1260"/>
          <w:tab w:val="center" w:pos="2385"/>
          <w:tab w:val="center" w:pos="3600"/>
          <w:tab w:val="center" w:pos="4320"/>
        </w:tabs>
        <w:spacing w:after="8" w:line="250" w:lineRule="auto"/>
      </w:pPr>
      <w:r>
        <w:tab/>
      </w:r>
      <w:r>
        <w:rPr>
          <w:sz w:val="24"/>
        </w:rPr>
        <w:t>Rick Stricklin (P</w:t>
      </w:r>
      <w:r w:rsidR="00556A6F">
        <w:rPr>
          <w:sz w:val="24"/>
        </w:rPr>
        <w:t>resent</w:t>
      </w:r>
      <w:r>
        <w:rPr>
          <w:sz w:val="24"/>
        </w:rPr>
        <w:t xml:space="preserve">) </w:t>
      </w:r>
      <w:r>
        <w:rPr>
          <w:sz w:val="24"/>
        </w:rPr>
        <w:tab/>
        <w:t xml:space="preserve"> </w:t>
      </w:r>
      <w:r>
        <w:rPr>
          <w:sz w:val="24"/>
        </w:rPr>
        <w:tab/>
        <w:t xml:space="preserve"> </w:t>
      </w:r>
    </w:p>
    <w:p w14:paraId="2733C5D5" w14:textId="0A56201D" w:rsidR="007B77F3" w:rsidRDefault="00556A6F" w:rsidP="00556A6F">
      <w:pPr>
        <w:tabs>
          <w:tab w:val="left" w:pos="1260"/>
        </w:tabs>
        <w:spacing w:after="8" w:line="250" w:lineRule="auto"/>
        <w:ind w:right="4759"/>
      </w:pPr>
      <w:r>
        <w:rPr>
          <w:sz w:val="24"/>
        </w:rPr>
        <w:tab/>
        <w:t xml:space="preserve">Keith Scott (Present) </w:t>
      </w:r>
    </w:p>
    <w:p w14:paraId="08394537" w14:textId="2C4F27C6" w:rsidR="007B77F3" w:rsidRPr="00556A6F" w:rsidRDefault="00556A6F" w:rsidP="00556A6F">
      <w:pPr>
        <w:tabs>
          <w:tab w:val="left" w:pos="1260"/>
        </w:tabs>
        <w:spacing w:after="8" w:line="250" w:lineRule="auto"/>
        <w:ind w:right="4759"/>
      </w:pPr>
      <w:r w:rsidRPr="00556A6F">
        <w:rPr>
          <w:sz w:val="24"/>
        </w:rPr>
        <w:tab/>
        <w:t xml:space="preserve">Joleen Tietz (Present) </w:t>
      </w:r>
    </w:p>
    <w:p w14:paraId="1820F160" w14:textId="77777777" w:rsidR="007B77F3" w:rsidRPr="00556A6F" w:rsidRDefault="00000000">
      <w:pPr>
        <w:spacing w:after="0"/>
      </w:pPr>
      <w:r w:rsidRPr="00556A6F">
        <w:rPr>
          <w:sz w:val="24"/>
        </w:rPr>
        <w:t xml:space="preserve"> </w:t>
      </w:r>
      <w:r w:rsidRPr="00556A6F">
        <w:rPr>
          <w:sz w:val="24"/>
        </w:rPr>
        <w:tab/>
        <w:t xml:space="preserve"> </w:t>
      </w:r>
      <w:r w:rsidRPr="00556A6F">
        <w:rPr>
          <w:sz w:val="24"/>
        </w:rPr>
        <w:tab/>
        <w:t xml:space="preserve"> </w:t>
      </w:r>
    </w:p>
    <w:p w14:paraId="42D8B1AA" w14:textId="77777777" w:rsidR="007B77F3" w:rsidRPr="00556A6F" w:rsidRDefault="00000000">
      <w:pPr>
        <w:spacing w:after="0"/>
      </w:pPr>
      <w:r w:rsidRPr="00556A6F">
        <w:rPr>
          <w:color w:val="FF0000"/>
          <w:sz w:val="24"/>
        </w:rPr>
        <w:t xml:space="preserve"> </w:t>
      </w:r>
    </w:p>
    <w:p w14:paraId="0E248CAB" w14:textId="77777777" w:rsidR="007B77F3" w:rsidRPr="001471B7" w:rsidRDefault="00000000">
      <w:pPr>
        <w:spacing w:after="5" w:line="250" w:lineRule="auto"/>
        <w:rPr>
          <w:lang w:val="es-ES"/>
        </w:rPr>
      </w:pPr>
      <w:r w:rsidRPr="001471B7">
        <w:rPr>
          <w:b/>
          <w:sz w:val="24"/>
          <w:lang w:val="es-ES"/>
        </w:rPr>
        <w:t xml:space="preserve">AGENDA: </w:t>
      </w:r>
    </w:p>
    <w:p w14:paraId="2B3541A8" w14:textId="05B4CBF7" w:rsidR="007B77F3" w:rsidRDefault="00000000">
      <w:pPr>
        <w:numPr>
          <w:ilvl w:val="0"/>
          <w:numId w:val="1"/>
        </w:numPr>
        <w:spacing w:after="5" w:line="250" w:lineRule="auto"/>
        <w:ind w:hanging="360"/>
      </w:pPr>
      <w:r>
        <w:rPr>
          <w:b/>
          <w:sz w:val="24"/>
        </w:rPr>
        <w:t xml:space="preserve">ACTION ITEM:  Planning &amp; Zoning Committee to consider approval of minutes from the Regular Planning and Zoning Committee meetings held February 6, 2024. </w:t>
      </w:r>
      <w:r w:rsidR="001471B7">
        <w:rPr>
          <w:bCs/>
          <w:sz w:val="24"/>
        </w:rPr>
        <w:t>Motion to approve minutes as corrected by Stricklin, seconded by Glessner. All in favor. Motion carried.</w:t>
      </w:r>
    </w:p>
    <w:p w14:paraId="35249316" w14:textId="77777777" w:rsidR="007B77F3" w:rsidRDefault="00000000">
      <w:pPr>
        <w:spacing w:after="0"/>
        <w:ind w:left="720"/>
      </w:pPr>
      <w:r>
        <w:rPr>
          <w:b/>
          <w:sz w:val="24"/>
        </w:rPr>
        <w:t xml:space="preserve"> </w:t>
      </w:r>
    </w:p>
    <w:p w14:paraId="0EAF39D7" w14:textId="4AD57A86" w:rsidR="001471B7" w:rsidRPr="00A067A2" w:rsidRDefault="00000000" w:rsidP="001471B7">
      <w:pPr>
        <w:numPr>
          <w:ilvl w:val="0"/>
          <w:numId w:val="1"/>
        </w:numPr>
        <w:spacing w:after="5" w:line="250" w:lineRule="auto"/>
        <w:ind w:hanging="360"/>
        <w:rPr>
          <w:color w:val="000000" w:themeColor="text1"/>
        </w:rPr>
      </w:pPr>
      <w:r>
        <w:rPr>
          <w:b/>
          <w:sz w:val="24"/>
        </w:rPr>
        <w:t xml:space="preserve">ACTION ITEM:  Planning &amp; Zoning Committee to review and consider recommendation to Deary City Council for approval of Lot line adjustment application located at 300 &amp; 304 Main St, as submitted by David Reed.  </w:t>
      </w:r>
      <w:r>
        <w:rPr>
          <w:color w:val="FF0000"/>
          <w:sz w:val="24"/>
        </w:rPr>
        <w:t xml:space="preserve"> </w:t>
      </w:r>
      <w:r w:rsidR="001471B7" w:rsidRPr="00A067A2">
        <w:rPr>
          <w:color w:val="000000" w:themeColor="text1"/>
          <w:sz w:val="24"/>
        </w:rPr>
        <w:t>Discussion of application ensued. The application couldn’t be sufficiently studied because there was insufficient information for items c, d, e, f, and g in the application packet. The applicant was not present at the meeting so this could not be discussed with the applicant. Brozek moved that we reject the application based on insufficient information provided in section c, d, e, f, and g. Seconded by Glessner. All in favor. Motion carried.</w:t>
      </w:r>
    </w:p>
    <w:p w14:paraId="5C51186B" w14:textId="77777777" w:rsidR="001471B7" w:rsidRPr="00A067A2" w:rsidRDefault="001471B7" w:rsidP="001471B7">
      <w:pPr>
        <w:pStyle w:val="ListParagraph"/>
        <w:rPr>
          <w:color w:val="000000" w:themeColor="text1"/>
        </w:rPr>
      </w:pPr>
    </w:p>
    <w:p w14:paraId="3BAFA4C6" w14:textId="4D86B5A6" w:rsidR="001471B7" w:rsidRDefault="001471B7" w:rsidP="001471B7">
      <w:pPr>
        <w:numPr>
          <w:ilvl w:val="0"/>
          <w:numId w:val="1"/>
        </w:numPr>
        <w:spacing w:after="5" w:line="250" w:lineRule="auto"/>
        <w:ind w:hanging="360"/>
      </w:pPr>
      <w:r>
        <w:t>Motion to adjourn by Tietz, seconded by Brozek.</w:t>
      </w:r>
    </w:p>
    <w:p w14:paraId="3D593275" w14:textId="77777777" w:rsidR="007B77F3" w:rsidRDefault="00000000">
      <w:pPr>
        <w:spacing w:after="0"/>
      </w:pPr>
      <w:r>
        <w:rPr>
          <w:color w:val="FF0000"/>
          <w:sz w:val="24"/>
        </w:rPr>
        <w:t xml:space="preserve"> </w:t>
      </w:r>
    </w:p>
    <w:p w14:paraId="21F1798A" w14:textId="2D23BF47" w:rsidR="007B77F3" w:rsidRDefault="00EC4271">
      <w:pPr>
        <w:spacing w:after="5288"/>
        <w:ind w:left="64"/>
        <w:jc w:val="center"/>
      </w:pPr>
      <w:r w:rsidRPr="00EC4271">
        <w:rPr>
          <w:sz w:val="24"/>
        </w:rPr>
        <w:t>Shayne Walkins, Chairman                                                   Council mem</w:t>
      </w:r>
      <w:r>
        <w:rPr>
          <w:sz w:val="24"/>
        </w:rPr>
        <w:t xml:space="preserve">ber </w:t>
      </w:r>
      <w:r w:rsidRPr="00EC4271">
        <w:rPr>
          <w:sz w:val="24"/>
        </w:rPr>
        <w:t>___________________________                                      ___________________________</w:t>
      </w:r>
      <w:r w:rsidR="00000000">
        <w:rPr>
          <w:sz w:val="24"/>
        </w:rPr>
        <w:t xml:space="preserve"> </w:t>
      </w:r>
    </w:p>
    <w:p w14:paraId="47D05E1A" w14:textId="77777777" w:rsidR="007B77F3" w:rsidRDefault="00000000">
      <w:pPr>
        <w:spacing w:after="13"/>
        <w:ind w:left="55"/>
        <w:jc w:val="center"/>
      </w:pPr>
      <w:r>
        <w:rPr>
          <w:color w:val="7F7F7F"/>
          <w:sz w:val="20"/>
        </w:rPr>
        <w:lastRenderedPageBreak/>
        <w:t xml:space="preserve"> </w:t>
      </w:r>
    </w:p>
    <w:p w14:paraId="1FB6E36A" w14:textId="77777777" w:rsidR="007B77F3" w:rsidRDefault="00000000">
      <w:pPr>
        <w:spacing w:after="0"/>
      </w:pPr>
      <w:r>
        <w:rPr>
          <w:rFonts w:ascii="Times New Roman" w:eastAsia="Times New Roman" w:hAnsi="Times New Roman" w:cs="Times New Roman"/>
          <w:sz w:val="24"/>
        </w:rPr>
        <w:t xml:space="preserve"> </w:t>
      </w:r>
    </w:p>
    <w:sectPr w:rsidR="007B77F3">
      <w:pgSz w:w="12240" w:h="15840"/>
      <w:pgMar w:top="1440" w:right="181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E3455"/>
    <w:multiLevelType w:val="hybridMultilevel"/>
    <w:tmpl w:val="CCAA366E"/>
    <w:lvl w:ilvl="0" w:tplc="9F90BF12">
      <w:start w:val="1"/>
      <w:numFmt w:val="decimal"/>
      <w:lvlText w:val="%1."/>
      <w:lvlJc w:val="left"/>
      <w:pPr>
        <w:ind w:left="8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9B08F38">
      <w:start w:val="1"/>
      <w:numFmt w:val="lowerLetter"/>
      <w:lvlText w:val="%2"/>
      <w:lvlJc w:val="left"/>
      <w:pPr>
        <w:ind w:left="16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088D622">
      <w:start w:val="1"/>
      <w:numFmt w:val="lowerRoman"/>
      <w:lvlText w:val="%3"/>
      <w:lvlJc w:val="left"/>
      <w:pPr>
        <w:ind w:left="23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AE2DDA8">
      <w:start w:val="1"/>
      <w:numFmt w:val="decimal"/>
      <w:lvlText w:val="%4"/>
      <w:lvlJc w:val="left"/>
      <w:pPr>
        <w:ind w:left="30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790380E">
      <w:start w:val="1"/>
      <w:numFmt w:val="lowerLetter"/>
      <w:lvlText w:val="%5"/>
      <w:lvlJc w:val="left"/>
      <w:pPr>
        <w:ind w:left="37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99E3F06">
      <w:start w:val="1"/>
      <w:numFmt w:val="lowerRoman"/>
      <w:lvlText w:val="%6"/>
      <w:lvlJc w:val="left"/>
      <w:pPr>
        <w:ind w:left="45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EE20C88">
      <w:start w:val="1"/>
      <w:numFmt w:val="decimal"/>
      <w:lvlText w:val="%7"/>
      <w:lvlJc w:val="left"/>
      <w:pPr>
        <w:ind w:left="52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A7C8314">
      <w:start w:val="1"/>
      <w:numFmt w:val="lowerLetter"/>
      <w:lvlText w:val="%8"/>
      <w:lvlJc w:val="left"/>
      <w:pPr>
        <w:ind w:left="59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CEEC666">
      <w:start w:val="1"/>
      <w:numFmt w:val="lowerRoman"/>
      <w:lvlText w:val="%9"/>
      <w:lvlJc w:val="left"/>
      <w:pPr>
        <w:ind w:left="66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82828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7F3"/>
    <w:rsid w:val="001471B7"/>
    <w:rsid w:val="004264A4"/>
    <w:rsid w:val="00556A6F"/>
    <w:rsid w:val="00720B4A"/>
    <w:rsid w:val="007B77F3"/>
    <w:rsid w:val="00A067A2"/>
    <w:rsid w:val="00EC4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7E8F4"/>
  <w15:docId w15:val="{2E223FBB-28A8-054F-ADD6-2CD2EDB3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L’ESPERANCE</dc:title>
  <dc:subject/>
  <dc:creator>Mike</dc:creator>
  <cp:keywords/>
  <cp:lastModifiedBy>City of Deary</cp:lastModifiedBy>
  <cp:revision>4</cp:revision>
  <dcterms:created xsi:type="dcterms:W3CDTF">2024-04-02T17:45:00Z</dcterms:created>
  <dcterms:modified xsi:type="dcterms:W3CDTF">2024-04-02T17:52:00Z</dcterms:modified>
</cp:coreProperties>
</file>