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DB" w:rsidRPr="006B25DB" w:rsidRDefault="006B25DB" w:rsidP="005350E0">
      <w:pPr>
        <w:spacing w:after="0" w:line="240" w:lineRule="auto"/>
        <w:rPr>
          <w:rFonts w:ascii="Trebuchet MS" w:hAnsi="Trebuchet MS"/>
          <w:color w:val="FFFFFF" w:themeColor="background1"/>
          <w:sz w:val="24"/>
          <w:szCs w:val="24"/>
        </w:rPr>
      </w:pPr>
      <w:proofErr w:type="gramStart"/>
      <w:r w:rsidRPr="006B25DB">
        <w:rPr>
          <w:rFonts w:ascii="Trebuchet MS" w:hAnsi="Trebuchet MS"/>
          <w:color w:val="FFFFFF" w:themeColor="background1"/>
          <w:sz w:val="24"/>
          <w:szCs w:val="24"/>
          <w:highlight w:val="blue"/>
        </w:rPr>
        <w:t>YOUR</w:t>
      </w:r>
      <w:proofErr w:type="gramEnd"/>
      <w:r w:rsidRPr="006B25DB">
        <w:rPr>
          <w:rFonts w:ascii="Trebuchet MS" w:hAnsi="Trebuchet MS"/>
          <w:color w:val="FFFFFF" w:themeColor="background1"/>
          <w:sz w:val="24"/>
          <w:szCs w:val="24"/>
          <w:highlight w:val="blue"/>
        </w:rPr>
        <w:t xml:space="preserve"> RESPONSIBILITIES</w:t>
      </w:r>
    </w:p>
    <w:p w:rsidR="005B0835" w:rsidRDefault="005B0835" w:rsidP="005B0835">
      <w:pPr>
        <w:pStyle w:val="BodyText"/>
        <w:spacing w:after="0" w:line="240" w:lineRule="auto"/>
        <w:ind w:left="360"/>
        <w:rPr>
          <w:rFonts w:ascii="Trebuchet MS" w:hAnsi="Trebuchet MS"/>
          <w:sz w:val="20"/>
        </w:rPr>
      </w:pPr>
    </w:p>
    <w:p w:rsidR="005350E0" w:rsidRPr="00E555AE" w:rsidRDefault="005350E0"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Keep all appointments with my ACCES-VR counselor</w:t>
      </w:r>
    </w:p>
    <w:p w:rsidR="005350E0" w:rsidRPr="00E555AE" w:rsidRDefault="005350E0"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Let my counselor know if I change my address or phone number or email</w:t>
      </w:r>
    </w:p>
    <w:p w:rsidR="005350E0" w:rsidRPr="00E555AE" w:rsidRDefault="005350E0"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Follow medical and treatment recommendations</w:t>
      </w:r>
    </w:p>
    <w:p w:rsidR="005350E0" w:rsidRPr="00E555AE" w:rsidRDefault="0063130B"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 xml:space="preserve">Send my counselor </w:t>
      </w:r>
      <w:r w:rsidR="005350E0" w:rsidRPr="00E555AE">
        <w:rPr>
          <w:rFonts w:ascii="Trebuchet MS" w:hAnsi="Trebuchet MS"/>
          <w:sz w:val="20"/>
        </w:rPr>
        <w:t>my grades or progress reports</w:t>
      </w:r>
    </w:p>
    <w:p w:rsidR="005350E0" w:rsidRPr="00E555AE" w:rsidRDefault="005350E0"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Let my counselor know if I have any problems that will interfere with my plan</w:t>
      </w:r>
    </w:p>
    <w:p w:rsidR="005350E0" w:rsidRDefault="005350E0" w:rsidP="005350E0">
      <w:pPr>
        <w:pStyle w:val="BodyText"/>
        <w:numPr>
          <w:ilvl w:val="0"/>
          <w:numId w:val="10"/>
        </w:numPr>
        <w:spacing w:after="0" w:line="240" w:lineRule="auto"/>
        <w:rPr>
          <w:rFonts w:ascii="Trebuchet MS" w:hAnsi="Trebuchet MS"/>
          <w:sz w:val="20"/>
        </w:rPr>
      </w:pPr>
      <w:r w:rsidRPr="00E555AE">
        <w:rPr>
          <w:rFonts w:ascii="Trebuchet MS" w:hAnsi="Trebuchet MS"/>
          <w:sz w:val="20"/>
        </w:rPr>
        <w:t>Contact my counselor when I get a job!</w:t>
      </w:r>
    </w:p>
    <w:p w:rsidR="00DF2E6D" w:rsidRPr="00E555AE" w:rsidRDefault="00DF2E6D" w:rsidP="00DF2E6D">
      <w:pPr>
        <w:pStyle w:val="BodyText"/>
        <w:spacing w:after="0" w:line="240" w:lineRule="auto"/>
        <w:rPr>
          <w:rFonts w:ascii="Trebuchet MS" w:hAnsi="Trebuchet MS"/>
          <w:sz w:val="20"/>
        </w:rPr>
      </w:pPr>
    </w:p>
    <w:p w:rsidR="00B44028" w:rsidRDefault="00B44028" w:rsidP="005350E0">
      <w:pPr>
        <w:pStyle w:val="BodyText"/>
        <w:spacing w:after="0" w:line="240" w:lineRule="auto"/>
        <w:rPr>
          <w:rFonts w:ascii="Trebuchet MS" w:hAnsi="Trebuchet MS"/>
          <w:sz w:val="20"/>
        </w:rPr>
      </w:pPr>
      <w:r>
        <w:rPr>
          <w:rFonts w:ascii="Trebuchet MS" w:hAnsi="Trebuchet MS"/>
          <w:sz w:val="20"/>
        </w:rPr>
        <w:t>Fill in this information at your first meeting with your VR counselor.</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My counselor (VRC) is_______________</w:t>
      </w:r>
    </w:p>
    <w:p w:rsidR="00473D46" w:rsidRPr="00E555AE" w:rsidRDefault="00473D46" w:rsidP="005350E0">
      <w:pPr>
        <w:pStyle w:val="BodyText"/>
        <w:spacing w:after="0" w:line="240" w:lineRule="auto"/>
        <w:rPr>
          <w:rFonts w:ascii="Trebuchet MS" w:hAnsi="Trebuchet MS"/>
          <w:sz w:val="20"/>
        </w:rPr>
      </w:pPr>
      <w:r w:rsidRPr="00E555AE">
        <w:rPr>
          <w:rFonts w:ascii="Trebuchet MS" w:hAnsi="Trebuchet MS"/>
          <w:sz w:val="20"/>
        </w:rPr>
        <w:t>_______________________________</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Phone __________________________</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Email address_____________________</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Counselor’s assistant (VRCA) is _______________________________</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Phone __________________________</w:t>
      </w:r>
    </w:p>
    <w:p w:rsidR="005350E0" w:rsidRPr="00E555AE" w:rsidRDefault="005350E0" w:rsidP="005350E0">
      <w:pPr>
        <w:pStyle w:val="BodyText"/>
        <w:spacing w:after="0" w:line="240" w:lineRule="auto"/>
        <w:rPr>
          <w:rFonts w:ascii="Trebuchet MS" w:hAnsi="Trebuchet MS"/>
          <w:sz w:val="20"/>
        </w:rPr>
      </w:pPr>
      <w:r w:rsidRPr="00E555AE">
        <w:rPr>
          <w:rFonts w:ascii="Trebuchet MS" w:hAnsi="Trebuchet MS"/>
          <w:sz w:val="20"/>
        </w:rPr>
        <w:t>Email address ____________________</w:t>
      </w:r>
    </w:p>
    <w:p w:rsidR="005350E0" w:rsidRPr="00E555AE" w:rsidRDefault="005350E0" w:rsidP="005350E0">
      <w:pPr>
        <w:pStyle w:val="BodyTextnospace"/>
        <w:rPr>
          <w:rFonts w:ascii="Trebuchet MS" w:hAnsi="Trebuchet MS"/>
          <w:b/>
          <w:sz w:val="20"/>
        </w:rPr>
      </w:pPr>
    </w:p>
    <w:p w:rsidR="006B25DB" w:rsidRPr="006B25DB" w:rsidRDefault="006B25DB" w:rsidP="006B25DB">
      <w:pPr>
        <w:pStyle w:val="BodyTextnospace"/>
        <w:ind w:left="0" w:firstLine="0"/>
        <w:rPr>
          <w:rFonts w:ascii="Trebuchet MS" w:hAnsi="Trebuchet MS"/>
          <w:color w:val="FFFFFF" w:themeColor="background1"/>
          <w:szCs w:val="24"/>
        </w:rPr>
      </w:pPr>
      <w:r w:rsidRPr="006B25DB">
        <w:rPr>
          <w:rFonts w:ascii="Trebuchet MS" w:hAnsi="Trebuchet MS"/>
          <w:color w:val="FFFFFF" w:themeColor="background1"/>
          <w:szCs w:val="24"/>
          <w:highlight w:val="blue"/>
        </w:rPr>
        <w:t>THE ACCES-VR PROCESS</w:t>
      </w:r>
    </w:p>
    <w:p w:rsidR="005B0835" w:rsidRDefault="005B0835" w:rsidP="005B0835">
      <w:pPr>
        <w:pStyle w:val="BodyTextnospace"/>
        <w:ind w:left="0" w:firstLine="0"/>
        <w:rPr>
          <w:rFonts w:ascii="Trebuchet MS" w:hAnsi="Trebuchet MS"/>
          <w:sz w:val="20"/>
        </w:rPr>
      </w:pP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Student makes an informed choice to apply for ACCES-VR</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Student completes application packet</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 xml:space="preserve">Counselor determines eligibility </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 xml:space="preserve">Counselor and student </w:t>
      </w:r>
      <w:r w:rsidR="00E01C4A" w:rsidRPr="00E555AE">
        <w:rPr>
          <w:rFonts w:ascii="Trebuchet MS" w:hAnsi="Trebuchet MS"/>
          <w:sz w:val="20"/>
        </w:rPr>
        <w:t>choose</w:t>
      </w:r>
      <w:r w:rsidRPr="00E555AE">
        <w:rPr>
          <w:rFonts w:ascii="Trebuchet MS" w:hAnsi="Trebuchet MS"/>
          <w:sz w:val="20"/>
        </w:rPr>
        <w:t xml:space="preserve"> an </w:t>
      </w:r>
      <w:r w:rsidR="00E01C4A" w:rsidRPr="00E555AE">
        <w:rPr>
          <w:rFonts w:ascii="Trebuchet MS" w:hAnsi="Trebuchet MS"/>
          <w:sz w:val="20"/>
        </w:rPr>
        <w:t xml:space="preserve">appropriate </w:t>
      </w:r>
      <w:r w:rsidRPr="00E555AE">
        <w:rPr>
          <w:rFonts w:ascii="Trebuchet MS" w:hAnsi="Trebuchet MS"/>
          <w:sz w:val="20"/>
        </w:rPr>
        <w:t>employment goal</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Counselor and student develop an Individualized Plan for Employment (IPE)</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Student acquires skills and supports</w:t>
      </w:r>
    </w:p>
    <w:p w:rsidR="005350E0" w:rsidRPr="00E555AE" w:rsidRDefault="005350E0" w:rsidP="005350E0">
      <w:pPr>
        <w:pStyle w:val="BodyTextnospace"/>
        <w:numPr>
          <w:ilvl w:val="0"/>
          <w:numId w:val="12"/>
        </w:numPr>
        <w:rPr>
          <w:rFonts w:ascii="Trebuchet MS" w:hAnsi="Trebuchet MS"/>
          <w:sz w:val="20"/>
        </w:rPr>
      </w:pPr>
      <w:r w:rsidRPr="00E555AE">
        <w:rPr>
          <w:rFonts w:ascii="Trebuchet MS" w:hAnsi="Trebuchet MS"/>
          <w:sz w:val="20"/>
        </w:rPr>
        <w:t>Student gets and keeps a job</w:t>
      </w:r>
    </w:p>
    <w:p w:rsidR="00E01C4A" w:rsidRPr="00E555AE" w:rsidRDefault="00E01C4A" w:rsidP="005350E0">
      <w:pPr>
        <w:pStyle w:val="BodyTextnospace"/>
        <w:numPr>
          <w:ilvl w:val="0"/>
          <w:numId w:val="12"/>
        </w:numPr>
        <w:rPr>
          <w:rFonts w:ascii="Trebuchet MS" w:hAnsi="Trebuchet MS"/>
          <w:sz w:val="20"/>
        </w:rPr>
      </w:pPr>
      <w:r w:rsidRPr="00E555AE">
        <w:rPr>
          <w:rFonts w:ascii="Trebuchet MS" w:hAnsi="Trebuchet MS"/>
          <w:sz w:val="20"/>
        </w:rPr>
        <w:t xml:space="preserve">Counselor closes case as a </w:t>
      </w:r>
      <w:r w:rsidRPr="00E555AE">
        <w:rPr>
          <w:rFonts w:ascii="Trebuchet MS" w:hAnsi="Trebuchet MS"/>
          <w:b/>
          <w:sz w:val="20"/>
          <w:u w:val="single"/>
        </w:rPr>
        <w:t>SUCCESS!</w:t>
      </w:r>
    </w:p>
    <w:p w:rsidR="00E555AE" w:rsidRDefault="00E555AE" w:rsidP="00E555AE">
      <w:pPr>
        <w:pStyle w:val="BodyTextnospace"/>
        <w:rPr>
          <w:rFonts w:ascii="Trebuchet MS" w:hAnsi="Trebuchet MS"/>
          <w:b/>
          <w:sz w:val="20"/>
          <w:u w:val="single"/>
        </w:rPr>
      </w:pPr>
    </w:p>
    <w:p w:rsidR="00E555AE" w:rsidRDefault="00E555AE" w:rsidP="00E555AE">
      <w:pPr>
        <w:pStyle w:val="BodyTextnospace"/>
        <w:rPr>
          <w:rFonts w:ascii="Trebuchet MS" w:hAnsi="Trebuchet MS"/>
          <w:b/>
          <w:sz w:val="20"/>
          <w:u w:val="single"/>
        </w:rPr>
      </w:pPr>
    </w:p>
    <w:p w:rsidR="00E555AE" w:rsidRPr="00E555AE" w:rsidRDefault="00E555AE" w:rsidP="00E555AE">
      <w:pPr>
        <w:pStyle w:val="BodyTextnospace"/>
        <w:rPr>
          <w:rFonts w:ascii="Trebuchet MS" w:hAnsi="Trebuchet MS"/>
          <w:sz w:val="20"/>
        </w:rPr>
      </w:pPr>
    </w:p>
    <w:p w:rsidR="005350E0" w:rsidRPr="00E555AE" w:rsidRDefault="005350E0" w:rsidP="005350E0">
      <w:pPr>
        <w:pStyle w:val="BodyTextnospace"/>
        <w:ind w:left="0" w:firstLine="0"/>
        <w:rPr>
          <w:rFonts w:ascii="Trebuchet MS" w:hAnsi="Trebuchet MS"/>
          <w:color w:val="7030A0"/>
          <w:sz w:val="20"/>
        </w:rPr>
      </w:pPr>
    </w:p>
    <w:p w:rsidR="006B25DB" w:rsidRPr="006B25DB" w:rsidRDefault="006B25DB" w:rsidP="006B25DB">
      <w:pPr>
        <w:pStyle w:val="BodyTextnospace"/>
        <w:ind w:left="0" w:firstLine="0"/>
        <w:rPr>
          <w:rFonts w:ascii="Trebuchet MS" w:hAnsi="Trebuchet MS"/>
          <w:color w:val="FFFFFF" w:themeColor="background1"/>
          <w:szCs w:val="24"/>
        </w:rPr>
      </w:pPr>
      <w:r w:rsidRPr="006B25DB">
        <w:rPr>
          <w:rFonts w:ascii="Trebuchet MS" w:hAnsi="Trebuchet MS"/>
          <w:color w:val="FFFFFF" w:themeColor="background1"/>
          <w:szCs w:val="24"/>
          <w:highlight w:val="blue"/>
        </w:rPr>
        <w:lastRenderedPageBreak/>
        <w:t>KEEPING IN TOUCH WITH ACCES-VR</w:t>
      </w:r>
    </w:p>
    <w:p w:rsidR="005B0835" w:rsidRPr="005B0835" w:rsidRDefault="005B0835" w:rsidP="005B0835">
      <w:pPr>
        <w:pStyle w:val="BodyTextnospace"/>
        <w:ind w:left="0" w:firstLine="0"/>
        <w:rPr>
          <w:rFonts w:ascii="Trebuchet MS" w:hAnsi="Trebuchet MS"/>
          <w:b/>
          <w:sz w:val="20"/>
        </w:rPr>
      </w:pPr>
    </w:p>
    <w:p w:rsidR="005350E0" w:rsidRPr="00E555AE" w:rsidRDefault="005350E0" w:rsidP="005350E0">
      <w:pPr>
        <w:pStyle w:val="BodyTextnospace"/>
        <w:numPr>
          <w:ilvl w:val="0"/>
          <w:numId w:val="13"/>
        </w:numPr>
        <w:rPr>
          <w:rFonts w:ascii="Trebuchet MS" w:hAnsi="Trebuchet MS"/>
          <w:b/>
          <w:sz w:val="20"/>
        </w:rPr>
      </w:pPr>
      <w:r w:rsidRPr="00E555AE">
        <w:rPr>
          <w:rFonts w:ascii="Trebuchet MS" w:hAnsi="Trebuchet MS"/>
          <w:b/>
          <w:i/>
          <w:sz w:val="20"/>
        </w:rPr>
        <w:t>By Telephone</w:t>
      </w:r>
      <w:r w:rsidRPr="00E555AE">
        <w:rPr>
          <w:rFonts w:ascii="Trebuchet MS" w:hAnsi="Trebuchet MS"/>
          <w:b/>
          <w:sz w:val="20"/>
        </w:rPr>
        <w:t xml:space="preserve"> </w:t>
      </w:r>
      <w:r w:rsidRPr="00E555AE">
        <w:rPr>
          <w:rFonts w:ascii="Trebuchet MS" w:hAnsi="Trebuchet MS"/>
          <w:b/>
          <w:i/>
          <w:sz w:val="20"/>
        </w:rPr>
        <w:t xml:space="preserve">to your VRC or VRCA </w:t>
      </w:r>
    </w:p>
    <w:p w:rsidR="005350E0" w:rsidRPr="00E555AE" w:rsidRDefault="005350E0" w:rsidP="00B44028">
      <w:pPr>
        <w:pStyle w:val="BodyTextnospace"/>
        <w:ind w:left="720"/>
        <w:rPr>
          <w:rFonts w:ascii="Trebuchet MS" w:hAnsi="Trebuchet MS"/>
          <w:sz w:val="20"/>
        </w:rPr>
      </w:pPr>
      <w:r w:rsidRPr="00E555AE">
        <w:rPr>
          <w:rFonts w:ascii="Trebuchet MS" w:hAnsi="Trebuchet MS"/>
          <w:b/>
          <w:i/>
          <w:sz w:val="20"/>
          <w:u w:val="single"/>
        </w:rPr>
        <w:t xml:space="preserve">Listen to </w:t>
      </w:r>
      <w:r w:rsidR="00B45993" w:rsidRPr="00E555AE">
        <w:rPr>
          <w:rFonts w:ascii="Trebuchet MS" w:hAnsi="Trebuchet MS"/>
          <w:b/>
          <w:i/>
          <w:sz w:val="20"/>
          <w:u w:val="single"/>
        </w:rPr>
        <w:t>the</w:t>
      </w:r>
      <w:r w:rsidRPr="00E555AE">
        <w:rPr>
          <w:rFonts w:ascii="Trebuchet MS" w:hAnsi="Trebuchet MS"/>
          <w:b/>
          <w:i/>
          <w:color w:val="7030A0"/>
          <w:sz w:val="20"/>
          <w:u w:val="single"/>
        </w:rPr>
        <w:t xml:space="preserve"> </w:t>
      </w:r>
      <w:r w:rsidRPr="00E555AE">
        <w:rPr>
          <w:rFonts w:ascii="Trebuchet MS" w:hAnsi="Trebuchet MS"/>
          <w:b/>
          <w:i/>
          <w:sz w:val="20"/>
          <w:u w:val="single"/>
        </w:rPr>
        <w:t>message</w:t>
      </w:r>
      <w:r w:rsidRPr="00E555AE">
        <w:rPr>
          <w:rFonts w:ascii="Trebuchet MS" w:hAnsi="Trebuchet MS"/>
          <w:sz w:val="20"/>
        </w:rPr>
        <w:t xml:space="preserve"> - it is often customized to let the caller know the person’s schedule and activities</w:t>
      </w:r>
    </w:p>
    <w:p w:rsidR="005350E0" w:rsidRPr="00E555AE" w:rsidRDefault="00B45993" w:rsidP="00B44028">
      <w:pPr>
        <w:pStyle w:val="BodyTextnospace"/>
        <w:ind w:left="720"/>
        <w:rPr>
          <w:rFonts w:ascii="Trebuchet MS" w:hAnsi="Trebuchet MS"/>
          <w:sz w:val="20"/>
        </w:rPr>
      </w:pPr>
      <w:r w:rsidRPr="00E555AE">
        <w:rPr>
          <w:rFonts w:ascii="Trebuchet MS" w:hAnsi="Trebuchet MS"/>
          <w:b/>
          <w:i/>
          <w:sz w:val="20"/>
          <w:u w:val="single"/>
        </w:rPr>
        <w:t xml:space="preserve">Leave a clear </w:t>
      </w:r>
      <w:r w:rsidR="005350E0" w:rsidRPr="00E555AE">
        <w:rPr>
          <w:rFonts w:ascii="Trebuchet MS" w:hAnsi="Trebuchet MS"/>
          <w:b/>
          <w:i/>
          <w:sz w:val="20"/>
          <w:u w:val="single"/>
        </w:rPr>
        <w:t>message</w:t>
      </w:r>
      <w:r w:rsidR="005350E0" w:rsidRPr="00E555AE">
        <w:rPr>
          <w:rFonts w:ascii="Trebuchet MS" w:hAnsi="Trebuchet MS"/>
          <w:sz w:val="20"/>
        </w:rPr>
        <w:t xml:space="preserve"> - your name, your phone number, what you are calling about, and times to call you back</w:t>
      </w:r>
    </w:p>
    <w:p w:rsidR="005350E0" w:rsidRPr="00E555AE" w:rsidRDefault="005350E0" w:rsidP="005350E0">
      <w:pPr>
        <w:pStyle w:val="BodyTextnospace"/>
        <w:numPr>
          <w:ilvl w:val="0"/>
          <w:numId w:val="14"/>
        </w:numPr>
        <w:rPr>
          <w:rFonts w:ascii="Trebuchet MS" w:hAnsi="Trebuchet MS"/>
          <w:sz w:val="20"/>
        </w:rPr>
      </w:pPr>
      <w:r w:rsidRPr="00E555AE">
        <w:rPr>
          <w:rFonts w:ascii="Trebuchet MS" w:hAnsi="Trebuchet MS"/>
          <w:b/>
          <w:i/>
          <w:sz w:val="20"/>
        </w:rPr>
        <w:t>By Mail</w:t>
      </w:r>
      <w:r w:rsidRPr="00E555AE">
        <w:rPr>
          <w:rFonts w:ascii="Trebuchet MS" w:hAnsi="Trebuchet MS"/>
          <w:sz w:val="20"/>
        </w:rPr>
        <w:t xml:space="preserve"> - note the counselor’s name on the envelope</w:t>
      </w:r>
    </w:p>
    <w:p w:rsidR="005350E0" w:rsidRPr="00E555AE" w:rsidRDefault="005350E0" w:rsidP="005350E0">
      <w:pPr>
        <w:pStyle w:val="BodyTextnospace"/>
        <w:numPr>
          <w:ilvl w:val="0"/>
          <w:numId w:val="14"/>
        </w:numPr>
        <w:rPr>
          <w:rFonts w:ascii="Trebuchet MS" w:hAnsi="Trebuchet MS"/>
          <w:sz w:val="20"/>
        </w:rPr>
      </w:pPr>
      <w:r w:rsidRPr="00E555AE">
        <w:rPr>
          <w:rFonts w:ascii="Trebuchet MS" w:hAnsi="Trebuchet MS"/>
          <w:b/>
          <w:i/>
          <w:sz w:val="20"/>
        </w:rPr>
        <w:t xml:space="preserve">By email </w:t>
      </w:r>
      <w:r w:rsidRPr="00E555AE">
        <w:rPr>
          <w:rFonts w:ascii="Trebuchet MS" w:hAnsi="Trebuchet MS"/>
          <w:sz w:val="20"/>
        </w:rPr>
        <w:t>– sometimes the quickest</w:t>
      </w:r>
    </w:p>
    <w:p w:rsidR="005350E0" w:rsidRPr="00E555AE" w:rsidRDefault="005350E0" w:rsidP="005350E0">
      <w:pPr>
        <w:pStyle w:val="BodyTextnospace"/>
        <w:numPr>
          <w:ilvl w:val="0"/>
          <w:numId w:val="14"/>
        </w:numPr>
        <w:rPr>
          <w:rFonts w:ascii="Trebuchet MS" w:hAnsi="Trebuchet MS"/>
          <w:sz w:val="20"/>
        </w:rPr>
      </w:pPr>
      <w:r w:rsidRPr="00E555AE">
        <w:rPr>
          <w:rFonts w:ascii="Trebuchet MS" w:hAnsi="Trebuchet MS"/>
          <w:b/>
          <w:i/>
          <w:sz w:val="20"/>
        </w:rPr>
        <w:t>By Appointment</w:t>
      </w:r>
      <w:r w:rsidRPr="00E555AE">
        <w:rPr>
          <w:rFonts w:ascii="Trebuchet MS" w:hAnsi="Trebuchet MS"/>
          <w:sz w:val="20"/>
        </w:rPr>
        <w:t xml:space="preserve"> - be responsible - arrive on time - call ahead to cancel if you can’t make it</w:t>
      </w:r>
    </w:p>
    <w:p w:rsidR="00CB7862" w:rsidRPr="00E555AE" w:rsidRDefault="00CB7862" w:rsidP="00473D46">
      <w:pPr>
        <w:pStyle w:val="BodyTextnospace"/>
        <w:ind w:left="0" w:firstLine="0"/>
        <w:rPr>
          <w:rFonts w:ascii="Trebuchet MS" w:hAnsi="Trebuchet MS"/>
          <w:sz w:val="20"/>
        </w:rPr>
      </w:pPr>
    </w:p>
    <w:p w:rsidR="006B25DB" w:rsidRDefault="006B25DB" w:rsidP="006B25DB">
      <w:pPr>
        <w:pStyle w:val="BodyTextnospace"/>
        <w:ind w:left="0" w:firstLine="0"/>
        <w:jc w:val="center"/>
        <w:rPr>
          <w:rFonts w:ascii="Trebuchet MS" w:hAnsi="Trebuchet MS"/>
          <w:color w:val="FFFFFF" w:themeColor="background1"/>
          <w:szCs w:val="24"/>
        </w:rPr>
      </w:pPr>
      <w:r w:rsidRPr="006B25DB">
        <w:rPr>
          <w:rFonts w:ascii="Trebuchet MS" w:hAnsi="Trebuchet MS"/>
          <w:color w:val="FFFFFF" w:themeColor="background1"/>
          <w:szCs w:val="24"/>
          <w:highlight w:val="blue"/>
        </w:rPr>
        <w:t>PLEASE SHARE SOME INFORMATION WITH US ABOUT YOU</w:t>
      </w:r>
    </w:p>
    <w:p w:rsidR="006B25DB" w:rsidRPr="006B25DB" w:rsidRDefault="006B25DB" w:rsidP="006B25DB">
      <w:pPr>
        <w:pStyle w:val="BodyTextnospace"/>
        <w:ind w:left="0" w:firstLine="0"/>
        <w:jc w:val="center"/>
        <w:rPr>
          <w:rFonts w:ascii="Trebuchet MS" w:hAnsi="Trebuchet MS"/>
          <w:color w:val="FFFFFF" w:themeColor="background1"/>
          <w:szCs w:val="24"/>
        </w:rPr>
      </w:pPr>
    </w:p>
    <w:p w:rsidR="00CB7862" w:rsidRPr="00E555AE" w:rsidRDefault="00CB7862" w:rsidP="00CB7862">
      <w:pPr>
        <w:pStyle w:val="BodyTextnospace"/>
        <w:ind w:left="0" w:firstLine="0"/>
        <w:rPr>
          <w:rFonts w:ascii="Trebuchet MS" w:hAnsi="Trebuchet MS"/>
          <w:i/>
          <w:sz w:val="22"/>
          <w:szCs w:val="22"/>
        </w:rPr>
      </w:pPr>
      <w:r w:rsidRPr="00E555AE">
        <w:rPr>
          <w:rFonts w:ascii="Trebuchet MS" w:hAnsi="Trebuchet MS"/>
          <w:i/>
          <w:sz w:val="22"/>
          <w:szCs w:val="22"/>
        </w:rPr>
        <w:t>I expect to graduate in ________</w:t>
      </w:r>
      <w:r w:rsidR="00D3460D">
        <w:rPr>
          <w:rFonts w:ascii="Trebuchet MS" w:hAnsi="Trebuchet MS"/>
          <w:i/>
          <w:sz w:val="22"/>
          <w:szCs w:val="22"/>
        </w:rPr>
        <w:t>__</w:t>
      </w:r>
      <w:r w:rsidRPr="00E555AE">
        <w:rPr>
          <w:rFonts w:ascii="Trebuchet MS" w:hAnsi="Trebuchet MS"/>
          <w:i/>
          <w:sz w:val="22"/>
          <w:szCs w:val="22"/>
        </w:rPr>
        <w:t>____</w:t>
      </w:r>
    </w:p>
    <w:p w:rsidR="004E4CC5" w:rsidRPr="00E555AE" w:rsidRDefault="004E4CC5" w:rsidP="00CB7862">
      <w:pPr>
        <w:pStyle w:val="BodyTextnospace"/>
        <w:ind w:left="0" w:firstLine="0"/>
        <w:rPr>
          <w:rFonts w:ascii="Trebuchet MS" w:hAnsi="Trebuchet MS"/>
          <w:i/>
          <w:sz w:val="22"/>
          <w:szCs w:val="22"/>
        </w:rPr>
      </w:pPr>
      <w:r w:rsidRPr="00E555AE">
        <w:rPr>
          <w:rFonts w:ascii="Trebuchet MS" w:hAnsi="Trebuchet MS"/>
          <w:i/>
          <w:sz w:val="22"/>
          <w:szCs w:val="22"/>
        </w:rPr>
        <w:tab/>
      </w:r>
      <w:r w:rsidRPr="00E555AE">
        <w:rPr>
          <w:rFonts w:ascii="Trebuchet MS" w:hAnsi="Trebuchet MS"/>
          <w:i/>
          <w:sz w:val="22"/>
          <w:szCs w:val="22"/>
        </w:rPr>
        <w:tab/>
      </w:r>
      <w:r w:rsidRPr="00E555AE">
        <w:rPr>
          <w:rFonts w:ascii="Trebuchet MS" w:hAnsi="Trebuchet MS"/>
          <w:i/>
          <w:sz w:val="22"/>
          <w:szCs w:val="22"/>
        </w:rPr>
        <w:tab/>
        <w:t xml:space="preserve">    Month/year</w:t>
      </w:r>
      <w:r w:rsidRPr="00E555AE">
        <w:rPr>
          <w:rFonts w:ascii="Trebuchet MS" w:hAnsi="Trebuchet MS"/>
          <w:i/>
          <w:sz w:val="22"/>
          <w:szCs w:val="22"/>
        </w:rPr>
        <w:tab/>
      </w:r>
    </w:p>
    <w:p w:rsidR="004E4CC5" w:rsidRPr="00E555AE" w:rsidRDefault="00CB7862" w:rsidP="004E4CC5">
      <w:pPr>
        <w:pStyle w:val="BodyTextnospace"/>
        <w:ind w:left="0" w:firstLine="0"/>
        <w:rPr>
          <w:rFonts w:ascii="Trebuchet MS" w:hAnsi="Trebuchet MS"/>
          <w:i/>
          <w:sz w:val="22"/>
          <w:szCs w:val="22"/>
        </w:rPr>
      </w:pPr>
      <w:r w:rsidRPr="00E555AE">
        <w:rPr>
          <w:rFonts w:ascii="Trebuchet MS" w:hAnsi="Trebuchet MS"/>
          <w:i/>
          <w:sz w:val="22"/>
          <w:szCs w:val="22"/>
        </w:rPr>
        <w:t>The job/career I am interested in is:</w:t>
      </w:r>
    </w:p>
    <w:p w:rsidR="004E4CC5" w:rsidRPr="00E555AE" w:rsidRDefault="00E555AE" w:rsidP="004E4CC5">
      <w:pPr>
        <w:pStyle w:val="BodyTextnospace"/>
        <w:ind w:left="0" w:firstLine="0"/>
        <w:rPr>
          <w:rFonts w:ascii="Trebuchet MS" w:hAnsi="Trebuchet MS"/>
          <w:i/>
          <w:sz w:val="22"/>
          <w:szCs w:val="22"/>
        </w:rPr>
      </w:pPr>
      <w:r w:rsidRPr="00E555AE">
        <w:rPr>
          <w:rFonts w:ascii="Trebuchet MS" w:hAnsi="Trebuchet MS"/>
          <w:i/>
          <w:sz w:val="22"/>
          <w:szCs w:val="22"/>
        </w:rPr>
        <w:t>_____________________________</w:t>
      </w:r>
      <w:r w:rsidR="00D3460D">
        <w:rPr>
          <w:rFonts w:ascii="Trebuchet MS" w:hAnsi="Trebuchet MS"/>
          <w:i/>
          <w:sz w:val="22"/>
          <w:szCs w:val="22"/>
        </w:rPr>
        <w:t>___</w:t>
      </w:r>
      <w:r w:rsidRPr="00E555AE">
        <w:rPr>
          <w:rFonts w:ascii="Trebuchet MS" w:hAnsi="Trebuchet MS"/>
          <w:i/>
          <w:sz w:val="22"/>
          <w:szCs w:val="22"/>
        </w:rPr>
        <w:t>_</w:t>
      </w:r>
    </w:p>
    <w:p w:rsidR="00E555AE" w:rsidRPr="00E555AE" w:rsidRDefault="00E555AE" w:rsidP="004E4CC5">
      <w:pPr>
        <w:pStyle w:val="BodyTextnospace"/>
        <w:ind w:left="0" w:firstLine="0"/>
        <w:rPr>
          <w:rFonts w:ascii="Trebuchet MS" w:hAnsi="Trebuchet MS"/>
          <w:i/>
          <w:sz w:val="22"/>
          <w:szCs w:val="22"/>
        </w:rPr>
      </w:pPr>
      <w:r w:rsidRPr="00E555AE">
        <w:rPr>
          <w:rFonts w:ascii="Trebuchet MS" w:hAnsi="Trebuchet MS"/>
          <w:i/>
          <w:sz w:val="22"/>
          <w:szCs w:val="22"/>
        </w:rPr>
        <w:t>____________________________</w:t>
      </w:r>
      <w:r w:rsidR="00D3460D">
        <w:rPr>
          <w:rFonts w:ascii="Trebuchet MS" w:hAnsi="Trebuchet MS"/>
          <w:i/>
          <w:sz w:val="22"/>
          <w:szCs w:val="22"/>
        </w:rPr>
        <w:t>___</w:t>
      </w:r>
      <w:r w:rsidRPr="00E555AE">
        <w:rPr>
          <w:rFonts w:ascii="Trebuchet MS" w:hAnsi="Trebuchet MS"/>
          <w:i/>
          <w:sz w:val="22"/>
          <w:szCs w:val="22"/>
        </w:rPr>
        <w:t>__</w:t>
      </w:r>
    </w:p>
    <w:p w:rsidR="00473D46" w:rsidRPr="00E555AE" w:rsidRDefault="00CB7862" w:rsidP="00473D46">
      <w:pPr>
        <w:rPr>
          <w:rFonts w:ascii="Trebuchet MS" w:hAnsi="Trebuchet MS"/>
          <w:i/>
          <w:szCs w:val="22"/>
        </w:rPr>
      </w:pPr>
      <w:r w:rsidRPr="00E555AE">
        <w:rPr>
          <w:rFonts w:ascii="Trebuchet MS" w:hAnsi="Trebuchet MS"/>
          <w:i/>
          <w:szCs w:val="22"/>
        </w:rPr>
        <w:t>To prepare for this, I have already</w:t>
      </w:r>
      <w:r w:rsidR="00473D46" w:rsidRPr="00E555AE">
        <w:rPr>
          <w:rFonts w:ascii="Trebuchet MS" w:hAnsi="Trebuchet MS"/>
          <w:i/>
          <w:szCs w:val="22"/>
        </w:rPr>
        <w:t xml:space="preserve"> (taken classes, volunteered, had a job)</w:t>
      </w:r>
      <w:r w:rsidRPr="00E555AE">
        <w:rPr>
          <w:rFonts w:ascii="Trebuchet MS" w:hAnsi="Trebuchet MS"/>
          <w:i/>
          <w:szCs w:val="22"/>
        </w:rPr>
        <w:t>:</w:t>
      </w:r>
      <w:r w:rsidR="00473D46" w:rsidRPr="00E555AE">
        <w:rPr>
          <w:rFonts w:ascii="Trebuchet MS" w:hAnsi="Trebuchet MS"/>
          <w:i/>
          <w:szCs w:val="22"/>
        </w:rPr>
        <w:t xml:space="preserve"> </w:t>
      </w:r>
      <w:r w:rsidR="00620D5C" w:rsidRPr="00E555AE">
        <w:rPr>
          <w:rFonts w:ascii="Trebuchet MS" w:hAnsi="Trebuchet MS"/>
          <w:i/>
          <w:szCs w:val="22"/>
        </w:rPr>
        <w:t>_____________________________________________________</w:t>
      </w:r>
      <w:r w:rsidR="00E555AE" w:rsidRPr="00E555AE">
        <w:rPr>
          <w:rFonts w:ascii="Trebuchet MS" w:hAnsi="Trebuchet MS"/>
          <w:i/>
          <w:szCs w:val="22"/>
        </w:rPr>
        <w:t>_____</w:t>
      </w:r>
      <w:r w:rsidR="00D3460D">
        <w:rPr>
          <w:rFonts w:ascii="Trebuchet MS" w:hAnsi="Trebuchet MS"/>
          <w:i/>
          <w:szCs w:val="22"/>
        </w:rPr>
        <w:t>____</w:t>
      </w:r>
      <w:r w:rsidR="00E555AE" w:rsidRPr="00E555AE">
        <w:rPr>
          <w:rFonts w:ascii="Trebuchet MS" w:hAnsi="Trebuchet MS"/>
          <w:i/>
          <w:szCs w:val="22"/>
        </w:rPr>
        <w:t>_</w:t>
      </w:r>
      <w:r w:rsidR="00620D5C" w:rsidRPr="00E555AE">
        <w:rPr>
          <w:rFonts w:ascii="Trebuchet MS" w:hAnsi="Trebuchet MS"/>
          <w:i/>
          <w:szCs w:val="22"/>
        </w:rPr>
        <w:t>_</w:t>
      </w:r>
      <w:r w:rsidR="00473D46" w:rsidRPr="00E555AE">
        <w:rPr>
          <w:rFonts w:ascii="Trebuchet MS" w:hAnsi="Trebuchet MS"/>
          <w:i/>
          <w:szCs w:val="22"/>
        </w:rPr>
        <w:t xml:space="preserve">          </w:t>
      </w:r>
    </w:p>
    <w:p w:rsidR="00E555AE" w:rsidRPr="00E555AE" w:rsidRDefault="00620D5C" w:rsidP="00E555AE">
      <w:pPr>
        <w:rPr>
          <w:rFonts w:ascii="Trebuchet MS" w:hAnsi="Trebuchet MS"/>
          <w:i/>
          <w:szCs w:val="22"/>
        </w:rPr>
      </w:pPr>
      <w:r w:rsidRPr="00E555AE">
        <w:rPr>
          <w:rFonts w:ascii="Trebuchet MS" w:hAnsi="Trebuchet MS"/>
          <w:i/>
          <w:szCs w:val="22"/>
        </w:rPr>
        <w:t>When I leave school I am interested in: ____</w:t>
      </w:r>
      <w:r w:rsidR="00E555AE" w:rsidRPr="00E555AE">
        <w:rPr>
          <w:rFonts w:ascii="Trebuchet MS" w:hAnsi="Trebuchet MS"/>
          <w:i/>
          <w:szCs w:val="22"/>
        </w:rPr>
        <w:t xml:space="preserve"> finding a job right away</w:t>
      </w:r>
    </w:p>
    <w:p w:rsidR="00E555AE" w:rsidRPr="00E555AE" w:rsidRDefault="00E555AE" w:rsidP="00620D5C">
      <w:pPr>
        <w:rPr>
          <w:rFonts w:ascii="Trebuchet MS" w:hAnsi="Trebuchet MS"/>
          <w:i/>
          <w:szCs w:val="22"/>
        </w:rPr>
      </w:pPr>
      <w:r>
        <w:rPr>
          <w:rFonts w:ascii="Trebuchet MS" w:hAnsi="Trebuchet MS"/>
          <w:i/>
          <w:szCs w:val="22"/>
        </w:rPr>
        <w:t xml:space="preserve">    </w:t>
      </w:r>
      <w:r w:rsidRPr="00E555AE">
        <w:rPr>
          <w:rFonts w:ascii="Trebuchet MS" w:hAnsi="Trebuchet MS"/>
          <w:i/>
          <w:szCs w:val="22"/>
        </w:rPr>
        <w:t xml:space="preserve">____ </w:t>
      </w:r>
      <w:proofErr w:type="gramStart"/>
      <w:r w:rsidRPr="00E555AE">
        <w:rPr>
          <w:rFonts w:ascii="Trebuchet MS" w:hAnsi="Trebuchet MS"/>
          <w:i/>
          <w:szCs w:val="22"/>
        </w:rPr>
        <w:t>job</w:t>
      </w:r>
      <w:proofErr w:type="gramEnd"/>
      <w:r w:rsidRPr="00E555AE">
        <w:rPr>
          <w:rFonts w:ascii="Trebuchet MS" w:hAnsi="Trebuchet MS"/>
          <w:i/>
          <w:szCs w:val="22"/>
        </w:rPr>
        <w:t xml:space="preserve"> training</w:t>
      </w:r>
    </w:p>
    <w:p w:rsidR="00620D5C" w:rsidRPr="00E555AE" w:rsidRDefault="00E555AE" w:rsidP="00620D5C">
      <w:pPr>
        <w:rPr>
          <w:rFonts w:ascii="Trebuchet MS" w:hAnsi="Trebuchet MS"/>
          <w:i/>
          <w:szCs w:val="22"/>
        </w:rPr>
      </w:pPr>
      <w:r>
        <w:rPr>
          <w:rFonts w:ascii="Trebuchet MS" w:hAnsi="Trebuchet MS"/>
          <w:i/>
          <w:szCs w:val="22"/>
        </w:rPr>
        <w:t xml:space="preserve">    </w:t>
      </w:r>
      <w:r w:rsidRPr="00E555AE">
        <w:rPr>
          <w:rFonts w:ascii="Trebuchet MS" w:hAnsi="Trebuchet MS"/>
          <w:i/>
          <w:szCs w:val="22"/>
        </w:rPr>
        <w:t>____</w:t>
      </w:r>
      <w:r>
        <w:rPr>
          <w:rFonts w:ascii="Trebuchet MS" w:hAnsi="Trebuchet MS"/>
          <w:i/>
          <w:szCs w:val="22"/>
        </w:rPr>
        <w:t xml:space="preserve"> </w:t>
      </w:r>
      <w:proofErr w:type="gramStart"/>
      <w:r w:rsidRPr="00E555AE">
        <w:rPr>
          <w:rFonts w:ascii="Trebuchet MS" w:hAnsi="Trebuchet MS"/>
          <w:i/>
          <w:szCs w:val="22"/>
        </w:rPr>
        <w:t>c</w:t>
      </w:r>
      <w:r w:rsidR="00620D5C" w:rsidRPr="00E555AE">
        <w:rPr>
          <w:rFonts w:ascii="Trebuchet MS" w:hAnsi="Trebuchet MS"/>
          <w:i/>
          <w:szCs w:val="22"/>
        </w:rPr>
        <w:t>ollege</w:t>
      </w:r>
      <w:proofErr w:type="gramEnd"/>
      <w:r w:rsidRPr="00E555AE">
        <w:rPr>
          <w:rFonts w:ascii="Trebuchet MS" w:hAnsi="Trebuchet MS"/>
          <w:i/>
          <w:szCs w:val="22"/>
        </w:rPr>
        <w:t xml:space="preserve"> or business school</w:t>
      </w:r>
    </w:p>
    <w:p w:rsidR="00473D46" w:rsidRPr="00E555AE" w:rsidRDefault="00473D46" w:rsidP="005350E0">
      <w:pPr>
        <w:rPr>
          <w:rFonts w:ascii="Trebuchet MS" w:hAnsi="Trebuchet MS"/>
          <w:i/>
          <w:szCs w:val="22"/>
        </w:rPr>
      </w:pPr>
      <w:r w:rsidRPr="00E555AE">
        <w:rPr>
          <w:rFonts w:ascii="Trebuchet MS" w:hAnsi="Trebuchet MS"/>
          <w:i/>
          <w:szCs w:val="22"/>
        </w:rPr>
        <w:t>****BRING THIS TO YOUR 1</w:t>
      </w:r>
      <w:r w:rsidRPr="00E555AE">
        <w:rPr>
          <w:rFonts w:ascii="Trebuchet MS" w:hAnsi="Trebuchet MS"/>
          <w:i/>
          <w:szCs w:val="22"/>
          <w:vertAlign w:val="superscript"/>
        </w:rPr>
        <w:t>ST</w:t>
      </w:r>
      <w:r w:rsidRPr="00E555AE">
        <w:rPr>
          <w:rFonts w:ascii="Trebuchet MS" w:hAnsi="Trebuchet MS"/>
          <w:i/>
          <w:szCs w:val="22"/>
        </w:rPr>
        <w:t xml:space="preserve"> MEETING WITH YOUR ACCES-VR COUNSELOR****</w:t>
      </w:r>
    </w:p>
    <w:p w:rsidR="005350E0" w:rsidRPr="00E555AE" w:rsidRDefault="005350E0" w:rsidP="005350E0">
      <w:pPr>
        <w:rPr>
          <w:rFonts w:ascii="Trebuchet MS" w:hAnsi="Trebuchet MS"/>
          <w:sz w:val="20"/>
        </w:rPr>
      </w:pPr>
    </w:p>
    <w:p w:rsidR="00632A77" w:rsidRDefault="006B25DB" w:rsidP="00B44028">
      <w:pPr>
        <w:pStyle w:val="TitleCover"/>
        <w:rPr>
          <w:rFonts w:ascii="Trebuchet MS" w:hAnsi="Trebuchet MS"/>
          <w:b/>
          <w:color w:val="0F22B1"/>
          <w:sz w:val="28"/>
          <w:szCs w:val="28"/>
        </w:rPr>
      </w:pPr>
      <w:r>
        <w:rPr>
          <w:noProof/>
        </w:rPr>
        <w:lastRenderedPageBreak/>
        <mc:AlternateContent>
          <mc:Choice Requires="wps">
            <w:drawing>
              <wp:anchor distT="0" distB="0" distL="114300" distR="114300" simplePos="0" relativeHeight="251668480" behindDoc="0" locked="0" layoutInCell="1" allowOverlap="1" wp14:anchorId="1CFCF7C9" wp14:editId="2FBA9584">
                <wp:simplePos x="0" y="0"/>
                <wp:positionH relativeFrom="column">
                  <wp:posOffset>-17145</wp:posOffset>
                </wp:positionH>
                <wp:positionV relativeFrom="paragraph">
                  <wp:posOffset>-12700</wp:posOffset>
                </wp:positionV>
                <wp:extent cx="1019175" cy="1403985"/>
                <wp:effectExtent l="0" t="0" r="285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0000FF"/>
                        </a:solidFill>
                        <a:ln w="9525">
                          <a:solidFill>
                            <a:srgbClr val="000000"/>
                          </a:solidFill>
                          <a:miter lim="800000"/>
                          <a:headEnd/>
                          <a:tailEnd/>
                        </a:ln>
                      </wps:spPr>
                      <wps:txbx>
                        <w:txbxContent>
                          <w:p w:rsidR="00A2361B" w:rsidRPr="00D455DF" w:rsidRDefault="00A2361B" w:rsidP="00A2361B">
                            <w:pPr>
                              <w:rPr>
                                <w:rFonts w:ascii="Trebuchet MS" w:hAnsi="Trebuchet MS"/>
                                <w:sz w:val="36"/>
                                <w:szCs w:val="36"/>
                              </w:rPr>
                            </w:pPr>
                            <w:r w:rsidRPr="00D455DF">
                              <w:rPr>
                                <w:rFonts w:ascii="Trebuchet MS" w:hAnsi="Trebuchet MS"/>
                                <w:sz w:val="36"/>
                                <w:szCs w:val="36"/>
                              </w:rPr>
                              <w:t>ACCES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pt;width:80.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" fillcolor="blue">
                <v:textbox style="mso-fit-shape-to-text:t">
                  <w:txbxContent>
                    <w:p w:rsidR="00A2361B" w:rsidRPr="00D455DF" w:rsidRDefault="00A2361B" w:rsidP="00A2361B">
                      <w:pPr>
                        <w:rPr>
                          <w:rFonts w:ascii="Trebuchet MS" w:hAnsi="Trebuchet MS"/>
                          <w:sz w:val="36"/>
                          <w:szCs w:val="36"/>
                        </w:rPr>
                      </w:pPr>
                      <w:r w:rsidRPr="00D455DF">
                        <w:rPr>
                          <w:rFonts w:ascii="Trebuchet MS" w:hAnsi="Trebuchet MS"/>
                          <w:sz w:val="36"/>
                          <w:szCs w:val="36"/>
                        </w:rPr>
                        <w:t>ACCES</w:t>
                      </w:r>
                    </w:p>
                  </w:txbxContent>
                </v:textbox>
              </v:shape>
            </w:pict>
          </mc:Fallback>
        </mc:AlternateContent>
      </w:r>
      <w:r w:rsidR="00A2361B">
        <w:rPr>
          <w:noProof/>
        </w:rPr>
        <mc:AlternateContent>
          <mc:Choice Requires="wps">
            <w:drawing>
              <wp:anchor distT="0" distB="0" distL="114300" distR="114300" simplePos="0" relativeHeight="251666432" behindDoc="0" locked="0" layoutInCell="1" allowOverlap="1" wp14:anchorId="2406A4F9" wp14:editId="2DF3AAE4">
                <wp:simplePos x="0" y="0"/>
                <wp:positionH relativeFrom="column">
                  <wp:posOffset>1002907</wp:posOffset>
                </wp:positionH>
                <wp:positionV relativeFrom="paragraph">
                  <wp:posOffset>-12065</wp:posOffset>
                </wp:positionV>
                <wp:extent cx="574534" cy="1403985"/>
                <wp:effectExtent l="0" t="0" r="1651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34" cy="1403985"/>
                        </a:xfrm>
                        <a:prstGeom prst="rect">
                          <a:avLst/>
                        </a:prstGeom>
                        <a:solidFill>
                          <a:srgbClr val="FFFF00"/>
                        </a:solidFill>
                        <a:ln w="9525">
                          <a:solidFill>
                            <a:srgbClr val="000000"/>
                          </a:solidFill>
                          <a:miter lim="800000"/>
                          <a:headEnd/>
                          <a:tailEnd/>
                        </a:ln>
                      </wps:spPr>
                      <wps:txbx>
                        <w:txbxContent>
                          <w:p w:rsidR="00A2361B" w:rsidRPr="00225153" w:rsidRDefault="00A2361B" w:rsidP="00A2361B">
                            <w:pPr>
                              <w:rPr>
                                <w:rFonts w:ascii="Trebuchet MS" w:hAnsi="Trebuchet MS"/>
                                <w:color w:val="0000FF"/>
                                <w:sz w:val="36"/>
                                <w:szCs w:val="36"/>
                              </w:rPr>
                            </w:pPr>
                            <w:r w:rsidRPr="00225153">
                              <w:rPr>
                                <w:rFonts w:ascii="Trebuchet MS" w:hAnsi="Trebuchet MS"/>
                                <w:color w:val="0000FF"/>
                                <w:sz w:val="36"/>
                                <w:szCs w:val="36"/>
                              </w:rPr>
                              <w:t>VR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95pt;margin-top:-.95pt;width:4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" fillcolor="yellow">
                <v:textbox style="mso-fit-shape-to-text:t">
                  <w:txbxContent>
                    <w:p w:rsidR="00A2361B" w:rsidRPr="00225153" w:rsidRDefault="00A2361B" w:rsidP="00A2361B">
                      <w:pPr>
                        <w:rPr>
                          <w:rFonts w:ascii="Trebuchet MS" w:hAnsi="Trebuchet MS"/>
                          <w:color w:val="0000FF"/>
                          <w:sz w:val="36"/>
                          <w:szCs w:val="36"/>
                        </w:rPr>
                      </w:pPr>
                      <w:r w:rsidRPr="00225153">
                        <w:rPr>
                          <w:rFonts w:ascii="Trebuchet MS" w:hAnsi="Trebuchet MS"/>
                          <w:color w:val="0000FF"/>
                          <w:sz w:val="36"/>
                          <w:szCs w:val="36"/>
                        </w:rPr>
                        <w:t>VR</w:t>
                      </w:r>
                    </w:p>
                  </w:txbxContent>
                </v:textbox>
              </v:shape>
            </w:pict>
          </mc:Fallback>
        </mc:AlternateContent>
      </w:r>
    </w:p>
    <w:p w:rsidR="00A2361B" w:rsidRDefault="00A2361B" w:rsidP="00B44028">
      <w:pPr>
        <w:pStyle w:val="TitleCover"/>
        <w:rPr>
          <w:rFonts w:ascii="Trebuchet MS" w:hAnsi="Trebuchet MS"/>
          <w:b/>
          <w:color w:val="0F22B1"/>
          <w:sz w:val="28"/>
          <w:szCs w:val="28"/>
        </w:rPr>
      </w:pPr>
    </w:p>
    <w:p w:rsidR="00A2361B" w:rsidRDefault="00A2361B" w:rsidP="00B44028">
      <w:pPr>
        <w:pStyle w:val="TitleCover"/>
        <w:rPr>
          <w:rFonts w:ascii="Trebuchet MS" w:hAnsi="Trebuchet MS"/>
          <w:b/>
          <w:color w:val="0F22B1"/>
          <w:sz w:val="28"/>
          <w:szCs w:val="28"/>
        </w:rPr>
      </w:pPr>
    </w:p>
    <w:p w:rsidR="006F5FD8" w:rsidRPr="002B47BA" w:rsidRDefault="00B44028" w:rsidP="002B47BA">
      <w:pPr>
        <w:pStyle w:val="TitleCover"/>
        <w:rPr>
          <w:rFonts w:ascii="Trebuchet MS" w:hAnsi="Trebuchet MS"/>
          <w:b/>
          <w:color w:val="0F22B1"/>
          <w:sz w:val="28"/>
          <w:szCs w:val="28"/>
        </w:rPr>
      </w:pPr>
      <w:r w:rsidRPr="00632A77">
        <w:rPr>
          <w:rFonts w:ascii="Trebuchet MS" w:hAnsi="Trebuchet MS"/>
          <w:b/>
          <w:color w:val="0F22B1"/>
          <w:sz w:val="28"/>
          <w:szCs w:val="28"/>
        </w:rPr>
        <w:t>Adult career and continuing education services</w:t>
      </w:r>
      <w:r w:rsidRPr="00632A77">
        <w:rPr>
          <w:rFonts w:ascii="Trebuchet MS" w:hAnsi="Trebuchet MS"/>
          <w:b/>
          <w:sz w:val="28"/>
          <w:szCs w:val="28"/>
        </w:rPr>
        <w:t xml:space="preserve"> –              </w:t>
      </w:r>
      <w:r w:rsidRPr="006B25DB">
        <w:rPr>
          <w:rFonts w:ascii="Trebuchet MS" w:hAnsi="Trebuchet MS"/>
          <w:b/>
          <w:color w:val="0000FF"/>
          <w:sz w:val="28"/>
          <w:szCs w:val="28"/>
          <w:highlight w:val="yellow"/>
        </w:rPr>
        <w:t>Vocational      rehabilitation</w:t>
      </w:r>
    </w:p>
    <w:p w:rsidR="002B47BA" w:rsidRDefault="002B47BA" w:rsidP="002B47BA">
      <w:pPr>
        <w:pStyle w:val="Heading4"/>
        <w:jc w:val="left"/>
        <w:rPr>
          <w:rFonts w:ascii="Browallia New" w:hAnsi="Browallia New" w:cs="Browallia New"/>
          <w:sz w:val="16"/>
          <w:szCs w:val="16"/>
        </w:rPr>
      </w:pPr>
    </w:p>
    <w:p w:rsidR="002B47BA" w:rsidRPr="00FB4A88" w:rsidRDefault="002B47BA" w:rsidP="002B47BA">
      <w:pPr>
        <w:pStyle w:val="Heading4"/>
        <w:rPr>
          <w:rFonts w:ascii="Trebuchet MS" w:hAnsi="Trebuchet MS" w:cs="Browallia New"/>
          <w:b/>
          <w:caps/>
          <w:color w:val="0000FF"/>
          <w:sz w:val="28"/>
          <w:szCs w:val="28"/>
        </w:rPr>
      </w:pPr>
      <w:r w:rsidRPr="00FB4A88">
        <w:rPr>
          <w:rFonts w:ascii="Trebuchet MS" w:hAnsi="Trebuchet MS" w:cs="Browallia New"/>
          <w:b/>
          <w:caps/>
          <w:color w:val="0000FF"/>
          <w:sz w:val="28"/>
          <w:szCs w:val="28"/>
        </w:rPr>
        <w:t xml:space="preserve">User-friendly guide to transition services for high school students and their parents and teachers </w:t>
      </w:r>
    </w:p>
    <w:p w:rsidR="002B47BA" w:rsidRPr="002B47BA" w:rsidRDefault="002B47BA" w:rsidP="002B47BA">
      <w:pPr>
        <w:pStyle w:val="Heading4"/>
        <w:rPr>
          <w:rFonts w:ascii="Trebuchet MS" w:hAnsi="Trebuchet MS" w:cs="Browallia New"/>
          <w:color w:val="0000FF"/>
          <w:sz w:val="28"/>
          <w:szCs w:val="28"/>
        </w:rPr>
      </w:pPr>
      <w:proofErr w:type="gramStart"/>
      <w:r w:rsidRPr="002B47BA">
        <w:rPr>
          <w:rFonts w:ascii="Trebuchet MS" w:hAnsi="Trebuchet MS" w:cs="Browallia New"/>
          <w:color w:val="0000FF"/>
          <w:sz w:val="28"/>
          <w:szCs w:val="28"/>
        </w:rPr>
        <w:t>a</w:t>
      </w:r>
      <w:proofErr w:type="gramEnd"/>
      <w:r w:rsidRPr="002B47BA">
        <w:rPr>
          <w:rFonts w:ascii="Trebuchet MS" w:hAnsi="Trebuchet MS" w:cs="Browallia New"/>
          <w:color w:val="0000FF"/>
          <w:sz w:val="28"/>
          <w:szCs w:val="28"/>
        </w:rPr>
        <w:t xml:space="preserve"> bridge to your future</w:t>
      </w:r>
    </w:p>
    <w:p w:rsidR="002B47BA" w:rsidRDefault="002B47BA" w:rsidP="002B47BA">
      <w:pPr>
        <w:pStyle w:val="Heading4"/>
        <w:jc w:val="left"/>
        <w:rPr>
          <w:rFonts w:ascii="Browallia New" w:hAnsi="Browallia New" w:cs="Browallia New"/>
          <w:sz w:val="16"/>
          <w:szCs w:val="16"/>
        </w:rPr>
      </w:pPr>
      <w:r w:rsidRPr="006B25DB">
        <w:rPr>
          <w:rFonts w:ascii="Trebuchet MS" w:hAnsi="Trebuchet MS"/>
          <w:noProof/>
          <w:color w:val="0000FF"/>
        </w:rPr>
        <w:drawing>
          <wp:anchor distT="0" distB="0" distL="114300" distR="114300" simplePos="0" relativeHeight="251671552" behindDoc="1" locked="0" layoutInCell="1" allowOverlap="1" wp14:anchorId="07E6811C" wp14:editId="30F3B35D">
            <wp:simplePos x="0" y="0"/>
            <wp:positionH relativeFrom="column">
              <wp:posOffset>8890</wp:posOffset>
            </wp:positionH>
            <wp:positionV relativeFrom="paragraph">
              <wp:posOffset>94615</wp:posOffset>
            </wp:positionV>
            <wp:extent cx="2444750" cy="1606550"/>
            <wp:effectExtent l="0" t="0" r="0" b="0"/>
            <wp:wrapTight wrapText="bothSides">
              <wp:wrapPolygon edited="0">
                <wp:start x="5891" y="0"/>
                <wp:lineTo x="4881" y="0"/>
                <wp:lineTo x="0" y="3586"/>
                <wp:lineTo x="0" y="5123"/>
                <wp:lineTo x="673" y="8196"/>
                <wp:lineTo x="1178" y="16392"/>
                <wp:lineTo x="0" y="16904"/>
                <wp:lineTo x="0" y="20490"/>
                <wp:lineTo x="4208" y="21258"/>
                <wp:lineTo x="5891" y="21258"/>
                <wp:lineTo x="11950" y="20746"/>
                <wp:lineTo x="18009" y="16648"/>
                <wp:lineTo x="21376" y="12294"/>
                <wp:lineTo x="21376" y="11270"/>
                <wp:lineTo x="20702" y="10245"/>
                <wp:lineTo x="18683" y="8196"/>
                <wp:lineTo x="20197" y="6659"/>
                <wp:lineTo x="20534" y="5635"/>
                <wp:lineTo x="19861" y="3842"/>
                <wp:lineTo x="14138" y="2049"/>
                <wp:lineTo x="6564" y="0"/>
                <wp:lineTo x="5891" y="0"/>
              </wp:wrapPolygon>
            </wp:wrapTight>
            <wp:docPr id="3" name="Picture 3" descr="MCj041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197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75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7BA" w:rsidRDefault="002B47BA" w:rsidP="002B47BA">
      <w:pPr>
        <w:pStyle w:val="Heading4"/>
        <w:jc w:val="left"/>
        <w:rPr>
          <w:rFonts w:ascii="Browallia New" w:hAnsi="Browallia New" w:cs="Browallia New"/>
          <w:sz w:val="16"/>
          <w:szCs w:val="16"/>
        </w:rPr>
      </w:pPr>
    </w:p>
    <w:p w:rsidR="002B47BA" w:rsidRDefault="002B47BA" w:rsidP="002B47BA">
      <w:pPr>
        <w:pStyle w:val="Heading4"/>
        <w:jc w:val="left"/>
        <w:rPr>
          <w:rFonts w:ascii="Browallia New" w:hAnsi="Browallia New" w:cs="Browallia New"/>
          <w:sz w:val="16"/>
          <w:szCs w:val="16"/>
        </w:rPr>
      </w:pPr>
    </w:p>
    <w:p w:rsidR="002B47BA" w:rsidRDefault="002B47BA" w:rsidP="002B47BA">
      <w:pPr>
        <w:pStyle w:val="Heading4"/>
        <w:jc w:val="left"/>
        <w:rPr>
          <w:rFonts w:ascii="Browallia New" w:hAnsi="Browallia New" w:cs="Browallia New"/>
          <w:sz w:val="16"/>
          <w:szCs w:val="16"/>
        </w:rPr>
      </w:pPr>
    </w:p>
    <w:p w:rsidR="00DF2E6D" w:rsidRPr="00FB4A88" w:rsidRDefault="00DF2E6D" w:rsidP="002B47BA">
      <w:pPr>
        <w:pStyle w:val="Heading4"/>
        <w:jc w:val="left"/>
        <w:rPr>
          <w:rFonts w:ascii="Trebuchet MS" w:hAnsi="Trebuchet MS" w:cs="Cordia New"/>
          <w:b/>
          <w:sz w:val="18"/>
          <w:szCs w:val="18"/>
        </w:rPr>
      </w:pPr>
      <w:r w:rsidRPr="00FB4A88">
        <w:rPr>
          <w:rFonts w:ascii="Trebuchet MS" w:hAnsi="Trebuchet MS" w:cs="Cordia New"/>
          <w:sz w:val="18"/>
          <w:szCs w:val="18"/>
        </w:rPr>
        <w:t>The University of the State of New York</w:t>
      </w:r>
    </w:p>
    <w:p w:rsidR="00DF2E6D" w:rsidRPr="00FB4A88" w:rsidRDefault="00FB4A88" w:rsidP="002B47BA">
      <w:pPr>
        <w:pStyle w:val="BodyText"/>
        <w:spacing w:after="0" w:line="160" w:lineRule="atLeast"/>
        <w:rPr>
          <w:rFonts w:ascii="Trebuchet MS" w:hAnsi="Trebuchet MS" w:cs="Cordia New"/>
          <w:sz w:val="18"/>
          <w:szCs w:val="18"/>
        </w:rPr>
      </w:pPr>
      <w:r w:rsidRPr="00FB4A88">
        <w:rPr>
          <w:rFonts w:ascii="Trebuchet MS" w:hAnsi="Trebuchet MS" w:cs="Cordia New"/>
          <w:noProof/>
          <w:sz w:val="18"/>
          <w:szCs w:val="18"/>
        </w:rPr>
        <w:drawing>
          <wp:anchor distT="0" distB="0" distL="114300" distR="114300" simplePos="0" relativeHeight="251669504" behindDoc="1" locked="0" layoutInCell="1" allowOverlap="1" wp14:anchorId="60180817" wp14:editId="14FB3E3D">
            <wp:simplePos x="0" y="0"/>
            <wp:positionH relativeFrom="column">
              <wp:posOffset>1577340</wp:posOffset>
            </wp:positionH>
            <wp:positionV relativeFrom="paragraph">
              <wp:posOffset>35560</wp:posOffset>
            </wp:positionV>
            <wp:extent cx="873760" cy="873125"/>
            <wp:effectExtent l="0" t="0" r="2540" b="3175"/>
            <wp:wrapTight wrapText="bothSides">
              <wp:wrapPolygon edited="0">
                <wp:start x="0" y="0"/>
                <wp:lineTo x="0" y="21207"/>
                <wp:lineTo x="21192" y="21207"/>
                <wp:lineTo x="21192" y="0"/>
                <wp:lineTo x="0" y="0"/>
              </wp:wrapPolygon>
            </wp:wrapTight>
            <wp:docPr id="4" name="Picture 4" descr="http://www.p12.nysed.gov/specialed/formsnotices/PWN/training/powerpoint_files/imag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12.nysed.gov/specialed/formsnotices/PWN/training/powerpoint_files/images/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E6D" w:rsidRPr="00FB4A88">
        <w:rPr>
          <w:rFonts w:ascii="Trebuchet MS" w:hAnsi="Trebuchet MS" w:cs="Cordia New"/>
          <w:sz w:val="18"/>
          <w:szCs w:val="18"/>
        </w:rPr>
        <w:t>The State Education Department</w:t>
      </w:r>
    </w:p>
    <w:p w:rsidR="00CB7862" w:rsidRPr="00FB4A88" w:rsidRDefault="00675BEC" w:rsidP="002B47BA">
      <w:pPr>
        <w:pStyle w:val="Heading4"/>
        <w:spacing w:before="0" w:after="0" w:line="160" w:lineRule="atLeast"/>
        <w:jc w:val="left"/>
        <w:rPr>
          <w:rFonts w:ascii="Trebuchet MS" w:hAnsi="Trebuchet MS" w:cs="Cordia New"/>
          <w:sz w:val="18"/>
          <w:szCs w:val="18"/>
        </w:rPr>
      </w:pPr>
      <w:r w:rsidRPr="00FB4A88">
        <w:rPr>
          <w:rFonts w:ascii="Trebuchet MS" w:hAnsi="Trebuchet MS" w:cs="Cordia New"/>
          <w:sz w:val="18"/>
          <w:szCs w:val="18"/>
        </w:rPr>
        <w:t>Adult Career and Continuing Education Services</w:t>
      </w:r>
    </w:p>
    <w:p w:rsidR="00675BEC" w:rsidRPr="00FB4A88" w:rsidRDefault="00675BEC" w:rsidP="002B47BA">
      <w:pPr>
        <w:pStyle w:val="BodyText"/>
        <w:spacing w:after="0"/>
        <w:rPr>
          <w:rFonts w:ascii="Trebuchet MS" w:hAnsi="Trebuchet MS" w:cs="Cordia New"/>
          <w:sz w:val="18"/>
          <w:szCs w:val="18"/>
        </w:rPr>
      </w:pPr>
      <w:r w:rsidRPr="00FB4A88">
        <w:rPr>
          <w:rFonts w:ascii="Trebuchet MS" w:hAnsi="Trebuchet MS" w:cs="Cordia New"/>
          <w:sz w:val="18"/>
          <w:szCs w:val="18"/>
        </w:rPr>
        <w:t>Vocational Rehabilitation</w:t>
      </w:r>
    </w:p>
    <w:p w:rsidR="00CB7862" w:rsidRPr="00FB4A88" w:rsidRDefault="00CB7862" w:rsidP="002B47BA">
      <w:pPr>
        <w:pStyle w:val="ReturnAddress"/>
        <w:jc w:val="left"/>
        <w:rPr>
          <w:rFonts w:ascii="Trebuchet MS" w:hAnsi="Trebuchet MS" w:cs="Cordia New"/>
          <w:sz w:val="18"/>
          <w:szCs w:val="18"/>
        </w:rPr>
      </w:pPr>
      <w:r w:rsidRPr="00FB4A88">
        <w:rPr>
          <w:rFonts w:ascii="Trebuchet MS" w:hAnsi="Trebuchet MS" w:cs="Cordia New"/>
          <w:sz w:val="18"/>
          <w:szCs w:val="18"/>
        </w:rPr>
        <w:t xml:space="preserve">Albany, New York </w:t>
      </w:r>
      <w:r w:rsidR="00675BEC" w:rsidRPr="00FB4A88">
        <w:rPr>
          <w:rFonts w:ascii="Trebuchet MS" w:hAnsi="Trebuchet MS" w:cs="Cordia New"/>
          <w:sz w:val="18"/>
          <w:szCs w:val="18"/>
        </w:rPr>
        <w:t>12234</w:t>
      </w:r>
    </w:p>
    <w:p w:rsidR="00CB7862" w:rsidRPr="00FB4A88" w:rsidRDefault="00E125B8" w:rsidP="002B47BA">
      <w:pPr>
        <w:pStyle w:val="ReturnAddress"/>
        <w:jc w:val="left"/>
        <w:rPr>
          <w:rFonts w:ascii="Trebuchet MS" w:hAnsi="Trebuchet MS" w:cs="Cordia New"/>
          <w:sz w:val="18"/>
          <w:szCs w:val="18"/>
        </w:rPr>
      </w:pPr>
      <w:hyperlink r:id="rId8" w:history="1">
        <w:r w:rsidR="00675BEC" w:rsidRPr="00FB4A88">
          <w:rPr>
            <w:rStyle w:val="Hyperlink"/>
            <w:rFonts w:ascii="Trebuchet MS" w:hAnsi="Trebuchet MS" w:cs="Cordia New"/>
            <w:sz w:val="18"/>
            <w:szCs w:val="18"/>
          </w:rPr>
          <w:t>http://www.acces.nysed.gov/vr</w:t>
        </w:r>
      </w:hyperlink>
    </w:p>
    <w:p w:rsidR="00C107CE" w:rsidRPr="00FB4A88" w:rsidRDefault="00C107CE" w:rsidP="002B47BA">
      <w:pPr>
        <w:pStyle w:val="ReturnAddress"/>
        <w:jc w:val="left"/>
        <w:rPr>
          <w:rFonts w:ascii="Trebuchet MS" w:hAnsi="Trebuchet MS" w:cs="Cordia New"/>
          <w:sz w:val="18"/>
          <w:szCs w:val="18"/>
        </w:rPr>
      </w:pPr>
      <w:r w:rsidRPr="00FB4A88">
        <w:rPr>
          <w:rFonts w:ascii="Trebuchet MS" w:hAnsi="Trebuchet MS" w:cs="Cordia New"/>
          <w:sz w:val="18"/>
          <w:szCs w:val="18"/>
        </w:rPr>
        <w:t>1 800 222-JOBS (5627)</w:t>
      </w:r>
    </w:p>
    <w:p w:rsidR="00FB4A88" w:rsidRDefault="00FB4A88" w:rsidP="00DF2E6D">
      <w:pPr>
        <w:pStyle w:val="BodyText"/>
        <w:spacing w:after="0" w:line="240" w:lineRule="auto"/>
        <w:rPr>
          <w:rFonts w:ascii="Trebuchet MS" w:hAnsi="Trebuchet MS"/>
          <w:color w:val="FFFFFF" w:themeColor="background1"/>
          <w:szCs w:val="24"/>
          <w:highlight w:val="blue"/>
        </w:rPr>
      </w:pPr>
    </w:p>
    <w:p w:rsidR="006B25DB" w:rsidRPr="006B25DB" w:rsidRDefault="006B25DB" w:rsidP="00DF2E6D">
      <w:pPr>
        <w:pStyle w:val="BodyText"/>
        <w:spacing w:after="0" w:line="240" w:lineRule="auto"/>
        <w:rPr>
          <w:rFonts w:ascii="Trebuchet MS" w:hAnsi="Trebuchet MS"/>
          <w:color w:val="FFFFFF" w:themeColor="background1"/>
          <w:szCs w:val="24"/>
        </w:rPr>
      </w:pPr>
      <w:r w:rsidRPr="006B25DB">
        <w:rPr>
          <w:rFonts w:ascii="Trebuchet MS" w:hAnsi="Trebuchet MS"/>
          <w:color w:val="FFFFFF" w:themeColor="background1"/>
          <w:szCs w:val="24"/>
          <w:highlight w:val="blue"/>
        </w:rPr>
        <w:lastRenderedPageBreak/>
        <w:t>APPLYING FOR ACCES-VR SERVICES</w:t>
      </w:r>
    </w:p>
    <w:p w:rsidR="005B0835" w:rsidRDefault="005B0835" w:rsidP="00DF2E6D">
      <w:pPr>
        <w:pStyle w:val="BodyText"/>
        <w:spacing w:after="0" w:line="240" w:lineRule="auto"/>
        <w:rPr>
          <w:rFonts w:ascii="Trebuchet MS" w:hAnsi="Trebuchet MS"/>
          <w:color w:val="7030A0"/>
          <w:sz w:val="20"/>
        </w:rPr>
      </w:pPr>
    </w:p>
    <w:p w:rsidR="005350E0" w:rsidRPr="00DF2E6D" w:rsidRDefault="003C14C3" w:rsidP="00DF2E6D">
      <w:pPr>
        <w:pStyle w:val="BodyText"/>
        <w:spacing w:after="0" w:line="240" w:lineRule="auto"/>
        <w:rPr>
          <w:rFonts w:ascii="Trebuchet MS" w:hAnsi="Trebuchet MS"/>
          <w:sz w:val="20"/>
        </w:rPr>
      </w:pPr>
      <w:r w:rsidRPr="00DF2E6D">
        <w:rPr>
          <w:rFonts w:ascii="Trebuchet MS" w:hAnsi="Trebuchet MS"/>
          <w:color w:val="7030A0"/>
          <w:sz w:val="20"/>
        </w:rPr>
        <w:t>IEP/</w:t>
      </w:r>
      <w:r w:rsidR="005350E0" w:rsidRPr="00DF2E6D">
        <w:rPr>
          <w:rFonts w:ascii="Trebuchet MS" w:hAnsi="Trebuchet MS"/>
          <w:sz w:val="20"/>
        </w:rPr>
        <w:t>CSE planning</w:t>
      </w:r>
      <w:r w:rsidR="00E01C4A" w:rsidRPr="00DF2E6D">
        <w:rPr>
          <w:rFonts w:ascii="Trebuchet MS" w:hAnsi="Trebuchet MS"/>
          <w:sz w:val="20"/>
        </w:rPr>
        <w:t xml:space="preserve"> or other </w:t>
      </w:r>
      <w:r w:rsidRPr="00DF2E6D">
        <w:rPr>
          <w:rFonts w:ascii="Trebuchet MS" w:hAnsi="Trebuchet MS"/>
          <w:sz w:val="20"/>
        </w:rPr>
        <w:t>school</w:t>
      </w:r>
      <w:r w:rsidR="00DF2E6D" w:rsidRPr="00DF2E6D">
        <w:rPr>
          <w:rFonts w:ascii="Trebuchet MS" w:hAnsi="Trebuchet MS"/>
          <w:sz w:val="20"/>
        </w:rPr>
        <w:t xml:space="preserve"> </w:t>
      </w:r>
      <w:r w:rsidR="00E01C4A" w:rsidRPr="00DF2E6D">
        <w:rPr>
          <w:rFonts w:ascii="Trebuchet MS" w:hAnsi="Trebuchet MS"/>
          <w:sz w:val="20"/>
        </w:rPr>
        <w:t>discussions</w:t>
      </w:r>
      <w:r w:rsidR="005350E0" w:rsidRPr="00DF2E6D">
        <w:rPr>
          <w:rFonts w:ascii="Trebuchet MS" w:hAnsi="Trebuchet MS"/>
          <w:sz w:val="20"/>
        </w:rPr>
        <w:t xml:space="preserve"> prior to junior year should include </w:t>
      </w:r>
      <w:r w:rsidR="00B45FD9">
        <w:rPr>
          <w:rFonts w:ascii="Trebuchet MS" w:hAnsi="Trebuchet MS"/>
          <w:sz w:val="20"/>
        </w:rPr>
        <w:t xml:space="preserve">the </w:t>
      </w:r>
      <w:r w:rsidR="005350E0" w:rsidRPr="00DF2E6D">
        <w:rPr>
          <w:rFonts w:ascii="Trebuchet MS" w:hAnsi="Trebuchet MS"/>
          <w:sz w:val="20"/>
        </w:rPr>
        <w:t>consideration</w:t>
      </w:r>
      <w:r w:rsidR="00AF7575" w:rsidRPr="00DF2E6D">
        <w:rPr>
          <w:rFonts w:ascii="Trebuchet MS" w:hAnsi="Trebuchet MS"/>
          <w:sz w:val="20"/>
        </w:rPr>
        <w:t xml:space="preserve"> </w:t>
      </w:r>
      <w:r w:rsidR="005350E0" w:rsidRPr="00DF2E6D">
        <w:rPr>
          <w:rFonts w:ascii="Trebuchet MS" w:hAnsi="Trebuchet MS"/>
          <w:sz w:val="20"/>
        </w:rPr>
        <w:t xml:space="preserve">of </w:t>
      </w:r>
      <w:r w:rsidR="00B45FD9">
        <w:rPr>
          <w:rFonts w:ascii="Trebuchet MS" w:hAnsi="Trebuchet MS"/>
          <w:sz w:val="20"/>
        </w:rPr>
        <w:t xml:space="preserve">a </w:t>
      </w:r>
      <w:r w:rsidR="005350E0" w:rsidRPr="00DF2E6D">
        <w:rPr>
          <w:rFonts w:ascii="Trebuchet MS" w:hAnsi="Trebuchet MS"/>
          <w:sz w:val="20"/>
        </w:rPr>
        <w:t>referral to ACCES-VR</w:t>
      </w:r>
      <w:r w:rsidR="00AF7575" w:rsidRPr="00DF2E6D">
        <w:rPr>
          <w:rFonts w:ascii="Trebuchet MS" w:hAnsi="Trebuchet MS"/>
          <w:sz w:val="20"/>
        </w:rPr>
        <w:t xml:space="preserve"> so that you can make an </w:t>
      </w:r>
      <w:r w:rsidR="00AF7575" w:rsidRPr="00DF2E6D">
        <w:rPr>
          <w:rFonts w:ascii="Trebuchet MS" w:hAnsi="Trebuchet MS"/>
          <w:b/>
          <w:sz w:val="20"/>
        </w:rPr>
        <w:t xml:space="preserve">informed choice </w:t>
      </w:r>
      <w:r w:rsidR="00AF7575" w:rsidRPr="00DF2E6D">
        <w:rPr>
          <w:rFonts w:ascii="Trebuchet MS" w:hAnsi="Trebuchet MS"/>
          <w:sz w:val="20"/>
        </w:rPr>
        <w:t>about applying</w:t>
      </w:r>
      <w:r w:rsidR="00DF2E6D" w:rsidRPr="00DF2E6D">
        <w:rPr>
          <w:rFonts w:ascii="Trebuchet MS" w:hAnsi="Trebuchet MS"/>
          <w:sz w:val="20"/>
        </w:rPr>
        <w:t xml:space="preserve">. </w:t>
      </w:r>
      <w:r w:rsidR="00045C0D" w:rsidRPr="00DF2E6D">
        <w:rPr>
          <w:rFonts w:ascii="Trebuchet MS" w:hAnsi="Trebuchet MS"/>
          <w:sz w:val="20"/>
        </w:rPr>
        <w:t>You don’</w:t>
      </w:r>
      <w:r w:rsidR="00DF2E6D" w:rsidRPr="00DF2E6D">
        <w:rPr>
          <w:rFonts w:ascii="Trebuchet MS" w:hAnsi="Trebuchet MS"/>
          <w:sz w:val="20"/>
        </w:rPr>
        <w:t>t need to have an IEP to apply!</w:t>
      </w:r>
    </w:p>
    <w:p w:rsidR="005350E0" w:rsidRPr="00DF2E6D" w:rsidRDefault="005350E0" w:rsidP="00B45FD9">
      <w:pPr>
        <w:pStyle w:val="BodyText"/>
        <w:spacing w:after="0" w:line="240" w:lineRule="auto"/>
        <w:rPr>
          <w:rFonts w:ascii="Trebuchet MS" w:hAnsi="Trebuchet MS"/>
          <w:sz w:val="20"/>
        </w:rPr>
      </w:pPr>
      <w:r w:rsidRPr="00DF2E6D">
        <w:rPr>
          <w:rFonts w:ascii="Trebuchet MS" w:hAnsi="Trebuchet MS"/>
          <w:sz w:val="20"/>
        </w:rPr>
        <w:t xml:space="preserve">Transition staff at your </w:t>
      </w:r>
      <w:r w:rsidRPr="00B45FD9">
        <w:rPr>
          <w:rFonts w:ascii="Trebuchet MS" w:hAnsi="Trebuchet MS"/>
          <w:sz w:val="20"/>
        </w:rPr>
        <w:t xml:space="preserve">school will help you </w:t>
      </w:r>
      <w:r w:rsidR="00AF7575" w:rsidRPr="00B45FD9">
        <w:rPr>
          <w:rFonts w:ascii="Trebuchet MS" w:hAnsi="Trebuchet MS"/>
          <w:sz w:val="20"/>
        </w:rPr>
        <w:t xml:space="preserve">decide when you should apply, </w:t>
      </w:r>
      <w:r w:rsidR="00AF7575" w:rsidRPr="00DF2E6D">
        <w:rPr>
          <w:rFonts w:ascii="Trebuchet MS" w:hAnsi="Trebuchet MS"/>
          <w:sz w:val="20"/>
        </w:rPr>
        <w:t>help you complete forms</w:t>
      </w:r>
      <w:r w:rsidR="00E01C4A" w:rsidRPr="00DF2E6D">
        <w:rPr>
          <w:rFonts w:ascii="Trebuchet MS" w:hAnsi="Trebuchet MS"/>
          <w:sz w:val="20"/>
        </w:rPr>
        <w:t>, send forms</w:t>
      </w:r>
      <w:r w:rsidRPr="00DF2E6D">
        <w:rPr>
          <w:rFonts w:ascii="Trebuchet MS" w:hAnsi="Trebuchet MS"/>
          <w:sz w:val="20"/>
        </w:rPr>
        <w:t xml:space="preserve"> home for your parent or guardian to complete/sign, and send the entire packet to ACCES-VR once it’s complete. </w:t>
      </w:r>
    </w:p>
    <w:p w:rsidR="00160A03" w:rsidRPr="00B45FD9" w:rsidRDefault="00AF7575" w:rsidP="00B45FD9">
      <w:pPr>
        <w:pStyle w:val="BodyText"/>
        <w:spacing w:after="0" w:line="240" w:lineRule="auto"/>
        <w:rPr>
          <w:rFonts w:ascii="Trebuchet MS" w:hAnsi="Trebuchet MS"/>
          <w:b/>
          <w:sz w:val="20"/>
        </w:rPr>
      </w:pPr>
      <w:r w:rsidRPr="00B45FD9">
        <w:rPr>
          <w:rFonts w:ascii="Trebuchet MS" w:hAnsi="Trebuchet MS"/>
          <w:sz w:val="20"/>
        </w:rPr>
        <w:t xml:space="preserve">ACCES-VR is </w:t>
      </w:r>
      <w:r w:rsidRPr="00B45FD9">
        <w:rPr>
          <w:rFonts w:ascii="Trebuchet MS" w:hAnsi="Trebuchet MS"/>
          <w:b/>
          <w:sz w:val="20"/>
        </w:rPr>
        <w:t>Voluntary</w:t>
      </w:r>
      <w:r w:rsidR="00B45FD9">
        <w:rPr>
          <w:rFonts w:ascii="Trebuchet MS" w:hAnsi="Trebuchet MS"/>
          <w:b/>
          <w:sz w:val="20"/>
        </w:rPr>
        <w:t xml:space="preserve">. </w:t>
      </w:r>
      <w:r w:rsidRPr="00B45FD9">
        <w:rPr>
          <w:rFonts w:ascii="Trebuchet MS" w:hAnsi="Trebuchet MS"/>
          <w:sz w:val="20"/>
        </w:rPr>
        <w:t xml:space="preserve">You choose if you want to </w:t>
      </w:r>
      <w:r w:rsidR="00B45FD9" w:rsidRPr="00B45FD9">
        <w:rPr>
          <w:rFonts w:ascii="Trebuchet MS" w:hAnsi="Trebuchet MS"/>
          <w:sz w:val="20"/>
        </w:rPr>
        <w:t>apply for services</w:t>
      </w:r>
      <w:r w:rsidRPr="00B45FD9">
        <w:rPr>
          <w:rFonts w:ascii="Trebuchet MS" w:hAnsi="Trebuchet MS"/>
          <w:sz w:val="20"/>
        </w:rPr>
        <w:t xml:space="preserve"> or not.</w:t>
      </w:r>
    </w:p>
    <w:p w:rsidR="00DF2E6D" w:rsidRPr="006F5FD8" w:rsidRDefault="00DF2E6D" w:rsidP="00AF7575">
      <w:pPr>
        <w:pStyle w:val="BodyText"/>
        <w:spacing w:after="0" w:line="240" w:lineRule="auto"/>
        <w:ind w:left="360" w:firstLine="84"/>
        <w:rPr>
          <w:rFonts w:ascii="Trebuchet MS" w:hAnsi="Trebuchet MS"/>
          <w:sz w:val="18"/>
          <w:szCs w:val="18"/>
        </w:rPr>
      </w:pPr>
    </w:p>
    <w:p w:rsidR="006B25DB" w:rsidRPr="006B25DB" w:rsidRDefault="006B25DB" w:rsidP="005350E0">
      <w:pPr>
        <w:pStyle w:val="BodyText"/>
        <w:spacing w:after="0" w:line="240" w:lineRule="auto"/>
        <w:rPr>
          <w:rFonts w:ascii="Trebuchet MS" w:hAnsi="Trebuchet MS"/>
          <w:color w:val="FFFFFF" w:themeColor="background1"/>
          <w:szCs w:val="24"/>
        </w:rPr>
      </w:pPr>
      <w:r w:rsidRPr="006B25DB">
        <w:rPr>
          <w:rFonts w:ascii="Trebuchet MS" w:hAnsi="Trebuchet MS"/>
          <w:color w:val="FFFFFF" w:themeColor="background1"/>
          <w:szCs w:val="24"/>
          <w:highlight w:val="blue"/>
        </w:rPr>
        <w:t>ELIGIBILITY FOR ACCES-VR SERVICES</w:t>
      </w:r>
    </w:p>
    <w:p w:rsidR="005B0835" w:rsidRDefault="005B0835" w:rsidP="005350E0">
      <w:pPr>
        <w:pStyle w:val="BodyText"/>
        <w:spacing w:after="0" w:line="240" w:lineRule="auto"/>
        <w:rPr>
          <w:rFonts w:ascii="Trebuchet MS" w:hAnsi="Trebuchet MS"/>
          <w:sz w:val="20"/>
        </w:rPr>
      </w:pP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There are four things student and counselor must establish to determine eligibility for ACCES-VR services.</w:t>
      </w:r>
    </w:p>
    <w:p w:rsidR="005350E0" w:rsidRPr="00DF2E6D" w:rsidRDefault="005350E0" w:rsidP="005350E0">
      <w:pPr>
        <w:pStyle w:val="BodyTextnospace"/>
        <w:numPr>
          <w:ilvl w:val="0"/>
          <w:numId w:val="11"/>
        </w:numPr>
        <w:tabs>
          <w:tab w:val="num" w:pos="720"/>
        </w:tabs>
        <w:ind w:left="720"/>
        <w:rPr>
          <w:rFonts w:ascii="Trebuchet MS" w:hAnsi="Trebuchet MS"/>
          <w:sz w:val="20"/>
        </w:rPr>
      </w:pPr>
      <w:r w:rsidRPr="00DF2E6D">
        <w:rPr>
          <w:rFonts w:ascii="Trebuchet MS" w:hAnsi="Trebuchet MS"/>
          <w:sz w:val="20"/>
        </w:rPr>
        <w:t xml:space="preserve">That the student has a </w:t>
      </w:r>
      <w:r w:rsidRPr="00DF2E6D">
        <w:rPr>
          <w:rFonts w:ascii="Trebuchet MS" w:hAnsi="Trebuchet MS"/>
          <w:i/>
          <w:sz w:val="20"/>
        </w:rPr>
        <w:t>disability</w:t>
      </w:r>
    </w:p>
    <w:p w:rsidR="005350E0" w:rsidRPr="00DF2E6D" w:rsidRDefault="005350E0" w:rsidP="005350E0">
      <w:pPr>
        <w:pStyle w:val="BodyTextnospace"/>
        <w:numPr>
          <w:ilvl w:val="0"/>
          <w:numId w:val="11"/>
        </w:numPr>
        <w:tabs>
          <w:tab w:val="num" w:pos="720"/>
        </w:tabs>
        <w:ind w:left="720"/>
        <w:rPr>
          <w:rFonts w:ascii="Trebuchet MS" w:hAnsi="Trebuchet MS"/>
          <w:sz w:val="20"/>
        </w:rPr>
      </w:pPr>
      <w:r w:rsidRPr="00DF2E6D">
        <w:rPr>
          <w:rFonts w:ascii="Trebuchet MS" w:hAnsi="Trebuchet MS"/>
          <w:sz w:val="20"/>
        </w:rPr>
        <w:t xml:space="preserve">That the disability creates an </w:t>
      </w:r>
      <w:r w:rsidRPr="00DF2E6D">
        <w:rPr>
          <w:rFonts w:ascii="Trebuchet MS" w:hAnsi="Trebuchet MS"/>
          <w:i/>
          <w:sz w:val="20"/>
        </w:rPr>
        <w:t>impediment</w:t>
      </w:r>
      <w:r w:rsidRPr="00DF2E6D">
        <w:rPr>
          <w:rFonts w:ascii="Trebuchet MS" w:hAnsi="Trebuchet MS"/>
          <w:sz w:val="20"/>
        </w:rPr>
        <w:t xml:space="preserve"> to employment</w:t>
      </w:r>
    </w:p>
    <w:p w:rsidR="005350E0" w:rsidRPr="00DF2E6D" w:rsidRDefault="005350E0" w:rsidP="005350E0">
      <w:pPr>
        <w:pStyle w:val="BodyTextnospace"/>
        <w:numPr>
          <w:ilvl w:val="0"/>
          <w:numId w:val="11"/>
        </w:numPr>
        <w:tabs>
          <w:tab w:val="num" w:pos="720"/>
        </w:tabs>
        <w:ind w:left="720"/>
        <w:rPr>
          <w:rFonts w:ascii="Trebuchet MS" w:hAnsi="Trebuchet MS"/>
          <w:sz w:val="20"/>
        </w:rPr>
      </w:pPr>
      <w:r w:rsidRPr="00DF2E6D">
        <w:rPr>
          <w:rFonts w:ascii="Trebuchet MS" w:hAnsi="Trebuchet MS"/>
          <w:sz w:val="20"/>
        </w:rPr>
        <w:t xml:space="preserve">That the student can </w:t>
      </w:r>
      <w:r w:rsidRPr="00DF2E6D">
        <w:rPr>
          <w:rFonts w:ascii="Trebuchet MS" w:hAnsi="Trebuchet MS"/>
          <w:i/>
          <w:sz w:val="20"/>
        </w:rPr>
        <w:t xml:space="preserve">benefit </w:t>
      </w:r>
      <w:r w:rsidRPr="00DF2E6D">
        <w:rPr>
          <w:rFonts w:ascii="Trebuchet MS" w:hAnsi="Trebuchet MS"/>
          <w:sz w:val="20"/>
        </w:rPr>
        <w:t>from rehabilitation</w:t>
      </w:r>
      <w:r w:rsidR="00AF7575" w:rsidRPr="00DF2E6D">
        <w:rPr>
          <w:rFonts w:ascii="Trebuchet MS" w:hAnsi="Trebuchet MS"/>
          <w:sz w:val="20"/>
        </w:rPr>
        <w:t xml:space="preserve"> services</w:t>
      </w:r>
    </w:p>
    <w:p w:rsidR="005350E0" w:rsidRPr="00DF2E6D" w:rsidRDefault="005350E0" w:rsidP="005350E0">
      <w:pPr>
        <w:pStyle w:val="BodyTextnospace"/>
        <w:numPr>
          <w:ilvl w:val="0"/>
          <w:numId w:val="11"/>
        </w:numPr>
        <w:tabs>
          <w:tab w:val="num" w:pos="720"/>
        </w:tabs>
        <w:ind w:left="720"/>
        <w:rPr>
          <w:rFonts w:ascii="Trebuchet MS" w:hAnsi="Trebuchet MS"/>
          <w:sz w:val="20"/>
        </w:rPr>
      </w:pPr>
      <w:r w:rsidRPr="00DF2E6D">
        <w:rPr>
          <w:rFonts w:ascii="Trebuchet MS" w:hAnsi="Trebuchet MS"/>
          <w:sz w:val="20"/>
        </w:rPr>
        <w:t xml:space="preserve">That </w:t>
      </w:r>
      <w:r w:rsidRPr="00DF2E6D">
        <w:rPr>
          <w:rFonts w:ascii="Trebuchet MS" w:hAnsi="Trebuchet MS"/>
          <w:i/>
          <w:sz w:val="20"/>
        </w:rPr>
        <w:t>vocational rehabilitation services are required</w:t>
      </w:r>
      <w:r w:rsidRPr="00DF2E6D">
        <w:rPr>
          <w:rFonts w:ascii="Trebuchet MS" w:hAnsi="Trebuchet MS"/>
          <w:sz w:val="20"/>
        </w:rPr>
        <w:t xml:space="preserve"> to achieve employment</w:t>
      </w: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 xml:space="preserve">Having an IEP or a 504 plan does </w:t>
      </w:r>
      <w:r w:rsidRPr="00DF2E6D">
        <w:rPr>
          <w:rFonts w:ascii="Trebuchet MS" w:hAnsi="Trebuchet MS"/>
          <w:sz w:val="20"/>
          <w:u w:val="single"/>
        </w:rPr>
        <w:t>not</w:t>
      </w:r>
      <w:r w:rsidRPr="00DF2E6D">
        <w:rPr>
          <w:rFonts w:ascii="Trebuchet MS" w:hAnsi="Trebuchet MS"/>
          <w:sz w:val="20"/>
        </w:rPr>
        <w:t xml:space="preserve"> guara</w:t>
      </w:r>
      <w:r w:rsidR="00B45FD9">
        <w:rPr>
          <w:rFonts w:ascii="Trebuchet MS" w:hAnsi="Trebuchet MS"/>
          <w:sz w:val="20"/>
        </w:rPr>
        <w:t xml:space="preserve">ntee eligibility for ACCES-VR. </w:t>
      </w:r>
      <w:r w:rsidRPr="00DF2E6D">
        <w:rPr>
          <w:rFonts w:ascii="Trebuchet MS" w:hAnsi="Trebuchet MS"/>
          <w:sz w:val="20"/>
        </w:rPr>
        <w:t>All of the above criteria must be met.</w:t>
      </w: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Timelines:</w:t>
      </w:r>
    </w:p>
    <w:p w:rsidR="005350E0" w:rsidRPr="00DF2E6D" w:rsidRDefault="005350E0" w:rsidP="005350E0">
      <w:pPr>
        <w:pStyle w:val="BodyText"/>
        <w:numPr>
          <w:ilvl w:val="0"/>
          <w:numId w:val="2"/>
        </w:numPr>
        <w:spacing w:after="0" w:line="240" w:lineRule="auto"/>
        <w:rPr>
          <w:rFonts w:ascii="Trebuchet MS" w:hAnsi="Trebuchet MS"/>
          <w:sz w:val="20"/>
        </w:rPr>
      </w:pPr>
      <w:r w:rsidRPr="00DF2E6D">
        <w:rPr>
          <w:rFonts w:ascii="Trebuchet MS" w:hAnsi="Trebuchet MS"/>
          <w:sz w:val="20"/>
        </w:rPr>
        <w:t>When you are determi</w:t>
      </w:r>
      <w:r w:rsidR="00632A77">
        <w:rPr>
          <w:rFonts w:ascii="Trebuchet MS" w:hAnsi="Trebuchet MS"/>
          <w:sz w:val="20"/>
        </w:rPr>
        <w:t xml:space="preserve">ned eligible or ineligible you </w:t>
      </w:r>
      <w:r w:rsidRPr="00DF2E6D">
        <w:rPr>
          <w:rFonts w:ascii="Trebuchet MS" w:hAnsi="Trebuchet MS"/>
          <w:sz w:val="20"/>
        </w:rPr>
        <w:t>will get a letter</w:t>
      </w:r>
      <w:r w:rsidR="00361D4B">
        <w:rPr>
          <w:rFonts w:ascii="Trebuchet MS" w:hAnsi="Trebuchet MS"/>
          <w:sz w:val="20"/>
        </w:rPr>
        <w:t>.</w:t>
      </w:r>
    </w:p>
    <w:p w:rsidR="00632A77" w:rsidRPr="00632A77" w:rsidRDefault="005350E0" w:rsidP="00632A77">
      <w:pPr>
        <w:pStyle w:val="BodyText"/>
        <w:numPr>
          <w:ilvl w:val="0"/>
          <w:numId w:val="2"/>
        </w:numPr>
        <w:spacing w:after="0" w:line="240" w:lineRule="auto"/>
        <w:rPr>
          <w:rFonts w:ascii="Trebuchet MS" w:hAnsi="Trebuchet MS"/>
          <w:sz w:val="20"/>
        </w:rPr>
      </w:pPr>
      <w:r w:rsidRPr="00632A77">
        <w:rPr>
          <w:rFonts w:ascii="Trebuchet MS" w:hAnsi="Trebuchet MS"/>
          <w:sz w:val="20"/>
        </w:rPr>
        <w:t xml:space="preserve">If you are eligible, services will </w:t>
      </w:r>
      <w:r w:rsidRPr="00632A77">
        <w:rPr>
          <w:rFonts w:ascii="Trebuchet MS" w:hAnsi="Trebuchet MS"/>
          <w:sz w:val="20"/>
          <w:u w:val="single"/>
        </w:rPr>
        <w:t>not</w:t>
      </w:r>
      <w:r w:rsidRPr="00632A77">
        <w:rPr>
          <w:rFonts w:ascii="Trebuchet MS" w:hAnsi="Trebuchet MS"/>
          <w:sz w:val="20"/>
        </w:rPr>
        <w:t xml:space="preserve"> begin until you have met with your counselor and developed a plan</w:t>
      </w:r>
      <w:r w:rsidR="00361D4B" w:rsidRPr="00632A77">
        <w:rPr>
          <w:rFonts w:ascii="Trebuchet MS" w:hAnsi="Trebuchet MS"/>
          <w:sz w:val="20"/>
        </w:rPr>
        <w:t>.</w:t>
      </w:r>
    </w:p>
    <w:p w:rsidR="00632A77" w:rsidRDefault="00632A77" w:rsidP="00632A77">
      <w:pPr>
        <w:pStyle w:val="BodyText"/>
        <w:spacing w:after="0" w:line="240" w:lineRule="auto"/>
        <w:rPr>
          <w:rFonts w:ascii="Trebuchet MS" w:hAnsi="Trebuchet MS"/>
          <w:sz w:val="20"/>
        </w:rPr>
      </w:pPr>
    </w:p>
    <w:p w:rsidR="00632A77" w:rsidRDefault="00632A77" w:rsidP="00632A77">
      <w:pPr>
        <w:pStyle w:val="BodyText"/>
        <w:spacing w:after="0" w:line="240" w:lineRule="auto"/>
        <w:rPr>
          <w:rFonts w:ascii="Trebuchet MS" w:hAnsi="Trebuchet MS"/>
          <w:sz w:val="20"/>
        </w:rPr>
      </w:pPr>
    </w:p>
    <w:p w:rsidR="00632A77" w:rsidRDefault="00632A77" w:rsidP="00632A77">
      <w:pPr>
        <w:pStyle w:val="BodyText"/>
        <w:spacing w:after="0" w:line="240" w:lineRule="auto"/>
        <w:rPr>
          <w:rFonts w:ascii="Trebuchet MS" w:hAnsi="Trebuchet MS"/>
          <w:sz w:val="20"/>
        </w:rPr>
      </w:pPr>
    </w:p>
    <w:p w:rsidR="00632A77" w:rsidRDefault="00632A77" w:rsidP="00632A77">
      <w:pPr>
        <w:pStyle w:val="BodyText"/>
        <w:spacing w:after="0" w:line="240" w:lineRule="auto"/>
        <w:rPr>
          <w:rFonts w:ascii="Trebuchet MS" w:hAnsi="Trebuchet MS"/>
          <w:sz w:val="20"/>
        </w:rPr>
      </w:pPr>
    </w:p>
    <w:p w:rsidR="006B25DB" w:rsidRPr="005B0835" w:rsidRDefault="006B25DB" w:rsidP="005B0835">
      <w:pPr>
        <w:spacing w:after="0" w:line="240" w:lineRule="auto"/>
        <w:jc w:val="center"/>
        <w:rPr>
          <w:rFonts w:ascii="Trebuchet MS" w:hAnsi="Trebuchet MS"/>
          <w:sz w:val="20"/>
        </w:rPr>
      </w:pPr>
      <w:r w:rsidRPr="006B25DB">
        <w:rPr>
          <w:rFonts w:ascii="Trebuchet MS" w:hAnsi="Trebuchet MS"/>
          <w:color w:val="FFFFFF" w:themeColor="background1"/>
          <w:sz w:val="24"/>
          <w:szCs w:val="24"/>
          <w:highlight w:val="blue"/>
        </w:rPr>
        <w:lastRenderedPageBreak/>
        <w:t>MEETING WITH YOUR ACCES-VR COUNSELOR</w:t>
      </w:r>
    </w:p>
    <w:p w:rsidR="00FB4A88" w:rsidRDefault="00FB4A88" w:rsidP="005350E0">
      <w:pPr>
        <w:spacing w:after="0" w:line="240" w:lineRule="auto"/>
        <w:rPr>
          <w:rFonts w:ascii="Trebuchet MS" w:hAnsi="Trebuchet MS"/>
          <w:sz w:val="20"/>
        </w:rPr>
      </w:pPr>
    </w:p>
    <w:p w:rsidR="005350E0" w:rsidRPr="00DF2E6D" w:rsidRDefault="005350E0" w:rsidP="005350E0">
      <w:pPr>
        <w:spacing w:after="0" w:line="240" w:lineRule="auto"/>
        <w:rPr>
          <w:rFonts w:ascii="Trebuchet MS" w:hAnsi="Trebuchet MS"/>
          <w:sz w:val="20"/>
        </w:rPr>
      </w:pPr>
      <w:r w:rsidRPr="00DF2E6D">
        <w:rPr>
          <w:rFonts w:ascii="Trebuchet MS" w:hAnsi="Trebuchet MS"/>
          <w:sz w:val="20"/>
        </w:rPr>
        <w:t>While you are still attending high school:</w:t>
      </w:r>
    </w:p>
    <w:p w:rsidR="005350E0" w:rsidRPr="00DF2E6D" w:rsidRDefault="005350E0" w:rsidP="005350E0">
      <w:pPr>
        <w:numPr>
          <w:ilvl w:val="0"/>
          <w:numId w:val="3"/>
        </w:numPr>
        <w:spacing w:after="0" w:line="240" w:lineRule="auto"/>
        <w:rPr>
          <w:rFonts w:ascii="Trebuchet MS" w:hAnsi="Trebuchet MS"/>
          <w:sz w:val="20"/>
        </w:rPr>
      </w:pPr>
      <w:r w:rsidRPr="00DF2E6D">
        <w:rPr>
          <w:rFonts w:ascii="Trebuchet MS" w:hAnsi="Trebuchet MS"/>
          <w:sz w:val="20"/>
        </w:rPr>
        <w:t xml:space="preserve">You </w:t>
      </w:r>
      <w:r w:rsidR="00E01C4A" w:rsidRPr="00DF2E6D">
        <w:rPr>
          <w:rFonts w:ascii="Trebuchet MS" w:hAnsi="Trebuchet MS"/>
          <w:color w:val="7030A0"/>
          <w:sz w:val="20"/>
        </w:rPr>
        <w:t>may</w:t>
      </w:r>
      <w:r w:rsidR="00E01C4A" w:rsidRPr="00DF2E6D">
        <w:rPr>
          <w:rFonts w:ascii="Trebuchet MS" w:hAnsi="Trebuchet MS"/>
          <w:sz w:val="20"/>
        </w:rPr>
        <w:t xml:space="preserve"> </w:t>
      </w:r>
      <w:r w:rsidRPr="00DF2E6D">
        <w:rPr>
          <w:rFonts w:ascii="Trebuchet MS" w:hAnsi="Trebuchet MS"/>
          <w:sz w:val="20"/>
        </w:rPr>
        <w:t>meet at your school.</w:t>
      </w:r>
    </w:p>
    <w:p w:rsidR="005350E0" w:rsidRPr="00DF2E6D" w:rsidRDefault="005350E0" w:rsidP="005350E0">
      <w:pPr>
        <w:numPr>
          <w:ilvl w:val="0"/>
          <w:numId w:val="3"/>
        </w:numPr>
        <w:spacing w:after="0" w:line="240" w:lineRule="auto"/>
        <w:rPr>
          <w:rFonts w:ascii="Trebuchet MS" w:hAnsi="Trebuchet MS"/>
          <w:sz w:val="20"/>
        </w:rPr>
      </w:pPr>
      <w:r w:rsidRPr="00DF2E6D">
        <w:rPr>
          <w:rFonts w:ascii="Trebuchet MS" w:hAnsi="Trebuchet MS"/>
          <w:sz w:val="20"/>
        </w:rPr>
        <w:t>Your parent or guardian will be invited</w:t>
      </w:r>
    </w:p>
    <w:p w:rsidR="005350E0" w:rsidRPr="00DF2E6D" w:rsidRDefault="005350E0" w:rsidP="005350E0">
      <w:pPr>
        <w:numPr>
          <w:ilvl w:val="0"/>
          <w:numId w:val="3"/>
        </w:numPr>
        <w:spacing w:after="0" w:line="240" w:lineRule="auto"/>
        <w:rPr>
          <w:rFonts w:ascii="Trebuchet MS" w:hAnsi="Trebuchet MS"/>
          <w:sz w:val="20"/>
        </w:rPr>
      </w:pPr>
      <w:r w:rsidRPr="00DF2E6D">
        <w:rPr>
          <w:rFonts w:ascii="Trebuchet MS" w:hAnsi="Trebuchet MS"/>
          <w:sz w:val="20"/>
        </w:rPr>
        <w:t>A transition staff person at the high school will help schedule these meetings.</w:t>
      </w:r>
    </w:p>
    <w:p w:rsidR="005350E0" w:rsidRPr="00DF2E6D" w:rsidRDefault="005350E0" w:rsidP="005350E0">
      <w:pPr>
        <w:spacing w:after="0" w:line="240" w:lineRule="auto"/>
        <w:rPr>
          <w:rFonts w:ascii="Trebuchet MS" w:hAnsi="Trebuchet MS"/>
          <w:sz w:val="20"/>
        </w:rPr>
      </w:pPr>
      <w:r w:rsidRPr="00DF2E6D">
        <w:rPr>
          <w:rFonts w:ascii="Trebuchet MS" w:hAnsi="Trebuchet MS"/>
          <w:sz w:val="20"/>
        </w:rPr>
        <w:t>At the first meeting:</w:t>
      </w:r>
    </w:p>
    <w:p w:rsidR="005350E0" w:rsidRPr="00DF2E6D" w:rsidRDefault="005350E0" w:rsidP="005350E0">
      <w:pPr>
        <w:numPr>
          <w:ilvl w:val="0"/>
          <w:numId w:val="4"/>
        </w:numPr>
        <w:spacing w:after="0" w:line="240" w:lineRule="auto"/>
        <w:rPr>
          <w:rFonts w:ascii="Trebuchet MS" w:hAnsi="Trebuchet MS"/>
          <w:sz w:val="20"/>
        </w:rPr>
      </w:pPr>
      <w:r w:rsidRPr="00DF2E6D">
        <w:rPr>
          <w:rFonts w:ascii="Trebuchet MS" w:hAnsi="Trebuchet MS"/>
          <w:sz w:val="20"/>
        </w:rPr>
        <w:t>Your ACCES-VR counselor will talk with you about your plans when you leave high school.</w:t>
      </w:r>
    </w:p>
    <w:p w:rsidR="005350E0" w:rsidRPr="00DF2E6D" w:rsidRDefault="005350E0" w:rsidP="005350E0">
      <w:pPr>
        <w:numPr>
          <w:ilvl w:val="0"/>
          <w:numId w:val="4"/>
        </w:numPr>
        <w:spacing w:after="0" w:line="240" w:lineRule="auto"/>
        <w:rPr>
          <w:rFonts w:ascii="Trebuchet MS" w:hAnsi="Trebuchet MS"/>
          <w:sz w:val="20"/>
        </w:rPr>
      </w:pPr>
      <w:r w:rsidRPr="00DF2E6D">
        <w:rPr>
          <w:rFonts w:ascii="Trebuchet MS" w:hAnsi="Trebuchet MS"/>
          <w:sz w:val="20"/>
        </w:rPr>
        <w:t>You will talk about your ideas about a job goal and the services you will need to become employed.</w:t>
      </w:r>
    </w:p>
    <w:p w:rsidR="005350E0" w:rsidRPr="00DF2E6D" w:rsidRDefault="005350E0" w:rsidP="005350E0">
      <w:pPr>
        <w:spacing w:after="0" w:line="240" w:lineRule="auto"/>
        <w:rPr>
          <w:rFonts w:ascii="Trebuchet MS" w:hAnsi="Trebuchet MS"/>
          <w:sz w:val="20"/>
        </w:rPr>
      </w:pPr>
      <w:r w:rsidRPr="00DF2E6D">
        <w:rPr>
          <w:rFonts w:ascii="Trebuchet MS" w:hAnsi="Trebuchet MS"/>
          <w:sz w:val="20"/>
        </w:rPr>
        <w:t>Once you leave high school:</w:t>
      </w:r>
    </w:p>
    <w:p w:rsidR="005350E0" w:rsidRPr="00DF2E6D" w:rsidRDefault="005350E0" w:rsidP="005350E0">
      <w:pPr>
        <w:numPr>
          <w:ilvl w:val="0"/>
          <w:numId w:val="6"/>
        </w:numPr>
        <w:spacing w:after="0" w:line="240" w:lineRule="auto"/>
        <w:rPr>
          <w:rFonts w:ascii="Trebuchet MS" w:hAnsi="Trebuchet MS"/>
          <w:sz w:val="20"/>
        </w:rPr>
      </w:pPr>
      <w:r w:rsidRPr="00DF2E6D">
        <w:rPr>
          <w:rFonts w:ascii="Trebuchet MS" w:hAnsi="Trebuchet MS"/>
          <w:sz w:val="20"/>
        </w:rPr>
        <w:t xml:space="preserve">Meetings will be at our district office or in a community </w:t>
      </w:r>
      <w:r w:rsidR="00E01C4A" w:rsidRPr="00DF2E6D">
        <w:rPr>
          <w:rFonts w:ascii="Trebuchet MS" w:hAnsi="Trebuchet MS"/>
          <w:color w:val="7030A0"/>
          <w:sz w:val="20"/>
        </w:rPr>
        <w:t>location</w:t>
      </w:r>
      <w:r w:rsidRPr="00DF2E6D">
        <w:rPr>
          <w:rFonts w:ascii="Trebuchet MS" w:hAnsi="Trebuchet MS"/>
          <w:color w:val="7030A0"/>
          <w:sz w:val="20"/>
        </w:rPr>
        <w:t>.</w:t>
      </w:r>
    </w:p>
    <w:p w:rsidR="005350E0" w:rsidRPr="00DF2E6D" w:rsidRDefault="005350E0" w:rsidP="005350E0">
      <w:pPr>
        <w:numPr>
          <w:ilvl w:val="0"/>
          <w:numId w:val="6"/>
        </w:numPr>
        <w:spacing w:after="0" w:line="240" w:lineRule="auto"/>
        <w:rPr>
          <w:rFonts w:ascii="Trebuchet MS" w:hAnsi="Trebuchet MS"/>
          <w:sz w:val="20"/>
        </w:rPr>
      </w:pPr>
      <w:r w:rsidRPr="00DF2E6D">
        <w:rPr>
          <w:rFonts w:ascii="Trebuchet MS" w:hAnsi="Trebuchet MS"/>
          <w:sz w:val="20"/>
        </w:rPr>
        <w:t>You will schedule these meetings directly with your ACCES-VR counselor.</w:t>
      </w:r>
    </w:p>
    <w:p w:rsidR="005350E0" w:rsidRPr="006F5FD8" w:rsidRDefault="005350E0" w:rsidP="005350E0">
      <w:pPr>
        <w:spacing w:after="0" w:line="240" w:lineRule="auto"/>
        <w:rPr>
          <w:rFonts w:ascii="Trebuchet MS" w:hAnsi="Trebuchet MS"/>
          <w:sz w:val="20"/>
        </w:rPr>
      </w:pPr>
    </w:p>
    <w:p w:rsidR="006B25DB" w:rsidRPr="006B25DB" w:rsidRDefault="006B25DB" w:rsidP="006B25DB">
      <w:pPr>
        <w:pStyle w:val="BodyText"/>
        <w:spacing w:after="0" w:line="240" w:lineRule="auto"/>
        <w:jc w:val="center"/>
        <w:rPr>
          <w:rFonts w:ascii="Trebuchet MS" w:hAnsi="Trebuchet MS"/>
          <w:color w:val="FFFFFF" w:themeColor="background1"/>
          <w:szCs w:val="24"/>
        </w:rPr>
      </w:pPr>
      <w:r w:rsidRPr="006B25DB">
        <w:rPr>
          <w:rFonts w:ascii="Trebuchet MS" w:hAnsi="Trebuchet MS"/>
          <w:color w:val="FFFFFF" w:themeColor="background1"/>
          <w:szCs w:val="24"/>
          <w:highlight w:val="blue"/>
        </w:rPr>
        <w:t>DEVELOPMENT OF THE EMPLOYMENT GOAL</w:t>
      </w:r>
    </w:p>
    <w:p w:rsidR="005B0835" w:rsidRDefault="005B0835" w:rsidP="005350E0">
      <w:pPr>
        <w:pStyle w:val="BodyText"/>
        <w:spacing w:after="0" w:line="240" w:lineRule="auto"/>
        <w:rPr>
          <w:rFonts w:ascii="Trebuchet MS" w:hAnsi="Trebuchet MS"/>
          <w:sz w:val="20"/>
          <w:u w:val="single"/>
        </w:rPr>
      </w:pPr>
    </w:p>
    <w:p w:rsidR="005350E0" w:rsidRDefault="005350E0" w:rsidP="005350E0">
      <w:pPr>
        <w:pStyle w:val="BodyText"/>
        <w:spacing w:after="0" w:line="240" w:lineRule="auto"/>
        <w:rPr>
          <w:rFonts w:ascii="Trebuchet MS" w:hAnsi="Trebuchet MS"/>
          <w:sz w:val="20"/>
        </w:rPr>
      </w:pPr>
      <w:r w:rsidRPr="00DF2E6D">
        <w:rPr>
          <w:rFonts w:ascii="Trebuchet MS" w:hAnsi="Trebuchet MS"/>
          <w:sz w:val="20"/>
          <w:u w:val="single"/>
        </w:rPr>
        <w:t>Everything</w:t>
      </w:r>
      <w:r w:rsidRPr="00DF2E6D">
        <w:rPr>
          <w:rFonts w:ascii="Trebuchet MS" w:hAnsi="Trebuchet MS"/>
          <w:sz w:val="20"/>
        </w:rPr>
        <w:t xml:space="preserve"> ACCES-VR does is directed toward helping you to reach an employment goal.</w:t>
      </w:r>
    </w:p>
    <w:p w:rsidR="005350E0" w:rsidRPr="00DF2E6D" w:rsidRDefault="00C107CE" w:rsidP="005350E0">
      <w:pPr>
        <w:pStyle w:val="BodyText"/>
        <w:spacing w:after="0" w:line="240" w:lineRule="auto"/>
        <w:rPr>
          <w:rFonts w:ascii="Trebuchet MS" w:hAnsi="Trebuchet MS"/>
          <w:sz w:val="20"/>
        </w:rPr>
      </w:pPr>
      <w:r>
        <w:rPr>
          <w:noProof/>
        </w:rPr>
        <w:drawing>
          <wp:anchor distT="0" distB="0" distL="114300" distR="114300" simplePos="0" relativeHeight="251660288" behindDoc="1" locked="0" layoutInCell="1" allowOverlap="1" wp14:anchorId="7ADCB59E" wp14:editId="003068D6">
            <wp:simplePos x="0" y="0"/>
            <wp:positionH relativeFrom="column">
              <wp:posOffset>3804285</wp:posOffset>
            </wp:positionH>
            <wp:positionV relativeFrom="paragraph">
              <wp:posOffset>50165</wp:posOffset>
            </wp:positionV>
            <wp:extent cx="1854200" cy="1397000"/>
            <wp:effectExtent l="0" t="0" r="0" b="0"/>
            <wp:wrapTight wrapText="bothSides">
              <wp:wrapPolygon edited="0">
                <wp:start x="0" y="0"/>
                <wp:lineTo x="0" y="21207"/>
                <wp:lineTo x="21304" y="21207"/>
                <wp:lineTo x="21304" y="0"/>
                <wp:lineTo x="0" y="0"/>
              </wp:wrapPolygon>
            </wp:wrapTight>
            <wp:docPr id="1" name="Picture 4" descr="https://encrypted-tbn3.gstatic.com/images?q=tbn:ANd9GcThku3OE9gXuaW2rh4Mntp4MJLcVgS3ZBCyUyUR2yURFKB7Mv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hku3OE9gXuaW2rh4Mntp4MJLcVgS3ZBCyUyUR2yURFKB7MvV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42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0E0" w:rsidRPr="00DF2E6D">
        <w:rPr>
          <w:rFonts w:ascii="Trebuchet MS" w:hAnsi="Trebuchet MS"/>
          <w:sz w:val="20"/>
        </w:rPr>
        <w:t>You will meet with your ACCES-VR counselor as often as you need, to:</w:t>
      </w:r>
    </w:p>
    <w:p w:rsidR="005350E0" w:rsidRPr="00DF2E6D" w:rsidRDefault="005350E0" w:rsidP="005350E0">
      <w:pPr>
        <w:pStyle w:val="BodyText"/>
        <w:numPr>
          <w:ilvl w:val="0"/>
          <w:numId w:val="5"/>
        </w:numPr>
        <w:spacing w:after="0" w:line="240" w:lineRule="auto"/>
        <w:rPr>
          <w:rFonts w:ascii="Trebuchet MS" w:hAnsi="Trebuchet MS"/>
          <w:sz w:val="20"/>
        </w:rPr>
      </w:pPr>
      <w:r w:rsidRPr="00DF2E6D">
        <w:rPr>
          <w:rFonts w:ascii="Trebuchet MS" w:hAnsi="Trebuchet MS"/>
          <w:sz w:val="20"/>
        </w:rPr>
        <w:t>Choose a realistic and achievable goal</w:t>
      </w:r>
      <w:r w:rsidR="00632A77">
        <w:rPr>
          <w:rFonts w:ascii="Trebuchet MS" w:hAnsi="Trebuchet MS"/>
          <w:sz w:val="20"/>
        </w:rPr>
        <w:t>.</w:t>
      </w:r>
    </w:p>
    <w:p w:rsidR="005350E0" w:rsidRPr="00DF2E6D" w:rsidRDefault="00225153" w:rsidP="005350E0">
      <w:pPr>
        <w:pStyle w:val="BodyText"/>
        <w:numPr>
          <w:ilvl w:val="0"/>
          <w:numId w:val="5"/>
        </w:numPr>
        <w:spacing w:after="0" w:line="240" w:lineRule="auto"/>
        <w:rPr>
          <w:rFonts w:ascii="Trebuchet MS" w:hAnsi="Trebuchet MS"/>
          <w:sz w:val="20"/>
        </w:rPr>
      </w:pPr>
      <w:r>
        <w:rPr>
          <w:rFonts w:ascii="Trebuchet MS" w:hAnsi="Trebuchet MS"/>
          <w:sz w:val="20"/>
        </w:rPr>
        <w:t xml:space="preserve">Decide how you will gain the </w:t>
      </w:r>
      <w:r w:rsidR="005350E0" w:rsidRPr="00DF2E6D">
        <w:rPr>
          <w:rFonts w:ascii="Trebuchet MS" w:hAnsi="Trebuchet MS"/>
          <w:sz w:val="20"/>
        </w:rPr>
        <w:t>skills you will need to do the job</w:t>
      </w:r>
      <w:r w:rsidR="00632A77">
        <w:rPr>
          <w:rFonts w:ascii="Trebuchet MS" w:hAnsi="Trebuchet MS"/>
          <w:sz w:val="20"/>
        </w:rPr>
        <w:t>.</w:t>
      </w:r>
    </w:p>
    <w:p w:rsidR="005350E0" w:rsidRPr="00DF2E6D" w:rsidRDefault="005350E0" w:rsidP="005350E0">
      <w:pPr>
        <w:pStyle w:val="BodyText"/>
        <w:numPr>
          <w:ilvl w:val="0"/>
          <w:numId w:val="5"/>
        </w:numPr>
        <w:spacing w:after="0" w:line="240" w:lineRule="auto"/>
        <w:rPr>
          <w:rFonts w:ascii="Trebuchet MS" w:hAnsi="Trebuchet MS"/>
          <w:sz w:val="20"/>
        </w:rPr>
      </w:pPr>
      <w:r w:rsidRPr="00DF2E6D">
        <w:rPr>
          <w:rFonts w:ascii="Trebuchet MS" w:hAnsi="Trebuchet MS"/>
          <w:sz w:val="20"/>
        </w:rPr>
        <w:t>Decide what help you need to find a job</w:t>
      </w:r>
      <w:r w:rsidR="00632A77">
        <w:rPr>
          <w:rFonts w:ascii="Trebuchet MS" w:hAnsi="Trebuchet MS"/>
          <w:sz w:val="20"/>
        </w:rPr>
        <w:t>.</w:t>
      </w:r>
    </w:p>
    <w:p w:rsidR="005350E0" w:rsidRDefault="005350E0" w:rsidP="005350E0">
      <w:pPr>
        <w:pStyle w:val="BodyText"/>
        <w:numPr>
          <w:ilvl w:val="0"/>
          <w:numId w:val="5"/>
        </w:numPr>
        <w:spacing w:after="0" w:line="240" w:lineRule="auto"/>
        <w:rPr>
          <w:rFonts w:ascii="Trebuchet MS" w:hAnsi="Trebuchet MS"/>
          <w:sz w:val="20"/>
        </w:rPr>
      </w:pPr>
      <w:r w:rsidRPr="00DF2E6D">
        <w:rPr>
          <w:rFonts w:ascii="Trebuchet MS" w:hAnsi="Trebuchet MS"/>
          <w:sz w:val="20"/>
        </w:rPr>
        <w:t>Figure out what supports you need to keep a job and who will be able to provide them</w:t>
      </w:r>
      <w:r w:rsidR="00632A77">
        <w:rPr>
          <w:rFonts w:ascii="Trebuchet MS" w:hAnsi="Trebuchet MS"/>
          <w:sz w:val="20"/>
        </w:rPr>
        <w:t>.</w:t>
      </w:r>
    </w:p>
    <w:p w:rsidR="00632A77" w:rsidRPr="00DF2E6D" w:rsidRDefault="00E125B8" w:rsidP="00632A77">
      <w:pPr>
        <w:pStyle w:val="BodyText"/>
        <w:spacing w:after="0" w:line="240" w:lineRule="auto"/>
        <w:ind w:left="360"/>
        <w:rPr>
          <w:rFonts w:ascii="Trebuchet MS" w:hAnsi="Trebuchet MS"/>
          <w:sz w:val="20"/>
        </w:rPr>
      </w:pPr>
      <w:r w:rsidRPr="00894C5D">
        <w:rPr>
          <w:rFonts w:ascii="Trebuchet MS" w:hAnsi="Trebuchet MS"/>
          <w:noProof/>
          <w:sz w:val="20"/>
        </w:rPr>
        <mc:AlternateContent>
          <mc:Choice Requires="wps">
            <w:drawing>
              <wp:anchor distT="0" distB="0" distL="114300" distR="114300" simplePos="0" relativeHeight="251662336" behindDoc="0" locked="0" layoutInCell="1" allowOverlap="1" wp14:anchorId="6D2D9187" wp14:editId="0834D9DD">
                <wp:simplePos x="0" y="0"/>
                <wp:positionH relativeFrom="margin">
                  <wp:posOffset>100965</wp:posOffset>
                </wp:positionH>
                <wp:positionV relativeFrom="margin">
                  <wp:posOffset>6525895</wp:posOffset>
                </wp:positionV>
                <wp:extent cx="9184005" cy="5905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4005" cy="590550"/>
                        </a:xfrm>
                        <a:prstGeom prst="rect">
                          <a:avLst/>
                        </a:prstGeom>
                        <a:solidFill>
                          <a:srgbClr val="FFFFFF"/>
                        </a:solidFill>
                        <a:ln w="9525">
                          <a:solidFill>
                            <a:srgbClr val="000000"/>
                          </a:solidFill>
                          <a:miter lim="800000"/>
                          <a:headEnd/>
                          <a:tailEnd/>
                        </a:ln>
                      </wps:spPr>
                      <wps:txbx>
                        <w:txbxContent>
                          <w:p w:rsidR="00D03115" w:rsidRPr="00D03115" w:rsidRDefault="00D03115" w:rsidP="00D03115">
                            <w:pPr>
                              <w:spacing w:after="0" w:line="240" w:lineRule="auto"/>
                              <w:rPr>
                                <w:rFonts w:ascii="Trebuchet MS" w:eastAsiaTheme="minorHAnsi" w:hAnsi="Trebuchet MS" w:cstheme="minorBidi"/>
                                <w:color w:val="0000FF"/>
                                <w:sz w:val="16"/>
                                <w:szCs w:val="16"/>
                              </w:rPr>
                            </w:pPr>
                            <w:bookmarkStart w:id="0" w:name="_GoBack"/>
                            <w:r w:rsidRPr="00D03115">
                              <w:rPr>
                                <w:rFonts w:ascii="Trebuchet MS" w:eastAsiaTheme="minorHAnsi" w:hAnsi="Trebuchet MS" w:cstheme="minorBidi"/>
                                <w:color w:val="0000FF"/>
                                <w:sz w:val="16"/>
                                <w:szCs w:val="16"/>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w:t>
                            </w:r>
                            <w:r>
                              <w:rPr>
                                <w:rFonts w:ascii="Trebuchet MS" w:eastAsiaTheme="minorHAnsi" w:hAnsi="Trebuchet MS" w:cstheme="minorBidi"/>
                                <w:color w:val="0000FF"/>
                                <w:sz w:val="16"/>
                                <w:szCs w:val="16"/>
                              </w:rPr>
                              <w:t xml:space="preserve">ld be </w:t>
                            </w:r>
                            <w:r w:rsidRPr="00D03115">
                              <w:rPr>
                                <w:rFonts w:ascii="Trebuchet MS" w:eastAsiaTheme="minorHAnsi" w:hAnsi="Trebuchet MS" w:cstheme="minorBidi"/>
                                <w:color w:val="0000FF"/>
                                <w:sz w:val="16"/>
                                <w:szCs w:val="16"/>
                              </w:rPr>
                              <w:t>directed to the Department’s Office of Diversity and Access, Room 530, Education Building, Albany, NY 12234.</w:t>
                            </w:r>
                          </w:p>
                          <w:bookmarkEnd w:id="0"/>
                          <w:p w:rsidR="00894C5D" w:rsidRPr="00D03115" w:rsidRDefault="00894C5D" w:rsidP="00894C5D">
                            <w:pPr>
                              <w:pStyle w:val="msoaddress"/>
                              <w:widowControl w:val="0"/>
                              <w:rPr>
                                <w:color w:val="0000FF"/>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95pt;margin-top:513.85pt;width:723.1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">
                <v:textbox>
                  <w:txbxContent>
                    <w:p w:rsidR="00D03115" w:rsidRPr="00D03115" w:rsidRDefault="00D03115" w:rsidP="00D03115">
                      <w:pPr>
                        <w:spacing w:after="0" w:line="240" w:lineRule="auto"/>
                        <w:rPr>
                          <w:rFonts w:ascii="Trebuchet MS" w:eastAsiaTheme="minorHAnsi" w:hAnsi="Trebuchet MS" w:cstheme="minorBidi"/>
                          <w:color w:val="0000FF"/>
                          <w:sz w:val="16"/>
                          <w:szCs w:val="16"/>
                        </w:rPr>
                      </w:pPr>
                      <w:bookmarkStart w:id="1" w:name="_GoBack"/>
                      <w:r w:rsidRPr="00D03115">
                        <w:rPr>
                          <w:rFonts w:ascii="Trebuchet MS" w:eastAsiaTheme="minorHAnsi" w:hAnsi="Trebuchet MS" w:cstheme="minorBidi"/>
                          <w:color w:val="0000FF"/>
                          <w:sz w:val="16"/>
                          <w:szCs w:val="16"/>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w:t>
                      </w:r>
                      <w:r>
                        <w:rPr>
                          <w:rFonts w:ascii="Trebuchet MS" w:eastAsiaTheme="minorHAnsi" w:hAnsi="Trebuchet MS" w:cstheme="minorBidi"/>
                          <w:color w:val="0000FF"/>
                          <w:sz w:val="16"/>
                          <w:szCs w:val="16"/>
                        </w:rPr>
                        <w:t xml:space="preserve">ld be </w:t>
                      </w:r>
                      <w:r w:rsidRPr="00D03115">
                        <w:rPr>
                          <w:rFonts w:ascii="Trebuchet MS" w:eastAsiaTheme="minorHAnsi" w:hAnsi="Trebuchet MS" w:cstheme="minorBidi"/>
                          <w:color w:val="0000FF"/>
                          <w:sz w:val="16"/>
                          <w:szCs w:val="16"/>
                        </w:rPr>
                        <w:t>directed to the Department’s Office of Diversity and Access, Room 530, Education Building, Albany, NY 12234.</w:t>
                      </w:r>
                    </w:p>
                    <w:bookmarkEnd w:id="1"/>
                    <w:p w:rsidR="00894C5D" w:rsidRPr="00D03115" w:rsidRDefault="00894C5D" w:rsidP="00894C5D">
                      <w:pPr>
                        <w:pStyle w:val="msoaddress"/>
                        <w:widowControl w:val="0"/>
                        <w:rPr>
                          <w:color w:val="0000FF"/>
                          <w14:ligatures w14:val="none"/>
                        </w:rPr>
                      </w:pPr>
                    </w:p>
                  </w:txbxContent>
                </v:textbox>
                <w10:wrap type="square" anchorx="margin" anchory="margin"/>
              </v:shape>
            </w:pict>
          </mc:Fallback>
        </mc:AlternateContent>
      </w:r>
    </w:p>
    <w:p w:rsidR="006B25DB" w:rsidRPr="006B25DB" w:rsidRDefault="006B25DB" w:rsidP="005350E0">
      <w:pPr>
        <w:pStyle w:val="BodyText"/>
        <w:spacing w:after="0" w:line="240" w:lineRule="auto"/>
        <w:rPr>
          <w:rFonts w:ascii="Trebuchet MS" w:hAnsi="Trebuchet MS"/>
          <w:color w:val="FFFFFF" w:themeColor="background1"/>
          <w:szCs w:val="24"/>
        </w:rPr>
      </w:pPr>
      <w:r w:rsidRPr="006B25DB">
        <w:rPr>
          <w:rFonts w:ascii="Trebuchet MS" w:hAnsi="Trebuchet MS"/>
          <w:color w:val="FFFFFF" w:themeColor="background1"/>
          <w:szCs w:val="24"/>
          <w:highlight w:val="blue"/>
        </w:rPr>
        <w:lastRenderedPageBreak/>
        <w:t>SERVICES TO HELP YOU GET A JOB</w:t>
      </w:r>
    </w:p>
    <w:p w:rsidR="005B0835" w:rsidRDefault="005B0835" w:rsidP="005350E0">
      <w:pPr>
        <w:pStyle w:val="BodyText"/>
        <w:spacing w:after="0" w:line="240" w:lineRule="auto"/>
        <w:rPr>
          <w:rFonts w:ascii="Trebuchet MS" w:hAnsi="Trebuchet MS"/>
          <w:sz w:val="20"/>
        </w:rPr>
      </w:pP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 xml:space="preserve">All services are directed toward helping you to reach an </w:t>
      </w:r>
      <w:r w:rsidRPr="00361D4B">
        <w:rPr>
          <w:rFonts w:ascii="Trebuchet MS" w:hAnsi="Trebuchet MS"/>
          <w:b/>
          <w:sz w:val="20"/>
        </w:rPr>
        <w:t>employment goal</w:t>
      </w:r>
      <w:r w:rsidR="00473D46" w:rsidRPr="00DF2E6D">
        <w:rPr>
          <w:rFonts w:ascii="Trebuchet MS" w:hAnsi="Trebuchet MS"/>
          <w:sz w:val="20"/>
        </w:rPr>
        <w:t xml:space="preserve"> </w:t>
      </w:r>
      <w:r w:rsidRPr="00DF2E6D">
        <w:rPr>
          <w:rFonts w:ascii="Trebuchet MS" w:hAnsi="Trebuchet MS"/>
          <w:sz w:val="20"/>
        </w:rPr>
        <w:t xml:space="preserve">and are based on your </w:t>
      </w:r>
      <w:r w:rsidRPr="00361D4B">
        <w:rPr>
          <w:rFonts w:ascii="Trebuchet MS" w:hAnsi="Trebuchet MS"/>
          <w:b/>
          <w:sz w:val="20"/>
        </w:rPr>
        <w:t>individual</w:t>
      </w:r>
      <w:r w:rsidRPr="00361D4B">
        <w:rPr>
          <w:rFonts w:ascii="Trebuchet MS" w:hAnsi="Trebuchet MS"/>
          <w:sz w:val="20"/>
        </w:rPr>
        <w:t xml:space="preserve"> </w:t>
      </w:r>
      <w:r w:rsidRPr="00DF2E6D">
        <w:rPr>
          <w:rFonts w:ascii="Trebuchet MS" w:hAnsi="Trebuchet MS"/>
          <w:sz w:val="20"/>
        </w:rPr>
        <w:t>needs.</w:t>
      </w:r>
    </w:p>
    <w:p w:rsidR="005350E0" w:rsidRPr="00DF2E6D" w:rsidRDefault="005350E0" w:rsidP="005350E0">
      <w:pPr>
        <w:pStyle w:val="BodyText"/>
        <w:spacing w:after="0" w:line="240" w:lineRule="auto"/>
        <w:rPr>
          <w:rFonts w:ascii="Trebuchet MS" w:hAnsi="Trebuchet MS"/>
          <w:sz w:val="20"/>
        </w:rPr>
      </w:pP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 xml:space="preserve">ACCES-VR is NOT a financial aid program.  </w:t>
      </w:r>
    </w:p>
    <w:p w:rsidR="005350E0" w:rsidRPr="00361D4B" w:rsidRDefault="005350E0" w:rsidP="005350E0">
      <w:pPr>
        <w:pStyle w:val="BodyText"/>
        <w:numPr>
          <w:ilvl w:val="0"/>
          <w:numId w:val="7"/>
        </w:numPr>
        <w:spacing w:after="0" w:line="240" w:lineRule="auto"/>
        <w:rPr>
          <w:rFonts w:ascii="Trebuchet MS" w:hAnsi="Trebuchet MS"/>
          <w:sz w:val="20"/>
        </w:rPr>
      </w:pPr>
      <w:r w:rsidRPr="00DF2E6D">
        <w:rPr>
          <w:rFonts w:ascii="Trebuchet MS" w:hAnsi="Trebuchet MS"/>
          <w:sz w:val="20"/>
        </w:rPr>
        <w:t>But</w:t>
      </w:r>
      <w:r w:rsidR="00361D4B">
        <w:rPr>
          <w:rFonts w:ascii="Trebuchet MS" w:hAnsi="Trebuchet MS"/>
          <w:sz w:val="20"/>
        </w:rPr>
        <w:t xml:space="preserve"> some services ARE based on your family income (*) – see below</w:t>
      </w:r>
      <w:r w:rsidRPr="00DF2E6D">
        <w:rPr>
          <w:rFonts w:ascii="Trebuchet MS" w:hAnsi="Trebuchet MS"/>
          <w:sz w:val="20"/>
        </w:rPr>
        <w:t xml:space="preserve"> </w:t>
      </w:r>
    </w:p>
    <w:p w:rsidR="005350E0" w:rsidRPr="00DF2E6D" w:rsidRDefault="005350E0" w:rsidP="00361D4B">
      <w:pPr>
        <w:pStyle w:val="BodyText"/>
        <w:numPr>
          <w:ilvl w:val="0"/>
          <w:numId w:val="7"/>
        </w:numPr>
        <w:spacing w:after="0" w:line="240" w:lineRule="auto"/>
        <w:rPr>
          <w:rFonts w:ascii="Trebuchet MS" w:hAnsi="Trebuchet MS"/>
          <w:sz w:val="20"/>
        </w:rPr>
      </w:pPr>
      <w:r w:rsidRPr="00DF2E6D">
        <w:rPr>
          <w:rFonts w:ascii="Trebuchet MS" w:hAnsi="Trebuchet MS"/>
          <w:sz w:val="20"/>
        </w:rPr>
        <w:t xml:space="preserve">You </w:t>
      </w:r>
      <w:r w:rsidR="00473D46" w:rsidRPr="00DF2E6D">
        <w:rPr>
          <w:rFonts w:ascii="Trebuchet MS" w:hAnsi="Trebuchet MS"/>
          <w:color w:val="7030A0"/>
          <w:sz w:val="20"/>
        </w:rPr>
        <w:t xml:space="preserve">may </w:t>
      </w:r>
      <w:r w:rsidRPr="00DF2E6D">
        <w:rPr>
          <w:rFonts w:ascii="Trebuchet MS" w:hAnsi="Trebuchet MS"/>
          <w:sz w:val="20"/>
        </w:rPr>
        <w:t>need to provide your family tax return and records of expenses annually.</w:t>
      </w:r>
    </w:p>
    <w:p w:rsidR="005350E0" w:rsidRPr="00DF2E6D" w:rsidRDefault="005350E0" w:rsidP="005350E0">
      <w:pPr>
        <w:pStyle w:val="BodyText"/>
        <w:spacing w:after="0" w:line="240" w:lineRule="auto"/>
        <w:rPr>
          <w:rFonts w:ascii="Trebuchet MS" w:hAnsi="Trebuchet MS"/>
          <w:sz w:val="20"/>
        </w:rPr>
      </w:pPr>
    </w:p>
    <w:p w:rsidR="005350E0" w:rsidRPr="00DF2E6D" w:rsidRDefault="005350E0" w:rsidP="005350E0">
      <w:pPr>
        <w:pStyle w:val="BodyText"/>
        <w:spacing w:after="0" w:line="240" w:lineRule="auto"/>
        <w:rPr>
          <w:rFonts w:ascii="Trebuchet MS" w:hAnsi="Trebuchet MS"/>
          <w:sz w:val="20"/>
        </w:rPr>
      </w:pPr>
      <w:r w:rsidRPr="00DF2E6D">
        <w:rPr>
          <w:rFonts w:ascii="Trebuchet MS" w:hAnsi="Trebuchet MS"/>
          <w:sz w:val="20"/>
        </w:rPr>
        <w:t>Examples of types of services include:</w:t>
      </w:r>
    </w:p>
    <w:p w:rsidR="005350E0" w:rsidRPr="00DF2E6D" w:rsidRDefault="005350E0" w:rsidP="005350E0">
      <w:pPr>
        <w:pStyle w:val="BodyText"/>
        <w:numPr>
          <w:ilvl w:val="0"/>
          <w:numId w:val="9"/>
        </w:numPr>
        <w:spacing w:after="0" w:line="240" w:lineRule="auto"/>
        <w:rPr>
          <w:rFonts w:ascii="Trebuchet MS" w:hAnsi="Trebuchet MS"/>
          <w:sz w:val="20"/>
        </w:rPr>
      </w:pPr>
      <w:r w:rsidRPr="00DF2E6D">
        <w:rPr>
          <w:rFonts w:ascii="Trebuchet MS" w:hAnsi="Trebuchet MS"/>
          <w:sz w:val="20"/>
        </w:rPr>
        <w:t>Vocational counseling</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Assessment for career planning</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 xml:space="preserve">Assessment for </w:t>
      </w:r>
      <w:r w:rsidR="00361D4B">
        <w:rPr>
          <w:rFonts w:ascii="Trebuchet MS" w:hAnsi="Trebuchet MS"/>
          <w:sz w:val="20"/>
        </w:rPr>
        <w:t xml:space="preserve">assistive </w:t>
      </w:r>
      <w:r w:rsidRPr="00DF2E6D">
        <w:rPr>
          <w:rFonts w:ascii="Trebuchet MS" w:hAnsi="Trebuchet MS"/>
          <w:sz w:val="20"/>
        </w:rPr>
        <w:t>technology needs</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Purchase of</w:t>
      </w:r>
      <w:r w:rsidRPr="00DF2E6D">
        <w:rPr>
          <w:rFonts w:ascii="Trebuchet MS" w:hAnsi="Trebuchet MS"/>
          <w:color w:val="7030A0"/>
          <w:sz w:val="20"/>
        </w:rPr>
        <w:t xml:space="preserve"> </w:t>
      </w:r>
      <w:r w:rsidR="00F82341" w:rsidRPr="00361D4B">
        <w:rPr>
          <w:rFonts w:ascii="Trebuchet MS" w:hAnsi="Trebuchet MS"/>
          <w:sz w:val="20"/>
        </w:rPr>
        <w:t>assistive</w:t>
      </w:r>
      <w:r w:rsidR="00F82341" w:rsidRPr="00DF2E6D">
        <w:rPr>
          <w:rFonts w:ascii="Trebuchet MS" w:hAnsi="Trebuchet MS"/>
          <w:sz w:val="20"/>
        </w:rPr>
        <w:t xml:space="preserve"> </w:t>
      </w:r>
      <w:r w:rsidRPr="00DF2E6D">
        <w:rPr>
          <w:rFonts w:ascii="Trebuchet MS" w:hAnsi="Trebuchet MS"/>
          <w:sz w:val="20"/>
        </w:rPr>
        <w:t>technology (</w:t>
      </w:r>
      <w:r w:rsidRPr="00DF2E6D">
        <w:rPr>
          <w:rFonts w:ascii="Trebuchet MS" w:hAnsi="Trebuchet MS"/>
          <w:b/>
          <w:sz w:val="20"/>
        </w:rPr>
        <w:t>*</w:t>
      </w:r>
      <w:r w:rsidRPr="00DF2E6D">
        <w:rPr>
          <w:rFonts w:ascii="Trebuchet MS" w:hAnsi="Trebuchet MS"/>
          <w:sz w:val="20"/>
        </w:rPr>
        <w:t>)</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 xml:space="preserve">Funding toward the cost of education or training after high school </w:t>
      </w:r>
      <w:r w:rsidRPr="00DF2E6D">
        <w:rPr>
          <w:rFonts w:ascii="Trebuchet MS" w:hAnsi="Trebuchet MS"/>
          <w:b/>
          <w:sz w:val="20"/>
        </w:rPr>
        <w:t>(*</w:t>
      </w:r>
      <w:r w:rsidRPr="00DF2E6D">
        <w:rPr>
          <w:rFonts w:ascii="Trebuchet MS" w:hAnsi="Trebuchet MS"/>
          <w:sz w:val="20"/>
        </w:rPr>
        <w:t>)</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 xml:space="preserve">Assistance with </w:t>
      </w:r>
      <w:r w:rsidR="00E01C4A" w:rsidRPr="00DF2E6D">
        <w:rPr>
          <w:rFonts w:ascii="Trebuchet MS" w:hAnsi="Trebuchet MS"/>
          <w:sz w:val="20"/>
        </w:rPr>
        <w:t xml:space="preserve"> some</w:t>
      </w:r>
      <w:r w:rsidRPr="00DF2E6D">
        <w:rPr>
          <w:rFonts w:ascii="Trebuchet MS" w:hAnsi="Trebuchet MS"/>
          <w:sz w:val="20"/>
        </w:rPr>
        <w:t xml:space="preserve"> transportation</w:t>
      </w:r>
      <w:r w:rsidR="00E01C4A" w:rsidRPr="00DF2E6D">
        <w:rPr>
          <w:rFonts w:ascii="Trebuchet MS" w:hAnsi="Trebuchet MS"/>
          <w:sz w:val="20"/>
        </w:rPr>
        <w:t xml:space="preserve"> costs</w:t>
      </w:r>
      <w:r w:rsidRPr="00DF2E6D">
        <w:rPr>
          <w:rFonts w:ascii="Trebuchet MS" w:hAnsi="Trebuchet MS"/>
          <w:sz w:val="20"/>
        </w:rPr>
        <w:t xml:space="preserve"> (</w:t>
      </w:r>
      <w:r w:rsidRPr="00DF2E6D">
        <w:rPr>
          <w:rFonts w:ascii="Trebuchet MS" w:hAnsi="Trebuchet MS"/>
          <w:b/>
          <w:sz w:val="20"/>
        </w:rPr>
        <w:t>*</w:t>
      </w:r>
      <w:r w:rsidRPr="00DF2E6D">
        <w:rPr>
          <w:rFonts w:ascii="Trebuchet MS" w:hAnsi="Trebuchet MS"/>
          <w:sz w:val="20"/>
        </w:rPr>
        <w:t>)</w:t>
      </w:r>
    </w:p>
    <w:p w:rsidR="005350E0" w:rsidRPr="00DF2E6D" w:rsidRDefault="005350E0" w:rsidP="005350E0">
      <w:pPr>
        <w:pStyle w:val="BodyText"/>
        <w:numPr>
          <w:ilvl w:val="0"/>
          <w:numId w:val="8"/>
        </w:numPr>
        <w:spacing w:after="0" w:line="240" w:lineRule="auto"/>
        <w:rPr>
          <w:rFonts w:ascii="Trebuchet MS" w:hAnsi="Trebuchet MS"/>
          <w:sz w:val="20"/>
        </w:rPr>
      </w:pPr>
      <w:r w:rsidRPr="00DF2E6D">
        <w:rPr>
          <w:rFonts w:ascii="Trebuchet MS" w:hAnsi="Trebuchet MS"/>
          <w:sz w:val="20"/>
        </w:rPr>
        <w:t>Funding for academic support services (note takers, tutors</w:t>
      </w:r>
      <w:r w:rsidR="00E01C4A" w:rsidRPr="00DF2E6D">
        <w:rPr>
          <w:rFonts w:ascii="Trebuchet MS" w:hAnsi="Trebuchet MS"/>
          <w:sz w:val="20"/>
        </w:rPr>
        <w:t>)</w:t>
      </w:r>
    </w:p>
    <w:p w:rsidR="0083700E" w:rsidRDefault="005350E0" w:rsidP="00473D46">
      <w:pPr>
        <w:pStyle w:val="BodyText"/>
        <w:numPr>
          <w:ilvl w:val="0"/>
          <w:numId w:val="8"/>
        </w:numPr>
        <w:spacing w:after="0" w:line="240" w:lineRule="auto"/>
        <w:rPr>
          <w:rFonts w:ascii="Trebuchet MS" w:hAnsi="Trebuchet MS"/>
          <w:sz w:val="20"/>
        </w:rPr>
      </w:pPr>
      <w:r w:rsidRPr="00DF2E6D">
        <w:rPr>
          <w:rFonts w:ascii="Trebuchet MS" w:hAnsi="Trebuchet MS"/>
          <w:sz w:val="20"/>
        </w:rPr>
        <w:t>Job readiness and job placement services to help you get and keep a job</w:t>
      </w:r>
      <w:r w:rsidR="00AF738D" w:rsidRPr="00DF2E6D">
        <w:rPr>
          <w:rFonts w:ascii="Trebuchet MS" w:hAnsi="Trebuchet MS"/>
          <w:sz w:val="20"/>
        </w:rPr>
        <w:t xml:space="preserve"> (may include job </w:t>
      </w:r>
      <w:r w:rsidRPr="00DF2E6D">
        <w:rPr>
          <w:rFonts w:ascii="Trebuchet MS" w:hAnsi="Trebuchet MS"/>
          <w:sz w:val="20"/>
        </w:rPr>
        <w:t>coaching)</w:t>
      </w:r>
    </w:p>
    <w:p w:rsidR="00DD3D90" w:rsidRDefault="00DD3D90" w:rsidP="00DD3D90">
      <w:pPr>
        <w:pStyle w:val="BodyText"/>
        <w:spacing w:after="0" w:line="240" w:lineRule="auto"/>
        <w:rPr>
          <w:rFonts w:ascii="Trebuchet MS" w:hAnsi="Trebuchet MS"/>
          <w:sz w:val="20"/>
        </w:rPr>
      </w:pPr>
    </w:p>
    <w:p w:rsidR="00DD3D90" w:rsidRPr="00DF2E6D" w:rsidRDefault="00DD3D90" w:rsidP="00DD3D90">
      <w:pPr>
        <w:pStyle w:val="BodyText"/>
        <w:spacing w:after="0" w:line="240" w:lineRule="auto"/>
        <w:rPr>
          <w:rFonts w:ascii="Trebuchet MS" w:hAnsi="Trebuchet MS"/>
          <w:sz w:val="20"/>
        </w:rPr>
      </w:pPr>
    </w:p>
    <w:sectPr w:rsidR="00DD3D90" w:rsidRPr="00DF2E6D" w:rsidSect="005350E0">
      <w:pgSz w:w="15840" w:h="12240" w:orient="landscape" w:code="5"/>
      <w:pgMar w:top="720" w:right="835" w:bottom="720" w:left="720" w:header="0" w:footer="0" w:gutter="0"/>
      <w:cols w:num="3" w:space="1440"/>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0AA"/>
    <w:multiLevelType w:val="hybridMultilevel"/>
    <w:tmpl w:val="5BF8B5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811BFF"/>
    <w:multiLevelType w:val="hybridMultilevel"/>
    <w:tmpl w:val="0AEA17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971B9"/>
    <w:multiLevelType w:val="hybridMultilevel"/>
    <w:tmpl w:val="303617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050BE"/>
    <w:multiLevelType w:val="hybridMultilevel"/>
    <w:tmpl w:val="ABDA46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B0624"/>
    <w:multiLevelType w:val="hybridMultilevel"/>
    <w:tmpl w:val="8D9C1F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536050"/>
    <w:multiLevelType w:val="hybridMultilevel"/>
    <w:tmpl w:val="2F12534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9D123A"/>
    <w:multiLevelType w:val="hybridMultilevel"/>
    <w:tmpl w:val="C59EC2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E0ECD"/>
    <w:multiLevelType w:val="hybridMultilevel"/>
    <w:tmpl w:val="E10644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E715AD"/>
    <w:multiLevelType w:val="hybridMultilevel"/>
    <w:tmpl w:val="792AC8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195684"/>
    <w:multiLevelType w:val="hybridMultilevel"/>
    <w:tmpl w:val="A118B1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B547A5"/>
    <w:multiLevelType w:val="hybridMultilevel"/>
    <w:tmpl w:val="B76E95A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2AF6BB3"/>
    <w:multiLevelType w:val="hybridMultilevel"/>
    <w:tmpl w:val="01821A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31F2F4E"/>
    <w:multiLevelType w:val="hybridMultilevel"/>
    <w:tmpl w:val="F6F8149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3891165"/>
    <w:multiLevelType w:val="hybridMultilevel"/>
    <w:tmpl w:val="2B0252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3"/>
  </w:num>
  <w:num w:numId="4">
    <w:abstractNumId w:val="2"/>
  </w:num>
  <w:num w:numId="5">
    <w:abstractNumId w:val="6"/>
  </w:num>
  <w:num w:numId="6">
    <w:abstractNumId w:val="9"/>
  </w:num>
  <w:num w:numId="7">
    <w:abstractNumId w:val="0"/>
  </w:num>
  <w:num w:numId="8">
    <w:abstractNumId w:val="3"/>
  </w:num>
  <w:num w:numId="9">
    <w:abstractNumId w:val="8"/>
  </w:num>
  <w:num w:numId="10">
    <w:abstractNumId w:val="4"/>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E0"/>
    <w:rsid w:val="000028A4"/>
    <w:rsid w:val="00045C0D"/>
    <w:rsid w:val="000553D6"/>
    <w:rsid w:val="00160A03"/>
    <w:rsid w:val="001A5C51"/>
    <w:rsid w:val="001B560F"/>
    <w:rsid w:val="00225153"/>
    <w:rsid w:val="002B47BA"/>
    <w:rsid w:val="00361D4B"/>
    <w:rsid w:val="00391095"/>
    <w:rsid w:val="00396227"/>
    <w:rsid w:val="003C14C3"/>
    <w:rsid w:val="00473D46"/>
    <w:rsid w:val="004C3FBD"/>
    <w:rsid w:val="004E4CC5"/>
    <w:rsid w:val="005350E0"/>
    <w:rsid w:val="005B0835"/>
    <w:rsid w:val="00620D5C"/>
    <w:rsid w:val="0063130B"/>
    <w:rsid w:val="00632A77"/>
    <w:rsid w:val="00675BEC"/>
    <w:rsid w:val="006B25DB"/>
    <w:rsid w:val="006F5FD8"/>
    <w:rsid w:val="00703D87"/>
    <w:rsid w:val="00752938"/>
    <w:rsid w:val="0083700E"/>
    <w:rsid w:val="00886124"/>
    <w:rsid w:val="00894C5D"/>
    <w:rsid w:val="0090293C"/>
    <w:rsid w:val="009B08E6"/>
    <w:rsid w:val="00A2361B"/>
    <w:rsid w:val="00AC0F2B"/>
    <w:rsid w:val="00AD129D"/>
    <w:rsid w:val="00AE3DEB"/>
    <w:rsid w:val="00AF738D"/>
    <w:rsid w:val="00AF7575"/>
    <w:rsid w:val="00B44028"/>
    <w:rsid w:val="00B45993"/>
    <w:rsid w:val="00B45FD9"/>
    <w:rsid w:val="00B67991"/>
    <w:rsid w:val="00BA473C"/>
    <w:rsid w:val="00C107CE"/>
    <w:rsid w:val="00C836C7"/>
    <w:rsid w:val="00C94796"/>
    <w:rsid w:val="00CB7862"/>
    <w:rsid w:val="00CE7AAA"/>
    <w:rsid w:val="00D03115"/>
    <w:rsid w:val="00D04CBF"/>
    <w:rsid w:val="00D13C3D"/>
    <w:rsid w:val="00D15123"/>
    <w:rsid w:val="00D3460D"/>
    <w:rsid w:val="00D448F8"/>
    <w:rsid w:val="00D551F6"/>
    <w:rsid w:val="00D63129"/>
    <w:rsid w:val="00DD3D90"/>
    <w:rsid w:val="00DF2E6D"/>
    <w:rsid w:val="00E01C4A"/>
    <w:rsid w:val="00E125B8"/>
    <w:rsid w:val="00E555AE"/>
    <w:rsid w:val="00F82341"/>
    <w:rsid w:val="00FB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E0"/>
    <w:pPr>
      <w:spacing w:after="240" w:line="240" w:lineRule="atLeast"/>
    </w:pPr>
    <w:rPr>
      <w:rFonts w:ascii="Garamond" w:hAnsi="Garamond"/>
      <w:sz w:val="22"/>
    </w:rPr>
  </w:style>
  <w:style w:type="paragraph" w:styleId="Heading2">
    <w:name w:val="heading 2"/>
    <w:basedOn w:val="Normal"/>
    <w:next w:val="BodyText"/>
    <w:qFormat/>
    <w:rsid w:val="005350E0"/>
    <w:pPr>
      <w:keepNext/>
      <w:keepLines/>
      <w:pBdr>
        <w:bottom w:val="single" w:sz="6" w:space="1" w:color="auto"/>
      </w:pBdr>
      <w:spacing w:after="60" w:line="240" w:lineRule="exact"/>
      <w:outlineLvl w:val="1"/>
    </w:pPr>
    <w:rPr>
      <w:caps/>
      <w:spacing w:val="-5"/>
      <w:kern w:val="28"/>
      <w:sz w:val="28"/>
    </w:rPr>
  </w:style>
  <w:style w:type="paragraph" w:styleId="Heading4">
    <w:name w:val="heading 4"/>
    <w:basedOn w:val="Normal"/>
    <w:next w:val="BodyText"/>
    <w:link w:val="Heading4Char"/>
    <w:qFormat/>
    <w:rsid w:val="005350E0"/>
    <w:pPr>
      <w:keepNext/>
      <w:keepLines/>
      <w:spacing w:before="60" w:after="60"/>
      <w:jc w:val="center"/>
      <w:outlineLvl w:val="3"/>
    </w:pPr>
    <w:rPr>
      <w:rFonts w:ascii="Arial Black" w:hAnsi="Arial Black"/>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0E0"/>
    <w:rPr>
      <w:spacing w:val="-5"/>
      <w:sz w:val="24"/>
    </w:rPr>
  </w:style>
  <w:style w:type="paragraph" w:customStyle="1" w:styleId="Picture">
    <w:name w:val="Picture"/>
    <w:basedOn w:val="BodyText"/>
    <w:rsid w:val="005350E0"/>
    <w:pPr>
      <w:spacing w:after="0"/>
    </w:pPr>
    <w:rPr>
      <w:rFonts w:ascii="Wingdings" w:hAnsi="Wingdings"/>
      <w:b/>
      <w:color w:val="FFFFFF"/>
      <w:spacing w:val="0"/>
      <w:sz w:val="72"/>
    </w:rPr>
  </w:style>
  <w:style w:type="paragraph" w:customStyle="1" w:styleId="TitleCover">
    <w:name w:val="Title Cover"/>
    <w:basedOn w:val="Normal"/>
    <w:next w:val="Normal"/>
    <w:rsid w:val="005350E0"/>
    <w:pPr>
      <w:keepNext/>
      <w:keepLines/>
      <w:pBdr>
        <w:bottom w:val="single" w:sz="6" w:space="22" w:color="auto"/>
      </w:pBdr>
      <w:spacing w:after="0" w:line="300" w:lineRule="exact"/>
    </w:pPr>
    <w:rPr>
      <w:caps/>
      <w:spacing w:val="-10"/>
      <w:kern w:val="28"/>
      <w:sz w:val="32"/>
    </w:rPr>
  </w:style>
  <w:style w:type="paragraph" w:customStyle="1" w:styleId="CompanyName">
    <w:name w:val="Company Name"/>
    <w:basedOn w:val="Normal"/>
    <w:next w:val="TitleCover"/>
    <w:rsid w:val="005350E0"/>
    <w:pPr>
      <w:keepNext/>
      <w:pBdr>
        <w:top w:val="single" w:sz="6" w:space="5" w:color="auto"/>
      </w:pBdr>
      <w:spacing w:line="300" w:lineRule="exact"/>
    </w:pPr>
    <w:rPr>
      <w:caps/>
      <w:spacing w:val="-10"/>
      <w:sz w:val="32"/>
    </w:rPr>
  </w:style>
  <w:style w:type="paragraph" w:customStyle="1" w:styleId="ReturnAddress">
    <w:name w:val="Return Address"/>
    <w:basedOn w:val="Normal"/>
    <w:rsid w:val="005350E0"/>
    <w:pPr>
      <w:keepLines/>
      <w:spacing w:after="0" w:line="160" w:lineRule="atLeast"/>
      <w:jc w:val="center"/>
    </w:pPr>
    <w:rPr>
      <w:rFonts w:ascii="Arial" w:hAnsi="Arial"/>
      <w:sz w:val="15"/>
    </w:rPr>
  </w:style>
  <w:style w:type="paragraph" w:styleId="NormalWeb">
    <w:name w:val="Normal (Web)"/>
    <w:basedOn w:val="Normal"/>
    <w:rsid w:val="005350E0"/>
    <w:pPr>
      <w:spacing w:before="100" w:beforeAutospacing="1" w:after="100" w:afterAutospacing="1" w:line="240" w:lineRule="auto"/>
    </w:pPr>
    <w:rPr>
      <w:rFonts w:ascii="Times New Roman" w:hAnsi="Times New Roman"/>
      <w:sz w:val="24"/>
      <w:szCs w:val="24"/>
    </w:rPr>
  </w:style>
  <w:style w:type="paragraph" w:customStyle="1" w:styleId="BodyTextnospace">
    <w:name w:val="Body Text no space"/>
    <w:basedOn w:val="BodyText"/>
    <w:rsid w:val="005350E0"/>
    <w:pPr>
      <w:spacing w:after="0" w:line="0" w:lineRule="atLeast"/>
      <w:ind w:left="360" w:hanging="360"/>
    </w:pPr>
  </w:style>
  <w:style w:type="character" w:styleId="Hyperlink">
    <w:name w:val="Hyperlink"/>
    <w:rsid w:val="005350E0"/>
    <w:rPr>
      <w:color w:val="0000FF"/>
      <w:u w:val="single"/>
    </w:rPr>
  </w:style>
  <w:style w:type="paragraph" w:styleId="BalloonText">
    <w:name w:val="Balloon Text"/>
    <w:basedOn w:val="Normal"/>
    <w:semiHidden/>
    <w:rsid w:val="00AF738D"/>
    <w:rPr>
      <w:rFonts w:ascii="Tahoma" w:hAnsi="Tahoma" w:cs="Tahoma"/>
      <w:sz w:val="16"/>
      <w:szCs w:val="16"/>
    </w:rPr>
  </w:style>
  <w:style w:type="character" w:customStyle="1" w:styleId="Heading4Char">
    <w:name w:val="Heading 4 Char"/>
    <w:link w:val="Heading4"/>
    <w:rsid w:val="00CB7862"/>
    <w:rPr>
      <w:rFonts w:ascii="Arial Black" w:hAnsi="Arial Black"/>
      <w:sz w:val="15"/>
    </w:rPr>
  </w:style>
  <w:style w:type="paragraph" w:customStyle="1" w:styleId="msoaddress">
    <w:name w:val="msoaddress"/>
    <w:rsid w:val="00894C5D"/>
    <w:rPr>
      <w:rFonts w:ascii="Arial" w:hAnsi="Arial" w:cs="Arial"/>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E0"/>
    <w:pPr>
      <w:spacing w:after="240" w:line="240" w:lineRule="atLeast"/>
    </w:pPr>
    <w:rPr>
      <w:rFonts w:ascii="Garamond" w:hAnsi="Garamond"/>
      <w:sz w:val="22"/>
    </w:rPr>
  </w:style>
  <w:style w:type="paragraph" w:styleId="Heading2">
    <w:name w:val="heading 2"/>
    <w:basedOn w:val="Normal"/>
    <w:next w:val="BodyText"/>
    <w:qFormat/>
    <w:rsid w:val="005350E0"/>
    <w:pPr>
      <w:keepNext/>
      <w:keepLines/>
      <w:pBdr>
        <w:bottom w:val="single" w:sz="6" w:space="1" w:color="auto"/>
      </w:pBdr>
      <w:spacing w:after="60" w:line="240" w:lineRule="exact"/>
      <w:outlineLvl w:val="1"/>
    </w:pPr>
    <w:rPr>
      <w:caps/>
      <w:spacing w:val="-5"/>
      <w:kern w:val="28"/>
      <w:sz w:val="28"/>
    </w:rPr>
  </w:style>
  <w:style w:type="paragraph" w:styleId="Heading4">
    <w:name w:val="heading 4"/>
    <w:basedOn w:val="Normal"/>
    <w:next w:val="BodyText"/>
    <w:link w:val="Heading4Char"/>
    <w:qFormat/>
    <w:rsid w:val="005350E0"/>
    <w:pPr>
      <w:keepNext/>
      <w:keepLines/>
      <w:spacing w:before="60" w:after="60"/>
      <w:jc w:val="center"/>
      <w:outlineLvl w:val="3"/>
    </w:pPr>
    <w:rPr>
      <w:rFonts w:ascii="Arial Black" w:hAnsi="Arial Black"/>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0E0"/>
    <w:rPr>
      <w:spacing w:val="-5"/>
      <w:sz w:val="24"/>
    </w:rPr>
  </w:style>
  <w:style w:type="paragraph" w:customStyle="1" w:styleId="Picture">
    <w:name w:val="Picture"/>
    <w:basedOn w:val="BodyText"/>
    <w:rsid w:val="005350E0"/>
    <w:pPr>
      <w:spacing w:after="0"/>
    </w:pPr>
    <w:rPr>
      <w:rFonts w:ascii="Wingdings" w:hAnsi="Wingdings"/>
      <w:b/>
      <w:color w:val="FFFFFF"/>
      <w:spacing w:val="0"/>
      <w:sz w:val="72"/>
    </w:rPr>
  </w:style>
  <w:style w:type="paragraph" w:customStyle="1" w:styleId="TitleCover">
    <w:name w:val="Title Cover"/>
    <w:basedOn w:val="Normal"/>
    <w:next w:val="Normal"/>
    <w:rsid w:val="005350E0"/>
    <w:pPr>
      <w:keepNext/>
      <w:keepLines/>
      <w:pBdr>
        <w:bottom w:val="single" w:sz="6" w:space="22" w:color="auto"/>
      </w:pBdr>
      <w:spacing w:after="0" w:line="300" w:lineRule="exact"/>
    </w:pPr>
    <w:rPr>
      <w:caps/>
      <w:spacing w:val="-10"/>
      <w:kern w:val="28"/>
      <w:sz w:val="32"/>
    </w:rPr>
  </w:style>
  <w:style w:type="paragraph" w:customStyle="1" w:styleId="CompanyName">
    <w:name w:val="Company Name"/>
    <w:basedOn w:val="Normal"/>
    <w:next w:val="TitleCover"/>
    <w:rsid w:val="005350E0"/>
    <w:pPr>
      <w:keepNext/>
      <w:pBdr>
        <w:top w:val="single" w:sz="6" w:space="5" w:color="auto"/>
      </w:pBdr>
      <w:spacing w:line="300" w:lineRule="exact"/>
    </w:pPr>
    <w:rPr>
      <w:caps/>
      <w:spacing w:val="-10"/>
      <w:sz w:val="32"/>
    </w:rPr>
  </w:style>
  <w:style w:type="paragraph" w:customStyle="1" w:styleId="ReturnAddress">
    <w:name w:val="Return Address"/>
    <w:basedOn w:val="Normal"/>
    <w:rsid w:val="005350E0"/>
    <w:pPr>
      <w:keepLines/>
      <w:spacing w:after="0" w:line="160" w:lineRule="atLeast"/>
      <w:jc w:val="center"/>
    </w:pPr>
    <w:rPr>
      <w:rFonts w:ascii="Arial" w:hAnsi="Arial"/>
      <w:sz w:val="15"/>
    </w:rPr>
  </w:style>
  <w:style w:type="paragraph" w:styleId="NormalWeb">
    <w:name w:val="Normal (Web)"/>
    <w:basedOn w:val="Normal"/>
    <w:rsid w:val="005350E0"/>
    <w:pPr>
      <w:spacing w:before="100" w:beforeAutospacing="1" w:after="100" w:afterAutospacing="1" w:line="240" w:lineRule="auto"/>
    </w:pPr>
    <w:rPr>
      <w:rFonts w:ascii="Times New Roman" w:hAnsi="Times New Roman"/>
      <w:sz w:val="24"/>
      <w:szCs w:val="24"/>
    </w:rPr>
  </w:style>
  <w:style w:type="paragraph" w:customStyle="1" w:styleId="BodyTextnospace">
    <w:name w:val="Body Text no space"/>
    <w:basedOn w:val="BodyText"/>
    <w:rsid w:val="005350E0"/>
    <w:pPr>
      <w:spacing w:after="0" w:line="0" w:lineRule="atLeast"/>
      <w:ind w:left="360" w:hanging="360"/>
    </w:pPr>
  </w:style>
  <w:style w:type="character" w:styleId="Hyperlink">
    <w:name w:val="Hyperlink"/>
    <w:rsid w:val="005350E0"/>
    <w:rPr>
      <w:color w:val="0000FF"/>
      <w:u w:val="single"/>
    </w:rPr>
  </w:style>
  <w:style w:type="paragraph" w:styleId="BalloonText">
    <w:name w:val="Balloon Text"/>
    <w:basedOn w:val="Normal"/>
    <w:semiHidden/>
    <w:rsid w:val="00AF738D"/>
    <w:rPr>
      <w:rFonts w:ascii="Tahoma" w:hAnsi="Tahoma" w:cs="Tahoma"/>
      <w:sz w:val="16"/>
      <w:szCs w:val="16"/>
    </w:rPr>
  </w:style>
  <w:style w:type="character" w:customStyle="1" w:styleId="Heading4Char">
    <w:name w:val="Heading 4 Char"/>
    <w:link w:val="Heading4"/>
    <w:rsid w:val="00CB7862"/>
    <w:rPr>
      <w:rFonts w:ascii="Arial Black" w:hAnsi="Arial Black"/>
      <w:sz w:val="15"/>
    </w:rPr>
  </w:style>
  <w:style w:type="paragraph" w:customStyle="1" w:styleId="msoaddress">
    <w:name w:val="msoaddress"/>
    <w:rsid w:val="00894C5D"/>
    <w:rPr>
      <w:rFonts w:ascii="Arial" w:hAnsi="Arial" w:cs="Arial"/>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nysed.gov/v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encrypted-tbn3.gstatic.com/images?q=tbn:ANd9GcThku3OE9gXuaW2rh4Mntp4MJLcVgS3ZBCyUyUR2yURFKB7MvV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RESPONSIBILITIES</vt:lpstr>
    </vt:vector>
  </TitlesOfParts>
  <Company>NYSED</Company>
  <LinksUpToDate>false</LinksUpToDate>
  <CharactersWithSpaces>5632</CharactersWithSpaces>
  <SharedDoc>false</SharedDoc>
  <HLinks>
    <vt:vector size="12" baseType="variant">
      <vt:variant>
        <vt:i4>4456458</vt:i4>
      </vt:variant>
      <vt:variant>
        <vt:i4>0</vt:i4>
      </vt:variant>
      <vt:variant>
        <vt:i4>0</vt:i4>
      </vt:variant>
      <vt:variant>
        <vt:i4>5</vt:i4>
      </vt:variant>
      <vt:variant>
        <vt:lpwstr>http://www.acces.nysed.gov/vr</vt:lpwstr>
      </vt:variant>
      <vt:variant>
        <vt:lpwstr/>
      </vt:variant>
      <vt:variant>
        <vt:i4>4718671</vt:i4>
      </vt:variant>
      <vt:variant>
        <vt:i4>-1</vt:i4>
      </vt:variant>
      <vt:variant>
        <vt:i4>1028</vt:i4>
      </vt:variant>
      <vt:variant>
        <vt:i4>1</vt:i4>
      </vt:variant>
      <vt:variant>
        <vt:lpwstr>https://encrypted-tbn3.gstatic.com/images?q=tbn:ANd9GcThku3OE9gXuaW2rh4Mntp4MJLcVgS3ZBCyUyUR2yURFKB7MvVL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dc:title>
  <dc:creator>Kathy Murphy</dc:creator>
  <cp:lastModifiedBy>Amy Jane Steiner</cp:lastModifiedBy>
  <cp:revision>10</cp:revision>
  <cp:lastPrinted>2014-10-17T16:40:00Z</cp:lastPrinted>
  <dcterms:created xsi:type="dcterms:W3CDTF">2014-10-17T16:05:00Z</dcterms:created>
  <dcterms:modified xsi:type="dcterms:W3CDTF">2014-10-17T17:52:00Z</dcterms:modified>
</cp:coreProperties>
</file>