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EE8F9" w14:textId="77777777" w:rsidR="005E1E4C" w:rsidRDefault="005E1E4C" w:rsidP="005E1E4C">
      <w:pPr>
        <w:spacing w:after="141" w:line="256" w:lineRule="auto"/>
        <w:ind w:left="36" w:firstLine="0"/>
        <w:jc w:val="center"/>
      </w:pPr>
      <w:r>
        <w:t>SOUTHWESTERN HILLS NEIGHBORHOOD ASSOCIATION</w:t>
      </w:r>
    </w:p>
    <w:p w14:paraId="3F8C371A" w14:textId="77777777" w:rsidR="005E1E4C" w:rsidRDefault="005E1E4C" w:rsidP="005E1E4C">
      <w:pPr>
        <w:spacing w:after="92" w:line="256" w:lineRule="auto"/>
        <w:ind w:left="29" w:firstLine="0"/>
        <w:jc w:val="center"/>
      </w:pPr>
      <w:r>
        <w:rPr>
          <w:sz w:val="26"/>
        </w:rPr>
        <w:t>BOARD MEETING June 17, 2024</w:t>
      </w:r>
    </w:p>
    <w:p w14:paraId="012AC575" w14:textId="2293D4B9" w:rsidR="005E1E4C" w:rsidRDefault="005E1E4C" w:rsidP="005E1E4C">
      <w:pPr>
        <w:spacing w:after="410" w:line="348" w:lineRule="auto"/>
        <w:ind w:left="-5" w:hanging="3"/>
        <w:jc w:val="left"/>
      </w:pPr>
      <w:r>
        <w:rPr>
          <w:vertAlign w:val="superscript"/>
        </w:rPr>
        <w:t xml:space="preserve"> </w:t>
      </w:r>
      <w:r w:rsidR="006C70F0">
        <w:t>B</w:t>
      </w:r>
      <w:r>
        <w:t xml:space="preserve">oard meeting was held at </w:t>
      </w:r>
      <w:proofErr w:type="spellStart"/>
      <w:r>
        <w:t>Wakonda</w:t>
      </w:r>
      <w:proofErr w:type="spellEnd"/>
      <w:r>
        <w:t xml:space="preserve"> Christian Church. Board members in attendance were George Davis, Nick VanPatten, Ginny Renda, Penny Harrison, Pete Conrad, Joe Harrison, Jon </w:t>
      </w:r>
      <w:proofErr w:type="spellStart"/>
      <w:r>
        <w:t>Shelness</w:t>
      </w:r>
      <w:proofErr w:type="spellEnd"/>
      <w:r>
        <w:t>, and Steve Sarcone-</w:t>
      </w:r>
    </w:p>
    <w:p w14:paraId="60E5B7EC" w14:textId="3BCB29F1" w:rsidR="005E1E4C" w:rsidRDefault="005E1E4C" w:rsidP="005E1E4C">
      <w:pPr>
        <w:spacing w:after="460"/>
        <w:ind w:left="9" w:right="454"/>
      </w:pPr>
      <w:r>
        <w:t xml:space="preserve">The minutes </w:t>
      </w:r>
      <w:r w:rsidR="006C70F0">
        <w:t>of the May 20, 2024</w:t>
      </w:r>
      <w:r>
        <w:t>, were meticulously reviewed and approved. This comprehensive record of our discussions and decisions was found to be accurate, with the only correction being Jenny Farrell's last name.</w:t>
      </w:r>
    </w:p>
    <w:p w14:paraId="67CDCF32" w14:textId="453B5250" w:rsidR="005E1E4C" w:rsidRDefault="005E1E4C" w:rsidP="005E1E4C">
      <w:pPr>
        <w:spacing w:after="410" w:line="348" w:lineRule="auto"/>
        <w:ind w:left="-5" w:hanging="3"/>
        <w:jc w:val="left"/>
      </w:pPr>
      <w:r>
        <w:t xml:space="preserve">The treasurer's </w:t>
      </w:r>
      <w:r w:rsidR="006C70F0">
        <w:t>r</w:t>
      </w:r>
      <w:r>
        <w:t>eport was not available at the meeting because technical difficulties prevented President Davis from viewing our bank account online to print the financial information. An email with the Financial Report will be sent to board members for their approval.</w:t>
      </w:r>
    </w:p>
    <w:p w14:paraId="5D929D22" w14:textId="5A58DCF0" w:rsidR="005E1E4C" w:rsidRDefault="005E1E4C" w:rsidP="005E1E4C">
      <w:pPr>
        <w:ind w:left="9" w:right="14"/>
      </w:pPr>
      <w:r>
        <w:rPr>
          <w:noProof/>
        </w:rPr>
        <w:drawing>
          <wp:anchor distT="0" distB="0" distL="114300" distR="114300" simplePos="0" relativeHeight="251658240" behindDoc="0" locked="0" layoutInCell="1" allowOverlap="0" wp14:anchorId="23332213" wp14:editId="3D1499B1">
            <wp:simplePos x="0" y="0"/>
            <wp:positionH relativeFrom="page">
              <wp:posOffset>466725</wp:posOffset>
            </wp:positionH>
            <wp:positionV relativeFrom="page">
              <wp:posOffset>2770505</wp:posOffset>
            </wp:positionV>
            <wp:extent cx="18415" cy="13970"/>
            <wp:effectExtent l="0" t="0" r="0" b="0"/>
            <wp:wrapSquare wrapText="bothSides"/>
            <wp:docPr id="121879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15" cy="13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0" wp14:anchorId="7BAEF8E2" wp14:editId="64C4FB48">
            <wp:simplePos x="0" y="0"/>
            <wp:positionH relativeFrom="page">
              <wp:posOffset>502920</wp:posOffset>
            </wp:positionH>
            <wp:positionV relativeFrom="page">
              <wp:posOffset>2816225</wp:posOffset>
            </wp:positionV>
            <wp:extent cx="27305" cy="41275"/>
            <wp:effectExtent l="0" t="0" r="10795" b="0"/>
            <wp:wrapSquare wrapText="bothSides"/>
            <wp:docPr id="100160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 cy="41275"/>
                    </a:xfrm>
                    <a:prstGeom prst="rect">
                      <a:avLst/>
                    </a:prstGeom>
                    <a:noFill/>
                  </pic:spPr>
                </pic:pic>
              </a:graphicData>
            </a:graphic>
            <wp14:sizeRelH relativeFrom="page">
              <wp14:pctWidth>0</wp14:pctWidth>
            </wp14:sizeRelH>
            <wp14:sizeRelV relativeFrom="page">
              <wp14:pctHeight>0</wp14:pctHeight>
            </wp14:sizeRelV>
          </wp:anchor>
        </w:drawing>
      </w:r>
      <w:r>
        <w:t>Board member Steve Sarcone reported on the Southwest 9</w:t>
      </w:r>
      <w:r>
        <w:rPr>
          <w:vertAlign w:val="superscript"/>
        </w:rPr>
        <w:t xml:space="preserve">th </w:t>
      </w:r>
      <w:r>
        <w:t>Street Improvement Meeting, which was held on Tuesday, May 28th. Steve told the board that several proposals were discussed at the meeting, but in his opinion, none of these proposals were practical or viable improvements.</w:t>
      </w:r>
    </w:p>
    <w:p w14:paraId="5CA317BD" w14:textId="2A89810F" w:rsidR="005E1E4C" w:rsidRDefault="005E1E4C" w:rsidP="005E1E4C">
      <w:pPr>
        <w:ind w:left="9" w:right="14"/>
      </w:pPr>
      <w:r>
        <w:t xml:space="preserve">Our annual </w:t>
      </w:r>
      <w:r w:rsidR="006C70F0">
        <w:t>N</w:t>
      </w:r>
      <w:r>
        <w:t>eighbors' Night Out event is scheduled for August 6</w:t>
      </w:r>
      <w:r w:rsidR="006C70F0">
        <w:t>, 2024</w:t>
      </w:r>
      <w:r>
        <w:t xml:space="preserve">. This community-building event will be held at </w:t>
      </w:r>
      <w:proofErr w:type="spellStart"/>
      <w:r>
        <w:t>Wakonda</w:t>
      </w:r>
      <w:proofErr w:type="spellEnd"/>
      <w:r>
        <w:t xml:space="preserve"> Christian Church, starting at 5:</w:t>
      </w:r>
      <w:r w:rsidR="006C70F0">
        <w:t>0</w:t>
      </w:r>
      <w:r>
        <w:t xml:space="preserve">0 p.m. President Davis will handle the church reservation, invite city officials, and contact the snow cone machine owner. </w:t>
      </w:r>
      <w:r w:rsidR="006C70F0">
        <w:t>Hy-Vee</w:t>
      </w:r>
      <w:r>
        <w:t xml:space="preserve"> has been chosen to cater the dinner, with the same menu as last year. Nick VanPatten will oversee ordering tables and chairs. President Davis also reminded each board member to contribute two $20 prizes for the event.</w:t>
      </w:r>
    </w:p>
    <w:p w14:paraId="77D28732" w14:textId="77777777" w:rsidR="005E1E4C" w:rsidRDefault="005E1E4C" w:rsidP="005E1E4C">
      <w:pPr>
        <w:ind w:left="9" w:right="14"/>
      </w:pPr>
      <w:r>
        <w:t>Several complaints regarding zoning issues have been received. The Neighborhood Association plans to hold a General Meeting to address these issues, including concerns about halfway homes in our neighborhood. City officials and representatives will be invited to attend this meeting.</w:t>
      </w:r>
    </w:p>
    <w:p w14:paraId="62998BB0" w14:textId="77777777" w:rsidR="005E1E4C" w:rsidRDefault="005E1E4C" w:rsidP="005E1E4C">
      <w:pPr>
        <w:spacing w:line="256" w:lineRule="auto"/>
        <w:ind w:left="9" w:right="14"/>
      </w:pPr>
      <w:r>
        <w:t>Minutes Submitted by Ginny Renda</w:t>
      </w:r>
    </w:p>
    <w:p w14:paraId="5C0B4089" w14:textId="77777777" w:rsidR="0094474E" w:rsidRDefault="0094474E"/>
    <w:sectPr w:rsidR="00944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4C"/>
    <w:rsid w:val="005E1E4C"/>
    <w:rsid w:val="0065087B"/>
    <w:rsid w:val="006B3917"/>
    <w:rsid w:val="006C70F0"/>
    <w:rsid w:val="0094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A480"/>
  <w15:chartTrackingRefBased/>
  <w15:docId w15:val="{681AB0C9-2DB4-45EA-ADCE-79C883CD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4C"/>
    <w:pPr>
      <w:spacing w:after="418" w:line="340" w:lineRule="auto"/>
      <w:ind w:left="46"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E1E4C"/>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E4C"/>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E4C"/>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E4C"/>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E1E4C"/>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E1E4C"/>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E1E4C"/>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E1E4C"/>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E1E4C"/>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E4C"/>
    <w:rPr>
      <w:rFonts w:eastAsiaTheme="majorEastAsia" w:cstheme="majorBidi"/>
      <w:color w:val="272727" w:themeColor="text1" w:themeTint="D8"/>
    </w:rPr>
  </w:style>
  <w:style w:type="paragraph" w:styleId="Title">
    <w:name w:val="Title"/>
    <w:basedOn w:val="Normal"/>
    <w:next w:val="Normal"/>
    <w:link w:val="TitleChar"/>
    <w:uiPriority w:val="10"/>
    <w:qFormat/>
    <w:rsid w:val="005E1E4C"/>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1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E4C"/>
    <w:pPr>
      <w:numPr>
        <w:ilvl w:val="1"/>
      </w:numPr>
      <w:spacing w:after="160" w:line="259" w:lineRule="auto"/>
      <w:ind w:left="46"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E4C"/>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E1E4C"/>
    <w:rPr>
      <w:i/>
      <w:iCs/>
      <w:color w:val="404040" w:themeColor="text1" w:themeTint="BF"/>
    </w:rPr>
  </w:style>
  <w:style w:type="paragraph" w:styleId="ListParagraph">
    <w:name w:val="List Paragraph"/>
    <w:basedOn w:val="Normal"/>
    <w:uiPriority w:val="34"/>
    <w:qFormat/>
    <w:rsid w:val="005E1E4C"/>
    <w:pPr>
      <w:spacing w:after="160" w:line="259" w:lineRule="auto"/>
      <w:ind w:left="720" w:firstLine="0"/>
      <w:contextualSpacing/>
      <w:jc w:val="left"/>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5E1E4C"/>
    <w:rPr>
      <w:i/>
      <w:iCs/>
      <w:color w:val="0F4761" w:themeColor="accent1" w:themeShade="BF"/>
    </w:rPr>
  </w:style>
  <w:style w:type="paragraph" w:styleId="IntenseQuote">
    <w:name w:val="Intense Quote"/>
    <w:basedOn w:val="Normal"/>
    <w:next w:val="Normal"/>
    <w:link w:val="IntenseQuoteChar"/>
    <w:uiPriority w:val="30"/>
    <w:qFormat/>
    <w:rsid w:val="005E1E4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E1E4C"/>
    <w:rPr>
      <w:i/>
      <w:iCs/>
      <w:color w:val="0F4761" w:themeColor="accent1" w:themeShade="BF"/>
    </w:rPr>
  </w:style>
  <w:style w:type="character" w:styleId="IntenseReference">
    <w:name w:val="Intense Reference"/>
    <w:basedOn w:val="DefaultParagraphFont"/>
    <w:uiPriority w:val="32"/>
    <w:qFormat/>
    <w:rsid w:val="005E1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4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2</cp:revision>
  <dcterms:created xsi:type="dcterms:W3CDTF">2024-07-01T14:55:00Z</dcterms:created>
  <dcterms:modified xsi:type="dcterms:W3CDTF">2024-07-01T15:09:00Z</dcterms:modified>
</cp:coreProperties>
</file>