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94D9" w14:textId="0C622DFE" w:rsidR="00B81800" w:rsidRPr="006A239E" w:rsidRDefault="00EF1594" w:rsidP="00EF1594">
      <w:pPr>
        <w:tabs>
          <w:tab w:val="left" w:pos="5532"/>
        </w:tabs>
        <w:jc w:val="center"/>
        <w:rPr>
          <w:color w:val="FF0000"/>
          <w:sz w:val="72"/>
          <w:szCs w:val="72"/>
        </w:rPr>
      </w:pPr>
      <w:r w:rsidRPr="006A239E">
        <w:rPr>
          <w:noProof/>
          <w:color w:val="FF0000"/>
        </w:rPr>
        <w:drawing>
          <wp:anchor distT="0" distB="0" distL="114300" distR="114300" simplePos="0" relativeHeight="251658752" behindDoc="0" locked="0" layoutInCell="1" allowOverlap="1" wp14:anchorId="00542CB0" wp14:editId="639D098C">
            <wp:simplePos x="0" y="0"/>
            <wp:positionH relativeFrom="column">
              <wp:posOffset>0</wp:posOffset>
            </wp:positionH>
            <wp:positionV relativeFrom="paragraph">
              <wp:posOffset>-4038600</wp:posOffset>
            </wp:positionV>
            <wp:extent cx="5486400" cy="3314700"/>
            <wp:effectExtent l="0" t="0" r="0" b="0"/>
            <wp:wrapThrough wrapText="bothSides">
              <wp:wrapPolygon edited="0">
                <wp:start x="300" y="0"/>
                <wp:lineTo x="0" y="248"/>
                <wp:lineTo x="0" y="21352"/>
                <wp:lineTo x="300" y="21476"/>
                <wp:lineTo x="21225" y="21476"/>
                <wp:lineTo x="21525" y="21352"/>
                <wp:lineTo x="21525" y="248"/>
                <wp:lineTo x="21225" y="0"/>
                <wp:lineTo x="300" y="0"/>
              </wp:wrapPolygon>
            </wp:wrapThrough>
            <wp:docPr id="1" name="Picture 1" descr="Fresh grass with dew drops at sun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183846768_sup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A239E">
        <w:rPr>
          <w:color w:val="FF0000"/>
          <w:sz w:val="72"/>
          <w:szCs w:val="72"/>
        </w:rPr>
        <w:t>Water restrictions in force!</w:t>
      </w:r>
    </w:p>
    <w:p w14:paraId="3CDC0317" w14:textId="5F6F637E" w:rsidR="00EF1594" w:rsidRDefault="00EF1594" w:rsidP="00EF1594">
      <w:pPr>
        <w:tabs>
          <w:tab w:val="left" w:pos="5532"/>
        </w:tabs>
        <w:jc w:val="center"/>
        <w:rPr>
          <w:sz w:val="72"/>
          <w:szCs w:val="72"/>
        </w:rPr>
      </w:pPr>
    </w:p>
    <w:p w14:paraId="4F48C651" w14:textId="59501B07" w:rsidR="00EF1594" w:rsidRDefault="00EF1594" w:rsidP="00EF1594">
      <w:pPr>
        <w:tabs>
          <w:tab w:val="left" w:pos="5532"/>
        </w:tabs>
        <w:jc w:val="center"/>
        <w:rPr>
          <w:sz w:val="36"/>
          <w:szCs w:val="36"/>
        </w:rPr>
      </w:pPr>
      <w:r w:rsidRPr="00EF1594">
        <w:rPr>
          <w:sz w:val="36"/>
          <w:szCs w:val="36"/>
        </w:rPr>
        <w:t>The City of Whitewood has imposed watering restrictions</w:t>
      </w:r>
      <w:r>
        <w:rPr>
          <w:sz w:val="36"/>
          <w:szCs w:val="36"/>
        </w:rPr>
        <w:t>.  Watering of lawns will be limited to the following schedule until further notice.</w:t>
      </w:r>
    </w:p>
    <w:p w14:paraId="7129BE72" w14:textId="697C129F" w:rsidR="00EF1594" w:rsidRDefault="00EF1594" w:rsidP="00EF1594">
      <w:pPr>
        <w:tabs>
          <w:tab w:val="left" w:pos="5532"/>
        </w:tabs>
        <w:jc w:val="center"/>
        <w:rPr>
          <w:sz w:val="36"/>
          <w:szCs w:val="36"/>
        </w:rPr>
      </w:pPr>
    </w:p>
    <w:p w14:paraId="57E35DAA" w14:textId="1AEBB340" w:rsidR="00EF1594" w:rsidRDefault="006A239E" w:rsidP="00EF1594">
      <w:pPr>
        <w:tabs>
          <w:tab w:val="left" w:pos="5532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Even numbered homes may water on Tuesdays, </w:t>
      </w:r>
      <w:proofErr w:type="gramStart"/>
      <w:r>
        <w:rPr>
          <w:sz w:val="36"/>
          <w:szCs w:val="36"/>
        </w:rPr>
        <w:t>Thursdays</w:t>
      </w:r>
      <w:proofErr w:type="gramEnd"/>
      <w:r>
        <w:rPr>
          <w:sz w:val="36"/>
          <w:szCs w:val="36"/>
        </w:rPr>
        <w:t xml:space="preserve"> and Saturdays. </w:t>
      </w:r>
    </w:p>
    <w:p w14:paraId="5F486308" w14:textId="770C205D" w:rsidR="006A239E" w:rsidRDefault="006A239E" w:rsidP="00EF1594">
      <w:pPr>
        <w:tabs>
          <w:tab w:val="left" w:pos="5532"/>
        </w:tabs>
        <w:jc w:val="center"/>
        <w:rPr>
          <w:sz w:val="36"/>
          <w:szCs w:val="36"/>
        </w:rPr>
      </w:pPr>
    </w:p>
    <w:p w14:paraId="274296A8" w14:textId="6ADDAD3D" w:rsidR="006A239E" w:rsidRDefault="006A239E" w:rsidP="00EF1594">
      <w:pPr>
        <w:tabs>
          <w:tab w:val="left" w:pos="5532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Odd numbered homes may water on Wednesdays, </w:t>
      </w:r>
      <w:proofErr w:type="gramStart"/>
      <w:r>
        <w:rPr>
          <w:sz w:val="36"/>
          <w:szCs w:val="36"/>
        </w:rPr>
        <w:t>Fridays</w:t>
      </w:r>
      <w:proofErr w:type="gramEnd"/>
      <w:r>
        <w:rPr>
          <w:sz w:val="36"/>
          <w:szCs w:val="36"/>
        </w:rPr>
        <w:t xml:space="preserve"> and Sundays.</w:t>
      </w:r>
    </w:p>
    <w:p w14:paraId="554BE203" w14:textId="5B2A79CF" w:rsidR="006A239E" w:rsidRDefault="006A239E" w:rsidP="00EF1594">
      <w:pPr>
        <w:tabs>
          <w:tab w:val="left" w:pos="5532"/>
        </w:tabs>
        <w:jc w:val="center"/>
        <w:rPr>
          <w:sz w:val="36"/>
          <w:szCs w:val="36"/>
        </w:rPr>
      </w:pPr>
    </w:p>
    <w:p w14:paraId="7672437D" w14:textId="5316379E" w:rsidR="00883406" w:rsidRPr="00883406" w:rsidRDefault="006A239E" w:rsidP="006A239E">
      <w:pPr>
        <w:tabs>
          <w:tab w:val="left" w:pos="5532"/>
        </w:tabs>
        <w:jc w:val="center"/>
        <w:rPr>
          <w:sz w:val="72"/>
          <w:szCs w:val="72"/>
        </w:rPr>
      </w:pPr>
      <w:r>
        <w:rPr>
          <w:sz w:val="36"/>
          <w:szCs w:val="36"/>
        </w:rPr>
        <w:t>Watering may only be done during the morning and evening hours.</w:t>
      </w:r>
    </w:p>
    <w:p w14:paraId="1893F997" w14:textId="1139A031" w:rsidR="007B1CBA" w:rsidRPr="00292881" w:rsidRDefault="007B1CBA" w:rsidP="007B1CBA">
      <w:pPr>
        <w:pStyle w:val="Heading2"/>
      </w:pPr>
    </w:p>
    <w:sectPr w:rsidR="007B1CBA" w:rsidRPr="00292881" w:rsidSect="007B1CBA">
      <w:pgSz w:w="12240" w:h="15840"/>
      <w:pgMar w:top="64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406"/>
    <w:rsid w:val="00035EC5"/>
    <w:rsid w:val="001834ED"/>
    <w:rsid w:val="00214FEB"/>
    <w:rsid w:val="00257CFE"/>
    <w:rsid w:val="003E6992"/>
    <w:rsid w:val="004011C6"/>
    <w:rsid w:val="0042204C"/>
    <w:rsid w:val="00431205"/>
    <w:rsid w:val="00554865"/>
    <w:rsid w:val="006353E2"/>
    <w:rsid w:val="006A239E"/>
    <w:rsid w:val="006C4E01"/>
    <w:rsid w:val="006D6881"/>
    <w:rsid w:val="00711200"/>
    <w:rsid w:val="007B1CBA"/>
    <w:rsid w:val="007E2FA4"/>
    <w:rsid w:val="00883406"/>
    <w:rsid w:val="008B5B73"/>
    <w:rsid w:val="00976F96"/>
    <w:rsid w:val="00A66AA7"/>
    <w:rsid w:val="00B66E42"/>
    <w:rsid w:val="00B81800"/>
    <w:rsid w:val="00CA082F"/>
    <w:rsid w:val="00D71E73"/>
    <w:rsid w:val="00E46190"/>
    <w:rsid w:val="00E7488B"/>
    <w:rsid w:val="00E97D81"/>
    <w:rsid w:val="00EB2295"/>
    <w:rsid w:val="00E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7FED4"/>
  <w15:docId w15:val="{AC3C98AD-6296-44A0-9DCD-F3A7E7A1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Roaming\Microsoft\Templates\MS_Flag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ag 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604510-2103-4C03-8BF0-AC337D77E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MS_FlagFlyer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flag flyer</vt:lpstr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 flyer</dc:title>
  <dc:creator>Pamela Jacobs</dc:creator>
  <cp:lastModifiedBy>Cory Heckenlaible</cp:lastModifiedBy>
  <cp:revision>2</cp:revision>
  <cp:lastPrinted>2020-08-04T13:48:00Z</cp:lastPrinted>
  <dcterms:created xsi:type="dcterms:W3CDTF">2020-08-04T13:48:00Z</dcterms:created>
  <dcterms:modified xsi:type="dcterms:W3CDTF">2020-08-04T13:48:00Z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