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F3068" w14:textId="17BABA23" w:rsidR="0031443A" w:rsidRPr="002F5689" w:rsidRDefault="00B45427" w:rsidP="002F5689">
      <w:pPr>
        <w:spacing w:after="0"/>
        <w:jc w:val="center"/>
        <w:rPr>
          <w:b/>
          <w:bCs/>
        </w:rPr>
      </w:pPr>
      <w:r>
        <w:rPr>
          <w:b/>
          <w:bCs/>
        </w:rPr>
        <w:t xml:space="preserve">DRAFT MINUTES- </w:t>
      </w:r>
      <w:r w:rsidR="002F5689" w:rsidRPr="002F5689">
        <w:rPr>
          <w:b/>
          <w:bCs/>
        </w:rPr>
        <w:t>MCCPTA Board of Directors Meeting</w:t>
      </w:r>
    </w:p>
    <w:p w14:paraId="6D3D017B" w14:textId="6B29558F" w:rsidR="002F5689" w:rsidRPr="002F5689" w:rsidRDefault="009506DC" w:rsidP="002F5689">
      <w:pPr>
        <w:spacing w:after="0"/>
        <w:jc w:val="center"/>
        <w:rPr>
          <w:b/>
          <w:bCs/>
        </w:rPr>
      </w:pPr>
      <w:r>
        <w:rPr>
          <w:b/>
          <w:bCs/>
        </w:rPr>
        <w:t>August 25, 2021</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16F77B2F" w14:textId="1A5B548C" w:rsidR="005A1E52" w:rsidRDefault="00200A93" w:rsidP="002F5689">
      <w:pPr>
        <w:spacing w:after="0"/>
      </w:pPr>
      <w:r>
        <w:t>Cynthia Simonson</w:t>
      </w:r>
      <w:r w:rsidR="000F5EAC">
        <w:t xml:space="preserve">, </w:t>
      </w:r>
      <w:r w:rsidR="002F5689">
        <w:t>MCCPTA President</w:t>
      </w:r>
      <w:r w:rsidR="000F5EAC">
        <w:t>,</w:t>
      </w:r>
      <w:r w:rsidR="002F5689">
        <w:t xml:space="preserve"> ca</w:t>
      </w:r>
      <w:r w:rsidR="009506DC">
        <w:t>lled the meeting to order at 7:13</w:t>
      </w:r>
      <w:r w:rsidR="002F5689">
        <w:t xml:space="preserve"> pm</w:t>
      </w:r>
      <w:r w:rsidR="007B0096">
        <w:t xml:space="preserve">. </w:t>
      </w:r>
      <w:r w:rsidR="002C1103">
        <w:t xml:space="preserve">A quorum was present. </w:t>
      </w:r>
      <w:r w:rsidR="003F3D65">
        <w:t>Cynthia read the PTA Mission to those in attendance.</w:t>
      </w:r>
    </w:p>
    <w:p w14:paraId="62950C69" w14:textId="77777777" w:rsidR="005A1E52" w:rsidRDefault="005A1E52" w:rsidP="002F5689">
      <w:pPr>
        <w:spacing w:after="0"/>
      </w:pPr>
    </w:p>
    <w:p w14:paraId="1C3DFC25" w14:textId="53A3EFAE" w:rsidR="006134B0" w:rsidRDefault="0041745F" w:rsidP="002F5689">
      <w:pPr>
        <w:spacing w:after="0"/>
      </w:pPr>
      <w:r>
        <w:rPr>
          <w:b/>
          <w:bCs/>
        </w:rPr>
        <w:t xml:space="preserve">Agenda and minutes- </w:t>
      </w:r>
      <w:r>
        <w:t xml:space="preserve">The agenda </w:t>
      </w:r>
      <w:r w:rsidR="003F3D65">
        <w:t>was approved with one change; the reordering of the items to address in New Business – Confirm new cluster coordinators, discuss/approve administrative changes to committee names/assignments, approve committee work plans, approve MCCPTA 2021-2022 Budget, approve 2021-2022 DA Calendar.  Tangela resigned as the BOD Secretary so there are no June 2021 minutes to approve this evening. We will approve the June minutes at our next Board meeting in October. The Nominating Committee is working to fill the BOD Secretary role and will hopefully have a nomination by the September DA meeting.</w:t>
      </w:r>
    </w:p>
    <w:p w14:paraId="51922E7B" w14:textId="4F76D108" w:rsidR="00C70448" w:rsidRPr="0041745F" w:rsidRDefault="006134B0" w:rsidP="002F5689">
      <w:pPr>
        <w:spacing w:after="0"/>
      </w:pPr>
      <w:r>
        <w:t xml:space="preserve"> </w:t>
      </w:r>
    </w:p>
    <w:p w14:paraId="05988540" w14:textId="532EC931" w:rsidR="00CE7493" w:rsidRDefault="003F3D65" w:rsidP="002F5689">
      <w:pPr>
        <w:spacing w:after="0"/>
        <w:rPr>
          <w:b/>
          <w:bCs/>
        </w:rPr>
      </w:pPr>
      <w:r>
        <w:rPr>
          <w:b/>
          <w:bCs/>
        </w:rPr>
        <w:t xml:space="preserve">Informational </w:t>
      </w:r>
      <w:r w:rsidR="00CE7493" w:rsidRPr="001713D1">
        <w:rPr>
          <w:b/>
          <w:bCs/>
        </w:rPr>
        <w:t>Updates</w:t>
      </w:r>
    </w:p>
    <w:p w14:paraId="40C99879" w14:textId="77777777" w:rsidR="006134B0" w:rsidRDefault="006134B0" w:rsidP="000B6CA6">
      <w:pPr>
        <w:spacing w:after="0"/>
        <w:rPr>
          <w:u w:val="single"/>
        </w:rPr>
      </w:pPr>
    </w:p>
    <w:p w14:paraId="01071ADA" w14:textId="77777777" w:rsidR="003F1215" w:rsidRPr="000D0DDE" w:rsidRDefault="003F1215" w:rsidP="003F1215">
      <w:pPr>
        <w:spacing w:after="0"/>
        <w:rPr>
          <w:u w:val="single"/>
        </w:rPr>
      </w:pPr>
      <w:r w:rsidRPr="000D0DDE">
        <w:rPr>
          <w:bCs/>
          <w:u w:val="single"/>
        </w:rPr>
        <w:t>Training Requirements</w:t>
      </w:r>
    </w:p>
    <w:p w14:paraId="2A553CE8" w14:textId="04594FAD" w:rsidR="003F1215" w:rsidRPr="003F1215" w:rsidRDefault="003F1215" w:rsidP="003F1215">
      <w:pPr>
        <w:spacing w:after="0"/>
      </w:pPr>
      <w:r w:rsidRPr="003F1215">
        <w:t xml:space="preserve">3 Modules (Board Training) </w:t>
      </w:r>
      <w:r w:rsidR="00002236">
        <w:t xml:space="preserve">– must take </w:t>
      </w:r>
      <w:r w:rsidRPr="003F1215">
        <w:t>within 60 days of joining board.</w:t>
      </w:r>
      <w:r w:rsidR="00451031">
        <w:t xml:space="preserve"> Modules are available on the National PTA website. Once complete</w:t>
      </w:r>
      <w:r w:rsidR="00002236">
        <w:t>d please</w:t>
      </w:r>
      <w:r w:rsidR="00451031">
        <w:t xml:space="preserve"> send the Certificate of Completion to Pam or Rochelle within 60 days. You need to complete the training to be eligible to vote. </w:t>
      </w:r>
      <w:r w:rsidR="00002236">
        <w:t xml:space="preserve">Voting members are one cluster coordinator per cluster and one standing committee chair. </w:t>
      </w:r>
      <w:r w:rsidRPr="003F1215">
        <w:t>Continuous service does not require retaking</w:t>
      </w:r>
      <w:r w:rsidR="00451031">
        <w:t xml:space="preserve">. </w:t>
      </w:r>
    </w:p>
    <w:p w14:paraId="7AB52CBF" w14:textId="77777777" w:rsidR="003F1215" w:rsidRPr="000D0DDE" w:rsidRDefault="003F1215" w:rsidP="003F1215">
      <w:pPr>
        <w:spacing w:after="0"/>
        <w:rPr>
          <w:u w:val="single"/>
        </w:rPr>
      </w:pPr>
      <w:r w:rsidRPr="000D0DDE">
        <w:rPr>
          <w:bCs/>
          <w:u w:val="single"/>
        </w:rPr>
        <w:t>Speaking for MCCPTA</w:t>
      </w:r>
    </w:p>
    <w:p w14:paraId="13828E71" w14:textId="63CD658D" w:rsidR="003F1215" w:rsidRPr="003F1215" w:rsidRDefault="00541D02" w:rsidP="003F1215">
      <w:pPr>
        <w:spacing w:after="0"/>
      </w:pPr>
      <w:r>
        <w:t xml:space="preserve">Make sure you are clear </w:t>
      </w:r>
      <w:r w:rsidR="005B1769">
        <w:t>whom</w:t>
      </w:r>
      <w:r>
        <w:t xml:space="preserve"> you are speaking for on your social</w:t>
      </w:r>
      <w:r w:rsidR="00002236">
        <w:t xml:space="preserve"> media accounts or in any public forum. You may speak for yourself personally but not for MCCPTA unless directed by Cynthia.</w:t>
      </w:r>
    </w:p>
    <w:p w14:paraId="129F4844" w14:textId="77777777" w:rsidR="003F1215" w:rsidRPr="000D0DDE" w:rsidRDefault="003F1215" w:rsidP="003F1215">
      <w:pPr>
        <w:spacing w:after="0"/>
        <w:rPr>
          <w:u w:val="single"/>
        </w:rPr>
      </w:pPr>
      <w:r w:rsidRPr="000D0DDE">
        <w:rPr>
          <w:bCs/>
          <w:u w:val="single"/>
        </w:rPr>
        <w:t xml:space="preserve">MCCPTA Email </w:t>
      </w:r>
    </w:p>
    <w:p w14:paraId="50607167" w14:textId="01AB55F6" w:rsidR="003F1215" w:rsidRPr="003F1215" w:rsidRDefault="003F1215" w:rsidP="003F1215">
      <w:pPr>
        <w:spacing w:after="0"/>
      </w:pPr>
      <w:r w:rsidRPr="003F1215">
        <w:t>If unsure</w:t>
      </w:r>
      <w:r w:rsidR="00002236">
        <w:t xml:space="preserve"> what your email is or your password</w:t>
      </w:r>
      <w:r w:rsidRPr="003F1215">
        <w:t xml:space="preserve">, contact Pam, </w:t>
      </w:r>
      <w:hyperlink r:id="rId8" w:history="1">
        <w:r w:rsidRPr="003F1215">
          <w:rPr>
            <w:rStyle w:val="Hyperlink"/>
            <w:u w:val="none"/>
          </w:rPr>
          <w:t>office@mccpta.org</w:t>
        </w:r>
      </w:hyperlink>
      <w:r w:rsidR="00541D02">
        <w:t xml:space="preserve">. </w:t>
      </w:r>
      <w:r w:rsidRPr="003F1215">
        <w:t xml:space="preserve">All Board Members are auto enrolled to Board, President, Treasurer, </w:t>
      </w:r>
      <w:r w:rsidR="00002236">
        <w:t xml:space="preserve">and </w:t>
      </w:r>
      <w:r w:rsidRPr="003F1215">
        <w:t>Delegates</w:t>
      </w:r>
      <w:r w:rsidR="00002236">
        <w:t xml:space="preserve"> e-lists</w:t>
      </w:r>
      <w:r w:rsidR="00541D02">
        <w:t xml:space="preserve">. </w:t>
      </w:r>
      <w:r w:rsidRPr="003F1215">
        <w:t>Add committees, as you want</w:t>
      </w:r>
      <w:r w:rsidR="00541D02">
        <w:t>.</w:t>
      </w:r>
    </w:p>
    <w:p w14:paraId="6948C3FB" w14:textId="77777777" w:rsidR="003F1215" w:rsidRDefault="003F1215" w:rsidP="000B6CA6">
      <w:pPr>
        <w:spacing w:after="0"/>
        <w:rPr>
          <w:u w:val="single"/>
        </w:rPr>
      </w:pPr>
    </w:p>
    <w:p w14:paraId="1347647B" w14:textId="6699EAE6" w:rsidR="007E3060" w:rsidRPr="00645A48" w:rsidRDefault="000D0DDE" w:rsidP="000B6CA6">
      <w:pPr>
        <w:spacing w:after="0"/>
        <w:rPr>
          <w:u w:val="single"/>
        </w:rPr>
      </w:pPr>
      <w:r>
        <w:rPr>
          <w:u w:val="single"/>
        </w:rPr>
        <w:t xml:space="preserve">National/MDPTA </w:t>
      </w:r>
      <w:r w:rsidR="006134B0">
        <w:rPr>
          <w:u w:val="single"/>
        </w:rPr>
        <w:t>U</w:t>
      </w:r>
      <w:r w:rsidR="007E3060" w:rsidRPr="00645A48">
        <w:rPr>
          <w:u w:val="single"/>
        </w:rPr>
        <w:t>pdate</w:t>
      </w:r>
      <w:r w:rsidRPr="00645A48">
        <w:rPr>
          <w:u w:val="single"/>
        </w:rPr>
        <w:t xml:space="preserve"> </w:t>
      </w:r>
      <w:r w:rsidR="007E3060" w:rsidRPr="00645A48">
        <w:rPr>
          <w:u w:val="single"/>
        </w:rPr>
        <w:t>- Cynthia Simonson</w:t>
      </w:r>
    </w:p>
    <w:p w14:paraId="6DAC7D1C" w14:textId="4A033C57" w:rsidR="000D0DDE" w:rsidRPr="000D0DDE" w:rsidRDefault="000D0DDE" w:rsidP="000D0DDE">
      <w:r w:rsidRPr="000D0DDE">
        <w:t xml:space="preserve">Statewide Meeting, August 2021 elected officers, statewide training, and approved bylaws </w:t>
      </w:r>
      <w:hyperlink r:id="rId9" w:history="1">
        <w:r w:rsidRPr="000D0DDE">
          <w:rPr>
            <w:rStyle w:val="Hyperlink"/>
          </w:rPr>
          <w:t>www.fspta.org</w:t>
        </w:r>
      </w:hyperlink>
      <w:r w:rsidR="005B1769" w:rsidRPr="000D0DDE">
        <w:t xml:space="preserve"> </w:t>
      </w:r>
      <w:r w:rsidR="005B1769">
        <w:t>It</w:t>
      </w:r>
      <w:r>
        <w:t xml:space="preserve"> is anticipated that elected info &amp; training </w:t>
      </w:r>
      <w:r w:rsidRPr="000D0DDE">
        <w:t>will be posted soon</w:t>
      </w:r>
      <w:r>
        <w:t xml:space="preserve">. </w:t>
      </w:r>
      <w:r w:rsidRPr="000D0DDE">
        <w:t xml:space="preserve">Statewide Bylaws </w:t>
      </w:r>
      <w:hyperlink r:id="rId10" w:history="1">
        <w:r w:rsidRPr="000D0DDE">
          <w:rPr>
            <w:rStyle w:val="Hyperlink"/>
          </w:rPr>
          <w:t>here</w:t>
        </w:r>
      </w:hyperlink>
      <w:r w:rsidRPr="000D0DDE">
        <w:t>!</w:t>
      </w:r>
      <w:r>
        <w:t xml:space="preserve"> </w:t>
      </w:r>
      <w:r w:rsidRPr="000D0DDE">
        <w:t xml:space="preserve">One change – Article V, Section 4. Membership List. Free State PTA shall maintain a list of local constituent association leaders and members with current, accurate contact information, which shall be shared with National PTA. </w:t>
      </w:r>
      <w:r>
        <w:t>This allows members to become members of both the National and Free State PTA, they can always unsubscribe if they would like.</w:t>
      </w:r>
    </w:p>
    <w:p w14:paraId="0D48942F" w14:textId="77777777" w:rsidR="000D0DDE" w:rsidRPr="000D0DDE" w:rsidRDefault="000D0DDE" w:rsidP="000D0DDE">
      <w:r w:rsidRPr="000D0DDE">
        <w:t>Local Bylaws – anticipated this fall for submission in spring!</w:t>
      </w:r>
    </w:p>
    <w:p w14:paraId="3469900A" w14:textId="2CA71DFA" w:rsidR="000D0DDE" w:rsidRDefault="000D0DDE" w:rsidP="000D0DDE">
      <w:r w:rsidRPr="000D0DDE">
        <w:t>Current lawsuit – MCCPTA role</w:t>
      </w:r>
      <w:r>
        <w:t xml:space="preserve"> is to support National PTA</w:t>
      </w:r>
    </w:p>
    <w:p w14:paraId="02F547B9" w14:textId="5956EC53" w:rsidR="000D0DDE" w:rsidRDefault="000D0DDE" w:rsidP="000D0DDE">
      <w:r>
        <w:t>Fall Plans/Training</w:t>
      </w:r>
    </w:p>
    <w:p w14:paraId="16CD342A" w14:textId="0C0DCBF5" w:rsidR="000D0DDE" w:rsidRDefault="000D0DDE" w:rsidP="000D0DDE">
      <w:r>
        <w:t>Free State’s training plans are still in the works. MCCPTA recorded trainings are on the MCCPTA website.</w:t>
      </w:r>
      <w:r w:rsidR="00C13698">
        <w:t xml:space="preserve"> We need to support our local PTAs, maybe host a SOCA night to help them come into compliance, provide assistance in rebooting locals by helping to recruit officers, members etc. Any questions on the SOCA or compliance reach out to Rochelle Fink.</w:t>
      </w:r>
    </w:p>
    <w:p w14:paraId="7E8D804A" w14:textId="2AD977F2" w:rsidR="009F7FE9" w:rsidRDefault="009F7FE9" w:rsidP="002F5689">
      <w:pPr>
        <w:spacing w:after="0"/>
        <w:rPr>
          <w:b/>
          <w:bCs/>
        </w:rPr>
      </w:pPr>
      <w:r w:rsidRPr="0021063A">
        <w:rPr>
          <w:b/>
          <w:bCs/>
        </w:rPr>
        <w:t>Officer Reports</w:t>
      </w:r>
    </w:p>
    <w:p w14:paraId="0F211FCB" w14:textId="77777777" w:rsidR="00C74338" w:rsidRPr="0021063A" w:rsidRDefault="00C74338" w:rsidP="002F5689">
      <w:pPr>
        <w:spacing w:after="0"/>
      </w:pPr>
    </w:p>
    <w:p w14:paraId="772E8550" w14:textId="027C063D" w:rsidR="00C74338" w:rsidRDefault="009F7FE9" w:rsidP="00C74338">
      <w:pPr>
        <w:spacing w:after="0"/>
      </w:pPr>
      <w:r w:rsidRPr="0021063A">
        <w:rPr>
          <w:u w:val="single"/>
        </w:rPr>
        <w:t>President- Cynthia Simonson</w:t>
      </w:r>
      <w:r w:rsidRPr="0021063A">
        <w:t>-</w:t>
      </w:r>
      <w:r w:rsidR="00C74338">
        <w:t xml:space="preserve"> See written report in the folder, it has been a busy summer.</w:t>
      </w:r>
    </w:p>
    <w:p w14:paraId="35CE067B" w14:textId="2DB610ED" w:rsidR="006B2428" w:rsidRDefault="006B2428" w:rsidP="005A0DF6">
      <w:pPr>
        <w:spacing w:after="0"/>
      </w:pPr>
    </w:p>
    <w:p w14:paraId="32BE6EC8" w14:textId="66118236" w:rsidR="008F4F08" w:rsidRDefault="00C92132" w:rsidP="002F5689">
      <w:pPr>
        <w:spacing w:after="0"/>
      </w:pPr>
      <w:r w:rsidRPr="00C92132">
        <w:rPr>
          <w:u w:val="single"/>
        </w:rPr>
        <w:lastRenderedPageBreak/>
        <w:t>V</w:t>
      </w:r>
      <w:r w:rsidR="00C74338">
        <w:rPr>
          <w:u w:val="single"/>
        </w:rPr>
        <w:t>P of Programs- Charisse Scott</w:t>
      </w:r>
      <w:r>
        <w:t xml:space="preserve">- </w:t>
      </w:r>
      <w:r w:rsidR="00C74338">
        <w:t>See written report in the folder.</w:t>
      </w:r>
    </w:p>
    <w:p w14:paraId="622F704E" w14:textId="6FE8A8F8" w:rsidR="004D790D" w:rsidRPr="00C74338" w:rsidRDefault="00D117AE" w:rsidP="00C74338">
      <w:pPr>
        <w:spacing w:after="0"/>
      </w:pPr>
      <w:r>
        <w:rPr>
          <w:u w:val="single"/>
        </w:rPr>
        <w:t>Treasurer</w:t>
      </w:r>
      <w:r w:rsidRPr="00AA7485">
        <w:rPr>
          <w:u w:val="single"/>
        </w:rPr>
        <w:t>-</w:t>
      </w:r>
      <w:r w:rsidR="00C74338">
        <w:rPr>
          <w:u w:val="single"/>
        </w:rPr>
        <w:t xml:space="preserve"> Francesco Paganini</w:t>
      </w:r>
      <w:r w:rsidR="00C74338">
        <w:t xml:space="preserve"> – See proposed budget and documentation in the folder.</w:t>
      </w:r>
    </w:p>
    <w:p w14:paraId="3D528422" w14:textId="77777777" w:rsidR="004D790D" w:rsidRDefault="004D790D" w:rsidP="009B4724">
      <w:pPr>
        <w:spacing w:after="0"/>
      </w:pPr>
    </w:p>
    <w:p w14:paraId="77A1F372" w14:textId="2DB0D934" w:rsidR="00D117AE" w:rsidRPr="000F342E" w:rsidRDefault="0086266C" w:rsidP="002F5689">
      <w:pPr>
        <w:spacing w:after="0"/>
        <w:rPr>
          <w:bCs/>
        </w:rPr>
      </w:pPr>
      <w:r>
        <w:rPr>
          <w:b/>
          <w:bCs/>
        </w:rPr>
        <w:t>C</w:t>
      </w:r>
      <w:r w:rsidR="000F342E">
        <w:rPr>
          <w:b/>
          <w:bCs/>
        </w:rPr>
        <w:t xml:space="preserve">ommittee Reports - </w:t>
      </w:r>
      <w:r w:rsidR="000F342E">
        <w:rPr>
          <w:bCs/>
        </w:rPr>
        <w:t>none</w:t>
      </w:r>
    </w:p>
    <w:p w14:paraId="622225BB" w14:textId="530E5B30" w:rsidR="00ED1F29" w:rsidRDefault="00ED1F29" w:rsidP="002F5689">
      <w:pPr>
        <w:spacing w:after="0"/>
      </w:pPr>
    </w:p>
    <w:p w14:paraId="74896F03" w14:textId="6BD9097D" w:rsidR="000F342E" w:rsidRDefault="000F342E" w:rsidP="002F5689">
      <w:pPr>
        <w:spacing w:after="0"/>
      </w:pPr>
      <w:r w:rsidRPr="000F342E">
        <w:rPr>
          <w:b/>
        </w:rPr>
        <w:t>Old Business</w:t>
      </w:r>
      <w:r>
        <w:t xml:space="preserve"> – none</w:t>
      </w:r>
    </w:p>
    <w:p w14:paraId="5774BF19" w14:textId="77777777" w:rsidR="000F342E" w:rsidRDefault="000F342E" w:rsidP="002F5689">
      <w:pPr>
        <w:spacing w:after="0"/>
      </w:pPr>
    </w:p>
    <w:p w14:paraId="68CD1BA0" w14:textId="09302C9B" w:rsidR="00ED1F29" w:rsidRDefault="00984107" w:rsidP="002F5689">
      <w:pPr>
        <w:spacing w:after="0"/>
      </w:pPr>
      <w:r>
        <w:rPr>
          <w:b/>
          <w:bCs/>
        </w:rPr>
        <w:t>New Business</w:t>
      </w:r>
    </w:p>
    <w:p w14:paraId="0C2EF3C0" w14:textId="77777777" w:rsidR="00CC57F7" w:rsidRDefault="00CC57F7" w:rsidP="002F5689">
      <w:pPr>
        <w:spacing w:after="0"/>
      </w:pPr>
    </w:p>
    <w:p w14:paraId="14A11360" w14:textId="54B4F2A2" w:rsidR="000F342E" w:rsidRPr="000F342E" w:rsidRDefault="000F342E" w:rsidP="000F342E">
      <w:pPr>
        <w:spacing w:after="0"/>
      </w:pPr>
      <w:r w:rsidRPr="008B426D">
        <w:rPr>
          <w:u w:val="single"/>
          <w:lang w:val="en-GB"/>
        </w:rPr>
        <w:t>Confirm new Cluster Coordinators</w:t>
      </w:r>
      <w:r>
        <w:rPr>
          <w:lang w:val="en-GB"/>
        </w:rPr>
        <w:t xml:space="preserve">: </w:t>
      </w:r>
    </w:p>
    <w:p w14:paraId="02710838" w14:textId="706D4B3D" w:rsidR="000F342E" w:rsidRPr="000F342E" w:rsidRDefault="000F342E" w:rsidP="000F342E">
      <w:pPr>
        <w:spacing w:after="0"/>
      </w:pPr>
      <w:r w:rsidRPr="000F342E">
        <w:rPr>
          <w:lang w:val="en-GB"/>
        </w:rPr>
        <w:t>Einstein</w:t>
      </w:r>
      <w:r>
        <w:rPr>
          <w:lang w:val="en-GB"/>
        </w:rPr>
        <w:t xml:space="preserve"> – Emily Menashes; remove Allison Nadelhaft</w:t>
      </w:r>
    </w:p>
    <w:p w14:paraId="4555049D" w14:textId="654B78A0" w:rsidR="000F342E" w:rsidRPr="000F342E" w:rsidRDefault="000F342E" w:rsidP="000F342E">
      <w:pPr>
        <w:spacing w:after="0"/>
      </w:pPr>
      <w:r w:rsidRPr="000F342E">
        <w:rPr>
          <w:lang w:val="en-GB"/>
        </w:rPr>
        <w:t>Poolesville</w:t>
      </w:r>
      <w:r>
        <w:rPr>
          <w:lang w:val="en-GB"/>
        </w:rPr>
        <w:t xml:space="preserve"> – Jane Lehrman, Hannah Donart</w:t>
      </w:r>
    </w:p>
    <w:p w14:paraId="699EE4AF" w14:textId="6FDC45C3" w:rsidR="000F342E" w:rsidRDefault="000F342E" w:rsidP="000F342E">
      <w:pPr>
        <w:spacing w:after="0"/>
        <w:rPr>
          <w:lang w:val="en-GB"/>
        </w:rPr>
      </w:pPr>
      <w:r w:rsidRPr="000F342E">
        <w:rPr>
          <w:lang w:val="en-GB"/>
        </w:rPr>
        <w:t>Damascus</w:t>
      </w:r>
      <w:r>
        <w:rPr>
          <w:lang w:val="en-GB"/>
        </w:rPr>
        <w:t xml:space="preserve"> – Leander Uvary</w:t>
      </w:r>
    </w:p>
    <w:p w14:paraId="24EC4CB5" w14:textId="2FE461BD" w:rsidR="000F342E" w:rsidRDefault="000F342E" w:rsidP="000F342E">
      <w:pPr>
        <w:spacing w:after="0"/>
        <w:rPr>
          <w:lang w:val="en-GB"/>
        </w:rPr>
      </w:pPr>
      <w:r>
        <w:rPr>
          <w:lang w:val="en-GB"/>
        </w:rPr>
        <w:t>A motion was made by Laura Mitchell to approve; seconded by Kristin Erdheim – approved</w:t>
      </w:r>
      <w:r w:rsidR="00383CCA">
        <w:rPr>
          <w:lang w:val="en-GB"/>
        </w:rPr>
        <w:t>, none opposed</w:t>
      </w:r>
    </w:p>
    <w:p w14:paraId="39B55CB8" w14:textId="5C7A3DCC" w:rsidR="000F342E" w:rsidRDefault="000F342E" w:rsidP="000F342E">
      <w:pPr>
        <w:spacing w:after="0"/>
        <w:rPr>
          <w:lang w:val="en-GB"/>
        </w:rPr>
      </w:pPr>
      <w:r>
        <w:rPr>
          <w:lang w:val="en-GB"/>
        </w:rPr>
        <w:t>Sherwood – Chelsea Hughes</w:t>
      </w:r>
    </w:p>
    <w:p w14:paraId="00411975" w14:textId="7C58EDEB" w:rsidR="000F342E" w:rsidRDefault="000F342E" w:rsidP="000F342E">
      <w:pPr>
        <w:spacing w:after="0"/>
        <w:rPr>
          <w:lang w:val="en-GB"/>
        </w:rPr>
      </w:pPr>
      <w:r>
        <w:rPr>
          <w:lang w:val="en-GB"/>
        </w:rPr>
        <w:t xml:space="preserve">A motion was made by Henriot St. Gerard and seconded by FP </w:t>
      </w:r>
      <w:r w:rsidR="00383CCA">
        <w:rPr>
          <w:lang w:val="en-GB"/>
        </w:rPr>
        <w:t>–</w:t>
      </w:r>
      <w:r>
        <w:rPr>
          <w:lang w:val="en-GB"/>
        </w:rPr>
        <w:t xml:space="preserve"> approved</w:t>
      </w:r>
      <w:r w:rsidR="00383CCA">
        <w:rPr>
          <w:lang w:val="en-GB"/>
        </w:rPr>
        <w:t>, none opposed</w:t>
      </w:r>
    </w:p>
    <w:p w14:paraId="184792D3" w14:textId="77777777" w:rsidR="000F342E" w:rsidRPr="000F342E" w:rsidRDefault="000F342E" w:rsidP="000F342E">
      <w:pPr>
        <w:spacing w:after="0"/>
      </w:pPr>
    </w:p>
    <w:p w14:paraId="0FB802C4" w14:textId="42545E60" w:rsidR="000F342E" w:rsidRPr="000F342E" w:rsidRDefault="000F342E" w:rsidP="000F342E">
      <w:pPr>
        <w:spacing w:after="0"/>
      </w:pPr>
      <w:r w:rsidRPr="008B426D">
        <w:rPr>
          <w:u w:val="single"/>
          <w:lang w:val="en-GB"/>
        </w:rPr>
        <w:t>In Process</w:t>
      </w:r>
      <w:r>
        <w:rPr>
          <w:lang w:val="en-GB"/>
        </w:rPr>
        <w:t xml:space="preserve"> - </w:t>
      </w:r>
    </w:p>
    <w:p w14:paraId="678D7B31" w14:textId="77777777" w:rsidR="000F342E" w:rsidRPr="000F342E" w:rsidRDefault="000F342E" w:rsidP="000F342E">
      <w:pPr>
        <w:spacing w:after="0"/>
      </w:pPr>
      <w:r w:rsidRPr="000F342E">
        <w:rPr>
          <w:lang w:val="en-GB"/>
        </w:rPr>
        <w:t>Paint Branch</w:t>
      </w:r>
    </w:p>
    <w:p w14:paraId="39BBEAAE" w14:textId="4B829B53" w:rsidR="000F342E" w:rsidRPr="000F342E" w:rsidRDefault="000F342E" w:rsidP="000F342E">
      <w:pPr>
        <w:spacing w:after="0"/>
      </w:pPr>
      <w:r w:rsidRPr="008B426D">
        <w:rPr>
          <w:u w:val="single"/>
          <w:lang w:val="en-GB"/>
        </w:rPr>
        <w:t>Still Need to Hold Elections</w:t>
      </w:r>
      <w:r>
        <w:rPr>
          <w:lang w:val="en-GB"/>
        </w:rPr>
        <w:t xml:space="preserve"> -</w:t>
      </w:r>
    </w:p>
    <w:p w14:paraId="7926F3EB" w14:textId="77777777" w:rsidR="000F342E" w:rsidRPr="000F342E" w:rsidRDefault="000F342E" w:rsidP="000F342E">
      <w:pPr>
        <w:spacing w:after="0"/>
      </w:pPr>
      <w:r w:rsidRPr="000F342E">
        <w:rPr>
          <w:lang w:val="en-GB"/>
        </w:rPr>
        <w:t>Quince Orchard</w:t>
      </w:r>
    </w:p>
    <w:p w14:paraId="66686EFC" w14:textId="77777777" w:rsidR="000F342E" w:rsidRPr="000F342E" w:rsidRDefault="000F342E" w:rsidP="000F342E">
      <w:pPr>
        <w:spacing w:after="0"/>
      </w:pPr>
      <w:r w:rsidRPr="000F342E">
        <w:rPr>
          <w:lang w:val="en-GB"/>
        </w:rPr>
        <w:t>Watkins Mill</w:t>
      </w:r>
    </w:p>
    <w:p w14:paraId="4F76BA0C" w14:textId="77777777" w:rsidR="000F342E" w:rsidRPr="000F342E" w:rsidRDefault="000F342E" w:rsidP="000F342E">
      <w:pPr>
        <w:spacing w:after="0"/>
      </w:pPr>
      <w:r w:rsidRPr="000F342E">
        <w:rPr>
          <w:lang w:val="en-GB"/>
        </w:rPr>
        <w:t>Blair</w:t>
      </w:r>
    </w:p>
    <w:p w14:paraId="18CC4BE8" w14:textId="77777777" w:rsidR="000F342E" w:rsidRPr="000F342E" w:rsidRDefault="000F342E" w:rsidP="000F342E">
      <w:pPr>
        <w:spacing w:after="0"/>
      </w:pPr>
      <w:r w:rsidRPr="000F342E">
        <w:rPr>
          <w:lang w:val="en-GB"/>
        </w:rPr>
        <w:t>Kennedy</w:t>
      </w:r>
    </w:p>
    <w:p w14:paraId="7088CC2F" w14:textId="77777777" w:rsidR="000F342E" w:rsidRDefault="000F342E" w:rsidP="000F342E">
      <w:pPr>
        <w:spacing w:after="0"/>
        <w:rPr>
          <w:lang w:val="en-GB"/>
        </w:rPr>
      </w:pPr>
      <w:r w:rsidRPr="000F342E">
        <w:rPr>
          <w:lang w:val="en-GB"/>
        </w:rPr>
        <w:t xml:space="preserve">Northwood </w:t>
      </w:r>
    </w:p>
    <w:p w14:paraId="6C8D9BC3" w14:textId="0F9D752A" w:rsidR="000F342E" w:rsidRDefault="000F342E" w:rsidP="000F342E">
      <w:pPr>
        <w:spacing w:after="0"/>
        <w:rPr>
          <w:lang w:val="en-GB"/>
        </w:rPr>
      </w:pPr>
      <w:r>
        <w:rPr>
          <w:lang w:val="en-GB"/>
        </w:rPr>
        <w:t>Cluster Coordinators please keep working on these vacancies.</w:t>
      </w:r>
    </w:p>
    <w:p w14:paraId="26A48056" w14:textId="77777777" w:rsidR="000F342E" w:rsidRDefault="000F342E" w:rsidP="000F342E">
      <w:pPr>
        <w:spacing w:after="0"/>
        <w:rPr>
          <w:lang w:val="en-GB"/>
        </w:rPr>
      </w:pPr>
    </w:p>
    <w:p w14:paraId="31425AD1" w14:textId="77777777" w:rsidR="008B426D" w:rsidRPr="008B426D" w:rsidRDefault="008B426D" w:rsidP="008B426D">
      <w:pPr>
        <w:spacing w:after="0"/>
        <w:rPr>
          <w:u w:val="single"/>
        </w:rPr>
      </w:pPr>
      <w:r w:rsidRPr="008B426D">
        <w:rPr>
          <w:u w:val="single"/>
          <w:lang w:val="en-GB"/>
        </w:rPr>
        <w:t>Bylaws – Article X – Committees</w:t>
      </w:r>
    </w:p>
    <w:p w14:paraId="59A2C70F" w14:textId="77777777" w:rsidR="008B426D" w:rsidRPr="008B426D" w:rsidRDefault="008B426D" w:rsidP="008B426D">
      <w:pPr>
        <w:spacing w:after="0"/>
      </w:pPr>
      <w:r w:rsidRPr="008B426D">
        <w:rPr>
          <w:lang w:val="en-GB"/>
        </w:rPr>
        <w:t xml:space="preserve">Excomm, Board, or DA may establish </w:t>
      </w:r>
    </w:p>
    <w:p w14:paraId="54BB810F" w14:textId="77777777" w:rsidR="008B426D" w:rsidRPr="008B426D" w:rsidRDefault="008B426D" w:rsidP="008B426D">
      <w:pPr>
        <w:spacing w:after="0"/>
      </w:pPr>
      <w:r w:rsidRPr="008B426D">
        <w:rPr>
          <w:lang w:val="en-GB"/>
        </w:rPr>
        <w:t xml:space="preserve">Excomm elects chairs of committees </w:t>
      </w:r>
    </w:p>
    <w:p w14:paraId="38530AE5" w14:textId="77777777" w:rsidR="008B426D" w:rsidRDefault="008B426D" w:rsidP="008B426D">
      <w:pPr>
        <w:spacing w:after="0"/>
        <w:rPr>
          <w:lang w:val="en-GB"/>
        </w:rPr>
      </w:pPr>
      <w:r w:rsidRPr="008B426D">
        <w:rPr>
          <w:lang w:val="en-GB"/>
        </w:rPr>
        <w:t>Committee Chairs select their Vice (if desired)</w:t>
      </w:r>
    </w:p>
    <w:p w14:paraId="021C9C80" w14:textId="77777777" w:rsidR="008B426D" w:rsidRDefault="008B426D" w:rsidP="008B426D">
      <w:pPr>
        <w:spacing w:after="0"/>
        <w:rPr>
          <w:lang w:val="en-GB"/>
        </w:rPr>
      </w:pPr>
    </w:p>
    <w:p w14:paraId="1EAC9E16" w14:textId="4A06D216" w:rsidR="008B426D" w:rsidRPr="00383CCA" w:rsidRDefault="00383CCA" w:rsidP="00383CCA">
      <w:pPr>
        <w:pStyle w:val="ListParagraph"/>
        <w:numPr>
          <w:ilvl w:val="0"/>
          <w:numId w:val="1"/>
        </w:numPr>
        <w:spacing w:after="0"/>
        <w:rPr>
          <w:lang w:val="en-GB"/>
        </w:rPr>
      </w:pPr>
      <w:r w:rsidRPr="00383CCA">
        <w:rPr>
          <w:lang w:val="en-GB"/>
        </w:rPr>
        <w:t>Establish “Green Schools/Outdoor Spaces” Subcommittee beneath CIP</w:t>
      </w:r>
    </w:p>
    <w:p w14:paraId="7D4F315A" w14:textId="40EEBCCA" w:rsidR="00383CCA" w:rsidRDefault="00383CCA" w:rsidP="00383CCA">
      <w:pPr>
        <w:pStyle w:val="ListParagraph"/>
        <w:numPr>
          <w:ilvl w:val="0"/>
          <w:numId w:val="1"/>
        </w:numPr>
        <w:spacing w:after="0"/>
      </w:pPr>
      <w:r>
        <w:t>Move the ad hoc “safe routes” committee to be a subcommittee beneath CIP</w:t>
      </w:r>
    </w:p>
    <w:p w14:paraId="0F54BD4C" w14:textId="58571372" w:rsidR="00383CCA" w:rsidRDefault="00383CCA" w:rsidP="00383CCA">
      <w:pPr>
        <w:pStyle w:val="ListParagraph"/>
        <w:numPr>
          <w:ilvl w:val="0"/>
          <w:numId w:val="1"/>
        </w:numPr>
        <w:spacing w:after="0"/>
      </w:pPr>
      <w:r>
        <w:t>Change the name of “Gifted Child” to “Gifted Education”</w:t>
      </w:r>
    </w:p>
    <w:p w14:paraId="1F91F1D4" w14:textId="36ACB0E8" w:rsidR="00383CCA" w:rsidRDefault="00383CCA" w:rsidP="00383CCA">
      <w:pPr>
        <w:pStyle w:val="ListParagraph"/>
        <w:numPr>
          <w:ilvl w:val="0"/>
          <w:numId w:val="1"/>
        </w:numPr>
        <w:spacing w:after="0"/>
      </w:pPr>
      <w:r>
        <w:t>Establish “Environmental” Subcommittee beneath Health &amp; Wellness</w:t>
      </w:r>
    </w:p>
    <w:p w14:paraId="620D6370" w14:textId="1948C5CC" w:rsidR="00383CCA" w:rsidRDefault="00383CCA" w:rsidP="00383CCA">
      <w:pPr>
        <w:pStyle w:val="ListParagraph"/>
        <w:numPr>
          <w:ilvl w:val="0"/>
          <w:numId w:val="1"/>
        </w:numPr>
        <w:spacing w:after="0"/>
      </w:pPr>
      <w:r>
        <w:t>Divide “Membership and Engagement to be two separate standing committees</w:t>
      </w:r>
    </w:p>
    <w:p w14:paraId="6569720A" w14:textId="77142E7C" w:rsidR="00383CCA" w:rsidRDefault="00383CCA" w:rsidP="00383CCA">
      <w:pPr>
        <w:pStyle w:val="ListParagraph"/>
        <w:numPr>
          <w:ilvl w:val="0"/>
          <w:numId w:val="1"/>
        </w:numPr>
        <w:spacing w:after="0"/>
      </w:pPr>
      <w:r>
        <w:t>Establish teacher/staff &amp; admin support subcommittee under Engagement</w:t>
      </w:r>
    </w:p>
    <w:p w14:paraId="17D8E69F" w14:textId="5C7BA7FF" w:rsidR="00383CCA" w:rsidRDefault="00383CCA" w:rsidP="00383CCA">
      <w:pPr>
        <w:pStyle w:val="ListParagraph"/>
        <w:numPr>
          <w:ilvl w:val="0"/>
          <w:numId w:val="1"/>
        </w:numPr>
        <w:spacing w:after="0"/>
      </w:pPr>
      <w:r>
        <w:t>Establish Generational &amp; Cultural Transitions subcommittee under Engagement</w:t>
      </w:r>
    </w:p>
    <w:p w14:paraId="5C484B3F" w14:textId="12671DBE" w:rsidR="00383CCA" w:rsidRDefault="00383CCA" w:rsidP="00383CCA">
      <w:pPr>
        <w:pStyle w:val="ListParagraph"/>
        <w:numPr>
          <w:ilvl w:val="0"/>
          <w:numId w:val="1"/>
        </w:numPr>
        <w:spacing w:after="0"/>
      </w:pPr>
      <w:r>
        <w:t>Establish Student Focus subcommittee under Engagement (MCR rec Chair)</w:t>
      </w:r>
    </w:p>
    <w:p w14:paraId="0EE8C1FF" w14:textId="468E6AD2" w:rsidR="00383CCA" w:rsidRDefault="00383CCA" w:rsidP="00383CCA">
      <w:pPr>
        <w:pStyle w:val="ListParagraph"/>
        <w:numPr>
          <w:ilvl w:val="0"/>
          <w:numId w:val="1"/>
        </w:numPr>
        <w:spacing w:after="0"/>
      </w:pPr>
      <w:r>
        <w:t>Broaden name (and function) of “Safe Technology” to be “Technology”</w:t>
      </w:r>
    </w:p>
    <w:p w14:paraId="78E92401" w14:textId="776C694F" w:rsidR="00383CCA" w:rsidRPr="008B426D" w:rsidRDefault="00383CCA" w:rsidP="00383CCA">
      <w:pPr>
        <w:pStyle w:val="ListParagraph"/>
        <w:numPr>
          <w:ilvl w:val="0"/>
          <w:numId w:val="1"/>
        </w:numPr>
        <w:spacing w:after="0"/>
      </w:pPr>
      <w:r>
        <w:t>Remove ad hoc committee Virtual Learning and Support</w:t>
      </w:r>
    </w:p>
    <w:p w14:paraId="0FDC1FF0" w14:textId="77777777" w:rsidR="000F342E" w:rsidRPr="000F342E" w:rsidRDefault="000F342E" w:rsidP="000F342E">
      <w:pPr>
        <w:spacing w:after="0"/>
      </w:pPr>
    </w:p>
    <w:p w14:paraId="004DEBB6" w14:textId="10F20632" w:rsidR="000F342E" w:rsidRDefault="00383CCA" w:rsidP="002F5689">
      <w:pPr>
        <w:spacing w:after="0"/>
      </w:pPr>
      <w:r>
        <w:t>Laura Mitchell moved for numbers 1&amp;2, and 4-10 to be adopted; Rochelle Fink seconded – approved, none opposed</w:t>
      </w:r>
    </w:p>
    <w:p w14:paraId="7AAC4136" w14:textId="77777777" w:rsidR="00383CCA" w:rsidRDefault="00383CCA" w:rsidP="002F5689">
      <w:pPr>
        <w:spacing w:after="0"/>
      </w:pPr>
    </w:p>
    <w:p w14:paraId="64F5AD8A" w14:textId="2AF38C04" w:rsidR="00383CCA" w:rsidRDefault="00383CCA" w:rsidP="00383CCA">
      <w:pPr>
        <w:spacing w:after="0"/>
      </w:pPr>
      <w:r>
        <w:lastRenderedPageBreak/>
        <w:t>There was some debate on #3, Gifted Child, mostly clarification questions. Stephanie Frumkin motioned that Gifted Child be changed to Gifted Education, Khristy Kartsakalis seconded, approved with none opposed.</w:t>
      </w:r>
    </w:p>
    <w:p w14:paraId="5C4F40AE" w14:textId="77777777" w:rsidR="00383CCA" w:rsidRDefault="00383CCA" w:rsidP="00383CCA">
      <w:pPr>
        <w:spacing w:after="0"/>
      </w:pPr>
    </w:p>
    <w:p w14:paraId="67713B22" w14:textId="755C4886" w:rsidR="00383CCA" w:rsidRDefault="00383CCA" w:rsidP="00383CCA">
      <w:pPr>
        <w:spacing w:after="0"/>
        <w:rPr>
          <w:u w:val="single"/>
        </w:rPr>
      </w:pPr>
      <w:r w:rsidRPr="00383CCA">
        <w:rPr>
          <w:u w:val="single"/>
        </w:rPr>
        <w:t>Committee Work Plans</w:t>
      </w:r>
    </w:p>
    <w:p w14:paraId="70572B0C" w14:textId="77777777" w:rsidR="00383CCA" w:rsidRDefault="00383CCA" w:rsidP="00383CCA">
      <w:pPr>
        <w:spacing w:after="0"/>
        <w:rPr>
          <w:u w:val="single"/>
        </w:rPr>
      </w:pPr>
    </w:p>
    <w:p w14:paraId="5B1B5AA0" w14:textId="358D9F97" w:rsidR="00383CCA" w:rsidRPr="00383CCA" w:rsidRDefault="005B1769" w:rsidP="00383CCA">
      <w:pPr>
        <w:spacing w:after="0"/>
      </w:pPr>
      <w:r w:rsidRPr="00383CCA">
        <w:t>The chairs presented work plans;</w:t>
      </w:r>
      <w:r w:rsidR="00383CCA" w:rsidRPr="00383CCA">
        <w:t xml:space="preserve"> all were given one minute</w:t>
      </w:r>
      <w:r w:rsidR="00383CCA">
        <w:t xml:space="preserve"> to present the highlights and the amount of money they are requesting in the budget</w:t>
      </w:r>
      <w:r w:rsidR="00383CCA" w:rsidRPr="00383CCA">
        <w:t>. All work plans are in the materials folder.</w:t>
      </w:r>
    </w:p>
    <w:p w14:paraId="7DF68514" w14:textId="77777777" w:rsidR="00383CCA" w:rsidRDefault="00383CCA" w:rsidP="00383CCA">
      <w:pPr>
        <w:spacing w:after="0"/>
      </w:pPr>
    </w:p>
    <w:p w14:paraId="58CEF632" w14:textId="77777777" w:rsidR="00CF352E" w:rsidRPr="00383CCA" w:rsidRDefault="00CF352E" w:rsidP="00383CCA">
      <w:pPr>
        <w:numPr>
          <w:ilvl w:val="1"/>
          <w:numId w:val="2"/>
        </w:numPr>
        <w:spacing w:after="0"/>
      </w:pPr>
      <w:r w:rsidRPr="00383CCA">
        <w:rPr>
          <w:b/>
          <w:bCs/>
        </w:rPr>
        <w:t>President</w:t>
      </w:r>
    </w:p>
    <w:p w14:paraId="16C7BDB9" w14:textId="77777777" w:rsidR="00CF352E" w:rsidRPr="00383CCA" w:rsidRDefault="00CF352E" w:rsidP="00383CCA">
      <w:pPr>
        <w:numPr>
          <w:ilvl w:val="2"/>
          <w:numId w:val="2"/>
        </w:numPr>
        <w:spacing w:after="0"/>
      </w:pPr>
      <w:r w:rsidRPr="00383CCA">
        <w:t>DEI</w:t>
      </w:r>
    </w:p>
    <w:p w14:paraId="07C628B8" w14:textId="77777777" w:rsidR="00CF352E" w:rsidRPr="00383CCA" w:rsidRDefault="00CF352E" w:rsidP="00383CCA">
      <w:pPr>
        <w:numPr>
          <w:ilvl w:val="3"/>
          <w:numId w:val="2"/>
        </w:numPr>
        <w:spacing w:after="0"/>
      </w:pPr>
      <w:r w:rsidRPr="00383CCA">
        <w:t>LGBTQ</w:t>
      </w:r>
    </w:p>
    <w:p w14:paraId="5814CB65" w14:textId="77777777" w:rsidR="00CF352E" w:rsidRPr="00383CCA" w:rsidRDefault="00CF352E" w:rsidP="00383CCA">
      <w:pPr>
        <w:numPr>
          <w:ilvl w:val="3"/>
          <w:numId w:val="2"/>
        </w:numPr>
        <w:spacing w:after="0"/>
      </w:pPr>
      <w:r w:rsidRPr="00383CCA">
        <w:t>Restorative Justice Practices</w:t>
      </w:r>
    </w:p>
    <w:p w14:paraId="30CBD682" w14:textId="77777777" w:rsidR="00CF352E" w:rsidRPr="00383CCA" w:rsidRDefault="00CF352E" w:rsidP="00383CCA">
      <w:pPr>
        <w:numPr>
          <w:ilvl w:val="2"/>
          <w:numId w:val="2"/>
        </w:numPr>
        <w:spacing w:after="0"/>
      </w:pPr>
      <w:r w:rsidRPr="00383CCA">
        <w:t>Operating Budget</w:t>
      </w:r>
    </w:p>
    <w:p w14:paraId="16F0F386" w14:textId="77777777" w:rsidR="00CF352E" w:rsidRPr="00383CCA" w:rsidRDefault="00CF352E" w:rsidP="00383CCA">
      <w:pPr>
        <w:numPr>
          <w:ilvl w:val="2"/>
          <w:numId w:val="2"/>
        </w:numPr>
        <w:spacing w:after="0"/>
      </w:pPr>
      <w:r w:rsidRPr="00383CCA">
        <w:t>Communications</w:t>
      </w:r>
    </w:p>
    <w:p w14:paraId="34BB1B4B" w14:textId="77777777" w:rsidR="00CF352E" w:rsidRPr="00383CCA" w:rsidRDefault="00CF352E" w:rsidP="00383CCA">
      <w:pPr>
        <w:numPr>
          <w:ilvl w:val="1"/>
          <w:numId w:val="2"/>
        </w:numPr>
        <w:spacing w:after="0"/>
      </w:pPr>
      <w:r w:rsidRPr="00383CCA">
        <w:rPr>
          <w:b/>
          <w:bCs/>
        </w:rPr>
        <w:t>VP Educational Issues</w:t>
      </w:r>
    </w:p>
    <w:p w14:paraId="0912EE42" w14:textId="77777777" w:rsidR="00CF352E" w:rsidRPr="00383CCA" w:rsidRDefault="00CF352E" w:rsidP="00383CCA">
      <w:pPr>
        <w:numPr>
          <w:ilvl w:val="2"/>
          <w:numId w:val="2"/>
        </w:numPr>
        <w:spacing w:after="0"/>
      </w:pPr>
      <w:r w:rsidRPr="00383CCA">
        <w:t>Curriculum</w:t>
      </w:r>
    </w:p>
    <w:p w14:paraId="364AFD92" w14:textId="77777777" w:rsidR="00CF352E" w:rsidRPr="00383CCA" w:rsidRDefault="00CF352E" w:rsidP="00383CCA">
      <w:pPr>
        <w:numPr>
          <w:ilvl w:val="2"/>
          <w:numId w:val="2"/>
        </w:numPr>
        <w:spacing w:after="0"/>
      </w:pPr>
      <w:r w:rsidRPr="00383CCA">
        <w:t>Gifted Education</w:t>
      </w:r>
    </w:p>
    <w:p w14:paraId="75EE883A" w14:textId="77777777" w:rsidR="00CF352E" w:rsidRPr="00383CCA" w:rsidRDefault="00CF352E" w:rsidP="00383CCA">
      <w:pPr>
        <w:numPr>
          <w:ilvl w:val="2"/>
          <w:numId w:val="2"/>
        </w:numPr>
        <w:spacing w:after="0"/>
      </w:pPr>
      <w:r w:rsidRPr="00383CCA">
        <w:t>Special Education</w:t>
      </w:r>
    </w:p>
    <w:p w14:paraId="5AED1021" w14:textId="506AC0FA" w:rsidR="00CF352E" w:rsidRPr="00383CCA" w:rsidRDefault="00CF352E" w:rsidP="00383CCA">
      <w:pPr>
        <w:numPr>
          <w:ilvl w:val="2"/>
          <w:numId w:val="2"/>
        </w:numPr>
        <w:spacing w:after="0"/>
      </w:pPr>
      <w:r w:rsidRPr="00383CCA">
        <w:t>Academic Calendar</w:t>
      </w:r>
      <w:r>
        <w:t>/School Year Analysis</w:t>
      </w:r>
    </w:p>
    <w:p w14:paraId="5390B3F4" w14:textId="77777777" w:rsidR="00CF352E" w:rsidRPr="00383CCA" w:rsidRDefault="00CF352E" w:rsidP="00383CCA">
      <w:pPr>
        <w:numPr>
          <w:ilvl w:val="1"/>
          <w:numId w:val="2"/>
        </w:numPr>
        <w:spacing w:after="0"/>
      </w:pPr>
      <w:r w:rsidRPr="00383CCA">
        <w:rPr>
          <w:b/>
          <w:bCs/>
        </w:rPr>
        <w:t>VP Administration</w:t>
      </w:r>
    </w:p>
    <w:p w14:paraId="71547C0B" w14:textId="77777777" w:rsidR="00CF352E" w:rsidRPr="00383CCA" w:rsidRDefault="00CF352E" w:rsidP="00383CCA">
      <w:pPr>
        <w:numPr>
          <w:ilvl w:val="2"/>
          <w:numId w:val="2"/>
        </w:numPr>
        <w:spacing w:after="0"/>
      </w:pPr>
      <w:r w:rsidRPr="00383CCA">
        <w:t>Bylaws</w:t>
      </w:r>
    </w:p>
    <w:p w14:paraId="0A947002" w14:textId="77777777" w:rsidR="00CF352E" w:rsidRPr="00CF352E" w:rsidRDefault="00CF352E" w:rsidP="00CF352E">
      <w:pPr>
        <w:numPr>
          <w:ilvl w:val="1"/>
          <w:numId w:val="2"/>
        </w:numPr>
        <w:spacing w:after="0"/>
      </w:pPr>
      <w:r w:rsidRPr="00CF352E">
        <w:rPr>
          <w:b/>
          <w:bCs/>
        </w:rPr>
        <w:t>VP Programs</w:t>
      </w:r>
    </w:p>
    <w:p w14:paraId="7B99A94E" w14:textId="77777777" w:rsidR="00CF352E" w:rsidRPr="00CF352E" w:rsidRDefault="00CF352E" w:rsidP="00CF352E">
      <w:pPr>
        <w:numPr>
          <w:ilvl w:val="2"/>
          <w:numId w:val="2"/>
        </w:numPr>
        <w:spacing w:after="0"/>
      </w:pPr>
      <w:r w:rsidRPr="00CF352E">
        <w:t>Cultural Arts</w:t>
      </w:r>
    </w:p>
    <w:p w14:paraId="51011876" w14:textId="77777777" w:rsidR="00CF352E" w:rsidRPr="00CF352E" w:rsidRDefault="00CF352E" w:rsidP="00CF352E">
      <w:pPr>
        <w:numPr>
          <w:ilvl w:val="2"/>
          <w:numId w:val="2"/>
        </w:numPr>
        <w:spacing w:after="0"/>
      </w:pPr>
      <w:r w:rsidRPr="00CF352E">
        <w:t>Awards</w:t>
      </w:r>
    </w:p>
    <w:p w14:paraId="32143BE9" w14:textId="77777777" w:rsidR="00CF352E" w:rsidRPr="00CF352E" w:rsidRDefault="00CF352E" w:rsidP="00CF352E">
      <w:pPr>
        <w:numPr>
          <w:ilvl w:val="1"/>
          <w:numId w:val="2"/>
        </w:numPr>
        <w:spacing w:after="0"/>
      </w:pPr>
      <w:r w:rsidRPr="00CF352E">
        <w:rPr>
          <w:b/>
          <w:bCs/>
        </w:rPr>
        <w:t>VP Advocacy</w:t>
      </w:r>
    </w:p>
    <w:p w14:paraId="4D4B39B4" w14:textId="77777777" w:rsidR="00CF352E" w:rsidRPr="00CF352E" w:rsidRDefault="00CF352E" w:rsidP="00CF352E">
      <w:pPr>
        <w:numPr>
          <w:ilvl w:val="2"/>
          <w:numId w:val="2"/>
        </w:numPr>
        <w:spacing w:after="0"/>
      </w:pPr>
      <w:r w:rsidRPr="00CF352E">
        <w:t>Advocacy</w:t>
      </w:r>
    </w:p>
    <w:p w14:paraId="59F182FC" w14:textId="77777777" w:rsidR="00CF352E" w:rsidRPr="00CF352E" w:rsidRDefault="00CF352E" w:rsidP="00CF352E">
      <w:pPr>
        <w:numPr>
          <w:ilvl w:val="2"/>
          <w:numId w:val="2"/>
        </w:numPr>
        <w:spacing w:after="0"/>
      </w:pPr>
      <w:r w:rsidRPr="00CF352E">
        <w:t>CIP</w:t>
      </w:r>
    </w:p>
    <w:p w14:paraId="213ADA29" w14:textId="77777777" w:rsidR="00CF352E" w:rsidRPr="00CF352E" w:rsidRDefault="00CF352E" w:rsidP="00CF352E">
      <w:pPr>
        <w:numPr>
          <w:ilvl w:val="3"/>
          <w:numId w:val="2"/>
        </w:numPr>
        <w:spacing w:after="0"/>
      </w:pPr>
      <w:r w:rsidRPr="00CF352E">
        <w:t>Green Schools/Outdoor Spaces</w:t>
      </w:r>
    </w:p>
    <w:p w14:paraId="69D01DD9" w14:textId="77777777" w:rsidR="00CF352E" w:rsidRPr="00CF352E" w:rsidRDefault="00CF352E" w:rsidP="00CF352E">
      <w:pPr>
        <w:numPr>
          <w:ilvl w:val="2"/>
          <w:numId w:val="2"/>
        </w:numPr>
        <w:spacing w:after="0"/>
      </w:pPr>
      <w:r w:rsidRPr="00CF352E">
        <w:t>Health and Wellness (incl Nutrition, Substance Use, Mental Health &amp; Environmental)</w:t>
      </w:r>
    </w:p>
    <w:p w14:paraId="70160E8E" w14:textId="77777777" w:rsidR="00CF352E" w:rsidRPr="00CF352E" w:rsidRDefault="00CF352E" w:rsidP="00CF352E">
      <w:pPr>
        <w:numPr>
          <w:ilvl w:val="1"/>
          <w:numId w:val="2"/>
        </w:numPr>
        <w:spacing w:after="0"/>
      </w:pPr>
      <w:r w:rsidRPr="00CF352E">
        <w:rPr>
          <w:b/>
          <w:bCs/>
        </w:rPr>
        <w:t>Treasurer</w:t>
      </w:r>
    </w:p>
    <w:p w14:paraId="1939600A" w14:textId="77777777" w:rsidR="00CF352E" w:rsidRPr="00CF352E" w:rsidRDefault="00CF352E" w:rsidP="00CF352E">
      <w:pPr>
        <w:numPr>
          <w:ilvl w:val="2"/>
          <w:numId w:val="2"/>
        </w:numPr>
        <w:spacing w:after="0"/>
      </w:pPr>
      <w:r w:rsidRPr="00CF352E">
        <w:t>Membership</w:t>
      </w:r>
    </w:p>
    <w:p w14:paraId="5476ACF0" w14:textId="77777777" w:rsidR="00CF352E" w:rsidRDefault="00CF352E" w:rsidP="002F5689">
      <w:pPr>
        <w:spacing w:after="0"/>
      </w:pPr>
    </w:p>
    <w:p w14:paraId="48585CCA" w14:textId="4E6FBB49" w:rsidR="000F342E" w:rsidRDefault="00CF352E" w:rsidP="002F5689">
      <w:pPr>
        <w:spacing w:after="0"/>
      </w:pPr>
      <w:r>
        <w:t>Committees under the President presented; FP made a motion to approve, Rochelle seconded the motion; all were approved, none opposed.</w:t>
      </w:r>
    </w:p>
    <w:p w14:paraId="7006C2E5" w14:textId="77777777" w:rsidR="00CF352E" w:rsidRDefault="00CF352E" w:rsidP="002F5689">
      <w:pPr>
        <w:spacing w:after="0"/>
      </w:pPr>
    </w:p>
    <w:p w14:paraId="2F70AF2B" w14:textId="76A4A85E" w:rsidR="00CF352E" w:rsidRDefault="00CF352E" w:rsidP="002F5689">
      <w:pPr>
        <w:spacing w:after="0"/>
      </w:pPr>
      <w:r>
        <w:t xml:space="preserve">Committees under VP Educational Issues presented; Laura Mitchell made a motion to approve, Debby Orsak seconded; </w:t>
      </w:r>
      <w:r w:rsidR="005B1769">
        <w:t>the majority approved all</w:t>
      </w:r>
      <w:r>
        <w:t xml:space="preserve">. </w:t>
      </w:r>
    </w:p>
    <w:p w14:paraId="29FD3CA0" w14:textId="77777777" w:rsidR="00CF352E" w:rsidRDefault="00CF352E" w:rsidP="002F5689">
      <w:pPr>
        <w:spacing w:after="0"/>
      </w:pPr>
    </w:p>
    <w:p w14:paraId="1E35CD3A" w14:textId="37442B2E" w:rsidR="00CF352E" w:rsidRDefault="00CF352E" w:rsidP="002F5689">
      <w:pPr>
        <w:spacing w:after="0"/>
      </w:pPr>
      <w:r>
        <w:t>Committees under VP Administration and VP Programs presented their work plans; Debby Orsak made a motion to approve, Laura Mitchell seconded; all were approved.</w:t>
      </w:r>
    </w:p>
    <w:p w14:paraId="0C7D2013" w14:textId="77777777" w:rsidR="00CF352E" w:rsidRDefault="00CF352E" w:rsidP="002F5689">
      <w:pPr>
        <w:spacing w:after="0"/>
      </w:pPr>
    </w:p>
    <w:p w14:paraId="4D3958FB" w14:textId="5C9A184D" w:rsidR="00CF352E" w:rsidRDefault="00CF352E" w:rsidP="002F5689">
      <w:pPr>
        <w:spacing w:after="0"/>
      </w:pPr>
      <w:r>
        <w:t>Committees under VP Advocacy and Treasurer were presented; Debby Orsak made a motion to approve, seconded by Mini V</w:t>
      </w:r>
      <w:r w:rsidR="005B1769">
        <w:t>arughese; all were approved.</w:t>
      </w:r>
    </w:p>
    <w:p w14:paraId="1EA32B40" w14:textId="77777777" w:rsidR="005B1769" w:rsidRDefault="005B1769" w:rsidP="002F5689">
      <w:pPr>
        <w:spacing w:after="0"/>
      </w:pPr>
    </w:p>
    <w:p w14:paraId="74BEF197" w14:textId="30EFD082" w:rsidR="005B1769" w:rsidRPr="005B1769" w:rsidRDefault="005B1769" w:rsidP="002F5689">
      <w:pPr>
        <w:spacing w:after="0"/>
        <w:rPr>
          <w:u w:val="single"/>
        </w:rPr>
      </w:pPr>
      <w:r w:rsidRPr="005B1769">
        <w:rPr>
          <w:u w:val="single"/>
        </w:rPr>
        <w:t>MCCPTA 2021/2022 Budget</w:t>
      </w:r>
    </w:p>
    <w:p w14:paraId="5C4728A9" w14:textId="77777777" w:rsidR="005B1769" w:rsidRDefault="005B1769" w:rsidP="002F5689">
      <w:pPr>
        <w:spacing w:after="0"/>
      </w:pPr>
    </w:p>
    <w:p w14:paraId="7B1EE164" w14:textId="5FC56FEF" w:rsidR="005B1769" w:rsidRDefault="005B1769" w:rsidP="002F5689">
      <w:pPr>
        <w:spacing w:after="0"/>
      </w:pPr>
      <w:r>
        <w:lastRenderedPageBreak/>
        <w:t xml:space="preserve">FP shared the version that is in the materials folder. He went through the proposed budget line by line. There were questions regarding certain line items that were addressed. At 9:05 pm a motion was made to extend the meeting by 15 minutes, the motion was approved. Khristy Kartsakalis made a motion that there should not be any spending of money in the budget for a committee if a work plan had not been submitted and approved by the Board. Debby Orsak seconded that motion. The motion was approved. </w:t>
      </w:r>
    </w:p>
    <w:p w14:paraId="582782DE" w14:textId="77777777" w:rsidR="005B1769" w:rsidRDefault="005B1769" w:rsidP="002F5689">
      <w:pPr>
        <w:spacing w:after="0"/>
      </w:pPr>
    </w:p>
    <w:p w14:paraId="7ED45962" w14:textId="4D81C3F5" w:rsidR="005B1769" w:rsidRDefault="005B1769" w:rsidP="002F5689">
      <w:pPr>
        <w:spacing w:after="0"/>
      </w:pPr>
      <w:r>
        <w:t>A separate motion was made by Debby Orsak to present the 2021/2022 MCCPTA proposed budget to the Delegates Assembly at the end of September, Khristy Kartsakalis seconded, approved and none opposed.</w:t>
      </w:r>
    </w:p>
    <w:p w14:paraId="06477004" w14:textId="77777777" w:rsidR="005B1769" w:rsidRDefault="005B1769" w:rsidP="002F5689">
      <w:pPr>
        <w:spacing w:after="0"/>
      </w:pPr>
    </w:p>
    <w:p w14:paraId="7DA0ED0A" w14:textId="21B2A38D" w:rsidR="005B1769" w:rsidRDefault="005B1769" w:rsidP="002F5689">
      <w:pPr>
        <w:spacing w:after="0"/>
        <w:rPr>
          <w:u w:val="single"/>
        </w:rPr>
      </w:pPr>
      <w:r w:rsidRPr="005B1769">
        <w:rPr>
          <w:u w:val="single"/>
        </w:rPr>
        <w:t xml:space="preserve">Delegates Assembly </w:t>
      </w:r>
    </w:p>
    <w:p w14:paraId="5D392912" w14:textId="77777777" w:rsidR="005B1769" w:rsidRDefault="005B1769" w:rsidP="002F5689">
      <w:pPr>
        <w:spacing w:after="0"/>
        <w:rPr>
          <w:u w:val="single"/>
        </w:rPr>
      </w:pPr>
    </w:p>
    <w:p w14:paraId="74E97100" w14:textId="0CA896FB" w:rsidR="005B1769" w:rsidRDefault="005B1769" w:rsidP="002F5689">
      <w:pPr>
        <w:spacing w:after="0"/>
      </w:pPr>
      <w:r>
        <w:t>September 28, 2021</w:t>
      </w:r>
    </w:p>
    <w:p w14:paraId="77016C67" w14:textId="46D32AC5" w:rsidR="005B1769" w:rsidRDefault="005B1769" w:rsidP="002F5689">
      <w:pPr>
        <w:spacing w:after="0"/>
      </w:pPr>
      <w:r>
        <w:t>October 26, 2021</w:t>
      </w:r>
    </w:p>
    <w:p w14:paraId="3AB4D81A" w14:textId="1E03C674" w:rsidR="005B1769" w:rsidRDefault="005B1769" w:rsidP="002F5689">
      <w:pPr>
        <w:spacing w:after="0"/>
      </w:pPr>
      <w:r>
        <w:t>November 30, 2021</w:t>
      </w:r>
    </w:p>
    <w:p w14:paraId="2E1CB2CA" w14:textId="35997AC7" w:rsidR="005B1769" w:rsidRDefault="005B1769" w:rsidP="002F5689">
      <w:pPr>
        <w:spacing w:after="0"/>
      </w:pPr>
      <w:r>
        <w:t>January 25, 2022</w:t>
      </w:r>
    </w:p>
    <w:p w14:paraId="11E1062B" w14:textId="6D681A35" w:rsidR="005B1769" w:rsidRDefault="005B1769" w:rsidP="002F5689">
      <w:pPr>
        <w:spacing w:after="0"/>
      </w:pPr>
      <w:r>
        <w:t>February 22, 2022</w:t>
      </w:r>
    </w:p>
    <w:p w14:paraId="5C07E52E" w14:textId="528071FA" w:rsidR="005B1769" w:rsidRDefault="005B1769" w:rsidP="002F5689">
      <w:pPr>
        <w:spacing w:after="0"/>
      </w:pPr>
      <w:r>
        <w:t>March 22, 2022</w:t>
      </w:r>
    </w:p>
    <w:p w14:paraId="35EFFB17" w14:textId="24A16EBF" w:rsidR="005B1769" w:rsidRPr="005B1769" w:rsidRDefault="005B1769" w:rsidP="002F5689">
      <w:pPr>
        <w:spacing w:after="0"/>
      </w:pPr>
      <w:r>
        <w:t>April 26, 2022</w:t>
      </w:r>
    </w:p>
    <w:p w14:paraId="00EC89A7" w14:textId="77777777" w:rsidR="000F342E" w:rsidRDefault="000F342E" w:rsidP="002F5689">
      <w:pPr>
        <w:spacing w:after="0"/>
      </w:pPr>
    </w:p>
    <w:p w14:paraId="398F0AA8" w14:textId="1F7A2AA4" w:rsidR="00DC67E7" w:rsidRPr="00315329" w:rsidRDefault="00DC67E7" w:rsidP="002F5689">
      <w:pPr>
        <w:spacing w:after="0"/>
      </w:pPr>
      <w:r w:rsidRPr="00315329">
        <w:t xml:space="preserve">The meeting adjourned at </w:t>
      </w:r>
      <w:r w:rsidR="005B1769">
        <w:t>9:14</w:t>
      </w:r>
      <w:r w:rsidRPr="00315329">
        <w:t xml:space="preserve"> pm</w:t>
      </w:r>
    </w:p>
    <w:p w14:paraId="29A3590D" w14:textId="7A9C0589" w:rsidR="00DC67E7" w:rsidRPr="00315329" w:rsidRDefault="00DC67E7" w:rsidP="002F5689">
      <w:pPr>
        <w:spacing w:after="0"/>
      </w:pPr>
    </w:p>
    <w:p w14:paraId="11C00648" w14:textId="54795D21" w:rsidR="000F5EAC" w:rsidRPr="00315329" w:rsidRDefault="00DC67E7" w:rsidP="002F5689">
      <w:pPr>
        <w:spacing w:after="0"/>
      </w:pPr>
      <w:r w:rsidRPr="00315329">
        <w:t xml:space="preserve">Minutes submitted by </w:t>
      </w:r>
      <w:r w:rsidR="005B1769">
        <w:t>Tammy Fox, MCCPTA Delegates Assembly Secretary</w:t>
      </w:r>
      <w:bookmarkStart w:id="0" w:name="_GoBack"/>
      <w:bookmarkEnd w:id="0"/>
    </w:p>
    <w:sectPr w:rsidR="000F5EAC" w:rsidRPr="00315329" w:rsidSect="00B50D7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828C" w14:textId="77777777" w:rsidR="00CF352E" w:rsidRDefault="00CF352E" w:rsidP="00254A94">
      <w:pPr>
        <w:spacing w:after="0" w:line="240" w:lineRule="auto"/>
      </w:pPr>
      <w:r>
        <w:separator/>
      </w:r>
    </w:p>
  </w:endnote>
  <w:endnote w:type="continuationSeparator" w:id="0">
    <w:p w14:paraId="04277DBC" w14:textId="77777777" w:rsidR="00CF352E" w:rsidRDefault="00CF352E"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8C98FA" w14:textId="77777777" w:rsidR="00127BCF" w:rsidRDefault="00127B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9842385"/>
      <w:docPartObj>
        <w:docPartGallery w:val="Page Numbers (Bottom of Page)"/>
        <w:docPartUnique/>
      </w:docPartObj>
    </w:sdtPr>
    <w:sdtEndPr>
      <w:rPr>
        <w:noProof/>
      </w:rPr>
    </w:sdtEndPr>
    <w:sdtContent>
      <w:p w14:paraId="2B1DF10B" w14:textId="586A1A0E" w:rsidR="00CF352E" w:rsidRDefault="00CF352E">
        <w:pPr>
          <w:pStyle w:val="Footer"/>
          <w:jc w:val="right"/>
        </w:pPr>
        <w:r>
          <w:fldChar w:fldCharType="begin"/>
        </w:r>
        <w:r>
          <w:instrText xml:space="preserve"> PAGE   \* MERGEFORMAT </w:instrText>
        </w:r>
        <w:r>
          <w:fldChar w:fldCharType="separate"/>
        </w:r>
        <w:r w:rsidR="00127BCF">
          <w:rPr>
            <w:noProof/>
          </w:rPr>
          <w:t>4</w:t>
        </w:r>
        <w:r>
          <w:rPr>
            <w:noProof/>
          </w:rPr>
          <w:fldChar w:fldCharType="end"/>
        </w:r>
      </w:p>
    </w:sdtContent>
  </w:sdt>
  <w:p w14:paraId="46008589" w14:textId="77777777" w:rsidR="00CF352E" w:rsidRDefault="00CF35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924F49" w14:textId="77777777" w:rsidR="00127BCF" w:rsidRDefault="00127B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E5738" w14:textId="77777777" w:rsidR="00CF352E" w:rsidRDefault="00CF352E" w:rsidP="00254A94">
      <w:pPr>
        <w:spacing w:after="0" w:line="240" w:lineRule="auto"/>
      </w:pPr>
      <w:r>
        <w:separator/>
      </w:r>
    </w:p>
  </w:footnote>
  <w:footnote w:type="continuationSeparator" w:id="0">
    <w:p w14:paraId="394E26E2" w14:textId="77777777" w:rsidR="00CF352E" w:rsidRDefault="00CF352E" w:rsidP="00254A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1D75D2" w14:textId="368C06E5" w:rsidR="00127BCF" w:rsidRDefault="00127BCF">
    <w:pPr>
      <w:pStyle w:val="Header"/>
    </w:pPr>
    <w:r>
      <w:rPr>
        <w:noProof/>
      </w:rPr>
      <w:pict w14:anchorId="16DCFA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8153BC" w14:textId="7EE1A82F" w:rsidR="00127BCF" w:rsidRDefault="00127BCF">
    <w:pPr>
      <w:pStyle w:val="Header"/>
    </w:pPr>
    <w:r>
      <w:rPr>
        <w:noProof/>
      </w:rPr>
      <w:pict w14:anchorId="140AD6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EAEA7B" w14:textId="01C2BBAE" w:rsidR="00127BCF" w:rsidRDefault="00127BCF">
    <w:pPr>
      <w:pStyle w:val="Header"/>
    </w:pPr>
    <w:r>
      <w:rPr>
        <w:noProof/>
      </w:rPr>
      <w:pict w14:anchorId="37B3A4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F08"/>
    <w:multiLevelType w:val="hybridMultilevel"/>
    <w:tmpl w:val="95BE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96C5E"/>
    <w:multiLevelType w:val="hybridMultilevel"/>
    <w:tmpl w:val="3FB679B2"/>
    <w:lvl w:ilvl="0" w:tplc="291A3142">
      <w:start w:val="1"/>
      <w:numFmt w:val="bullet"/>
      <w:lvlText w:val="•"/>
      <w:lvlJc w:val="left"/>
      <w:pPr>
        <w:tabs>
          <w:tab w:val="num" w:pos="720"/>
        </w:tabs>
        <w:ind w:left="720" w:hanging="360"/>
      </w:pPr>
      <w:rPr>
        <w:rFonts w:ascii="Arial" w:hAnsi="Arial" w:hint="default"/>
      </w:rPr>
    </w:lvl>
    <w:lvl w:ilvl="1" w:tplc="37FE9E56">
      <w:start w:val="1"/>
      <w:numFmt w:val="bullet"/>
      <w:lvlText w:val="•"/>
      <w:lvlJc w:val="left"/>
      <w:pPr>
        <w:tabs>
          <w:tab w:val="num" w:pos="1440"/>
        </w:tabs>
        <w:ind w:left="1440" w:hanging="360"/>
      </w:pPr>
      <w:rPr>
        <w:rFonts w:ascii="Arial" w:hAnsi="Arial" w:hint="default"/>
      </w:rPr>
    </w:lvl>
    <w:lvl w:ilvl="2" w:tplc="CD106156">
      <w:numFmt w:val="bullet"/>
      <w:lvlText w:val="•"/>
      <w:lvlJc w:val="left"/>
      <w:pPr>
        <w:tabs>
          <w:tab w:val="num" w:pos="2160"/>
        </w:tabs>
        <w:ind w:left="2160" w:hanging="360"/>
      </w:pPr>
      <w:rPr>
        <w:rFonts w:ascii="Arial" w:hAnsi="Arial" w:hint="default"/>
      </w:rPr>
    </w:lvl>
    <w:lvl w:ilvl="3" w:tplc="A836CF4E">
      <w:numFmt w:val="bullet"/>
      <w:lvlText w:val="•"/>
      <w:lvlJc w:val="left"/>
      <w:pPr>
        <w:tabs>
          <w:tab w:val="num" w:pos="2880"/>
        </w:tabs>
        <w:ind w:left="2880" w:hanging="360"/>
      </w:pPr>
      <w:rPr>
        <w:rFonts w:ascii="Arial" w:hAnsi="Arial" w:hint="default"/>
      </w:rPr>
    </w:lvl>
    <w:lvl w:ilvl="4" w:tplc="7CFE9BE0" w:tentative="1">
      <w:start w:val="1"/>
      <w:numFmt w:val="bullet"/>
      <w:lvlText w:val="•"/>
      <w:lvlJc w:val="left"/>
      <w:pPr>
        <w:tabs>
          <w:tab w:val="num" w:pos="3600"/>
        </w:tabs>
        <w:ind w:left="3600" w:hanging="360"/>
      </w:pPr>
      <w:rPr>
        <w:rFonts w:ascii="Arial" w:hAnsi="Arial" w:hint="default"/>
      </w:rPr>
    </w:lvl>
    <w:lvl w:ilvl="5" w:tplc="87B6CC62" w:tentative="1">
      <w:start w:val="1"/>
      <w:numFmt w:val="bullet"/>
      <w:lvlText w:val="•"/>
      <w:lvlJc w:val="left"/>
      <w:pPr>
        <w:tabs>
          <w:tab w:val="num" w:pos="4320"/>
        </w:tabs>
        <w:ind w:left="4320" w:hanging="360"/>
      </w:pPr>
      <w:rPr>
        <w:rFonts w:ascii="Arial" w:hAnsi="Arial" w:hint="default"/>
      </w:rPr>
    </w:lvl>
    <w:lvl w:ilvl="6" w:tplc="568832F2" w:tentative="1">
      <w:start w:val="1"/>
      <w:numFmt w:val="bullet"/>
      <w:lvlText w:val="•"/>
      <w:lvlJc w:val="left"/>
      <w:pPr>
        <w:tabs>
          <w:tab w:val="num" w:pos="5040"/>
        </w:tabs>
        <w:ind w:left="5040" w:hanging="360"/>
      </w:pPr>
      <w:rPr>
        <w:rFonts w:ascii="Arial" w:hAnsi="Arial" w:hint="default"/>
      </w:rPr>
    </w:lvl>
    <w:lvl w:ilvl="7" w:tplc="F2EE388A" w:tentative="1">
      <w:start w:val="1"/>
      <w:numFmt w:val="bullet"/>
      <w:lvlText w:val="•"/>
      <w:lvlJc w:val="left"/>
      <w:pPr>
        <w:tabs>
          <w:tab w:val="num" w:pos="5760"/>
        </w:tabs>
        <w:ind w:left="5760" w:hanging="360"/>
      </w:pPr>
      <w:rPr>
        <w:rFonts w:ascii="Arial" w:hAnsi="Arial" w:hint="default"/>
      </w:rPr>
    </w:lvl>
    <w:lvl w:ilvl="8" w:tplc="87CE85BC" w:tentative="1">
      <w:start w:val="1"/>
      <w:numFmt w:val="bullet"/>
      <w:lvlText w:val="•"/>
      <w:lvlJc w:val="left"/>
      <w:pPr>
        <w:tabs>
          <w:tab w:val="num" w:pos="6480"/>
        </w:tabs>
        <w:ind w:left="6480" w:hanging="360"/>
      </w:pPr>
      <w:rPr>
        <w:rFonts w:ascii="Arial" w:hAnsi="Arial" w:hint="default"/>
      </w:rPr>
    </w:lvl>
  </w:abstractNum>
  <w:abstractNum w:abstractNumId="2">
    <w:nsid w:val="45D95776"/>
    <w:multiLevelType w:val="hybridMultilevel"/>
    <w:tmpl w:val="23F82320"/>
    <w:lvl w:ilvl="0" w:tplc="EB78E71C">
      <w:start w:val="1"/>
      <w:numFmt w:val="bullet"/>
      <w:lvlText w:val="•"/>
      <w:lvlJc w:val="left"/>
      <w:pPr>
        <w:tabs>
          <w:tab w:val="num" w:pos="720"/>
        </w:tabs>
        <w:ind w:left="720" w:hanging="360"/>
      </w:pPr>
      <w:rPr>
        <w:rFonts w:ascii="Arial" w:hAnsi="Arial" w:hint="default"/>
      </w:rPr>
    </w:lvl>
    <w:lvl w:ilvl="1" w:tplc="AFA859EA">
      <w:start w:val="1"/>
      <w:numFmt w:val="bullet"/>
      <w:lvlText w:val="•"/>
      <w:lvlJc w:val="left"/>
      <w:pPr>
        <w:tabs>
          <w:tab w:val="num" w:pos="1440"/>
        </w:tabs>
        <w:ind w:left="1440" w:hanging="360"/>
      </w:pPr>
      <w:rPr>
        <w:rFonts w:ascii="Arial" w:hAnsi="Arial" w:hint="default"/>
      </w:rPr>
    </w:lvl>
    <w:lvl w:ilvl="2" w:tplc="E6D06448">
      <w:start w:val="1812"/>
      <w:numFmt w:val="bullet"/>
      <w:lvlText w:val="•"/>
      <w:lvlJc w:val="left"/>
      <w:pPr>
        <w:tabs>
          <w:tab w:val="num" w:pos="2160"/>
        </w:tabs>
        <w:ind w:left="2160" w:hanging="360"/>
      </w:pPr>
      <w:rPr>
        <w:rFonts w:ascii="Arial" w:hAnsi="Arial" w:hint="default"/>
      </w:rPr>
    </w:lvl>
    <w:lvl w:ilvl="3" w:tplc="85E8B032">
      <w:numFmt w:val="bullet"/>
      <w:lvlText w:val="•"/>
      <w:lvlJc w:val="left"/>
      <w:pPr>
        <w:tabs>
          <w:tab w:val="num" w:pos="2880"/>
        </w:tabs>
        <w:ind w:left="2880" w:hanging="360"/>
      </w:pPr>
      <w:rPr>
        <w:rFonts w:ascii="Arial" w:hAnsi="Arial" w:hint="default"/>
      </w:rPr>
    </w:lvl>
    <w:lvl w:ilvl="4" w:tplc="E8E67818" w:tentative="1">
      <w:start w:val="1"/>
      <w:numFmt w:val="bullet"/>
      <w:lvlText w:val="•"/>
      <w:lvlJc w:val="left"/>
      <w:pPr>
        <w:tabs>
          <w:tab w:val="num" w:pos="3600"/>
        </w:tabs>
        <w:ind w:left="3600" w:hanging="360"/>
      </w:pPr>
      <w:rPr>
        <w:rFonts w:ascii="Arial" w:hAnsi="Arial" w:hint="default"/>
      </w:rPr>
    </w:lvl>
    <w:lvl w:ilvl="5" w:tplc="A4EEF118" w:tentative="1">
      <w:start w:val="1"/>
      <w:numFmt w:val="bullet"/>
      <w:lvlText w:val="•"/>
      <w:lvlJc w:val="left"/>
      <w:pPr>
        <w:tabs>
          <w:tab w:val="num" w:pos="4320"/>
        </w:tabs>
        <w:ind w:left="4320" w:hanging="360"/>
      </w:pPr>
      <w:rPr>
        <w:rFonts w:ascii="Arial" w:hAnsi="Arial" w:hint="default"/>
      </w:rPr>
    </w:lvl>
    <w:lvl w:ilvl="6" w:tplc="DA4AF428" w:tentative="1">
      <w:start w:val="1"/>
      <w:numFmt w:val="bullet"/>
      <w:lvlText w:val="•"/>
      <w:lvlJc w:val="left"/>
      <w:pPr>
        <w:tabs>
          <w:tab w:val="num" w:pos="5040"/>
        </w:tabs>
        <w:ind w:left="5040" w:hanging="360"/>
      </w:pPr>
      <w:rPr>
        <w:rFonts w:ascii="Arial" w:hAnsi="Arial" w:hint="default"/>
      </w:rPr>
    </w:lvl>
    <w:lvl w:ilvl="7" w:tplc="63E0F83E" w:tentative="1">
      <w:start w:val="1"/>
      <w:numFmt w:val="bullet"/>
      <w:lvlText w:val="•"/>
      <w:lvlJc w:val="left"/>
      <w:pPr>
        <w:tabs>
          <w:tab w:val="num" w:pos="5760"/>
        </w:tabs>
        <w:ind w:left="5760" w:hanging="360"/>
      </w:pPr>
      <w:rPr>
        <w:rFonts w:ascii="Arial" w:hAnsi="Arial" w:hint="default"/>
      </w:rPr>
    </w:lvl>
    <w:lvl w:ilvl="8" w:tplc="F0C67B2A" w:tentative="1">
      <w:start w:val="1"/>
      <w:numFmt w:val="bullet"/>
      <w:lvlText w:val="•"/>
      <w:lvlJc w:val="left"/>
      <w:pPr>
        <w:tabs>
          <w:tab w:val="num" w:pos="6480"/>
        </w:tabs>
        <w:ind w:left="6480" w:hanging="360"/>
      </w:pPr>
      <w:rPr>
        <w:rFonts w:ascii="Arial" w:hAnsi="Arial" w:hint="default"/>
      </w:rPr>
    </w:lvl>
  </w:abstractNum>
  <w:abstractNum w:abstractNumId="3">
    <w:nsid w:val="6DC74149"/>
    <w:multiLevelType w:val="hybridMultilevel"/>
    <w:tmpl w:val="A5EE2ABC"/>
    <w:lvl w:ilvl="0" w:tplc="E7E0359C">
      <w:start w:val="1"/>
      <w:numFmt w:val="bullet"/>
      <w:lvlText w:val="•"/>
      <w:lvlJc w:val="left"/>
      <w:pPr>
        <w:tabs>
          <w:tab w:val="num" w:pos="720"/>
        </w:tabs>
        <w:ind w:left="720" w:hanging="360"/>
      </w:pPr>
      <w:rPr>
        <w:rFonts w:ascii="Arial" w:hAnsi="Arial" w:hint="default"/>
      </w:rPr>
    </w:lvl>
    <w:lvl w:ilvl="1" w:tplc="FD7658B6" w:tentative="1">
      <w:start w:val="1"/>
      <w:numFmt w:val="bullet"/>
      <w:lvlText w:val="•"/>
      <w:lvlJc w:val="left"/>
      <w:pPr>
        <w:tabs>
          <w:tab w:val="num" w:pos="1440"/>
        </w:tabs>
        <w:ind w:left="1440" w:hanging="360"/>
      </w:pPr>
      <w:rPr>
        <w:rFonts w:ascii="Arial" w:hAnsi="Arial" w:hint="default"/>
      </w:rPr>
    </w:lvl>
    <w:lvl w:ilvl="2" w:tplc="D7346D60">
      <w:start w:val="1"/>
      <w:numFmt w:val="bullet"/>
      <w:lvlText w:val="•"/>
      <w:lvlJc w:val="left"/>
      <w:pPr>
        <w:tabs>
          <w:tab w:val="num" w:pos="2160"/>
        </w:tabs>
        <w:ind w:left="2160" w:hanging="360"/>
      </w:pPr>
      <w:rPr>
        <w:rFonts w:ascii="Arial" w:hAnsi="Arial" w:hint="default"/>
      </w:rPr>
    </w:lvl>
    <w:lvl w:ilvl="3" w:tplc="78A86AC4" w:tentative="1">
      <w:start w:val="1"/>
      <w:numFmt w:val="bullet"/>
      <w:lvlText w:val="•"/>
      <w:lvlJc w:val="left"/>
      <w:pPr>
        <w:tabs>
          <w:tab w:val="num" w:pos="2880"/>
        </w:tabs>
        <w:ind w:left="2880" w:hanging="360"/>
      </w:pPr>
      <w:rPr>
        <w:rFonts w:ascii="Arial" w:hAnsi="Arial" w:hint="default"/>
      </w:rPr>
    </w:lvl>
    <w:lvl w:ilvl="4" w:tplc="65B41846" w:tentative="1">
      <w:start w:val="1"/>
      <w:numFmt w:val="bullet"/>
      <w:lvlText w:val="•"/>
      <w:lvlJc w:val="left"/>
      <w:pPr>
        <w:tabs>
          <w:tab w:val="num" w:pos="3600"/>
        </w:tabs>
        <w:ind w:left="3600" w:hanging="360"/>
      </w:pPr>
      <w:rPr>
        <w:rFonts w:ascii="Arial" w:hAnsi="Arial" w:hint="default"/>
      </w:rPr>
    </w:lvl>
    <w:lvl w:ilvl="5" w:tplc="A4AE315E" w:tentative="1">
      <w:start w:val="1"/>
      <w:numFmt w:val="bullet"/>
      <w:lvlText w:val="•"/>
      <w:lvlJc w:val="left"/>
      <w:pPr>
        <w:tabs>
          <w:tab w:val="num" w:pos="4320"/>
        </w:tabs>
        <w:ind w:left="4320" w:hanging="360"/>
      </w:pPr>
      <w:rPr>
        <w:rFonts w:ascii="Arial" w:hAnsi="Arial" w:hint="default"/>
      </w:rPr>
    </w:lvl>
    <w:lvl w:ilvl="6" w:tplc="44B085A6" w:tentative="1">
      <w:start w:val="1"/>
      <w:numFmt w:val="bullet"/>
      <w:lvlText w:val="•"/>
      <w:lvlJc w:val="left"/>
      <w:pPr>
        <w:tabs>
          <w:tab w:val="num" w:pos="5040"/>
        </w:tabs>
        <w:ind w:left="5040" w:hanging="360"/>
      </w:pPr>
      <w:rPr>
        <w:rFonts w:ascii="Arial" w:hAnsi="Arial" w:hint="default"/>
      </w:rPr>
    </w:lvl>
    <w:lvl w:ilvl="7" w:tplc="B330DCEA" w:tentative="1">
      <w:start w:val="1"/>
      <w:numFmt w:val="bullet"/>
      <w:lvlText w:val="•"/>
      <w:lvlJc w:val="left"/>
      <w:pPr>
        <w:tabs>
          <w:tab w:val="num" w:pos="5760"/>
        </w:tabs>
        <w:ind w:left="5760" w:hanging="360"/>
      </w:pPr>
      <w:rPr>
        <w:rFonts w:ascii="Arial" w:hAnsi="Arial" w:hint="default"/>
      </w:rPr>
    </w:lvl>
    <w:lvl w:ilvl="8" w:tplc="7DEE7E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89"/>
    <w:rsid w:val="00002236"/>
    <w:rsid w:val="00006FE0"/>
    <w:rsid w:val="00011F29"/>
    <w:rsid w:val="00022C97"/>
    <w:rsid w:val="0002338B"/>
    <w:rsid w:val="000255B7"/>
    <w:rsid w:val="0003023B"/>
    <w:rsid w:val="000371DA"/>
    <w:rsid w:val="000509F0"/>
    <w:rsid w:val="00061F7F"/>
    <w:rsid w:val="00070216"/>
    <w:rsid w:val="00074AD8"/>
    <w:rsid w:val="000816F1"/>
    <w:rsid w:val="00084108"/>
    <w:rsid w:val="000B6CA6"/>
    <w:rsid w:val="000D0DDE"/>
    <w:rsid w:val="000D7465"/>
    <w:rsid w:val="000D7B58"/>
    <w:rsid w:val="000E1E9B"/>
    <w:rsid w:val="000E3D40"/>
    <w:rsid w:val="000F342E"/>
    <w:rsid w:val="000F5EAC"/>
    <w:rsid w:val="001158DC"/>
    <w:rsid w:val="00124C4F"/>
    <w:rsid w:val="00127BCF"/>
    <w:rsid w:val="00131107"/>
    <w:rsid w:val="00131EC4"/>
    <w:rsid w:val="00140C3F"/>
    <w:rsid w:val="00165B2C"/>
    <w:rsid w:val="00167B2A"/>
    <w:rsid w:val="00170D38"/>
    <w:rsid w:val="001713D1"/>
    <w:rsid w:val="001823C9"/>
    <w:rsid w:val="00192E17"/>
    <w:rsid w:val="0019684A"/>
    <w:rsid w:val="001B7DE5"/>
    <w:rsid w:val="001C14E4"/>
    <w:rsid w:val="001D0B6C"/>
    <w:rsid w:val="001D1883"/>
    <w:rsid w:val="001D53BD"/>
    <w:rsid w:val="001D7217"/>
    <w:rsid w:val="001F4B11"/>
    <w:rsid w:val="001F61B6"/>
    <w:rsid w:val="001F6983"/>
    <w:rsid w:val="00200A93"/>
    <w:rsid w:val="00207ECE"/>
    <w:rsid w:val="0021063A"/>
    <w:rsid w:val="00211863"/>
    <w:rsid w:val="00212E2B"/>
    <w:rsid w:val="00226EF7"/>
    <w:rsid w:val="002270D0"/>
    <w:rsid w:val="00227308"/>
    <w:rsid w:val="00244D47"/>
    <w:rsid w:val="00254A94"/>
    <w:rsid w:val="002559B6"/>
    <w:rsid w:val="00255D4F"/>
    <w:rsid w:val="002613DB"/>
    <w:rsid w:val="002736C3"/>
    <w:rsid w:val="002B213C"/>
    <w:rsid w:val="002C0826"/>
    <w:rsid w:val="002C1103"/>
    <w:rsid w:val="002C1D3A"/>
    <w:rsid w:val="002D3A76"/>
    <w:rsid w:val="002F5689"/>
    <w:rsid w:val="00302BEB"/>
    <w:rsid w:val="0031443A"/>
    <w:rsid w:val="00315329"/>
    <w:rsid w:val="0035418A"/>
    <w:rsid w:val="00362E6B"/>
    <w:rsid w:val="0036473A"/>
    <w:rsid w:val="00383CCA"/>
    <w:rsid w:val="0039271D"/>
    <w:rsid w:val="00397FDA"/>
    <w:rsid w:val="003A3E5C"/>
    <w:rsid w:val="003B29DF"/>
    <w:rsid w:val="003B4AAA"/>
    <w:rsid w:val="003C52D1"/>
    <w:rsid w:val="003D0F2C"/>
    <w:rsid w:val="003D2F46"/>
    <w:rsid w:val="003E0BC2"/>
    <w:rsid w:val="003F1215"/>
    <w:rsid w:val="003F3D65"/>
    <w:rsid w:val="00407E6B"/>
    <w:rsid w:val="004118D0"/>
    <w:rsid w:val="00412A03"/>
    <w:rsid w:val="0041745F"/>
    <w:rsid w:val="00430453"/>
    <w:rsid w:val="00451031"/>
    <w:rsid w:val="00457D3B"/>
    <w:rsid w:val="00473471"/>
    <w:rsid w:val="004818CD"/>
    <w:rsid w:val="00493E62"/>
    <w:rsid w:val="004B3196"/>
    <w:rsid w:val="004B7F25"/>
    <w:rsid w:val="004C2DA0"/>
    <w:rsid w:val="004C4F8C"/>
    <w:rsid w:val="004D790D"/>
    <w:rsid w:val="004E16D0"/>
    <w:rsid w:val="004F3DA9"/>
    <w:rsid w:val="00512965"/>
    <w:rsid w:val="00516038"/>
    <w:rsid w:val="00541D02"/>
    <w:rsid w:val="00541F0F"/>
    <w:rsid w:val="005442C3"/>
    <w:rsid w:val="00546357"/>
    <w:rsid w:val="0055618A"/>
    <w:rsid w:val="00557219"/>
    <w:rsid w:val="00585749"/>
    <w:rsid w:val="00591E75"/>
    <w:rsid w:val="00592AC3"/>
    <w:rsid w:val="00593A4D"/>
    <w:rsid w:val="005A0DF6"/>
    <w:rsid w:val="005A18FB"/>
    <w:rsid w:val="005A1E52"/>
    <w:rsid w:val="005A33F4"/>
    <w:rsid w:val="005A5819"/>
    <w:rsid w:val="005A5C2C"/>
    <w:rsid w:val="005B1769"/>
    <w:rsid w:val="005B6DD8"/>
    <w:rsid w:val="005E35C2"/>
    <w:rsid w:val="005E6534"/>
    <w:rsid w:val="006070AF"/>
    <w:rsid w:val="00607594"/>
    <w:rsid w:val="00612FA3"/>
    <w:rsid w:val="006134B0"/>
    <w:rsid w:val="00634008"/>
    <w:rsid w:val="006350FA"/>
    <w:rsid w:val="00645A48"/>
    <w:rsid w:val="00651296"/>
    <w:rsid w:val="00663D64"/>
    <w:rsid w:val="00671775"/>
    <w:rsid w:val="00676E82"/>
    <w:rsid w:val="0069530E"/>
    <w:rsid w:val="006B2428"/>
    <w:rsid w:val="006B6207"/>
    <w:rsid w:val="006C3C7E"/>
    <w:rsid w:val="006D1995"/>
    <w:rsid w:val="006D4957"/>
    <w:rsid w:val="006F1AF8"/>
    <w:rsid w:val="007453C2"/>
    <w:rsid w:val="00747D31"/>
    <w:rsid w:val="00762D2A"/>
    <w:rsid w:val="00765893"/>
    <w:rsid w:val="007873C2"/>
    <w:rsid w:val="0079633D"/>
    <w:rsid w:val="007A3BB0"/>
    <w:rsid w:val="007B0096"/>
    <w:rsid w:val="007B2688"/>
    <w:rsid w:val="007C0AD7"/>
    <w:rsid w:val="007D5E9A"/>
    <w:rsid w:val="007D5F2F"/>
    <w:rsid w:val="007E3060"/>
    <w:rsid w:val="007E3B8A"/>
    <w:rsid w:val="007F4991"/>
    <w:rsid w:val="007F66B0"/>
    <w:rsid w:val="00800B0F"/>
    <w:rsid w:val="00803D21"/>
    <w:rsid w:val="0086266C"/>
    <w:rsid w:val="008665BE"/>
    <w:rsid w:val="00872832"/>
    <w:rsid w:val="00893D19"/>
    <w:rsid w:val="008B426D"/>
    <w:rsid w:val="008C3161"/>
    <w:rsid w:val="008D65D0"/>
    <w:rsid w:val="008E2546"/>
    <w:rsid w:val="008E5408"/>
    <w:rsid w:val="008F2116"/>
    <w:rsid w:val="008F4F08"/>
    <w:rsid w:val="009177D8"/>
    <w:rsid w:val="0092350A"/>
    <w:rsid w:val="00923F2C"/>
    <w:rsid w:val="00943AA3"/>
    <w:rsid w:val="009506DC"/>
    <w:rsid w:val="00953EE5"/>
    <w:rsid w:val="0097529B"/>
    <w:rsid w:val="00984107"/>
    <w:rsid w:val="009945C4"/>
    <w:rsid w:val="009956FB"/>
    <w:rsid w:val="009965A8"/>
    <w:rsid w:val="009A37F1"/>
    <w:rsid w:val="009A52E8"/>
    <w:rsid w:val="009B4724"/>
    <w:rsid w:val="009C1DFA"/>
    <w:rsid w:val="009C313D"/>
    <w:rsid w:val="009D05EB"/>
    <w:rsid w:val="009E09DD"/>
    <w:rsid w:val="009F2F75"/>
    <w:rsid w:val="009F6425"/>
    <w:rsid w:val="009F7FE9"/>
    <w:rsid w:val="00A06123"/>
    <w:rsid w:val="00A1441A"/>
    <w:rsid w:val="00A14C11"/>
    <w:rsid w:val="00A226D9"/>
    <w:rsid w:val="00A3535C"/>
    <w:rsid w:val="00A35F3B"/>
    <w:rsid w:val="00A403AB"/>
    <w:rsid w:val="00A40D87"/>
    <w:rsid w:val="00A663CE"/>
    <w:rsid w:val="00A8135D"/>
    <w:rsid w:val="00A8339D"/>
    <w:rsid w:val="00A848BC"/>
    <w:rsid w:val="00A851F6"/>
    <w:rsid w:val="00A97547"/>
    <w:rsid w:val="00AA6563"/>
    <w:rsid w:val="00AA7485"/>
    <w:rsid w:val="00AB07B7"/>
    <w:rsid w:val="00AC0FD4"/>
    <w:rsid w:val="00AD1423"/>
    <w:rsid w:val="00AD2998"/>
    <w:rsid w:val="00AE1E07"/>
    <w:rsid w:val="00AE3DA7"/>
    <w:rsid w:val="00AF1A1F"/>
    <w:rsid w:val="00B14D2A"/>
    <w:rsid w:val="00B21D0F"/>
    <w:rsid w:val="00B34799"/>
    <w:rsid w:val="00B45427"/>
    <w:rsid w:val="00B50D77"/>
    <w:rsid w:val="00B5392D"/>
    <w:rsid w:val="00B650B0"/>
    <w:rsid w:val="00B84477"/>
    <w:rsid w:val="00B8528B"/>
    <w:rsid w:val="00BB33E1"/>
    <w:rsid w:val="00BC55A1"/>
    <w:rsid w:val="00BE311A"/>
    <w:rsid w:val="00C06308"/>
    <w:rsid w:val="00C06FAC"/>
    <w:rsid w:val="00C13698"/>
    <w:rsid w:val="00C13AEE"/>
    <w:rsid w:val="00C2580F"/>
    <w:rsid w:val="00C260AE"/>
    <w:rsid w:val="00C3628D"/>
    <w:rsid w:val="00C55F91"/>
    <w:rsid w:val="00C70448"/>
    <w:rsid w:val="00C74338"/>
    <w:rsid w:val="00C914DE"/>
    <w:rsid w:val="00C92132"/>
    <w:rsid w:val="00CB40D5"/>
    <w:rsid w:val="00CB59E4"/>
    <w:rsid w:val="00CC05BE"/>
    <w:rsid w:val="00CC3657"/>
    <w:rsid w:val="00CC57F7"/>
    <w:rsid w:val="00CC5FE7"/>
    <w:rsid w:val="00CE7493"/>
    <w:rsid w:val="00CE757A"/>
    <w:rsid w:val="00CF0F6A"/>
    <w:rsid w:val="00CF1E09"/>
    <w:rsid w:val="00CF352E"/>
    <w:rsid w:val="00CF41EF"/>
    <w:rsid w:val="00CF7530"/>
    <w:rsid w:val="00D004D7"/>
    <w:rsid w:val="00D0115C"/>
    <w:rsid w:val="00D02501"/>
    <w:rsid w:val="00D03BDA"/>
    <w:rsid w:val="00D04FBC"/>
    <w:rsid w:val="00D117AE"/>
    <w:rsid w:val="00D139FA"/>
    <w:rsid w:val="00D231AB"/>
    <w:rsid w:val="00D368B4"/>
    <w:rsid w:val="00D47BE6"/>
    <w:rsid w:val="00D5362A"/>
    <w:rsid w:val="00D70598"/>
    <w:rsid w:val="00D811BB"/>
    <w:rsid w:val="00D84A25"/>
    <w:rsid w:val="00D95274"/>
    <w:rsid w:val="00D9702D"/>
    <w:rsid w:val="00DB69FE"/>
    <w:rsid w:val="00DC08FB"/>
    <w:rsid w:val="00DC1E66"/>
    <w:rsid w:val="00DC67E7"/>
    <w:rsid w:val="00DD12D9"/>
    <w:rsid w:val="00DF0C7C"/>
    <w:rsid w:val="00DF20DF"/>
    <w:rsid w:val="00E03B36"/>
    <w:rsid w:val="00E12121"/>
    <w:rsid w:val="00E257DC"/>
    <w:rsid w:val="00E33F20"/>
    <w:rsid w:val="00E47844"/>
    <w:rsid w:val="00E847A3"/>
    <w:rsid w:val="00E85EC9"/>
    <w:rsid w:val="00E937EA"/>
    <w:rsid w:val="00E95029"/>
    <w:rsid w:val="00EA1510"/>
    <w:rsid w:val="00EA7937"/>
    <w:rsid w:val="00EC0211"/>
    <w:rsid w:val="00EC3236"/>
    <w:rsid w:val="00EC7DD7"/>
    <w:rsid w:val="00ED1F29"/>
    <w:rsid w:val="00ED57D5"/>
    <w:rsid w:val="00ED78F8"/>
    <w:rsid w:val="00EF2B1A"/>
    <w:rsid w:val="00F13280"/>
    <w:rsid w:val="00F134D8"/>
    <w:rsid w:val="00F20B46"/>
    <w:rsid w:val="00F349CC"/>
    <w:rsid w:val="00F36BCA"/>
    <w:rsid w:val="00F37D53"/>
    <w:rsid w:val="00F46B82"/>
    <w:rsid w:val="00F56391"/>
    <w:rsid w:val="00F60C9C"/>
    <w:rsid w:val="00F63D54"/>
    <w:rsid w:val="00F664D2"/>
    <w:rsid w:val="00F6744B"/>
    <w:rsid w:val="00F73517"/>
    <w:rsid w:val="00F810B6"/>
    <w:rsid w:val="00F83BA6"/>
    <w:rsid w:val="00F91AC9"/>
    <w:rsid w:val="00F930E2"/>
    <w:rsid w:val="00F96CDB"/>
    <w:rsid w:val="00FA09CF"/>
    <w:rsid w:val="00FA5CBA"/>
    <w:rsid w:val="00FB2FF6"/>
    <w:rsid w:val="00FC301D"/>
    <w:rsid w:val="00FD2EB5"/>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E3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customStyle="1" w:styleId="UnresolvedMention">
    <w:name w:val="Unresolved Mention"/>
    <w:basedOn w:val="DefaultParagraphFont"/>
    <w:uiPriority w:val="99"/>
    <w:semiHidden/>
    <w:unhideWhenUsed/>
    <w:rsid w:val="00A403AB"/>
    <w:rPr>
      <w:color w:val="605E5C"/>
      <w:shd w:val="clear" w:color="auto" w:fill="E1DFDD"/>
    </w:rPr>
  </w:style>
  <w:style w:type="paragraph" w:styleId="ListParagraph">
    <w:name w:val="List Paragraph"/>
    <w:basedOn w:val="Normal"/>
    <w:uiPriority w:val="34"/>
    <w:qFormat/>
    <w:rsid w:val="00383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customStyle="1" w:styleId="UnresolvedMention">
    <w:name w:val="Unresolved Mention"/>
    <w:basedOn w:val="DefaultParagraphFont"/>
    <w:uiPriority w:val="99"/>
    <w:semiHidden/>
    <w:unhideWhenUsed/>
    <w:rsid w:val="00A403AB"/>
    <w:rPr>
      <w:color w:val="605E5C"/>
      <w:shd w:val="clear" w:color="auto" w:fill="E1DFDD"/>
    </w:rPr>
  </w:style>
  <w:style w:type="paragraph" w:styleId="ListParagraph">
    <w:name w:val="List Paragraph"/>
    <w:basedOn w:val="Normal"/>
    <w:uiPriority w:val="34"/>
    <w:qFormat/>
    <w:rsid w:val="0038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257">
      <w:bodyDiv w:val="1"/>
      <w:marLeft w:val="0"/>
      <w:marRight w:val="0"/>
      <w:marTop w:val="0"/>
      <w:marBottom w:val="0"/>
      <w:divBdr>
        <w:top w:val="none" w:sz="0" w:space="0" w:color="auto"/>
        <w:left w:val="none" w:sz="0" w:space="0" w:color="auto"/>
        <w:bottom w:val="none" w:sz="0" w:space="0" w:color="auto"/>
        <w:right w:val="none" w:sz="0" w:space="0" w:color="auto"/>
      </w:divBdr>
    </w:div>
    <w:div w:id="109865481">
      <w:bodyDiv w:val="1"/>
      <w:marLeft w:val="0"/>
      <w:marRight w:val="0"/>
      <w:marTop w:val="0"/>
      <w:marBottom w:val="0"/>
      <w:divBdr>
        <w:top w:val="none" w:sz="0" w:space="0" w:color="auto"/>
        <w:left w:val="none" w:sz="0" w:space="0" w:color="auto"/>
        <w:bottom w:val="none" w:sz="0" w:space="0" w:color="auto"/>
        <w:right w:val="none" w:sz="0" w:space="0" w:color="auto"/>
      </w:divBdr>
    </w:div>
    <w:div w:id="270205055">
      <w:bodyDiv w:val="1"/>
      <w:marLeft w:val="0"/>
      <w:marRight w:val="0"/>
      <w:marTop w:val="0"/>
      <w:marBottom w:val="0"/>
      <w:divBdr>
        <w:top w:val="none" w:sz="0" w:space="0" w:color="auto"/>
        <w:left w:val="none" w:sz="0" w:space="0" w:color="auto"/>
        <w:bottom w:val="none" w:sz="0" w:space="0" w:color="auto"/>
        <w:right w:val="none" w:sz="0" w:space="0" w:color="auto"/>
      </w:divBdr>
      <w:divsChild>
        <w:div w:id="1270434105">
          <w:marLeft w:val="1080"/>
          <w:marRight w:val="0"/>
          <w:marTop w:val="100"/>
          <w:marBottom w:val="0"/>
          <w:divBdr>
            <w:top w:val="none" w:sz="0" w:space="0" w:color="auto"/>
            <w:left w:val="none" w:sz="0" w:space="0" w:color="auto"/>
            <w:bottom w:val="none" w:sz="0" w:space="0" w:color="auto"/>
            <w:right w:val="none" w:sz="0" w:space="0" w:color="auto"/>
          </w:divBdr>
        </w:div>
        <w:div w:id="1927106190">
          <w:marLeft w:val="1080"/>
          <w:marRight w:val="0"/>
          <w:marTop w:val="100"/>
          <w:marBottom w:val="0"/>
          <w:divBdr>
            <w:top w:val="none" w:sz="0" w:space="0" w:color="auto"/>
            <w:left w:val="none" w:sz="0" w:space="0" w:color="auto"/>
            <w:bottom w:val="none" w:sz="0" w:space="0" w:color="auto"/>
            <w:right w:val="none" w:sz="0" w:space="0" w:color="auto"/>
          </w:divBdr>
        </w:div>
        <w:div w:id="1894583159">
          <w:marLeft w:val="1800"/>
          <w:marRight w:val="0"/>
          <w:marTop w:val="100"/>
          <w:marBottom w:val="0"/>
          <w:divBdr>
            <w:top w:val="none" w:sz="0" w:space="0" w:color="auto"/>
            <w:left w:val="none" w:sz="0" w:space="0" w:color="auto"/>
            <w:bottom w:val="none" w:sz="0" w:space="0" w:color="auto"/>
            <w:right w:val="none" w:sz="0" w:space="0" w:color="auto"/>
          </w:divBdr>
        </w:div>
        <w:div w:id="1797798301">
          <w:marLeft w:val="2520"/>
          <w:marRight w:val="0"/>
          <w:marTop w:val="100"/>
          <w:marBottom w:val="0"/>
          <w:divBdr>
            <w:top w:val="none" w:sz="0" w:space="0" w:color="auto"/>
            <w:left w:val="none" w:sz="0" w:space="0" w:color="auto"/>
            <w:bottom w:val="none" w:sz="0" w:space="0" w:color="auto"/>
            <w:right w:val="none" w:sz="0" w:space="0" w:color="auto"/>
          </w:divBdr>
        </w:div>
        <w:div w:id="1292905449">
          <w:marLeft w:val="2520"/>
          <w:marRight w:val="0"/>
          <w:marTop w:val="100"/>
          <w:marBottom w:val="0"/>
          <w:divBdr>
            <w:top w:val="none" w:sz="0" w:space="0" w:color="auto"/>
            <w:left w:val="none" w:sz="0" w:space="0" w:color="auto"/>
            <w:bottom w:val="none" w:sz="0" w:space="0" w:color="auto"/>
            <w:right w:val="none" w:sz="0" w:space="0" w:color="auto"/>
          </w:divBdr>
        </w:div>
        <w:div w:id="1218083060">
          <w:marLeft w:val="1800"/>
          <w:marRight w:val="0"/>
          <w:marTop w:val="100"/>
          <w:marBottom w:val="0"/>
          <w:divBdr>
            <w:top w:val="none" w:sz="0" w:space="0" w:color="auto"/>
            <w:left w:val="none" w:sz="0" w:space="0" w:color="auto"/>
            <w:bottom w:val="none" w:sz="0" w:space="0" w:color="auto"/>
            <w:right w:val="none" w:sz="0" w:space="0" w:color="auto"/>
          </w:divBdr>
        </w:div>
        <w:div w:id="1344936658">
          <w:marLeft w:val="1800"/>
          <w:marRight w:val="0"/>
          <w:marTop w:val="100"/>
          <w:marBottom w:val="0"/>
          <w:divBdr>
            <w:top w:val="none" w:sz="0" w:space="0" w:color="auto"/>
            <w:left w:val="none" w:sz="0" w:space="0" w:color="auto"/>
            <w:bottom w:val="none" w:sz="0" w:space="0" w:color="auto"/>
            <w:right w:val="none" w:sz="0" w:space="0" w:color="auto"/>
          </w:divBdr>
        </w:div>
        <w:div w:id="24796256">
          <w:marLeft w:val="1080"/>
          <w:marRight w:val="0"/>
          <w:marTop w:val="100"/>
          <w:marBottom w:val="0"/>
          <w:divBdr>
            <w:top w:val="none" w:sz="0" w:space="0" w:color="auto"/>
            <w:left w:val="none" w:sz="0" w:space="0" w:color="auto"/>
            <w:bottom w:val="none" w:sz="0" w:space="0" w:color="auto"/>
            <w:right w:val="none" w:sz="0" w:space="0" w:color="auto"/>
          </w:divBdr>
        </w:div>
        <w:div w:id="1636370034">
          <w:marLeft w:val="1800"/>
          <w:marRight w:val="0"/>
          <w:marTop w:val="100"/>
          <w:marBottom w:val="0"/>
          <w:divBdr>
            <w:top w:val="none" w:sz="0" w:space="0" w:color="auto"/>
            <w:left w:val="none" w:sz="0" w:space="0" w:color="auto"/>
            <w:bottom w:val="none" w:sz="0" w:space="0" w:color="auto"/>
            <w:right w:val="none" w:sz="0" w:space="0" w:color="auto"/>
          </w:divBdr>
        </w:div>
        <w:div w:id="1690527856">
          <w:marLeft w:val="1800"/>
          <w:marRight w:val="0"/>
          <w:marTop w:val="100"/>
          <w:marBottom w:val="0"/>
          <w:divBdr>
            <w:top w:val="none" w:sz="0" w:space="0" w:color="auto"/>
            <w:left w:val="none" w:sz="0" w:space="0" w:color="auto"/>
            <w:bottom w:val="none" w:sz="0" w:space="0" w:color="auto"/>
            <w:right w:val="none" w:sz="0" w:space="0" w:color="auto"/>
          </w:divBdr>
        </w:div>
        <w:div w:id="1603417787">
          <w:marLeft w:val="1800"/>
          <w:marRight w:val="0"/>
          <w:marTop w:val="100"/>
          <w:marBottom w:val="0"/>
          <w:divBdr>
            <w:top w:val="none" w:sz="0" w:space="0" w:color="auto"/>
            <w:left w:val="none" w:sz="0" w:space="0" w:color="auto"/>
            <w:bottom w:val="none" w:sz="0" w:space="0" w:color="auto"/>
            <w:right w:val="none" w:sz="0" w:space="0" w:color="auto"/>
          </w:divBdr>
        </w:div>
        <w:div w:id="1177035647">
          <w:marLeft w:val="1800"/>
          <w:marRight w:val="0"/>
          <w:marTop w:val="100"/>
          <w:marBottom w:val="0"/>
          <w:divBdr>
            <w:top w:val="none" w:sz="0" w:space="0" w:color="auto"/>
            <w:left w:val="none" w:sz="0" w:space="0" w:color="auto"/>
            <w:bottom w:val="none" w:sz="0" w:space="0" w:color="auto"/>
            <w:right w:val="none" w:sz="0" w:space="0" w:color="auto"/>
          </w:divBdr>
        </w:div>
        <w:div w:id="1423799909">
          <w:marLeft w:val="1080"/>
          <w:marRight w:val="0"/>
          <w:marTop w:val="100"/>
          <w:marBottom w:val="0"/>
          <w:divBdr>
            <w:top w:val="none" w:sz="0" w:space="0" w:color="auto"/>
            <w:left w:val="none" w:sz="0" w:space="0" w:color="auto"/>
            <w:bottom w:val="none" w:sz="0" w:space="0" w:color="auto"/>
            <w:right w:val="none" w:sz="0" w:space="0" w:color="auto"/>
          </w:divBdr>
        </w:div>
        <w:div w:id="1284575273">
          <w:marLeft w:val="1800"/>
          <w:marRight w:val="0"/>
          <w:marTop w:val="100"/>
          <w:marBottom w:val="0"/>
          <w:divBdr>
            <w:top w:val="none" w:sz="0" w:space="0" w:color="auto"/>
            <w:left w:val="none" w:sz="0" w:space="0" w:color="auto"/>
            <w:bottom w:val="none" w:sz="0" w:space="0" w:color="auto"/>
            <w:right w:val="none" w:sz="0" w:space="0" w:color="auto"/>
          </w:divBdr>
        </w:div>
      </w:divsChild>
    </w:div>
    <w:div w:id="286736903">
      <w:bodyDiv w:val="1"/>
      <w:marLeft w:val="0"/>
      <w:marRight w:val="0"/>
      <w:marTop w:val="0"/>
      <w:marBottom w:val="0"/>
      <w:divBdr>
        <w:top w:val="none" w:sz="0" w:space="0" w:color="auto"/>
        <w:left w:val="none" w:sz="0" w:space="0" w:color="auto"/>
        <w:bottom w:val="none" w:sz="0" w:space="0" w:color="auto"/>
        <w:right w:val="none" w:sz="0" w:space="0" w:color="auto"/>
      </w:divBdr>
    </w:div>
    <w:div w:id="832795815">
      <w:bodyDiv w:val="1"/>
      <w:marLeft w:val="0"/>
      <w:marRight w:val="0"/>
      <w:marTop w:val="0"/>
      <w:marBottom w:val="0"/>
      <w:divBdr>
        <w:top w:val="none" w:sz="0" w:space="0" w:color="auto"/>
        <w:left w:val="none" w:sz="0" w:space="0" w:color="auto"/>
        <w:bottom w:val="none" w:sz="0" w:space="0" w:color="auto"/>
        <w:right w:val="none" w:sz="0" w:space="0" w:color="auto"/>
      </w:divBdr>
      <w:divsChild>
        <w:div w:id="1578711144">
          <w:marLeft w:val="1080"/>
          <w:marRight w:val="0"/>
          <w:marTop w:val="100"/>
          <w:marBottom w:val="0"/>
          <w:divBdr>
            <w:top w:val="none" w:sz="0" w:space="0" w:color="auto"/>
            <w:left w:val="none" w:sz="0" w:space="0" w:color="auto"/>
            <w:bottom w:val="none" w:sz="0" w:space="0" w:color="auto"/>
            <w:right w:val="none" w:sz="0" w:space="0" w:color="auto"/>
          </w:divBdr>
        </w:div>
        <w:div w:id="1303389188">
          <w:marLeft w:val="1800"/>
          <w:marRight w:val="0"/>
          <w:marTop w:val="100"/>
          <w:marBottom w:val="0"/>
          <w:divBdr>
            <w:top w:val="none" w:sz="0" w:space="0" w:color="auto"/>
            <w:left w:val="none" w:sz="0" w:space="0" w:color="auto"/>
            <w:bottom w:val="none" w:sz="0" w:space="0" w:color="auto"/>
            <w:right w:val="none" w:sz="0" w:space="0" w:color="auto"/>
          </w:divBdr>
        </w:div>
        <w:div w:id="426393366">
          <w:marLeft w:val="1800"/>
          <w:marRight w:val="0"/>
          <w:marTop w:val="100"/>
          <w:marBottom w:val="0"/>
          <w:divBdr>
            <w:top w:val="none" w:sz="0" w:space="0" w:color="auto"/>
            <w:left w:val="none" w:sz="0" w:space="0" w:color="auto"/>
            <w:bottom w:val="none" w:sz="0" w:space="0" w:color="auto"/>
            <w:right w:val="none" w:sz="0" w:space="0" w:color="auto"/>
          </w:divBdr>
        </w:div>
        <w:div w:id="1586766542">
          <w:marLeft w:val="1080"/>
          <w:marRight w:val="0"/>
          <w:marTop w:val="100"/>
          <w:marBottom w:val="0"/>
          <w:divBdr>
            <w:top w:val="none" w:sz="0" w:space="0" w:color="auto"/>
            <w:left w:val="none" w:sz="0" w:space="0" w:color="auto"/>
            <w:bottom w:val="none" w:sz="0" w:space="0" w:color="auto"/>
            <w:right w:val="none" w:sz="0" w:space="0" w:color="auto"/>
          </w:divBdr>
        </w:div>
        <w:div w:id="1331059634">
          <w:marLeft w:val="1800"/>
          <w:marRight w:val="0"/>
          <w:marTop w:val="100"/>
          <w:marBottom w:val="0"/>
          <w:divBdr>
            <w:top w:val="none" w:sz="0" w:space="0" w:color="auto"/>
            <w:left w:val="none" w:sz="0" w:space="0" w:color="auto"/>
            <w:bottom w:val="none" w:sz="0" w:space="0" w:color="auto"/>
            <w:right w:val="none" w:sz="0" w:space="0" w:color="auto"/>
          </w:divBdr>
        </w:div>
        <w:div w:id="1235970367">
          <w:marLeft w:val="1800"/>
          <w:marRight w:val="0"/>
          <w:marTop w:val="100"/>
          <w:marBottom w:val="0"/>
          <w:divBdr>
            <w:top w:val="none" w:sz="0" w:space="0" w:color="auto"/>
            <w:left w:val="none" w:sz="0" w:space="0" w:color="auto"/>
            <w:bottom w:val="none" w:sz="0" w:space="0" w:color="auto"/>
            <w:right w:val="none" w:sz="0" w:space="0" w:color="auto"/>
          </w:divBdr>
        </w:div>
        <w:div w:id="1559122851">
          <w:marLeft w:val="2520"/>
          <w:marRight w:val="0"/>
          <w:marTop w:val="100"/>
          <w:marBottom w:val="0"/>
          <w:divBdr>
            <w:top w:val="none" w:sz="0" w:space="0" w:color="auto"/>
            <w:left w:val="none" w:sz="0" w:space="0" w:color="auto"/>
            <w:bottom w:val="none" w:sz="0" w:space="0" w:color="auto"/>
            <w:right w:val="none" w:sz="0" w:space="0" w:color="auto"/>
          </w:divBdr>
        </w:div>
        <w:div w:id="1146045308">
          <w:marLeft w:val="1800"/>
          <w:marRight w:val="0"/>
          <w:marTop w:val="100"/>
          <w:marBottom w:val="0"/>
          <w:divBdr>
            <w:top w:val="none" w:sz="0" w:space="0" w:color="auto"/>
            <w:left w:val="none" w:sz="0" w:space="0" w:color="auto"/>
            <w:bottom w:val="none" w:sz="0" w:space="0" w:color="auto"/>
            <w:right w:val="none" w:sz="0" w:space="0" w:color="auto"/>
          </w:divBdr>
        </w:div>
        <w:div w:id="1149708064">
          <w:marLeft w:val="1080"/>
          <w:marRight w:val="0"/>
          <w:marTop w:val="100"/>
          <w:marBottom w:val="0"/>
          <w:divBdr>
            <w:top w:val="none" w:sz="0" w:space="0" w:color="auto"/>
            <w:left w:val="none" w:sz="0" w:space="0" w:color="auto"/>
            <w:bottom w:val="none" w:sz="0" w:space="0" w:color="auto"/>
            <w:right w:val="none" w:sz="0" w:space="0" w:color="auto"/>
          </w:divBdr>
        </w:div>
        <w:div w:id="196164173">
          <w:marLeft w:val="1800"/>
          <w:marRight w:val="0"/>
          <w:marTop w:val="100"/>
          <w:marBottom w:val="0"/>
          <w:divBdr>
            <w:top w:val="none" w:sz="0" w:space="0" w:color="auto"/>
            <w:left w:val="none" w:sz="0" w:space="0" w:color="auto"/>
            <w:bottom w:val="none" w:sz="0" w:space="0" w:color="auto"/>
            <w:right w:val="none" w:sz="0" w:space="0" w:color="auto"/>
          </w:divBdr>
        </w:div>
      </w:divsChild>
    </w:div>
    <w:div w:id="1369842456">
      <w:bodyDiv w:val="1"/>
      <w:marLeft w:val="0"/>
      <w:marRight w:val="0"/>
      <w:marTop w:val="0"/>
      <w:marBottom w:val="0"/>
      <w:divBdr>
        <w:top w:val="none" w:sz="0" w:space="0" w:color="auto"/>
        <w:left w:val="none" w:sz="0" w:space="0" w:color="auto"/>
        <w:bottom w:val="none" w:sz="0" w:space="0" w:color="auto"/>
        <w:right w:val="none" w:sz="0" w:space="0" w:color="auto"/>
      </w:divBdr>
      <w:divsChild>
        <w:div w:id="735708613">
          <w:marLeft w:val="1800"/>
          <w:marRight w:val="0"/>
          <w:marTop w:val="100"/>
          <w:marBottom w:val="0"/>
          <w:divBdr>
            <w:top w:val="none" w:sz="0" w:space="0" w:color="auto"/>
            <w:left w:val="none" w:sz="0" w:space="0" w:color="auto"/>
            <w:bottom w:val="none" w:sz="0" w:space="0" w:color="auto"/>
            <w:right w:val="none" w:sz="0" w:space="0" w:color="auto"/>
          </w:divBdr>
        </w:div>
        <w:div w:id="265579602">
          <w:marLeft w:val="1800"/>
          <w:marRight w:val="0"/>
          <w:marTop w:val="100"/>
          <w:marBottom w:val="0"/>
          <w:divBdr>
            <w:top w:val="none" w:sz="0" w:space="0" w:color="auto"/>
            <w:left w:val="none" w:sz="0" w:space="0" w:color="auto"/>
            <w:bottom w:val="none" w:sz="0" w:space="0" w:color="auto"/>
            <w:right w:val="none" w:sz="0" w:space="0" w:color="auto"/>
          </w:divBdr>
        </w:div>
        <w:div w:id="1764498654">
          <w:marLeft w:val="1800"/>
          <w:marRight w:val="0"/>
          <w:marTop w:val="100"/>
          <w:marBottom w:val="0"/>
          <w:divBdr>
            <w:top w:val="none" w:sz="0" w:space="0" w:color="auto"/>
            <w:left w:val="none" w:sz="0" w:space="0" w:color="auto"/>
            <w:bottom w:val="none" w:sz="0" w:space="0" w:color="auto"/>
            <w:right w:val="none" w:sz="0" w:space="0" w:color="auto"/>
          </w:divBdr>
        </w:div>
        <w:div w:id="438062980">
          <w:marLeft w:val="1800"/>
          <w:marRight w:val="0"/>
          <w:marTop w:val="100"/>
          <w:marBottom w:val="0"/>
          <w:divBdr>
            <w:top w:val="none" w:sz="0" w:space="0" w:color="auto"/>
            <w:left w:val="none" w:sz="0" w:space="0" w:color="auto"/>
            <w:bottom w:val="none" w:sz="0" w:space="0" w:color="auto"/>
            <w:right w:val="none" w:sz="0" w:space="0" w:color="auto"/>
          </w:divBdr>
        </w:div>
        <w:div w:id="1770277282">
          <w:marLeft w:val="1800"/>
          <w:marRight w:val="0"/>
          <w:marTop w:val="100"/>
          <w:marBottom w:val="0"/>
          <w:divBdr>
            <w:top w:val="none" w:sz="0" w:space="0" w:color="auto"/>
            <w:left w:val="none" w:sz="0" w:space="0" w:color="auto"/>
            <w:bottom w:val="none" w:sz="0" w:space="0" w:color="auto"/>
            <w:right w:val="none" w:sz="0" w:space="0" w:color="auto"/>
          </w:divBdr>
        </w:div>
        <w:div w:id="534316532">
          <w:marLeft w:val="1800"/>
          <w:marRight w:val="0"/>
          <w:marTop w:val="100"/>
          <w:marBottom w:val="0"/>
          <w:divBdr>
            <w:top w:val="none" w:sz="0" w:space="0" w:color="auto"/>
            <w:left w:val="none" w:sz="0" w:space="0" w:color="auto"/>
            <w:bottom w:val="none" w:sz="0" w:space="0" w:color="auto"/>
            <w:right w:val="none" w:sz="0" w:space="0" w:color="auto"/>
          </w:divBdr>
        </w:div>
        <w:div w:id="608200496">
          <w:marLeft w:val="1800"/>
          <w:marRight w:val="0"/>
          <w:marTop w:val="100"/>
          <w:marBottom w:val="0"/>
          <w:divBdr>
            <w:top w:val="none" w:sz="0" w:space="0" w:color="auto"/>
            <w:left w:val="none" w:sz="0" w:space="0" w:color="auto"/>
            <w:bottom w:val="none" w:sz="0" w:space="0" w:color="auto"/>
            <w:right w:val="none" w:sz="0" w:space="0" w:color="auto"/>
          </w:divBdr>
        </w:div>
      </w:divsChild>
    </w:div>
    <w:div w:id="1988590906">
      <w:bodyDiv w:val="1"/>
      <w:marLeft w:val="0"/>
      <w:marRight w:val="0"/>
      <w:marTop w:val="0"/>
      <w:marBottom w:val="0"/>
      <w:divBdr>
        <w:top w:val="none" w:sz="0" w:space="0" w:color="auto"/>
        <w:left w:val="none" w:sz="0" w:space="0" w:color="auto"/>
        <w:bottom w:val="none" w:sz="0" w:space="0" w:color="auto"/>
        <w:right w:val="none" w:sz="0" w:space="0" w:color="auto"/>
      </w:divBdr>
    </w:div>
    <w:div w:id="21213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mccpta.org" TargetMode="External"/><Relationship Id="rId9" Type="http://schemas.openxmlformats.org/officeDocument/2006/relationships/hyperlink" Target="http://www.fspta.org/" TargetMode="External"/><Relationship Id="rId10" Type="http://schemas.openxmlformats.org/officeDocument/2006/relationships/hyperlink" Target="https://e0cd0bbb-63b3-4368-b175-b5da1de817b0.filesusr.com/ugd/0ab6f7_d5267a25725743cfb03a0a625e46da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Tammy Fox</cp:lastModifiedBy>
  <cp:revision>2</cp:revision>
  <dcterms:created xsi:type="dcterms:W3CDTF">2021-09-03T17:02:00Z</dcterms:created>
  <dcterms:modified xsi:type="dcterms:W3CDTF">2021-09-03T17:02:00Z</dcterms:modified>
</cp:coreProperties>
</file>