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63A2" w14:textId="255BA240" w:rsidR="009C5018" w:rsidRPr="007D0706" w:rsidRDefault="00162E06" w:rsidP="00FF23A3">
      <w:pPr>
        <w:pStyle w:val="BodyText"/>
        <w:tabs>
          <w:tab w:val="left" w:pos="10710"/>
        </w:tabs>
        <w:spacing w:before="54"/>
        <w:rPr>
          <w:rFonts w:asciiTheme="minorHAnsi" w:hAnsiTheme="minorHAnsi" w:cstheme="minorHAnsi"/>
        </w:rPr>
      </w:pPr>
      <w:r w:rsidRPr="007D0706">
        <w:rPr>
          <w:rFonts w:asciiTheme="minorHAnsi" w:hAnsiTheme="minorHAnsi" w:cstheme="minorHAnsi"/>
          <w:w w:val="95"/>
        </w:rPr>
        <w:t>Name</w:t>
      </w:r>
      <w:r w:rsidRPr="007D0706">
        <w:rPr>
          <w:rFonts w:asciiTheme="minorHAnsi" w:hAnsiTheme="minorHAnsi" w:cstheme="minorHAnsi"/>
        </w:rPr>
        <w:t xml:space="preserve"> </w:t>
      </w:r>
      <w:r w:rsidRPr="007D0706">
        <w:rPr>
          <w:rFonts w:asciiTheme="minorHAnsi" w:hAnsiTheme="minorHAnsi" w:cstheme="minorHAnsi"/>
          <w:w w:val="95"/>
        </w:rPr>
        <w:t>of</w:t>
      </w:r>
      <w:r w:rsidRPr="007D0706">
        <w:rPr>
          <w:rFonts w:asciiTheme="minorHAnsi" w:hAnsiTheme="minorHAnsi" w:cstheme="minorHAnsi"/>
        </w:rPr>
        <w:t xml:space="preserve"> </w:t>
      </w:r>
      <w:r w:rsidR="008C5872" w:rsidRPr="007D0706">
        <w:rPr>
          <w:rFonts w:asciiTheme="minorHAnsi" w:hAnsiTheme="minorHAnsi" w:cstheme="minorHAnsi"/>
          <w:w w:val="95"/>
        </w:rPr>
        <w:t xml:space="preserve">Committee: </w:t>
      </w:r>
      <w:r w:rsidR="00FF23A3" w:rsidRPr="007D0706">
        <w:rPr>
          <w:rFonts w:asciiTheme="minorHAnsi" w:hAnsiTheme="minorHAnsi" w:cstheme="minorHAnsi"/>
          <w:b/>
          <w:w w:val="95"/>
        </w:rPr>
        <w:t>Operating Budget</w:t>
      </w:r>
      <w:r w:rsidR="00067F11">
        <w:rPr>
          <w:rFonts w:asciiTheme="minorHAnsi" w:hAnsiTheme="minorHAnsi" w:cstheme="minorHAnsi"/>
          <w:b/>
          <w:w w:val="95"/>
        </w:rPr>
        <w:t xml:space="preserve"> Committee</w:t>
      </w:r>
      <w:r w:rsidR="00FF23A3" w:rsidRPr="007D0706">
        <w:rPr>
          <w:rFonts w:asciiTheme="minorHAnsi" w:hAnsiTheme="minorHAnsi" w:cstheme="minorHAnsi"/>
          <w:w w:val="95"/>
        </w:rPr>
        <w:tab/>
      </w:r>
    </w:p>
    <w:p w14:paraId="17363853" w14:textId="5139032E" w:rsidR="009C5018" w:rsidRPr="00F64CE5" w:rsidRDefault="00D3132C" w:rsidP="00F64CE5">
      <w:pPr>
        <w:pStyle w:val="BodyText"/>
        <w:tabs>
          <w:tab w:val="left" w:pos="3150"/>
          <w:tab w:val="left" w:pos="5940"/>
        </w:tabs>
        <w:spacing w:before="54"/>
        <w:rPr>
          <w:rFonts w:asciiTheme="minorHAnsi" w:hAnsiTheme="minorHAnsi" w:cstheme="minorHAnsi"/>
          <w:w w:val="90"/>
        </w:rPr>
      </w:pPr>
      <w:r w:rsidRPr="00F64CE5">
        <w:rPr>
          <w:rFonts w:asciiTheme="minorHAnsi" w:hAnsiTheme="minorHAnsi" w:cstheme="minorHAnsi"/>
          <w:w w:val="90"/>
        </w:rPr>
        <w:t>Chair</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Laura Mitchell</w:t>
      </w:r>
      <w:r w:rsidR="00F64CE5" w:rsidRPr="00F64CE5">
        <w:rPr>
          <w:rFonts w:asciiTheme="minorHAnsi" w:hAnsiTheme="minorHAnsi" w:cstheme="minorHAnsi"/>
          <w:w w:val="90"/>
        </w:rPr>
        <w:tab/>
      </w:r>
      <w:r w:rsidRPr="00F64CE5">
        <w:rPr>
          <w:rFonts w:asciiTheme="minorHAnsi" w:hAnsiTheme="minorHAnsi" w:cstheme="minorHAnsi"/>
          <w:w w:val="90"/>
        </w:rPr>
        <w:t>P</w:t>
      </w:r>
      <w:r w:rsidR="00162E06" w:rsidRPr="00F64CE5">
        <w:rPr>
          <w:rFonts w:asciiTheme="minorHAnsi" w:hAnsiTheme="minorHAnsi" w:cstheme="minorHAnsi"/>
          <w:w w:val="90"/>
        </w:rPr>
        <w:t>hone</w:t>
      </w:r>
      <w:r w:rsidR="000E08A0">
        <w:rPr>
          <w:rFonts w:asciiTheme="minorHAnsi" w:hAnsiTheme="minorHAnsi" w:cstheme="minorHAnsi"/>
          <w:w w:val="90"/>
        </w:rPr>
        <w:t>:</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410</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422</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 xml:space="preserve">2694 </w:t>
      </w:r>
      <w:r w:rsidR="00F64CE5" w:rsidRPr="00F64CE5">
        <w:rPr>
          <w:rFonts w:asciiTheme="minorHAnsi" w:hAnsiTheme="minorHAnsi" w:cstheme="minorHAnsi"/>
          <w:w w:val="90"/>
        </w:rPr>
        <w:tab/>
      </w:r>
      <w:r w:rsidRPr="00F64CE5">
        <w:rPr>
          <w:rFonts w:asciiTheme="minorHAnsi" w:hAnsiTheme="minorHAnsi" w:cstheme="minorHAnsi"/>
          <w:w w:val="90"/>
        </w:rPr>
        <w:t xml:space="preserve">Committee </w:t>
      </w:r>
      <w:r w:rsidR="00162E06" w:rsidRPr="00F64CE5">
        <w:rPr>
          <w:rFonts w:asciiTheme="minorHAnsi" w:hAnsiTheme="minorHAnsi" w:cstheme="minorHAnsi"/>
          <w:w w:val="90"/>
        </w:rPr>
        <w:t>Email</w:t>
      </w:r>
      <w:r w:rsidR="00FF23A3" w:rsidRPr="00F64CE5">
        <w:rPr>
          <w:rFonts w:asciiTheme="minorHAnsi" w:hAnsiTheme="minorHAnsi" w:cstheme="minorHAnsi"/>
          <w:w w:val="90"/>
        </w:rPr>
        <w:t>:</w:t>
      </w:r>
      <w:r w:rsidR="00162E06" w:rsidRPr="00F64CE5">
        <w:rPr>
          <w:rFonts w:asciiTheme="minorHAnsi" w:hAnsiTheme="minorHAnsi" w:cstheme="minorHAnsi"/>
          <w:w w:val="90"/>
        </w:rPr>
        <w:t xml:space="preserve"> </w:t>
      </w:r>
      <w:hyperlink r:id="rId8" w:history="1">
        <w:r w:rsidR="00F64CE5" w:rsidRPr="00F64CE5">
          <w:rPr>
            <w:rStyle w:val="Hyperlink"/>
            <w:rFonts w:asciiTheme="minorHAnsi" w:hAnsiTheme="minorHAnsi" w:cstheme="minorHAnsi"/>
            <w:w w:val="90"/>
          </w:rPr>
          <w:t>operatingbudget@mccpta.org</w:t>
        </w:r>
      </w:hyperlink>
    </w:p>
    <w:p w14:paraId="24FBD47C" w14:textId="66EB7690" w:rsidR="00F64CE5" w:rsidRPr="00F64CE5" w:rsidRDefault="00F64CE5" w:rsidP="00F64CE5">
      <w:pPr>
        <w:pStyle w:val="BodyText"/>
        <w:tabs>
          <w:tab w:val="left" w:pos="3150"/>
          <w:tab w:val="left" w:pos="5940"/>
        </w:tabs>
        <w:spacing w:before="54"/>
        <w:rPr>
          <w:rFonts w:asciiTheme="minorHAnsi" w:hAnsiTheme="minorHAnsi" w:cstheme="minorHAnsi"/>
          <w:w w:val="90"/>
        </w:rPr>
      </w:pPr>
      <w:r w:rsidRPr="00F64CE5">
        <w:rPr>
          <w:rFonts w:asciiTheme="minorHAnsi" w:hAnsiTheme="minorHAnsi" w:cstheme="minorHAnsi"/>
          <w:w w:val="90"/>
        </w:rPr>
        <w:t>Vice Chair:</w:t>
      </w:r>
      <w:r>
        <w:rPr>
          <w:rFonts w:asciiTheme="minorHAnsi" w:hAnsiTheme="minorHAnsi" w:cstheme="minorHAnsi"/>
          <w:w w:val="90"/>
        </w:rPr>
        <w:tab/>
        <w:t xml:space="preserve">Phone: </w:t>
      </w:r>
    </w:p>
    <w:p w14:paraId="613E45F4" w14:textId="7C8ED385" w:rsidR="00D3132C" w:rsidRPr="007D0706" w:rsidRDefault="00D3132C" w:rsidP="4A2D43CC">
      <w:pPr>
        <w:pStyle w:val="BodyText"/>
        <w:tabs>
          <w:tab w:val="left" w:pos="9511"/>
        </w:tabs>
        <w:spacing w:before="54"/>
        <w:rPr>
          <w:rFonts w:asciiTheme="minorHAnsi" w:hAnsiTheme="minorHAnsi" w:cstheme="minorHAnsi"/>
          <w:w w:val="90"/>
        </w:rPr>
      </w:pPr>
      <w:r w:rsidRPr="007D0706">
        <w:rPr>
          <w:rFonts w:asciiTheme="minorHAnsi" w:hAnsiTheme="minorHAnsi" w:cstheme="minorHAnsi"/>
          <w:w w:val="90"/>
        </w:rPr>
        <w:t xml:space="preserve">Communication (e-list, </w:t>
      </w:r>
      <w:proofErr w:type="spellStart"/>
      <w:r w:rsidRPr="007D0706">
        <w:rPr>
          <w:rFonts w:asciiTheme="minorHAnsi" w:hAnsiTheme="minorHAnsi" w:cstheme="minorHAnsi"/>
          <w:w w:val="90"/>
        </w:rPr>
        <w:t>etc</w:t>
      </w:r>
      <w:proofErr w:type="spellEnd"/>
      <w:r w:rsidRPr="007D0706">
        <w:rPr>
          <w:rFonts w:asciiTheme="minorHAnsi" w:hAnsiTheme="minorHAnsi" w:cstheme="minorHAnsi"/>
          <w:w w:val="90"/>
        </w:rPr>
        <w:t xml:space="preserve">): </w:t>
      </w:r>
      <w:r w:rsidR="00FF23A3" w:rsidRPr="007D0706">
        <w:rPr>
          <w:rFonts w:asciiTheme="minorHAnsi" w:hAnsiTheme="minorHAnsi" w:cstheme="minorHAnsi"/>
          <w:w w:val="90"/>
        </w:rPr>
        <w:t>N/A</w:t>
      </w:r>
    </w:p>
    <w:p w14:paraId="0B47F7BC" w14:textId="77777777" w:rsidR="004C36C5" w:rsidRDefault="004C36C5" w:rsidP="001070DE">
      <w:pPr>
        <w:pStyle w:val="Default"/>
        <w:rPr>
          <w:rFonts w:asciiTheme="minorHAnsi" w:hAnsiTheme="minorHAnsi" w:cstheme="minorHAnsi"/>
          <w:sz w:val="23"/>
          <w:szCs w:val="23"/>
        </w:rPr>
      </w:pPr>
    </w:p>
    <w:p w14:paraId="0A337918" w14:textId="2EC95E8F" w:rsidR="001070DE" w:rsidRPr="00067F11" w:rsidRDefault="004C36C5" w:rsidP="00067F1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r w:rsidRPr="00067F11">
        <w:rPr>
          <w:rFonts w:asciiTheme="minorHAnsi" w:hAnsiTheme="minorHAnsi" w:cstheme="minorHAnsi"/>
          <w:b/>
          <w:bCs/>
          <w:sz w:val="28"/>
          <w:szCs w:val="28"/>
        </w:rPr>
        <w:t xml:space="preserve">We are recruiting for committee members from each cluster. No financial background required. Contact the Chair if you are interested. </w:t>
      </w:r>
    </w:p>
    <w:p w14:paraId="7E3D579B" w14:textId="77777777" w:rsidR="004C36C5" w:rsidRDefault="004C36C5" w:rsidP="001070DE">
      <w:pPr>
        <w:pStyle w:val="Default"/>
        <w:rPr>
          <w:rFonts w:asciiTheme="minorHAnsi" w:hAnsiTheme="minorHAnsi" w:cstheme="minorHAnsi"/>
          <w:b/>
          <w:bCs/>
          <w:sz w:val="23"/>
          <w:szCs w:val="23"/>
        </w:rPr>
      </w:pPr>
    </w:p>
    <w:p w14:paraId="30B3E6CD" w14:textId="77777777" w:rsidR="004C36C5" w:rsidRPr="00F64CE5" w:rsidRDefault="004C36C5" w:rsidP="004C36C5">
      <w:pPr>
        <w:rPr>
          <w:rFonts w:asciiTheme="minorHAnsi" w:hAnsiTheme="minorHAnsi" w:cstheme="minorHAnsi"/>
          <w:b/>
          <w:u w:val="single"/>
        </w:rPr>
      </w:pPr>
      <w:r w:rsidRPr="00F64CE5">
        <w:rPr>
          <w:rFonts w:asciiTheme="minorHAnsi" w:hAnsiTheme="minorHAnsi" w:cstheme="minorHAnsi"/>
          <w:b/>
          <w:u w:val="single"/>
        </w:rPr>
        <w:t>20</w:t>
      </w:r>
      <w:r>
        <w:rPr>
          <w:rFonts w:asciiTheme="minorHAnsi" w:hAnsiTheme="minorHAnsi" w:cstheme="minorHAnsi"/>
          <w:b/>
          <w:u w:val="single"/>
        </w:rPr>
        <w:t>20</w:t>
      </w:r>
      <w:r w:rsidRPr="00F64CE5">
        <w:rPr>
          <w:rFonts w:asciiTheme="minorHAnsi" w:hAnsiTheme="minorHAnsi" w:cstheme="minorHAnsi"/>
          <w:b/>
          <w:u w:val="single"/>
        </w:rPr>
        <w:t xml:space="preserve"> Operating Budget Committee</w:t>
      </w:r>
    </w:p>
    <w:tbl>
      <w:tblPr>
        <w:tblStyle w:val="TableGrid"/>
        <w:tblpPr w:leftFromText="180" w:rightFromText="180" w:vertAnchor="text" w:horzAnchor="margin" w:tblpY="19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80"/>
        <w:gridCol w:w="2880"/>
        <w:gridCol w:w="1530"/>
      </w:tblGrid>
      <w:tr w:rsidR="004C36C5" w:rsidRPr="00F64CE5" w14:paraId="2846E0A4" w14:textId="77777777" w:rsidTr="00657C76">
        <w:tc>
          <w:tcPr>
            <w:tcW w:w="3510" w:type="dxa"/>
            <w:tcBorders>
              <w:bottom w:val="single" w:sz="4" w:space="0" w:color="auto"/>
            </w:tcBorders>
            <w:shd w:val="clear" w:color="auto" w:fill="auto"/>
            <w:vAlign w:val="bottom"/>
          </w:tcPr>
          <w:p w14:paraId="00AA0E8F"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Area</w:t>
            </w:r>
          </w:p>
        </w:tc>
        <w:tc>
          <w:tcPr>
            <w:tcW w:w="2880" w:type="dxa"/>
            <w:tcBorders>
              <w:bottom w:val="single" w:sz="4" w:space="0" w:color="auto"/>
            </w:tcBorders>
            <w:shd w:val="clear" w:color="auto" w:fill="auto"/>
            <w:vAlign w:val="bottom"/>
          </w:tcPr>
          <w:p w14:paraId="16FD3BC6"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Representative</w:t>
            </w:r>
          </w:p>
        </w:tc>
        <w:tc>
          <w:tcPr>
            <w:tcW w:w="2880" w:type="dxa"/>
            <w:tcBorders>
              <w:bottom w:val="single" w:sz="4" w:space="0" w:color="auto"/>
            </w:tcBorders>
            <w:vAlign w:val="bottom"/>
          </w:tcPr>
          <w:p w14:paraId="0BEADAC6"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Email</w:t>
            </w:r>
          </w:p>
        </w:tc>
        <w:tc>
          <w:tcPr>
            <w:tcW w:w="1530" w:type="dxa"/>
            <w:tcBorders>
              <w:bottom w:val="single" w:sz="4" w:space="0" w:color="auto"/>
            </w:tcBorders>
            <w:vAlign w:val="bottom"/>
          </w:tcPr>
          <w:p w14:paraId="4BD7939E"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Phone</w:t>
            </w:r>
          </w:p>
        </w:tc>
      </w:tr>
      <w:tr w:rsidR="004C36C5" w:rsidRPr="00F64CE5" w14:paraId="50A07459" w14:textId="77777777" w:rsidTr="00657C76">
        <w:trPr>
          <w:trHeight w:val="398"/>
        </w:trPr>
        <w:tc>
          <w:tcPr>
            <w:tcW w:w="3510" w:type="dxa"/>
            <w:tcBorders>
              <w:top w:val="single" w:sz="4" w:space="0" w:color="auto"/>
            </w:tcBorders>
            <w:vAlign w:val="bottom"/>
          </w:tcPr>
          <w:p w14:paraId="4224B344"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At Large:</w:t>
            </w:r>
          </w:p>
        </w:tc>
        <w:tc>
          <w:tcPr>
            <w:tcW w:w="2880" w:type="dxa"/>
            <w:tcBorders>
              <w:top w:val="single" w:sz="4" w:space="0" w:color="auto"/>
            </w:tcBorders>
            <w:vAlign w:val="bottom"/>
          </w:tcPr>
          <w:p w14:paraId="14FE20AE" w14:textId="77777777" w:rsidR="004C36C5" w:rsidRPr="00F64CE5" w:rsidRDefault="004C36C5" w:rsidP="00657C76">
            <w:pPr>
              <w:rPr>
                <w:rFonts w:asciiTheme="minorHAnsi" w:hAnsiTheme="minorHAnsi" w:cstheme="minorHAnsi"/>
                <w:color w:val="000000"/>
                <w:shd w:val="clear" w:color="auto" w:fill="FFFFFF"/>
              </w:rPr>
            </w:pPr>
          </w:p>
        </w:tc>
        <w:tc>
          <w:tcPr>
            <w:tcW w:w="2880" w:type="dxa"/>
            <w:tcBorders>
              <w:top w:val="single" w:sz="4" w:space="0" w:color="auto"/>
            </w:tcBorders>
            <w:vAlign w:val="bottom"/>
          </w:tcPr>
          <w:p w14:paraId="7438790B" w14:textId="77777777" w:rsidR="004C36C5" w:rsidRPr="00F64CE5" w:rsidRDefault="004C36C5" w:rsidP="00657C76">
            <w:pPr>
              <w:rPr>
                <w:rFonts w:asciiTheme="minorHAnsi" w:hAnsiTheme="minorHAnsi" w:cstheme="minorHAnsi"/>
                <w:color w:val="000000"/>
                <w:shd w:val="clear" w:color="auto" w:fill="FFFFFF"/>
              </w:rPr>
            </w:pPr>
          </w:p>
        </w:tc>
        <w:tc>
          <w:tcPr>
            <w:tcW w:w="1530" w:type="dxa"/>
            <w:tcBorders>
              <w:top w:val="single" w:sz="4" w:space="0" w:color="auto"/>
            </w:tcBorders>
            <w:vAlign w:val="bottom"/>
          </w:tcPr>
          <w:p w14:paraId="35887FED" w14:textId="77777777" w:rsidR="004C36C5" w:rsidRPr="00F64CE5" w:rsidRDefault="004C36C5" w:rsidP="00657C76">
            <w:pPr>
              <w:rPr>
                <w:rFonts w:asciiTheme="minorHAnsi" w:hAnsiTheme="minorHAnsi" w:cstheme="minorHAnsi"/>
                <w:color w:val="000000"/>
                <w:shd w:val="clear" w:color="auto" w:fill="FFFFFF"/>
              </w:rPr>
            </w:pPr>
          </w:p>
        </w:tc>
      </w:tr>
      <w:tr w:rsidR="004C36C5" w:rsidRPr="00F64CE5" w14:paraId="70A7AAE8" w14:textId="77777777" w:rsidTr="00657C76">
        <w:tc>
          <w:tcPr>
            <w:tcW w:w="3510" w:type="dxa"/>
            <w:shd w:val="clear" w:color="auto" w:fill="F2F2F2" w:themeFill="background1" w:themeFillShade="F2"/>
            <w:vAlign w:val="bottom"/>
          </w:tcPr>
          <w:p w14:paraId="369C5E96"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
              </w:rPr>
              <w:t>DCC</w:t>
            </w:r>
            <w:r w:rsidRPr="00F64CE5">
              <w:rPr>
                <w:rFonts w:asciiTheme="minorHAnsi" w:hAnsiTheme="minorHAnsi" w:cstheme="minorHAnsi"/>
                <w:bCs/>
              </w:rPr>
              <w:t xml:space="preserve"> (Blair/Einstein/Kennedy/Northwood/Wheaton)</w:t>
            </w:r>
          </w:p>
        </w:tc>
        <w:tc>
          <w:tcPr>
            <w:tcW w:w="2880" w:type="dxa"/>
            <w:shd w:val="clear" w:color="auto" w:fill="F2F2F2" w:themeFill="background1" w:themeFillShade="F2"/>
            <w:vAlign w:val="bottom"/>
          </w:tcPr>
          <w:p w14:paraId="27E57BAF"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Cs/>
              </w:rPr>
              <w:t>Laura Mitchell, Chair</w:t>
            </w:r>
          </w:p>
        </w:tc>
        <w:tc>
          <w:tcPr>
            <w:tcW w:w="2880" w:type="dxa"/>
            <w:shd w:val="clear" w:color="auto" w:fill="F2F2F2" w:themeFill="background1" w:themeFillShade="F2"/>
            <w:vAlign w:val="bottom"/>
          </w:tcPr>
          <w:p w14:paraId="29C69E39" w14:textId="77777777" w:rsidR="004C36C5" w:rsidRPr="00F64CE5" w:rsidRDefault="00661352" w:rsidP="00657C76">
            <w:pPr>
              <w:rPr>
                <w:rFonts w:asciiTheme="minorHAnsi" w:hAnsiTheme="minorHAnsi" w:cstheme="minorHAnsi"/>
                <w:bCs/>
              </w:rPr>
            </w:pPr>
            <w:hyperlink r:id="rId9" w:history="1">
              <w:r w:rsidR="004C36C5" w:rsidRPr="00F64CE5">
                <w:rPr>
                  <w:rStyle w:val="Hyperlink"/>
                  <w:rFonts w:asciiTheme="minorHAnsi" w:hAnsiTheme="minorHAnsi" w:cstheme="minorHAnsi"/>
                  <w:bCs/>
                </w:rPr>
                <w:t>Laura_mitchell@comcast.net</w:t>
              </w:r>
            </w:hyperlink>
            <w:r w:rsidR="004C36C5" w:rsidRPr="00F64CE5">
              <w:rPr>
                <w:rFonts w:asciiTheme="minorHAnsi" w:hAnsiTheme="minorHAnsi" w:cstheme="minorHAnsi"/>
                <w:bCs/>
              </w:rPr>
              <w:t xml:space="preserve"> </w:t>
            </w:r>
          </w:p>
        </w:tc>
        <w:tc>
          <w:tcPr>
            <w:tcW w:w="1530" w:type="dxa"/>
            <w:shd w:val="clear" w:color="auto" w:fill="F2F2F2" w:themeFill="background1" w:themeFillShade="F2"/>
            <w:vAlign w:val="bottom"/>
          </w:tcPr>
          <w:p w14:paraId="43B0CCA5"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Cs/>
              </w:rPr>
              <w:t>410-422-2694</w:t>
            </w:r>
          </w:p>
        </w:tc>
      </w:tr>
      <w:tr w:rsidR="004C36C5" w:rsidRPr="00F64CE5" w14:paraId="67961062" w14:textId="77777777" w:rsidTr="00657C76">
        <w:trPr>
          <w:trHeight w:val="345"/>
        </w:trPr>
        <w:tc>
          <w:tcPr>
            <w:tcW w:w="3510" w:type="dxa"/>
            <w:shd w:val="clear" w:color="auto" w:fill="auto"/>
            <w:vAlign w:val="bottom"/>
          </w:tcPr>
          <w:p w14:paraId="6B5485BB" w14:textId="77777777" w:rsidR="004C36C5" w:rsidRPr="00F64CE5" w:rsidRDefault="004C36C5" w:rsidP="00657C76">
            <w:pPr>
              <w:rPr>
                <w:rFonts w:asciiTheme="minorHAnsi" w:hAnsiTheme="minorHAnsi" w:cstheme="minorHAnsi"/>
                <w:b/>
              </w:rPr>
            </w:pPr>
            <w:r w:rsidRPr="00F64CE5">
              <w:rPr>
                <w:rFonts w:asciiTheme="minorHAnsi" w:hAnsiTheme="minorHAnsi" w:cstheme="minorHAnsi"/>
                <w:b/>
              </w:rPr>
              <w:t xml:space="preserve">BCC </w:t>
            </w:r>
          </w:p>
          <w:p w14:paraId="249B5617"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Cs/>
              </w:rPr>
              <w:t>(Bethesda-Chevy Chase/Walter Johnson/Whitman)</w:t>
            </w:r>
          </w:p>
        </w:tc>
        <w:tc>
          <w:tcPr>
            <w:tcW w:w="2880" w:type="dxa"/>
            <w:shd w:val="clear" w:color="auto" w:fill="auto"/>
            <w:vAlign w:val="bottom"/>
          </w:tcPr>
          <w:p w14:paraId="76426D45" w14:textId="46BA7A65" w:rsidR="004C36C5" w:rsidRPr="00F64CE5" w:rsidRDefault="008B425D" w:rsidP="00657C76">
            <w:pPr>
              <w:rPr>
                <w:rFonts w:asciiTheme="minorHAnsi" w:hAnsiTheme="minorHAnsi" w:cstheme="minorHAnsi"/>
                <w:bCs/>
              </w:rPr>
            </w:pPr>
            <w:r>
              <w:rPr>
                <w:rFonts w:asciiTheme="minorHAnsi" w:hAnsiTheme="minorHAnsi" w:cstheme="minorHAnsi"/>
                <w:bCs/>
              </w:rPr>
              <w:t>Betsy Dodson</w:t>
            </w:r>
          </w:p>
        </w:tc>
        <w:tc>
          <w:tcPr>
            <w:tcW w:w="2880" w:type="dxa"/>
            <w:shd w:val="clear" w:color="auto" w:fill="auto"/>
            <w:vAlign w:val="bottom"/>
          </w:tcPr>
          <w:p w14:paraId="6D66E3C1" w14:textId="18AEEE45" w:rsidR="004C36C5" w:rsidRPr="00F64CE5" w:rsidRDefault="00661352" w:rsidP="008B425D">
            <w:pPr>
              <w:rPr>
                <w:rFonts w:asciiTheme="minorHAnsi" w:hAnsiTheme="minorHAnsi" w:cstheme="minorHAnsi"/>
                <w:bCs/>
              </w:rPr>
            </w:pPr>
            <w:hyperlink r:id="rId10" w:history="1">
              <w:r w:rsidR="008B425D" w:rsidRPr="008B425D">
                <w:rPr>
                  <w:rStyle w:val="Hyperlink"/>
                  <w:rFonts w:asciiTheme="minorHAnsi" w:hAnsiTheme="minorHAnsi" w:cstheme="minorHAnsi"/>
                  <w:bCs/>
                </w:rPr>
                <w:t>wallyrules@verizon.net</w:t>
              </w:r>
            </w:hyperlink>
            <w:r w:rsidR="008B425D">
              <w:rPr>
                <w:rFonts w:asciiTheme="minorHAnsi" w:hAnsiTheme="minorHAnsi" w:cstheme="minorHAnsi"/>
                <w:bCs/>
              </w:rPr>
              <w:t xml:space="preserve"> </w:t>
            </w:r>
          </w:p>
        </w:tc>
        <w:tc>
          <w:tcPr>
            <w:tcW w:w="1530" w:type="dxa"/>
            <w:shd w:val="clear" w:color="auto" w:fill="auto"/>
            <w:vAlign w:val="bottom"/>
          </w:tcPr>
          <w:p w14:paraId="1F3C4E57" w14:textId="77777777" w:rsidR="004C36C5" w:rsidRPr="00F64CE5" w:rsidRDefault="004C36C5" w:rsidP="00657C76">
            <w:pPr>
              <w:rPr>
                <w:rFonts w:asciiTheme="minorHAnsi" w:hAnsiTheme="minorHAnsi" w:cstheme="minorHAnsi"/>
                <w:bCs/>
              </w:rPr>
            </w:pPr>
          </w:p>
        </w:tc>
      </w:tr>
      <w:tr w:rsidR="004C36C5" w:rsidRPr="00F64CE5" w14:paraId="4E6AEC2B" w14:textId="77777777" w:rsidTr="00657C76">
        <w:tc>
          <w:tcPr>
            <w:tcW w:w="3510" w:type="dxa"/>
            <w:shd w:val="clear" w:color="auto" w:fill="F2F2F2" w:themeFill="background1" w:themeFillShade="F2"/>
            <w:vAlign w:val="bottom"/>
          </w:tcPr>
          <w:p w14:paraId="02FF62F6" w14:textId="77777777" w:rsidR="004C36C5" w:rsidRDefault="004C36C5" w:rsidP="00657C76">
            <w:pPr>
              <w:rPr>
                <w:rFonts w:asciiTheme="minorHAnsi" w:hAnsiTheme="minorHAnsi" w:cstheme="minorHAnsi"/>
                <w:bCs/>
              </w:rPr>
            </w:pPr>
            <w:r w:rsidRPr="00F64CE5">
              <w:rPr>
                <w:rFonts w:asciiTheme="minorHAnsi" w:hAnsiTheme="minorHAnsi" w:cstheme="minorHAnsi"/>
                <w:b/>
              </w:rPr>
              <w:t>Central PTAs</w:t>
            </w:r>
            <w:r w:rsidRPr="00F64CE5">
              <w:rPr>
                <w:rFonts w:asciiTheme="minorHAnsi" w:hAnsiTheme="minorHAnsi" w:cstheme="minorHAnsi"/>
                <w:bCs/>
              </w:rPr>
              <w:t xml:space="preserve"> </w:t>
            </w:r>
          </w:p>
          <w:p w14:paraId="1A84254D"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Cs/>
              </w:rPr>
              <w:t>(Churchill/Richard Montgomery/Poolesville/Rockville/Wootton)</w:t>
            </w:r>
          </w:p>
        </w:tc>
        <w:tc>
          <w:tcPr>
            <w:tcW w:w="2880" w:type="dxa"/>
            <w:shd w:val="clear" w:color="auto" w:fill="F2F2F2" w:themeFill="background1" w:themeFillShade="F2"/>
            <w:vAlign w:val="bottom"/>
          </w:tcPr>
          <w:p w14:paraId="5A97BBB6" w14:textId="77777777" w:rsidR="004C36C5" w:rsidRPr="00F64CE5" w:rsidRDefault="004C36C5" w:rsidP="00657C76">
            <w:pPr>
              <w:rPr>
                <w:rFonts w:asciiTheme="minorHAnsi" w:hAnsiTheme="minorHAnsi" w:cstheme="minorHAnsi"/>
                <w:bCs/>
              </w:rPr>
            </w:pPr>
            <w:r>
              <w:rPr>
                <w:rFonts w:asciiTheme="minorHAnsi" w:hAnsiTheme="minorHAnsi" w:cstheme="minorHAnsi"/>
                <w:bCs/>
              </w:rPr>
              <w:t>Vacant</w:t>
            </w:r>
          </w:p>
        </w:tc>
        <w:tc>
          <w:tcPr>
            <w:tcW w:w="2880" w:type="dxa"/>
            <w:shd w:val="clear" w:color="auto" w:fill="F2F2F2" w:themeFill="background1" w:themeFillShade="F2"/>
            <w:vAlign w:val="bottom"/>
          </w:tcPr>
          <w:p w14:paraId="0A092391" w14:textId="77777777" w:rsidR="004C36C5" w:rsidRPr="00F64CE5" w:rsidRDefault="004C36C5" w:rsidP="00657C76">
            <w:pPr>
              <w:rPr>
                <w:rFonts w:asciiTheme="minorHAnsi" w:hAnsiTheme="minorHAnsi" w:cstheme="minorHAnsi"/>
                <w:color w:val="000000"/>
                <w:shd w:val="clear" w:color="auto" w:fill="FFFFFF"/>
              </w:rPr>
            </w:pPr>
          </w:p>
        </w:tc>
        <w:tc>
          <w:tcPr>
            <w:tcW w:w="1530" w:type="dxa"/>
            <w:shd w:val="clear" w:color="auto" w:fill="F2F2F2" w:themeFill="background1" w:themeFillShade="F2"/>
            <w:vAlign w:val="bottom"/>
          </w:tcPr>
          <w:p w14:paraId="1BA61B1D" w14:textId="77777777" w:rsidR="004C36C5" w:rsidRPr="00F64CE5" w:rsidRDefault="004C36C5" w:rsidP="00657C76">
            <w:pPr>
              <w:rPr>
                <w:rFonts w:asciiTheme="minorHAnsi" w:hAnsiTheme="minorHAnsi" w:cstheme="minorHAnsi"/>
                <w:color w:val="000000"/>
                <w:shd w:val="clear" w:color="auto" w:fill="FFFFFF"/>
              </w:rPr>
            </w:pPr>
          </w:p>
        </w:tc>
      </w:tr>
      <w:tr w:rsidR="004C36C5" w:rsidRPr="00F64CE5" w14:paraId="2E2F984A" w14:textId="77777777" w:rsidTr="00657C76">
        <w:tc>
          <w:tcPr>
            <w:tcW w:w="3510" w:type="dxa"/>
            <w:vAlign w:val="bottom"/>
          </w:tcPr>
          <w:p w14:paraId="76F31625"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
              </w:rPr>
              <w:t>North PTAs</w:t>
            </w:r>
            <w:r w:rsidRPr="00F64CE5">
              <w:rPr>
                <w:rFonts w:asciiTheme="minorHAnsi" w:hAnsiTheme="minorHAnsi" w:cstheme="minorHAnsi"/>
                <w:bCs/>
              </w:rPr>
              <w:t xml:space="preserve"> (Damascus/Gaithersburg/Magruder/Watkins Mill)</w:t>
            </w:r>
          </w:p>
        </w:tc>
        <w:tc>
          <w:tcPr>
            <w:tcW w:w="2880" w:type="dxa"/>
            <w:vAlign w:val="bottom"/>
          </w:tcPr>
          <w:p w14:paraId="66A57230"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Khristy Kartsakalis</w:t>
            </w:r>
          </w:p>
        </w:tc>
        <w:tc>
          <w:tcPr>
            <w:tcW w:w="2880" w:type="dxa"/>
            <w:vAlign w:val="bottom"/>
          </w:tcPr>
          <w:p w14:paraId="741A993D" w14:textId="77777777" w:rsidR="004C36C5" w:rsidRPr="00F64CE5" w:rsidRDefault="00661352" w:rsidP="00657C76">
            <w:pPr>
              <w:rPr>
                <w:rFonts w:asciiTheme="minorHAnsi" w:hAnsiTheme="minorHAnsi" w:cstheme="minorHAnsi"/>
                <w:color w:val="000000"/>
                <w:shd w:val="clear" w:color="auto" w:fill="FFFFFF"/>
              </w:rPr>
            </w:pPr>
            <w:hyperlink r:id="rId11" w:history="1">
              <w:r w:rsidR="004C36C5" w:rsidRPr="00F64CE5">
                <w:rPr>
                  <w:rStyle w:val="Hyperlink"/>
                  <w:rFonts w:asciiTheme="minorHAnsi" w:hAnsiTheme="minorHAnsi" w:cstheme="minorHAnsi"/>
                  <w:shd w:val="clear" w:color="auto" w:fill="FFFFFF"/>
                </w:rPr>
                <w:t>treasurer@mccpta.org</w:t>
              </w:r>
            </w:hyperlink>
            <w:r w:rsidR="004C36C5" w:rsidRPr="00F64CE5">
              <w:rPr>
                <w:rFonts w:asciiTheme="minorHAnsi" w:hAnsiTheme="minorHAnsi" w:cstheme="minorHAnsi"/>
                <w:color w:val="000000"/>
                <w:shd w:val="clear" w:color="auto" w:fill="FFFFFF"/>
              </w:rPr>
              <w:t xml:space="preserve"> </w:t>
            </w:r>
          </w:p>
        </w:tc>
        <w:tc>
          <w:tcPr>
            <w:tcW w:w="1530" w:type="dxa"/>
            <w:vAlign w:val="bottom"/>
          </w:tcPr>
          <w:p w14:paraId="3B75B864"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301-367-3609</w:t>
            </w:r>
          </w:p>
        </w:tc>
      </w:tr>
      <w:tr w:rsidR="004C36C5" w:rsidRPr="00F64CE5" w14:paraId="4BF61D8C" w14:textId="77777777" w:rsidTr="00657C76">
        <w:tc>
          <w:tcPr>
            <w:tcW w:w="3510" w:type="dxa"/>
            <w:shd w:val="clear" w:color="auto" w:fill="F2F2F2" w:themeFill="background1" w:themeFillShade="F2"/>
            <w:vAlign w:val="bottom"/>
          </w:tcPr>
          <w:p w14:paraId="72F21F0E" w14:textId="77777777" w:rsidR="004C36C5" w:rsidRPr="00F64CE5" w:rsidRDefault="004C36C5" w:rsidP="00657C76">
            <w:pPr>
              <w:rPr>
                <w:rFonts w:asciiTheme="minorHAnsi" w:hAnsiTheme="minorHAnsi" w:cstheme="minorHAnsi"/>
                <w:b/>
              </w:rPr>
            </w:pPr>
            <w:r w:rsidRPr="00F64CE5">
              <w:rPr>
                <w:rFonts w:asciiTheme="minorHAnsi" w:hAnsiTheme="minorHAnsi" w:cstheme="minorHAnsi"/>
                <w:b/>
              </w:rPr>
              <w:t xml:space="preserve">NEC </w:t>
            </w:r>
          </w:p>
          <w:p w14:paraId="4D9E4390"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Cs/>
              </w:rPr>
              <w:t>(Blake/Paint Branch/Springbrook And Sherwood)</w:t>
            </w:r>
          </w:p>
        </w:tc>
        <w:tc>
          <w:tcPr>
            <w:tcW w:w="2880" w:type="dxa"/>
            <w:shd w:val="clear" w:color="auto" w:fill="F2F2F2" w:themeFill="background1" w:themeFillShade="F2"/>
            <w:vAlign w:val="bottom"/>
          </w:tcPr>
          <w:p w14:paraId="4B92BF4F" w14:textId="77777777" w:rsidR="004C36C5" w:rsidRPr="00F64CE5" w:rsidRDefault="004C36C5" w:rsidP="00657C76">
            <w:pPr>
              <w:rPr>
                <w:rFonts w:asciiTheme="minorHAnsi" w:hAnsiTheme="minorHAnsi" w:cstheme="minorHAnsi"/>
                <w:bCs/>
              </w:rPr>
            </w:pPr>
            <w:r>
              <w:rPr>
                <w:rFonts w:asciiTheme="minorHAnsi" w:hAnsiTheme="minorHAnsi" w:cstheme="minorHAnsi"/>
                <w:bCs/>
              </w:rPr>
              <w:t>Vacant</w:t>
            </w:r>
          </w:p>
        </w:tc>
        <w:tc>
          <w:tcPr>
            <w:tcW w:w="2880" w:type="dxa"/>
            <w:shd w:val="clear" w:color="auto" w:fill="F2F2F2" w:themeFill="background1" w:themeFillShade="F2"/>
            <w:vAlign w:val="bottom"/>
          </w:tcPr>
          <w:p w14:paraId="57C204ED" w14:textId="77777777" w:rsidR="004C36C5" w:rsidRPr="00F64CE5" w:rsidRDefault="004C36C5" w:rsidP="00657C76">
            <w:pPr>
              <w:rPr>
                <w:rFonts w:asciiTheme="minorHAnsi" w:hAnsiTheme="minorHAnsi" w:cstheme="minorHAnsi"/>
                <w:bCs/>
              </w:rPr>
            </w:pPr>
          </w:p>
        </w:tc>
        <w:tc>
          <w:tcPr>
            <w:tcW w:w="1530" w:type="dxa"/>
            <w:shd w:val="clear" w:color="auto" w:fill="F2F2F2" w:themeFill="background1" w:themeFillShade="F2"/>
            <w:vAlign w:val="bottom"/>
          </w:tcPr>
          <w:p w14:paraId="4943E006" w14:textId="77777777" w:rsidR="004C36C5" w:rsidRPr="00F64CE5" w:rsidRDefault="004C36C5" w:rsidP="00657C76">
            <w:pPr>
              <w:rPr>
                <w:rFonts w:asciiTheme="minorHAnsi" w:hAnsiTheme="minorHAnsi" w:cstheme="minorHAnsi"/>
                <w:bCs/>
              </w:rPr>
            </w:pPr>
          </w:p>
        </w:tc>
      </w:tr>
      <w:tr w:rsidR="004C36C5" w:rsidRPr="00F64CE5" w14:paraId="22F58598" w14:textId="77777777" w:rsidTr="00657C76">
        <w:tc>
          <w:tcPr>
            <w:tcW w:w="3510" w:type="dxa"/>
            <w:vAlign w:val="bottom"/>
          </w:tcPr>
          <w:p w14:paraId="3BD855C2"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
              </w:rPr>
              <w:t>West PTAs</w:t>
            </w:r>
            <w:r w:rsidRPr="00F64CE5">
              <w:rPr>
                <w:rFonts w:asciiTheme="minorHAnsi" w:hAnsiTheme="minorHAnsi" w:cstheme="minorHAnsi"/>
                <w:bCs/>
              </w:rPr>
              <w:t xml:space="preserve"> (Clarksburg/Northwest/Quince Orchard/Seneca Valley)</w:t>
            </w:r>
          </w:p>
        </w:tc>
        <w:tc>
          <w:tcPr>
            <w:tcW w:w="2880" w:type="dxa"/>
            <w:vAlign w:val="bottom"/>
          </w:tcPr>
          <w:p w14:paraId="755EBB68" w14:textId="77777777" w:rsidR="004C36C5" w:rsidRPr="00F64CE5" w:rsidRDefault="004C36C5" w:rsidP="00657C76">
            <w:pPr>
              <w:rPr>
                <w:rFonts w:asciiTheme="minorHAnsi" w:hAnsiTheme="minorHAnsi" w:cstheme="minorHAnsi"/>
                <w:color w:val="000000"/>
                <w:shd w:val="clear" w:color="auto" w:fill="FFFFFF"/>
              </w:rPr>
            </w:pPr>
            <w:r>
              <w:rPr>
                <w:rFonts w:asciiTheme="minorHAnsi" w:hAnsiTheme="minorHAnsi" w:cstheme="minorHAnsi"/>
                <w:bCs/>
              </w:rPr>
              <w:t>Vacant</w:t>
            </w:r>
          </w:p>
        </w:tc>
        <w:tc>
          <w:tcPr>
            <w:tcW w:w="2880" w:type="dxa"/>
            <w:vAlign w:val="bottom"/>
          </w:tcPr>
          <w:p w14:paraId="4E486D02" w14:textId="77777777" w:rsidR="004C36C5" w:rsidRPr="00F64CE5" w:rsidRDefault="004C36C5" w:rsidP="00657C76">
            <w:pPr>
              <w:rPr>
                <w:rFonts w:asciiTheme="minorHAnsi" w:hAnsiTheme="minorHAnsi" w:cstheme="minorHAnsi"/>
                <w:color w:val="000000"/>
                <w:shd w:val="clear" w:color="auto" w:fill="FFFFFF"/>
              </w:rPr>
            </w:pPr>
          </w:p>
        </w:tc>
        <w:tc>
          <w:tcPr>
            <w:tcW w:w="1530" w:type="dxa"/>
            <w:vAlign w:val="bottom"/>
          </w:tcPr>
          <w:p w14:paraId="4B8AB2AD" w14:textId="77777777" w:rsidR="004C36C5" w:rsidRPr="00F64CE5" w:rsidRDefault="004C36C5" w:rsidP="00657C76">
            <w:pPr>
              <w:rPr>
                <w:rFonts w:asciiTheme="minorHAnsi" w:hAnsiTheme="minorHAnsi" w:cstheme="minorHAnsi"/>
                <w:color w:val="000000"/>
                <w:shd w:val="clear" w:color="auto" w:fill="FFFFFF"/>
              </w:rPr>
            </w:pPr>
          </w:p>
        </w:tc>
      </w:tr>
    </w:tbl>
    <w:p w14:paraId="4012DD87" w14:textId="77777777" w:rsidR="004C36C5" w:rsidRPr="007D0706" w:rsidRDefault="004C36C5" w:rsidP="004C36C5">
      <w:pPr>
        <w:pStyle w:val="BodyText"/>
        <w:tabs>
          <w:tab w:val="left" w:pos="9511"/>
        </w:tabs>
        <w:spacing w:before="8"/>
        <w:rPr>
          <w:rFonts w:asciiTheme="minorHAnsi" w:hAnsiTheme="minorHAnsi" w:cstheme="minorHAnsi"/>
        </w:rPr>
      </w:pPr>
    </w:p>
    <w:p w14:paraId="34DBB6BB" w14:textId="77777777" w:rsidR="004C36C5" w:rsidRPr="007D0706" w:rsidRDefault="004C36C5" w:rsidP="001070DE">
      <w:pPr>
        <w:pStyle w:val="Default"/>
        <w:rPr>
          <w:rFonts w:asciiTheme="minorHAnsi" w:hAnsiTheme="minorHAnsi" w:cstheme="minorHAnsi"/>
        </w:rPr>
      </w:pPr>
    </w:p>
    <w:p w14:paraId="26CFF846" w14:textId="7971AA8E" w:rsidR="001070DE" w:rsidRPr="007D0706" w:rsidRDefault="001070DE" w:rsidP="001070DE">
      <w:pPr>
        <w:pStyle w:val="Default"/>
        <w:rPr>
          <w:rFonts w:asciiTheme="minorHAnsi" w:hAnsiTheme="minorHAnsi" w:cstheme="minorHAnsi"/>
          <w:sz w:val="23"/>
          <w:szCs w:val="23"/>
        </w:rPr>
      </w:pPr>
      <w:r w:rsidRPr="007D0706">
        <w:rPr>
          <w:rFonts w:asciiTheme="minorHAnsi" w:hAnsiTheme="minorHAnsi" w:cstheme="minorHAnsi"/>
          <w:b/>
          <w:bCs/>
          <w:sz w:val="23"/>
          <w:szCs w:val="23"/>
        </w:rPr>
        <w:t>COMMITTEES WORK</w:t>
      </w:r>
      <w:r w:rsidR="004C36C5">
        <w:rPr>
          <w:rFonts w:asciiTheme="minorHAnsi" w:hAnsiTheme="minorHAnsi" w:cstheme="minorHAnsi"/>
          <w:b/>
          <w:bCs/>
          <w:sz w:val="23"/>
          <w:szCs w:val="23"/>
        </w:rPr>
        <w:t>:</w:t>
      </w:r>
      <w:r w:rsidRPr="007D0706">
        <w:rPr>
          <w:rFonts w:asciiTheme="minorHAnsi" w:hAnsiTheme="minorHAnsi" w:cstheme="minorHAnsi"/>
          <w:sz w:val="23"/>
          <w:szCs w:val="23"/>
        </w:rPr>
        <w:t xml:space="preserve"> </w:t>
      </w:r>
    </w:p>
    <w:p w14:paraId="595B2881" w14:textId="192DB090" w:rsidR="008B7A79" w:rsidRPr="008B7A79" w:rsidRDefault="008B7A79" w:rsidP="008B425D">
      <w:pPr>
        <w:pStyle w:val="Default"/>
        <w:rPr>
          <w:rFonts w:asciiTheme="minorHAnsi" w:hAnsiTheme="minorHAnsi" w:cstheme="minorHAnsi"/>
          <w:b/>
          <w:bCs/>
          <w:sz w:val="23"/>
          <w:szCs w:val="23"/>
          <w:u w:val="single"/>
        </w:rPr>
      </w:pPr>
      <w:r w:rsidRPr="008B7A79">
        <w:rPr>
          <w:rFonts w:asciiTheme="minorHAnsi" w:hAnsiTheme="minorHAnsi" w:cstheme="minorHAnsi"/>
          <w:b/>
          <w:bCs/>
          <w:sz w:val="23"/>
          <w:szCs w:val="23"/>
          <w:u w:val="single"/>
        </w:rPr>
        <w:t>MCPS Budget Advisory Committee</w:t>
      </w:r>
    </w:p>
    <w:p w14:paraId="2B9277AA" w14:textId="31B073E7" w:rsidR="008B425D" w:rsidRDefault="00B16A91" w:rsidP="008B425D">
      <w:pPr>
        <w:pStyle w:val="Default"/>
        <w:rPr>
          <w:rFonts w:asciiTheme="minorHAnsi" w:hAnsiTheme="minorHAnsi" w:cstheme="minorHAnsi"/>
          <w:sz w:val="23"/>
          <w:szCs w:val="23"/>
        </w:rPr>
      </w:pPr>
      <w:r>
        <w:rPr>
          <w:rFonts w:asciiTheme="minorHAnsi" w:hAnsiTheme="minorHAnsi" w:cstheme="minorHAnsi"/>
          <w:sz w:val="23"/>
          <w:szCs w:val="23"/>
        </w:rPr>
        <w:t xml:space="preserve">The Chair serves on the MCPS Budget Advisory Committee which typically begins meeting in August to provide input as the budget takes shape for the upcoming fiscal year. This year, the CFO retired and COVID-19 changes to how we provide education and how we fund it upended everything. </w:t>
      </w:r>
    </w:p>
    <w:p w14:paraId="1A3432C8" w14:textId="04CEE134" w:rsidR="008B425D" w:rsidRDefault="008B425D" w:rsidP="008B425D">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The Budget Advisory Committee has now</w:t>
      </w:r>
      <w:r w:rsidR="007F5BEE">
        <w:rPr>
          <w:rFonts w:asciiTheme="minorHAnsi" w:hAnsiTheme="minorHAnsi" w:cstheme="minorHAnsi"/>
          <w:sz w:val="23"/>
          <w:szCs w:val="23"/>
        </w:rPr>
        <w:t xml:space="preserve"> concluded our </w:t>
      </w:r>
      <w:r w:rsidR="007F5BEE">
        <w:rPr>
          <w:rFonts w:asciiTheme="minorHAnsi" w:hAnsiTheme="minorHAnsi" w:cstheme="minorHAnsi"/>
          <w:sz w:val="23"/>
          <w:szCs w:val="23"/>
        </w:rPr>
        <w:t xml:space="preserve">pre-release </w:t>
      </w:r>
      <w:r w:rsidR="007F5BEE">
        <w:rPr>
          <w:rFonts w:asciiTheme="minorHAnsi" w:hAnsiTheme="minorHAnsi" w:cstheme="minorHAnsi"/>
          <w:sz w:val="23"/>
          <w:szCs w:val="23"/>
        </w:rPr>
        <w:t xml:space="preserve">meetings, though Dr. Smith wants to have </w:t>
      </w:r>
      <w:r>
        <w:rPr>
          <w:rFonts w:asciiTheme="minorHAnsi" w:hAnsiTheme="minorHAnsi" w:cstheme="minorHAnsi"/>
          <w:sz w:val="23"/>
          <w:szCs w:val="23"/>
        </w:rPr>
        <w:t xml:space="preserve">more meetings </w:t>
      </w:r>
      <w:r w:rsidR="007F5BEE">
        <w:rPr>
          <w:rFonts w:asciiTheme="minorHAnsi" w:hAnsiTheme="minorHAnsi" w:cstheme="minorHAnsi"/>
          <w:sz w:val="23"/>
          <w:szCs w:val="23"/>
        </w:rPr>
        <w:t>once the budget is released on December 15, 2020</w:t>
      </w:r>
      <w:r>
        <w:rPr>
          <w:rFonts w:asciiTheme="minorHAnsi" w:hAnsiTheme="minorHAnsi" w:cstheme="minorHAnsi"/>
          <w:sz w:val="23"/>
          <w:szCs w:val="23"/>
        </w:rPr>
        <w:t xml:space="preserve">. </w:t>
      </w:r>
    </w:p>
    <w:p w14:paraId="71C4C648" w14:textId="0FA22D95" w:rsidR="000A5D93" w:rsidRDefault="008B425D" w:rsidP="008B425D">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There are, of course, many moving parts to formulating the budget</w:t>
      </w:r>
      <w:r w:rsidR="000A5D93">
        <w:rPr>
          <w:rFonts w:asciiTheme="minorHAnsi" w:hAnsiTheme="minorHAnsi" w:cstheme="minorHAnsi"/>
          <w:sz w:val="23"/>
          <w:szCs w:val="23"/>
        </w:rPr>
        <w:t xml:space="preserve"> and there is greater uncertainty this year than in any other since the Great Recession in 2008-</w:t>
      </w:r>
      <w:r w:rsidR="007F5BEE">
        <w:rPr>
          <w:rFonts w:asciiTheme="minorHAnsi" w:hAnsiTheme="minorHAnsi" w:cstheme="minorHAnsi"/>
          <w:sz w:val="23"/>
          <w:szCs w:val="23"/>
        </w:rPr>
        <w:t>0</w:t>
      </w:r>
      <w:r w:rsidR="000A5D93">
        <w:rPr>
          <w:rFonts w:asciiTheme="minorHAnsi" w:hAnsiTheme="minorHAnsi" w:cstheme="minorHAnsi"/>
          <w:sz w:val="23"/>
          <w:szCs w:val="23"/>
        </w:rPr>
        <w:t xml:space="preserve">9. </w:t>
      </w:r>
    </w:p>
    <w:p w14:paraId="1D504690" w14:textId="77777777" w:rsidR="000A5D93" w:rsidRDefault="000A5D93" w:rsidP="008B425D">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Enrollment is down roughly 5,000 students which, at ~$15,000 per student implies a $75 million impact</w:t>
      </w:r>
    </w:p>
    <w:p w14:paraId="3D021E19" w14:textId="71766DF2" w:rsidR="00B16A91" w:rsidRDefault="000A5D93" w:rsidP="008B425D">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lastRenderedPageBreak/>
        <w:t>Additional funding shortfalls from county, state and federal sources are probable due to the impact of revenue shortfalls</w:t>
      </w:r>
      <w:r w:rsidR="007A5907">
        <w:rPr>
          <w:rFonts w:asciiTheme="minorHAnsi" w:hAnsiTheme="minorHAnsi" w:cstheme="minorHAnsi"/>
          <w:sz w:val="23"/>
          <w:szCs w:val="23"/>
        </w:rPr>
        <w:t xml:space="preserve"> and increased costs</w:t>
      </w:r>
      <w:r>
        <w:rPr>
          <w:rFonts w:asciiTheme="minorHAnsi" w:hAnsiTheme="minorHAnsi" w:cstheme="minorHAnsi"/>
          <w:sz w:val="23"/>
          <w:szCs w:val="23"/>
        </w:rPr>
        <w:t xml:space="preserve"> </w:t>
      </w:r>
      <w:r w:rsidR="007F5BEE">
        <w:rPr>
          <w:rFonts w:asciiTheme="minorHAnsi" w:hAnsiTheme="minorHAnsi" w:cstheme="minorHAnsi"/>
          <w:sz w:val="23"/>
          <w:szCs w:val="23"/>
        </w:rPr>
        <w:t>because of</w:t>
      </w:r>
      <w:r>
        <w:rPr>
          <w:rFonts w:asciiTheme="minorHAnsi" w:hAnsiTheme="minorHAnsi" w:cstheme="minorHAnsi"/>
          <w:sz w:val="23"/>
          <w:szCs w:val="23"/>
        </w:rPr>
        <w:t xml:space="preserve"> </w:t>
      </w:r>
      <w:r w:rsidR="007A5907">
        <w:rPr>
          <w:rFonts w:asciiTheme="minorHAnsi" w:hAnsiTheme="minorHAnsi" w:cstheme="minorHAnsi"/>
          <w:sz w:val="23"/>
          <w:szCs w:val="23"/>
        </w:rPr>
        <w:t xml:space="preserve">the </w:t>
      </w:r>
      <w:r>
        <w:rPr>
          <w:rFonts w:asciiTheme="minorHAnsi" w:hAnsiTheme="minorHAnsi" w:cstheme="minorHAnsi"/>
          <w:sz w:val="23"/>
          <w:szCs w:val="23"/>
        </w:rPr>
        <w:t>Covid-19</w:t>
      </w:r>
      <w:r w:rsidR="007A5907">
        <w:rPr>
          <w:rFonts w:asciiTheme="minorHAnsi" w:hAnsiTheme="minorHAnsi" w:cstheme="minorHAnsi"/>
          <w:sz w:val="23"/>
          <w:szCs w:val="23"/>
        </w:rPr>
        <w:t xml:space="preserve"> pandemic</w:t>
      </w:r>
      <w:r>
        <w:rPr>
          <w:rFonts w:asciiTheme="minorHAnsi" w:hAnsiTheme="minorHAnsi" w:cstheme="minorHAnsi"/>
          <w:sz w:val="23"/>
          <w:szCs w:val="23"/>
        </w:rPr>
        <w:t xml:space="preserve">. </w:t>
      </w:r>
      <w:r w:rsidR="00285F2E">
        <w:rPr>
          <w:rFonts w:asciiTheme="minorHAnsi" w:hAnsiTheme="minorHAnsi" w:cstheme="minorHAnsi"/>
          <w:sz w:val="23"/>
          <w:szCs w:val="23"/>
        </w:rPr>
        <w:t xml:space="preserve">There is hope that the Governor’s veto of Kirwan will be overridden but there are still safeguards in the bill that could mean that the funding streams would still be stymied. </w:t>
      </w:r>
    </w:p>
    <w:p w14:paraId="57EF8CF6" w14:textId="6C49D979" w:rsidR="00285F2E" w:rsidRDefault="00285F2E" w:rsidP="00DC6B12">
      <w:pPr>
        <w:pStyle w:val="Default"/>
        <w:ind w:left="360"/>
        <w:rPr>
          <w:rFonts w:asciiTheme="minorHAnsi" w:hAnsiTheme="minorHAnsi" w:cstheme="minorHAnsi"/>
          <w:sz w:val="23"/>
          <w:szCs w:val="23"/>
        </w:rPr>
      </w:pPr>
    </w:p>
    <w:p w14:paraId="6828F12A" w14:textId="2E4B5027" w:rsidR="00DC6B12" w:rsidRPr="00DC6B12" w:rsidRDefault="00DC6B12" w:rsidP="00DC6B12">
      <w:pPr>
        <w:pStyle w:val="Default"/>
        <w:ind w:left="360"/>
        <w:rPr>
          <w:rFonts w:asciiTheme="minorHAnsi" w:hAnsiTheme="minorHAnsi" w:cstheme="minorHAnsi"/>
          <w:b/>
          <w:bCs/>
          <w:sz w:val="23"/>
          <w:szCs w:val="23"/>
          <w:u w:val="single"/>
        </w:rPr>
      </w:pPr>
      <w:r w:rsidRPr="00DC6B12">
        <w:rPr>
          <w:rFonts w:asciiTheme="minorHAnsi" w:hAnsiTheme="minorHAnsi" w:cstheme="minorHAnsi"/>
          <w:b/>
          <w:bCs/>
          <w:sz w:val="23"/>
          <w:szCs w:val="23"/>
          <w:u w:val="single"/>
        </w:rPr>
        <w:t>FY22 Budget</w:t>
      </w:r>
    </w:p>
    <w:p w14:paraId="4BD31801" w14:textId="57183D2B" w:rsidR="007F5BEE" w:rsidRPr="008B7A79" w:rsidRDefault="007F5BEE" w:rsidP="008B425D">
      <w:pPr>
        <w:pStyle w:val="Default"/>
        <w:numPr>
          <w:ilvl w:val="0"/>
          <w:numId w:val="9"/>
        </w:numPr>
        <w:rPr>
          <w:rFonts w:asciiTheme="minorHAnsi" w:hAnsiTheme="minorHAnsi" w:cstheme="minorHAnsi"/>
          <w:sz w:val="23"/>
          <w:szCs w:val="23"/>
        </w:rPr>
      </w:pPr>
      <w:r>
        <w:rPr>
          <w:rFonts w:ascii="Calibri" w:hAnsi="Calibri" w:cs="Calibri"/>
        </w:rPr>
        <w:t>Dr. Smith plan</w:t>
      </w:r>
      <w:r>
        <w:rPr>
          <w:rFonts w:ascii="Calibri" w:hAnsi="Calibri" w:cs="Calibri"/>
        </w:rPr>
        <w:t>s</w:t>
      </w:r>
      <w:r>
        <w:rPr>
          <w:rFonts w:ascii="Calibri" w:hAnsi="Calibri" w:cs="Calibri"/>
        </w:rPr>
        <w:t xml:space="preserve"> to put the complete budget on</w:t>
      </w:r>
      <w:r>
        <w:rPr>
          <w:rFonts w:ascii="Calibri" w:hAnsi="Calibri" w:cs="Calibri"/>
        </w:rPr>
        <w:t>l</w:t>
      </w:r>
      <w:r>
        <w:rPr>
          <w:rFonts w:ascii="Calibri" w:hAnsi="Calibri" w:cs="Calibri"/>
        </w:rPr>
        <w:t>ine on December 22</w:t>
      </w:r>
      <w:r>
        <w:rPr>
          <w:rFonts w:ascii="Calibri" w:hAnsi="Calibri" w:cs="Calibri"/>
        </w:rPr>
        <w:t xml:space="preserve">. Paper documents we are accustomed to seeing – such as the budget book and Budget </w:t>
      </w:r>
      <w:proofErr w:type="gramStart"/>
      <w:r>
        <w:rPr>
          <w:rFonts w:ascii="Calibri" w:hAnsi="Calibri" w:cs="Calibri"/>
        </w:rPr>
        <w:t>At</w:t>
      </w:r>
      <w:proofErr w:type="gramEnd"/>
      <w:r>
        <w:rPr>
          <w:rFonts w:ascii="Calibri" w:hAnsi="Calibri" w:cs="Calibri"/>
        </w:rPr>
        <w:t xml:space="preserve"> A Glance – may not be made available due to technology challenges with their budget program which is not designed for remote access. They are working to replace the equipment and programs. </w:t>
      </w:r>
    </w:p>
    <w:p w14:paraId="3C9A0B23" w14:textId="37E7EA67" w:rsidR="008B7A79" w:rsidRDefault="008B7A79" w:rsidP="008B425D">
      <w:pPr>
        <w:pStyle w:val="Default"/>
        <w:numPr>
          <w:ilvl w:val="0"/>
          <w:numId w:val="9"/>
        </w:numPr>
        <w:rPr>
          <w:rFonts w:asciiTheme="minorHAnsi" w:hAnsiTheme="minorHAnsi" w:cstheme="minorHAnsi"/>
          <w:sz w:val="23"/>
          <w:szCs w:val="23"/>
        </w:rPr>
      </w:pPr>
      <w:r>
        <w:rPr>
          <w:rFonts w:ascii="Calibri" w:hAnsi="Calibri" w:cs="Calibri"/>
        </w:rPr>
        <w:t xml:space="preserve">Notes from Dr. Smith’s budget will be shared as soon as possible after the </w:t>
      </w:r>
      <w:r w:rsidR="00285F2E">
        <w:rPr>
          <w:rFonts w:ascii="Calibri" w:hAnsi="Calibri" w:cs="Calibri"/>
        </w:rPr>
        <w:t xml:space="preserve">presentation, but you are encouraged to watch and listen to specifics for your area of interests. </w:t>
      </w:r>
    </w:p>
    <w:p w14:paraId="0D80C5D3" w14:textId="6764D971" w:rsidR="00B16A91" w:rsidRDefault="00B16A91" w:rsidP="001070DE">
      <w:pPr>
        <w:pStyle w:val="Default"/>
        <w:rPr>
          <w:rFonts w:asciiTheme="minorHAnsi" w:hAnsiTheme="minorHAnsi" w:cstheme="minorHAnsi"/>
          <w:sz w:val="23"/>
          <w:szCs w:val="23"/>
        </w:rPr>
      </w:pPr>
    </w:p>
    <w:p w14:paraId="22F6C00F" w14:textId="009C6F35" w:rsidR="00285F2E" w:rsidRPr="00285F2E" w:rsidRDefault="00285F2E" w:rsidP="001070DE">
      <w:pPr>
        <w:pStyle w:val="Default"/>
        <w:rPr>
          <w:rFonts w:asciiTheme="minorHAnsi" w:hAnsiTheme="minorHAnsi" w:cstheme="minorHAnsi"/>
          <w:b/>
          <w:bCs/>
          <w:sz w:val="23"/>
          <w:szCs w:val="23"/>
          <w:u w:val="single"/>
        </w:rPr>
      </w:pPr>
      <w:r w:rsidRPr="00285F2E">
        <w:rPr>
          <w:rFonts w:asciiTheme="minorHAnsi" w:hAnsiTheme="minorHAnsi" w:cstheme="minorHAnsi"/>
          <w:b/>
          <w:bCs/>
          <w:sz w:val="23"/>
          <w:szCs w:val="23"/>
          <w:u w:val="single"/>
        </w:rPr>
        <w:t>Priorities</w:t>
      </w:r>
    </w:p>
    <w:p w14:paraId="6DF4F1EF" w14:textId="77777777" w:rsidR="008B7A79" w:rsidRDefault="007A5907" w:rsidP="008B7A79">
      <w:pPr>
        <w:pStyle w:val="Default"/>
        <w:rPr>
          <w:rFonts w:asciiTheme="minorHAnsi" w:hAnsiTheme="minorHAnsi" w:cstheme="minorHAnsi"/>
          <w:sz w:val="23"/>
          <w:szCs w:val="23"/>
        </w:rPr>
      </w:pPr>
      <w:r>
        <w:rPr>
          <w:rFonts w:asciiTheme="minorHAnsi" w:hAnsiTheme="minorHAnsi" w:cstheme="minorHAnsi"/>
          <w:sz w:val="23"/>
          <w:szCs w:val="23"/>
        </w:rPr>
        <w:t xml:space="preserve">The MCCPTA Advocacy Priorities were submitted to the group for consideration in funding decisions. Our priorities closely align with those individual BOE members highlighted in recent meetings. </w:t>
      </w:r>
      <w:r w:rsidR="008B7A79">
        <w:rPr>
          <w:rFonts w:asciiTheme="minorHAnsi" w:hAnsiTheme="minorHAnsi" w:cstheme="minorHAnsi"/>
          <w:sz w:val="23"/>
          <w:szCs w:val="23"/>
        </w:rPr>
        <w:t xml:space="preserve">This list is not all inclusive, the reflect comments BOE members stated and/or agreed with in a recent meeting. </w:t>
      </w:r>
    </w:p>
    <w:p w14:paraId="757A3400" w14:textId="68F260CC" w:rsidR="004C36C5" w:rsidRDefault="004C36C5" w:rsidP="001070DE">
      <w:pPr>
        <w:pStyle w:val="Default"/>
        <w:rPr>
          <w:rFonts w:asciiTheme="minorHAnsi" w:hAnsiTheme="minorHAnsi" w:cstheme="minorHAnsi"/>
          <w:sz w:val="23"/>
          <w:szCs w:val="23"/>
        </w:rPr>
      </w:pPr>
    </w:p>
    <w:p w14:paraId="141D9807" w14:textId="2C46432F" w:rsidR="007F5BEE" w:rsidRDefault="007F5BEE" w:rsidP="007F5BEE">
      <w:pPr>
        <w:pStyle w:val="Default"/>
        <w:jc w:val="center"/>
        <w:rPr>
          <w:rFonts w:asciiTheme="minorHAnsi" w:hAnsiTheme="minorHAnsi" w:cstheme="minorHAnsi"/>
          <w:sz w:val="23"/>
          <w:szCs w:val="23"/>
        </w:rPr>
      </w:pPr>
      <w:r w:rsidRPr="007F5BEE">
        <w:rPr>
          <w:rFonts w:asciiTheme="minorHAnsi" w:hAnsiTheme="minorHAnsi" w:cstheme="minorHAnsi"/>
          <w:noProof/>
          <w:sz w:val="23"/>
          <w:szCs w:val="23"/>
        </w:rPr>
        <w:drawing>
          <wp:inline distT="0" distB="0" distL="0" distR="0" wp14:anchorId="76536370" wp14:editId="13FEAD2D">
            <wp:extent cx="6013091" cy="3683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7617" cy="3686347"/>
                    </a:xfrm>
                    <a:prstGeom prst="rect">
                      <a:avLst/>
                    </a:prstGeom>
                    <a:noFill/>
                    <a:ln>
                      <a:noFill/>
                    </a:ln>
                  </pic:spPr>
                </pic:pic>
              </a:graphicData>
            </a:graphic>
          </wp:inline>
        </w:drawing>
      </w:r>
    </w:p>
    <w:p w14:paraId="1E8C1F85" w14:textId="77777777" w:rsidR="007F5BEE" w:rsidRDefault="007F5BEE" w:rsidP="007F5BEE">
      <w:pPr>
        <w:pStyle w:val="Default"/>
        <w:jc w:val="center"/>
        <w:rPr>
          <w:rFonts w:asciiTheme="minorHAnsi" w:hAnsiTheme="minorHAnsi" w:cstheme="minorHAnsi"/>
          <w:sz w:val="23"/>
          <w:szCs w:val="23"/>
        </w:rPr>
      </w:pPr>
    </w:p>
    <w:p w14:paraId="723F1537" w14:textId="0A2B213E" w:rsidR="008B7A79" w:rsidRPr="008B7A79" w:rsidRDefault="008B7A79" w:rsidP="001070DE">
      <w:pPr>
        <w:pStyle w:val="Default"/>
        <w:rPr>
          <w:rFonts w:asciiTheme="minorHAnsi" w:hAnsiTheme="minorHAnsi" w:cstheme="minorHAnsi"/>
          <w:b/>
          <w:bCs/>
          <w:sz w:val="23"/>
          <w:szCs w:val="23"/>
          <w:u w:val="single"/>
        </w:rPr>
      </w:pPr>
      <w:r w:rsidRPr="008B7A79">
        <w:rPr>
          <w:rFonts w:asciiTheme="minorHAnsi" w:hAnsiTheme="minorHAnsi" w:cstheme="minorHAnsi"/>
          <w:b/>
          <w:bCs/>
          <w:sz w:val="23"/>
          <w:szCs w:val="23"/>
          <w:u w:val="single"/>
        </w:rPr>
        <w:t>Operating Budget Testimony Workshop</w:t>
      </w:r>
    </w:p>
    <w:p w14:paraId="1BF9A9AD" w14:textId="18580944" w:rsidR="004C36C5" w:rsidRPr="007D0706" w:rsidRDefault="008B7A79" w:rsidP="001070DE">
      <w:pPr>
        <w:pStyle w:val="Default"/>
        <w:rPr>
          <w:rFonts w:asciiTheme="minorHAnsi" w:hAnsiTheme="minorHAnsi" w:cstheme="minorHAnsi"/>
          <w:sz w:val="23"/>
          <w:szCs w:val="23"/>
        </w:rPr>
      </w:pPr>
      <w:r>
        <w:rPr>
          <w:rFonts w:asciiTheme="minorHAnsi" w:hAnsiTheme="minorHAnsi" w:cstheme="minorHAnsi"/>
          <w:sz w:val="23"/>
          <w:szCs w:val="23"/>
        </w:rPr>
        <w:t>The</w:t>
      </w:r>
      <w:r w:rsidR="004C36C5">
        <w:rPr>
          <w:rFonts w:asciiTheme="minorHAnsi" w:hAnsiTheme="minorHAnsi" w:cstheme="minorHAnsi"/>
          <w:sz w:val="23"/>
          <w:szCs w:val="23"/>
        </w:rPr>
        <w:t xml:space="preserve"> annual Operating Budget Testimony Workshop virtually on </w:t>
      </w:r>
      <w:r w:rsidR="004C36C5" w:rsidRPr="008B7A79">
        <w:rPr>
          <w:rFonts w:asciiTheme="minorHAnsi" w:hAnsiTheme="minorHAnsi" w:cstheme="minorHAnsi"/>
          <w:b/>
          <w:bCs/>
          <w:sz w:val="23"/>
          <w:szCs w:val="23"/>
        </w:rPr>
        <w:t>January 9, 2021</w:t>
      </w:r>
      <w:r w:rsidR="004C36C5">
        <w:rPr>
          <w:rFonts w:asciiTheme="minorHAnsi" w:hAnsiTheme="minorHAnsi" w:cstheme="minorHAnsi"/>
          <w:sz w:val="23"/>
          <w:szCs w:val="23"/>
        </w:rPr>
        <w:t xml:space="preserve">. </w:t>
      </w:r>
      <w:r>
        <w:rPr>
          <w:rFonts w:asciiTheme="minorHAnsi" w:hAnsiTheme="minorHAnsi" w:cstheme="minorHAnsi"/>
          <w:sz w:val="23"/>
          <w:szCs w:val="23"/>
        </w:rPr>
        <w:t>If you have a particular area of interest and would like to moderate a breakout room, please let me let me know. Committee Chairs, please plan to attend the workshop and co-moderate the breakout room related to your committee.</w:t>
      </w:r>
    </w:p>
    <w:p w14:paraId="789FC994" w14:textId="791DD537" w:rsidR="00FF23A3" w:rsidRDefault="00FF23A3" w:rsidP="00FF23A3">
      <w:pPr>
        <w:pStyle w:val="Default"/>
        <w:ind w:left="360"/>
        <w:rPr>
          <w:rFonts w:asciiTheme="minorHAnsi" w:hAnsiTheme="minorHAnsi" w:cstheme="minorHAnsi"/>
          <w:sz w:val="23"/>
          <w:szCs w:val="23"/>
        </w:rPr>
      </w:pPr>
    </w:p>
    <w:p w14:paraId="0889911A" w14:textId="7A1F85E7" w:rsidR="008B7A79" w:rsidRDefault="008B7A79" w:rsidP="008B7A79">
      <w:pPr>
        <w:pStyle w:val="Default"/>
        <w:rPr>
          <w:rFonts w:asciiTheme="minorHAnsi" w:hAnsiTheme="minorHAnsi" w:cstheme="minorHAnsi"/>
          <w:sz w:val="23"/>
          <w:szCs w:val="23"/>
        </w:rPr>
      </w:pPr>
      <w:r>
        <w:rPr>
          <w:rFonts w:asciiTheme="minorHAnsi" w:hAnsiTheme="minorHAnsi" w:cstheme="minorHAnsi"/>
          <w:sz w:val="23"/>
          <w:szCs w:val="23"/>
        </w:rPr>
        <w:lastRenderedPageBreak/>
        <w:t xml:space="preserve">The Board of Ed expects to release testimony sign-up details by week’s end (12/12/2020). I will share that information as soon as I get it. Please initiate discussions within your clusters now to determine who will testify. That will expedite our response to Ms. </w:t>
      </w:r>
      <w:proofErr w:type="spellStart"/>
      <w:r>
        <w:rPr>
          <w:rFonts w:asciiTheme="minorHAnsi" w:hAnsiTheme="minorHAnsi" w:cstheme="minorHAnsi"/>
          <w:sz w:val="23"/>
          <w:szCs w:val="23"/>
        </w:rPr>
        <w:t>VanDyke</w:t>
      </w:r>
      <w:proofErr w:type="spellEnd"/>
      <w:r>
        <w:rPr>
          <w:rFonts w:asciiTheme="minorHAnsi" w:hAnsiTheme="minorHAnsi" w:cstheme="minorHAnsi"/>
          <w:sz w:val="23"/>
          <w:szCs w:val="23"/>
        </w:rPr>
        <w:t xml:space="preserve"> when we receive the information. </w:t>
      </w:r>
    </w:p>
    <w:p w14:paraId="2660DA71" w14:textId="6CA8EDB3" w:rsidR="00DC6B12" w:rsidRDefault="00DC6B12" w:rsidP="008B7A79">
      <w:pPr>
        <w:pStyle w:val="Default"/>
        <w:rPr>
          <w:rFonts w:asciiTheme="minorHAnsi" w:hAnsiTheme="minorHAnsi" w:cstheme="minorHAnsi"/>
          <w:sz w:val="23"/>
          <w:szCs w:val="23"/>
        </w:rPr>
      </w:pPr>
    </w:p>
    <w:p w14:paraId="27B3E543" w14:textId="04E538DF" w:rsidR="00DC6B12" w:rsidRPr="00DC6B12" w:rsidRDefault="00DC6B12" w:rsidP="008B7A79">
      <w:pPr>
        <w:pStyle w:val="Default"/>
        <w:rPr>
          <w:rFonts w:asciiTheme="minorHAnsi" w:hAnsiTheme="minorHAnsi" w:cstheme="minorHAnsi"/>
          <w:b/>
          <w:bCs/>
          <w:sz w:val="23"/>
          <w:szCs w:val="23"/>
          <w:u w:val="single"/>
        </w:rPr>
      </w:pPr>
      <w:r w:rsidRPr="00DC6B12">
        <w:rPr>
          <w:rFonts w:asciiTheme="minorHAnsi" w:hAnsiTheme="minorHAnsi" w:cstheme="minorHAnsi"/>
          <w:b/>
          <w:bCs/>
          <w:sz w:val="23"/>
          <w:szCs w:val="23"/>
          <w:u w:val="single"/>
        </w:rPr>
        <w:t>Outreach</w:t>
      </w:r>
    </w:p>
    <w:p w14:paraId="68C3736A" w14:textId="2D0CC4EF" w:rsidR="00DC6B12" w:rsidRDefault="00DC6B12" w:rsidP="008B7A79">
      <w:pPr>
        <w:pStyle w:val="Default"/>
        <w:rPr>
          <w:rFonts w:asciiTheme="minorHAnsi" w:hAnsiTheme="minorHAnsi" w:cstheme="minorHAnsi"/>
          <w:sz w:val="23"/>
          <w:szCs w:val="23"/>
        </w:rPr>
      </w:pPr>
      <w:r>
        <w:rPr>
          <w:rFonts w:asciiTheme="minorHAnsi" w:hAnsiTheme="minorHAnsi" w:cstheme="minorHAnsi"/>
          <w:sz w:val="23"/>
          <w:szCs w:val="23"/>
        </w:rPr>
        <w:t xml:space="preserve">Please begin reaching out to your schools and your cluster schools to ask about their budget priorities. Next week, I will share a Google form to capture those needs from each school. Please email me if you have suggestions on what should be included on that form. </w:t>
      </w:r>
    </w:p>
    <w:p w14:paraId="4E967DA9" w14:textId="1430406A" w:rsidR="008B7A79" w:rsidRDefault="008B7A79" w:rsidP="008B7A79">
      <w:pPr>
        <w:pStyle w:val="Default"/>
        <w:rPr>
          <w:rFonts w:asciiTheme="minorHAnsi" w:hAnsiTheme="minorHAnsi" w:cstheme="minorHAnsi"/>
          <w:sz w:val="23"/>
          <w:szCs w:val="23"/>
        </w:rPr>
      </w:pPr>
    </w:p>
    <w:p w14:paraId="26C5C251" w14:textId="77777777" w:rsidR="00DC6B12" w:rsidRPr="007D0706" w:rsidRDefault="00DC6B12" w:rsidP="00DC6B12">
      <w:pPr>
        <w:rPr>
          <w:rFonts w:asciiTheme="minorHAnsi" w:hAnsiTheme="minorHAnsi" w:cstheme="minorHAnsi"/>
          <w:b/>
          <w:w w:val="95"/>
          <w:sz w:val="24"/>
          <w:szCs w:val="24"/>
          <w:u w:val="single"/>
        </w:rPr>
      </w:pPr>
      <w:r w:rsidRPr="007D0706">
        <w:rPr>
          <w:rFonts w:asciiTheme="minorHAnsi" w:hAnsiTheme="minorHAnsi" w:cstheme="minorHAnsi"/>
          <w:b/>
          <w:w w:val="95"/>
          <w:sz w:val="24"/>
          <w:szCs w:val="24"/>
          <w:u w:val="single"/>
        </w:rPr>
        <w:t>Important Dates:</w:t>
      </w:r>
    </w:p>
    <w:p w14:paraId="0BBC6AE8" w14:textId="77777777" w:rsidR="00DC6B12" w:rsidRPr="007D0706" w:rsidRDefault="00DC6B12" w:rsidP="00DC6B12">
      <w:pPr>
        <w:rPr>
          <w:rFonts w:asciiTheme="minorHAnsi" w:hAnsiTheme="minorHAnsi" w:cstheme="minorHAnsi"/>
          <w:b/>
          <w:w w:val="95"/>
          <w:sz w:val="24"/>
          <w:szCs w:val="24"/>
        </w:rPr>
      </w:pPr>
    </w:p>
    <w:tbl>
      <w:tblPr>
        <w:tblStyle w:val="TableGrid"/>
        <w:tblW w:w="0" w:type="auto"/>
        <w:tblLook w:val="04A0" w:firstRow="1" w:lastRow="0" w:firstColumn="1" w:lastColumn="0" w:noHBand="0" w:noVBand="1"/>
      </w:tblPr>
      <w:tblGrid>
        <w:gridCol w:w="3235"/>
        <w:gridCol w:w="7555"/>
      </w:tblGrid>
      <w:tr w:rsidR="00DC6B12" w:rsidRPr="007D0706" w14:paraId="2AE4FE79" w14:textId="77777777" w:rsidTr="00F47D95">
        <w:tc>
          <w:tcPr>
            <w:tcW w:w="3235" w:type="dxa"/>
          </w:tcPr>
          <w:p w14:paraId="565DF2B6" w14:textId="77777777" w:rsidR="00DC6B12" w:rsidRPr="007D0706" w:rsidRDefault="00DC6B12" w:rsidP="00F47D95">
            <w:pPr>
              <w:rPr>
                <w:rFonts w:asciiTheme="minorHAnsi" w:hAnsiTheme="minorHAnsi" w:cstheme="minorHAnsi"/>
                <w:b/>
                <w:w w:val="95"/>
                <w:sz w:val="24"/>
                <w:szCs w:val="24"/>
              </w:rPr>
            </w:pPr>
            <w:r w:rsidRPr="007D0706">
              <w:rPr>
                <w:rFonts w:asciiTheme="minorHAnsi" w:hAnsiTheme="minorHAnsi" w:cstheme="minorHAnsi"/>
              </w:rPr>
              <w:t xml:space="preserve">December </w:t>
            </w:r>
            <w:r>
              <w:rPr>
                <w:rFonts w:asciiTheme="minorHAnsi" w:hAnsiTheme="minorHAnsi" w:cstheme="minorHAnsi"/>
              </w:rPr>
              <w:t>15, 2020</w:t>
            </w:r>
          </w:p>
        </w:tc>
        <w:tc>
          <w:tcPr>
            <w:tcW w:w="7555" w:type="dxa"/>
          </w:tcPr>
          <w:p w14:paraId="6D35254D" w14:textId="77777777" w:rsidR="00DC6B12" w:rsidRPr="007D0706" w:rsidRDefault="00DC6B12" w:rsidP="00F47D95">
            <w:pPr>
              <w:rPr>
                <w:rFonts w:asciiTheme="minorHAnsi" w:hAnsiTheme="minorHAnsi" w:cstheme="minorHAnsi"/>
                <w:b/>
                <w:w w:val="95"/>
                <w:sz w:val="24"/>
                <w:szCs w:val="24"/>
              </w:rPr>
            </w:pPr>
            <w:r w:rsidRPr="007D0706">
              <w:rPr>
                <w:rFonts w:asciiTheme="minorHAnsi" w:hAnsiTheme="minorHAnsi" w:cstheme="minorHAnsi"/>
              </w:rPr>
              <w:t>Public Presentation of the Recommended Operating Budget, location TBD</w:t>
            </w:r>
          </w:p>
        </w:tc>
      </w:tr>
      <w:tr w:rsidR="00DC6B12" w:rsidRPr="007D0706" w14:paraId="325C7E4B" w14:textId="77777777" w:rsidTr="00F47D95">
        <w:tc>
          <w:tcPr>
            <w:tcW w:w="3235" w:type="dxa"/>
          </w:tcPr>
          <w:p w14:paraId="2E033968" w14:textId="77777777" w:rsidR="00DC6B12" w:rsidRPr="007D0706" w:rsidRDefault="00DC6B12" w:rsidP="00F47D95">
            <w:pPr>
              <w:rPr>
                <w:rFonts w:asciiTheme="minorHAnsi" w:hAnsiTheme="minorHAnsi" w:cstheme="minorHAnsi"/>
                <w:b/>
                <w:w w:val="95"/>
                <w:sz w:val="24"/>
                <w:szCs w:val="24"/>
              </w:rPr>
            </w:pPr>
            <w:r w:rsidRPr="007D0706">
              <w:rPr>
                <w:rFonts w:asciiTheme="minorHAnsi" w:hAnsiTheme="minorHAnsi" w:cstheme="minorHAnsi"/>
              </w:rPr>
              <w:t>December 20</w:t>
            </w:r>
            <w:r>
              <w:rPr>
                <w:rFonts w:asciiTheme="minorHAnsi" w:hAnsiTheme="minorHAnsi" w:cstheme="minorHAnsi"/>
              </w:rPr>
              <w:t>20</w:t>
            </w:r>
            <w:r w:rsidRPr="007D0706">
              <w:rPr>
                <w:rFonts w:asciiTheme="minorHAnsi" w:hAnsiTheme="minorHAnsi" w:cstheme="minorHAnsi"/>
              </w:rPr>
              <w:t>-January 202</w:t>
            </w:r>
            <w:r>
              <w:rPr>
                <w:rFonts w:asciiTheme="minorHAnsi" w:hAnsiTheme="minorHAnsi" w:cstheme="minorHAnsi"/>
              </w:rPr>
              <w:t>1</w:t>
            </w:r>
            <w:r w:rsidRPr="007D0706">
              <w:rPr>
                <w:rFonts w:asciiTheme="minorHAnsi" w:hAnsiTheme="minorHAnsi" w:cstheme="minorHAnsi"/>
              </w:rPr>
              <w:t>*</w:t>
            </w:r>
          </w:p>
        </w:tc>
        <w:tc>
          <w:tcPr>
            <w:tcW w:w="7555" w:type="dxa"/>
          </w:tcPr>
          <w:p w14:paraId="4CBE0F44" w14:textId="77777777" w:rsidR="00DC6B12" w:rsidRPr="007D0706" w:rsidRDefault="00DC6B12" w:rsidP="00F47D95">
            <w:pPr>
              <w:rPr>
                <w:rFonts w:asciiTheme="minorHAnsi" w:hAnsiTheme="minorHAnsi" w:cstheme="minorHAnsi"/>
                <w:b/>
                <w:w w:val="95"/>
                <w:sz w:val="24"/>
                <w:szCs w:val="24"/>
              </w:rPr>
            </w:pPr>
            <w:r w:rsidRPr="007D0706">
              <w:rPr>
                <w:rFonts w:asciiTheme="minorHAnsi" w:hAnsiTheme="minorHAnsi" w:cstheme="minorHAnsi"/>
              </w:rPr>
              <w:t>Sign-up period for speakers at Board of Education Public Hearings</w:t>
            </w:r>
          </w:p>
        </w:tc>
      </w:tr>
      <w:tr w:rsidR="00DC6B12" w:rsidRPr="007D0706" w14:paraId="329C6958" w14:textId="77777777" w:rsidTr="00F47D95">
        <w:tc>
          <w:tcPr>
            <w:tcW w:w="3235" w:type="dxa"/>
          </w:tcPr>
          <w:p w14:paraId="2165CDE0" w14:textId="77777777" w:rsidR="00DC6B12" w:rsidRPr="007D0706" w:rsidRDefault="00DC6B12" w:rsidP="00F47D95">
            <w:pPr>
              <w:rPr>
                <w:rFonts w:asciiTheme="minorHAnsi" w:hAnsiTheme="minorHAnsi" w:cstheme="minorHAnsi"/>
              </w:rPr>
            </w:pPr>
            <w:r>
              <w:rPr>
                <w:rFonts w:asciiTheme="minorHAnsi" w:hAnsiTheme="minorHAnsi" w:cstheme="minorHAnsi"/>
              </w:rPr>
              <w:t>January 9, 2021</w:t>
            </w:r>
          </w:p>
        </w:tc>
        <w:tc>
          <w:tcPr>
            <w:tcW w:w="7555" w:type="dxa"/>
          </w:tcPr>
          <w:p w14:paraId="5997E0EA" w14:textId="77777777" w:rsidR="00DC6B12" w:rsidRPr="007D0706" w:rsidRDefault="00DC6B12" w:rsidP="00F47D95">
            <w:pPr>
              <w:rPr>
                <w:rFonts w:asciiTheme="minorHAnsi" w:hAnsiTheme="minorHAnsi" w:cstheme="minorHAnsi"/>
              </w:rPr>
            </w:pPr>
            <w:r>
              <w:rPr>
                <w:rFonts w:asciiTheme="minorHAnsi" w:hAnsiTheme="minorHAnsi" w:cstheme="minorHAnsi"/>
              </w:rPr>
              <w:t>OB Testimony Workshop</w:t>
            </w:r>
          </w:p>
        </w:tc>
      </w:tr>
      <w:tr w:rsidR="00DC6B12" w:rsidRPr="007D0706" w14:paraId="08E2BC5E" w14:textId="77777777" w:rsidTr="00F47D95">
        <w:tc>
          <w:tcPr>
            <w:tcW w:w="3235" w:type="dxa"/>
          </w:tcPr>
          <w:p w14:paraId="358223DF" w14:textId="77777777" w:rsidR="00DC6B12" w:rsidRPr="007D0706" w:rsidRDefault="00DC6B12" w:rsidP="00F47D95">
            <w:pPr>
              <w:rPr>
                <w:rFonts w:asciiTheme="minorHAnsi" w:hAnsiTheme="minorHAnsi" w:cstheme="minorHAnsi"/>
                <w:b/>
                <w:w w:val="95"/>
                <w:sz w:val="24"/>
                <w:szCs w:val="24"/>
              </w:rPr>
            </w:pPr>
            <w:r w:rsidRPr="007D0706">
              <w:rPr>
                <w:rFonts w:asciiTheme="minorHAnsi" w:hAnsiTheme="minorHAnsi" w:cstheme="minorHAnsi"/>
              </w:rPr>
              <w:t>January</w:t>
            </w:r>
            <w:r>
              <w:rPr>
                <w:rFonts w:asciiTheme="minorHAnsi" w:hAnsiTheme="minorHAnsi" w:cstheme="minorHAnsi"/>
              </w:rPr>
              <w:t xml:space="preserve"> 11 &amp; 19,</w:t>
            </w:r>
            <w:r w:rsidRPr="007D0706">
              <w:rPr>
                <w:rFonts w:asciiTheme="minorHAnsi" w:hAnsiTheme="minorHAnsi" w:cstheme="minorHAnsi"/>
              </w:rPr>
              <w:t xml:space="preserve"> 202</w:t>
            </w:r>
            <w:r>
              <w:rPr>
                <w:rFonts w:asciiTheme="minorHAnsi" w:hAnsiTheme="minorHAnsi" w:cstheme="minorHAnsi"/>
              </w:rPr>
              <w:t>1</w:t>
            </w:r>
          </w:p>
        </w:tc>
        <w:tc>
          <w:tcPr>
            <w:tcW w:w="7555" w:type="dxa"/>
          </w:tcPr>
          <w:p w14:paraId="5CA6DFC0" w14:textId="77777777" w:rsidR="00DC6B12" w:rsidRPr="007D0706" w:rsidRDefault="00DC6B12" w:rsidP="00F47D95">
            <w:pPr>
              <w:rPr>
                <w:rFonts w:asciiTheme="minorHAnsi" w:hAnsiTheme="minorHAnsi" w:cstheme="minorHAnsi"/>
                <w:b/>
                <w:w w:val="95"/>
                <w:sz w:val="24"/>
                <w:szCs w:val="24"/>
              </w:rPr>
            </w:pPr>
            <w:r w:rsidRPr="007D0706">
              <w:rPr>
                <w:rFonts w:asciiTheme="minorHAnsi" w:hAnsiTheme="minorHAnsi" w:cstheme="minorHAnsi"/>
              </w:rPr>
              <w:t>Board of Education Public Operating Budget Hearings</w:t>
            </w:r>
          </w:p>
        </w:tc>
      </w:tr>
      <w:tr w:rsidR="00DC6B12" w:rsidRPr="007D0706" w14:paraId="16A12661" w14:textId="77777777" w:rsidTr="00F47D95">
        <w:tc>
          <w:tcPr>
            <w:tcW w:w="3235" w:type="dxa"/>
          </w:tcPr>
          <w:p w14:paraId="7D612009" w14:textId="77777777" w:rsidR="00DC6B12" w:rsidRPr="007D0706" w:rsidRDefault="00DC6B12" w:rsidP="00F47D95">
            <w:pPr>
              <w:rPr>
                <w:rFonts w:asciiTheme="minorHAnsi" w:hAnsiTheme="minorHAnsi" w:cstheme="minorHAnsi"/>
                <w:b/>
                <w:w w:val="95"/>
                <w:sz w:val="24"/>
                <w:szCs w:val="24"/>
              </w:rPr>
            </w:pPr>
            <w:r w:rsidRPr="007D0706">
              <w:rPr>
                <w:rFonts w:asciiTheme="minorHAnsi" w:hAnsiTheme="minorHAnsi" w:cstheme="minorHAnsi"/>
              </w:rPr>
              <w:t xml:space="preserve">January </w:t>
            </w:r>
            <w:r>
              <w:rPr>
                <w:rFonts w:asciiTheme="minorHAnsi" w:hAnsiTheme="minorHAnsi" w:cstheme="minorHAnsi"/>
              </w:rPr>
              <w:t xml:space="preserve">14, 21, &amp; 25, </w:t>
            </w:r>
            <w:r w:rsidRPr="007D0706">
              <w:rPr>
                <w:rFonts w:asciiTheme="minorHAnsi" w:hAnsiTheme="minorHAnsi" w:cstheme="minorHAnsi"/>
              </w:rPr>
              <w:t>202</w:t>
            </w:r>
            <w:r>
              <w:rPr>
                <w:rFonts w:asciiTheme="minorHAnsi" w:hAnsiTheme="minorHAnsi" w:cstheme="minorHAnsi"/>
              </w:rPr>
              <w:t>1</w:t>
            </w:r>
          </w:p>
        </w:tc>
        <w:tc>
          <w:tcPr>
            <w:tcW w:w="7555" w:type="dxa"/>
          </w:tcPr>
          <w:p w14:paraId="1216FAD3" w14:textId="77777777" w:rsidR="00DC6B12" w:rsidRPr="007D0706" w:rsidRDefault="00DC6B12" w:rsidP="00F47D95">
            <w:pPr>
              <w:rPr>
                <w:rFonts w:asciiTheme="minorHAnsi" w:hAnsiTheme="minorHAnsi" w:cstheme="minorHAnsi"/>
                <w:b/>
                <w:w w:val="95"/>
                <w:sz w:val="24"/>
                <w:szCs w:val="24"/>
              </w:rPr>
            </w:pPr>
            <w:r w:rsidRPr="007D0706">
              <w:rPr>
                <w:rFonts w:asciiTheme="minorHAnsi" w:hAnsiTheme="minorHAnsi" w:cstheme="minorHAnsi"/>
              </w:rPr>
              <w:t>Board of Education Operating Budget Work Sessions</w:t>
            </w:r>
          </w:p>
        </w:tc>
      </w:tr>
      <w:tr w:rsidR="00DC6B12" w:rsidRPr="007D0706" w14:paraId="61B11E53" w14:textId="77777777" w:rsidTr="00F47D95">
        <w:tc>
          <w:tcPr>
            <w:tcW w:w="3235" w:type="dxa"/>
          </w:tcPr>
          <w:p w14:paraId="3F4A13C8" w14:textId="77777777" w:rsidR="00DC6B12" w:rsidRPr="007D0706" w:rsidRDefault="00DC6B12" w:rsidP="00F47D95">
            <w:pPr>
              <w:rPr>
                <w:rFonts w:asciiTheme="minorHAnsi" w:hAnsiTheme="minorHAnsi" w:cstheme="minorHAnsi"/>
                <w:b/>
                <w:w w:val="95"/>
                <w:sz w:val="24"/>
                <w:szCs w:val="24"/>
              </w:rPr>
            </w:pPr>
            <w:r w:rsidRPr="007D0706">
              <w:rPr>
                <w:rFonts w:asciiTheme="minorHAnsi" w:hAnsiTheme="minorHAnsi" w:cstheme="minorHAnsi"/>
              </w:rPr>
              <w:t>February</w:t>
            </w:r>
            <w:r>
              <w:rPr>
                <w:rFonts w:asciiTheme="minorHAnsi" w:hAnsiTheme="minorHAnsi" w:cstheme="minorHAnsi"/>
              </w:rPr>
              <w:t xml:space="preserve"> 9, </w:t>
            </w:r>
            <w:r w:rsidRPr="007D0706">
              <w:rPr>
                <w:rFonts w:asciiTheme="minorHAnsi" w:hAnsiTheme="minorHAnsi" w:cstheme="minorHAnsi"/>
              </w:rPr>
              <w:t>202</w:t>
            </w:r>
            <w:r>
              <w:rPr>
                <w:rFonts w:asciiTheme="minorHAnsi" w:hAnsiTheme="minorHAnsi" w:cstheme="minorHAnsi"/>
              </w:rPr>
              <w:t>1</w:t>
            </w:r>
          </w:p>
        </w:tc>
        <w:tc>
          <w:tcPr>
            <w:tcW w:w="7555" w:type="dxa"/>
          </w:tcPr>
          <w:p w14:paraId="17E5B082" w14:textId="77777777" w:rsidR="00DC6B12" w:rsidRPr="007D0706" w:rsidRDefault="00DC6B12" w:rsidP="00F47D95">
            <w:pPr>
              <w:rPr>
                <w:rFonts w:asciiTheme="minorHAnsi" w:hAnsiTheme="minorHAnsi" w:cstheme="minorHAnsi"/>
                <w:b/>
                <w:w w:val="95"/>
                <w:sz w:val="24"/>
                <w:szCs w:val="24"/>
              </w:rPr>
            </w:pPr>
            <w:r w:rsidRPr="007D0706">
              <w:rPr>
                <w:rFonts w:asciiTheme="minorHAnsi" w:hAnsiTheme="minorHAnsi" w:cstheme="minorHAnsi"/>
              </w:rPr>
              <w:t>Tentative Adoption of the FY 202</w:t>
            </w:r>
            <w:r>
              <w:rPr>
                <w:rFonts w:asciiTheme="minorHAnsi" w:hAnsiTheme="minorHAnsi" w:cstheme="minorHAnsi"/>
              </w:rPr>
              <w:t>2</w:t>
            </w:r>
            <w:r w:rsidRPr="007D0706">
              <w:rPr>
                <w:rFonts w:asciiTheme="minorHAnsi" w:hAnsiTheme="minorHAnsi" w:cstheme="minorHAnsi"/>
              </w:rPr>
              <w:t xml:space="preserve"> Operating Budget</w:t>
            </w:r>
          </w:p>
        </w:tc>
      </w:tr>
      <w:tr w:rsidR="00DC6B12" w:rsidRPr="007D0706" w14:paraId="4C7DE41A" w14:textId="77777777" w:rsidTr="00F47D95">
        <w:tc>
          <w:tcPr>
            <w:tcW w:w="3235" w:type="dxa"/>
          </w:tcPr>
          <w:p w14:paraId="62E551B5"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 xml:space="preserve">February </w:t>
            </w:r>
            <w:r>
              <w:rPr>
                <w:rFonts w:asciiTheme="minorHAnsi" w:hAnsiTheme="minorHAnsi" w:cstheme="minorHAnsi"/>
              </w:rPr>
              <w:t xml:space="preserve">26, </w:t>
            </w:r>
            <w:r w:rsidRPr="007D0706">
              <w:rPr>
                <w:rFonts w:asciiTheme="minorHAnsi" w:hAnsiTheme="minorHAnsi" w:cstheme="minorHAnsi"/>
              </w:rPr>
              <w:t>202</w:t>
            </w:r>
            <w:r>
              <w:rPr>
                <w:rFonts w:asciiTheme="minorHAnsi" w:hAnsiTheme="minorHAnsi" w:cstheme="minorHAnsi"/>
              </w:rPr>
              <w:t>1</w:t>
            </w:r>
          </w:p>
        </w:tc>
        <w:tc>
          <w:tcPr>
            <w:tcW w:w="7555" w:type="dxa"/>
          </w:tcPr>
          <w:p w14:paraId="127C7AC0"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Board of Education Budget Transmittal to County Executive/Council</w:t>
            </w:r>
          </w:p>
        </w:tc>
      </w:tr>
      <w:tr w:rsidR="00DC6B12" w:rsidRPr="007D0706" w14:paraId="1B2D870E" w14:textId="77777777" w:rsidTr="00F47D95">
        <w:tc>
          <w:tcPr>
            <w:tcW w:w="3235" w:type="dxa"/>
          </w:tcPr>
          <w:p w14:paraId="14A496CF"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 xml:space="preserve">March </w:t>
            </w:r>
            <w:r>
              <w:rPr>
                <w:rFonts w:asciiTheme="minorHAnsi" w:hAnsiTheme="minorHAnsi" w:cstheme="minorHAnsi"/>
              </w:rPr>
              <w:t xml:space="preserve">15, </w:t>
            </w:r>
            <w:r w:rsidRPr="007D0706">
              <w:rPr>
                <w:rFonts w:asciiTheme="minorHAnsi" w:hAnsiTheme="minorHAnsi" w:cstheme="minorHAnsi"/>
              </w:rPr>
              <w:t>202</w:t>
            </w:r>
            <w:r>
              <w:rPr>
                <w:rFonts w:asciiTheme="minorHAnsi" w:hAnsiTheme="minorHAnsi" w:cstheme="minorHAnsi"/>
              </w:rPr>
              <w:t>1</w:t>
            </w:r>
          </w:p>
        </w:tc>
        <w:tc>
          <w:tcPr>
            <w:tcW w:w="7555" w:type="dxa"/>
          </w:tcPr>
          <w:p w14:paraId="093A431E"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County Executive Releases the FY 202</w:t>
            </w:r>
            <w:r>
              <w:rPr>
                <w:rFonts w:asciiTheme="minorHAnsi" w:hAnsiTheme="minorHAnsi" w:cstheme="minorHAnsi"/>
              </w:rPr>
              <w:t>2</w:t>
            </w:r>
            <w:r w:rsidRPr="007D0706">
              <w:rPr>
                <w:rFonts w:asciiTheme="minorHAnsi" w:hAnsiTheme="minorHAnsi" w:cstheme="minorHAnsi"/>
              </w:rPr>
              <w:t xml:space="preserve"> Operating Budget</w:t>
            </w:r>
            <w:r>
              <w:rPr>
                <w:rFonts w:asciiTheme="minorHAnsi" w:hAnsiTheme="minorHAnsi" w:cstheme="minorHAnsi"/>
              </w:rPr>
              <w:t xml:space="preserve"> Recommendations</w:t>
            </w:r>
          </w:p>
        </w:tc>
      </w:tr>
      <w:tr w:rsidR="00DC6B12" w:rsidRPr="007D0706" w14:paraId="45463430" w14:textId="77777777" w:rsidTr="00F47D95">
        <w:tc>
          <w:tcPr>
            <w:tcW w:w="3235" w:type="dxa"/>
          </w:tcPr>
          <w:p w14:paraId="3CA2DD8E"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April 202</w:t>
            </w:r>
            <w:r>
              <w:rPr>
                <w:rFonts w:asciiTheme="minorHAnsi" w:hAnsiTheme="minorHAnsi" w:cstheme="minorHAnsi"/>
              </w:rPr>
              <w:t>1</w:t>
            </w:r>
          </w:p>
        </w:tc>
        <w:tc>
          <w:tcPr>
            <w:tcW w:w="7555" w:type="dxa"/>
          </w:tcPr>
          <w:p w14:paraId="4F1A76A3"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County Council Budget Public Hearings</w:t>
            </w:r>
          </w:p>
        </w:tc>
      </w:tr>
      <w:tr w:rsidR="00DC6B12" w:rsidRPr="007D0706" w14:paraId="4A402DD5" w14:textId="77777777" w:rsidTr="00F47D95">
        <w:tc>
          <w:tcPr>
            <w:tcW w:w="3235" w:type="dxa"/>
          </w:tcPr>
          <w:p w14:paraId="314D01A3"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April - May, 202</w:t>
            </w:r>
            <w:r>
              <w:rPr>
                <w:rFonts w:asciiTheme="minorHAnsi" w:hAnsiTheme="minorHAnsi" w:cstheme="minorHAnsi"/>
              </w:rPr>
              <w:t>1</w:t>
            </w:r>
          </w:p>
        </w:tc>
        <w:tc>
          <w:tcPr>
            <w:tcW w:w="7555" w:type="dxa"/>
          </w:tcPr>
          <w:p w14:paraId="724488C7"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County Council Work Sessions</w:t>
            </w:r>
          </w:p>
        </w:tc>
      </w:tr>
      <w:tr w:rsidR="00DC6B12" w:rsidRPr="007D0706" w14:paraId="50FA7998" w14:textId="77777777" w:rsidTr="00F47D95">
        <w:tc>
          <w:tcPr>
            <w:tcW w:w="3235" w:type="dxa"/>
          </w:tcPr>
          <w:p w14:paraId="1B2B21D1"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 xml:space="preserve">May </w:t>
            </w:r>
            <w:r>
              <w:rPr>
                <w:rFonts w:asciiTheme="minorHAnsi" w:hAnsiTheme="minorHAnsi" w:cstheme="minorHAnsi"/>
              </w:rPr>
              <w:t xml:space="preserve">20, </w:t>
            </w:r>
            <w:r w:rsidRPr="007D0706">
              <w:rPr>
                <w:rFonts w:asciiTheme="minorHAnsi" w:hAnsiTheme="minorHAnsi" w:cstheme="minorHAnsi"/>
              </w:rPr>
              <w:t>202</w:t>
            </w:r>
            <w:r>
              <w:rPr>
                <w:rFonts w:asciiTheme="minorHAnsi" w:hAnsiTheme="minorHAnsi" w:cstheme="minorHAnsi"/>
              </w:rPr>
              <w:t>1</w:t>
            </w:r>
          </w:p>
        </w:tc>
        <w:tc>
          <w:tcPr>
            <w:tcW w:w="7555" w:type="dxa"/>
          </w:tcPr>
          <w:p w14:paraId="60BD15CE"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County Council Budget Action</w:t>
            </w:r>
          </w:p>
        </w:tc>
      </w:tr>
      <w:tr w:rsidR="00DC6B12" w:rsidRPr="007D0706" w14:paraId="03B49A5D" w14:textId="77777777" w:rsidTr="00F47D95">
        <w:tc>
          <w:tcPr>
            <w:tcW w:w="3235" w:type="dxa"/>
          </w:tcPr>
          <w:p w14:paraId="34179C6D"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 xml:space="preserve">June </w:t>
            </w:r>
            <w:r>
              <w:rPr>
                <w:rFonts w:asciiTheme="minorHAnsi" w:hAnsiTheme="minorHAnsi" w:cstheme="minorHAnsi"/>
              </w:rPr>
              <w:t xml:space="preserve">10, </w:t>
            </w:r>
            <w:r w:rsidRPr="007D0706">
              <w:rPr>
                <w:rFonts w:asciiTheme="minorHAnsi" w:hAnsiTheme="minorHAnsi" w:cstheme="minorHAnsi"/>
              </w:rPr>
              <w:t>202</w:t>
            </w:r>
            <w:r>
              <w:rPr>
                <w:rFonts w:asciiTheme="minorHAnsi" w:hAnsiTheme="minorHAnsi" w:cstheme="minorHAnsi"/>
              </w:rPr>
              <w:t>1</w:t>
            </w:r>
          </w:p>
        </w:tc>
        <w:tc>
          <w:tcPr>
            <w:tcW w:w="7555" w:type="dxa"/>
          </w:tcPr>
          <w:p w14:paraId="08D8E422" w14:textId="77777777" w:rsidR="00DC6B12" w:rsidRPr="007D0706" w:rsidRDefault="00DC6B12" w:rsidP="00F47D95">
            <w:pPr>
              <w:rPr>
                <w:rFonts w:asciiTheme="minorHAnsi" w:hAnsiTheme="minorHAnsi" w:cstheme="minorHAnsi"/>
              </w:rPr>
            </w:pPr>
            <w:r w:rsidRPr="007D0706">
              <w:rPr>
                <w:rFonts w:asciiTheme="minorHAnsi" w:hAnsiTheme="minorHAnsi" w:cstheme="minorHAnsi"/>
              </w:rPr>
              <w:t>Final Adoption of the FY 202</w:t>
            </w:r>
            <w:r>
              <w:rPr>
                <w:rFonts w:asciiTheme="minorHAnsi" w:hAnsiTheme="minorHAnsi" w:cstheme="minorHAnsi"/>
              </w:rPr>
              <w:t>2</w:t>
            </w:r>
            <w:r w:rsidRPr="007D0706">
              <w:rPr>
                <w:rFonts w:asciiTheme="minorHAnsi" w:hAnsiTheme="minorHAnsi" w:cstheme="minorHAnsi"/>
              </w:rPr>
              <w:t xml:space="preserve"> Operating Budget</w:t>
            </w:r>
          </w:p>
        </w:tc>
      </w:tr>
      <w:tr w:rsidR="00DC6B12" w:rsidRPr="007D0706" w14:paraId="09BD5C50" w14:textId="77777777" w:rsidTr="00F47D95">
        <w:tc>
          <w:tcPr>
            <w:tcW w:w="10790" w:type="dxa"/>
            <w:gridSpan w:val="2"/>
          </w:tcPr>
          <w:p w14:paraId="42928321" w14:textId="77777777" w:rsidR="00DC6B12" w:rsidRPr="007D0706" w:rsidRDefault="00DC6B12" w:rsidP="00F47D95">
            <w:pPr>
              <w:spacing w:before="240"/>
              <w:rPr>
                <w:rFonts w:asciiTheme="minorHAnsi" w:hAnsiTheme="minorHAnsi" w:cstheme="minorHAnsi"/>
              </w:rPr>
            </w:pPr>
            <w:r w:rsidRPr="007D0706">
              <w:rPr>
                <w:rFonts w:asciiTheme="minorHAnsi" w:hAnsiTheme="minorHAnsi" w:cstheme="minorHAnsi"/>
              </w:rPr>
              <w:t>*Please check the Board of Education web page for information about the sign-up period for the public hearings.</w:t>
            </w:r>
          </w:p>
        </w:tc>
      </w:tr>
    </w:tbl>
    <w:p w14:paraId="1A23F0E3" w14:textId="6FDCE7CA" w:rsidR="00DC6B12" w:rsidRDefault="00DC6B12" w:rsidP="008B7A79">
      <w:pPr>
        <w:pStyle w:val="Default"/>
        <w:rPr>
          <w:rFonts w:asciiTheme="minorHAnsi" w:hAnsiTheme="minorHAnsi" w:cstheme="minorHAnsi"/>
          <w:sz w:val="23"/>
          <w:szCs w:val="23"/>
        </w:rPr>
      </w:pPr>
    </w:p>
    <w:p w14:paraId="08B51A7C" w14:textId="77777777" w:rsidR="00DC6B12" w:rsidRPr="007D0706" w:rsidRDefault="00DC6B12" w:rsidP="008B7A79">
      <w:pPr>
        <w:pStyle w:val="Default"/>
        <w:rPr>
          <w:rFonts w:asciiTheme="minorHAnsi" w:hAnsiTheme="minorHAnsi" w:cstheme="minorHAnsi"/>
          <w:sz w:val="23"/>
          <w:szCs w:val="23"/>
        </w:rPr>
      </w:pPr>
    </w:p>
    <w:p w14:paraId="29168D7A" w14:textId="24854B5E" w:rsidR="00D3132C" w:rsidRPr="00F64CE5" w:rsidRDefault="00FF23A3" w:rsidP="4A2D43CC">
      <w:pPr>
        <w:pStyle w:val="BodyText"/>
        <w:tabs>
          <w:tab w:val="left" w:pos="9511"/>
        </w:tabs>
        <w:spacing w:before="55"/>
        <w:rPr>
          <w:rFonts w:asciiTheme="minorHAnsi" w:hAnsiTheme="minorHAnsi" w:cstheme="minorHAnsi"/>
        </w:rPr>
      </w:pPr>
      <w:r w:rsidRPr="00F64CE5">
        <w:rPr>
          <w:rFonts w:asciiTheme="minorHAnsi" w:hAnsiTheme="minorHAnsi" w:cstheme="minorHAnsi"/>
          <w:b/>
          <w:bCs/>
          <w:sz w:val="23"/>
          <w:szCs w:val="23"/>
        </w:rPr>
        <w:t>ACTIVITIES PLANNED</w:t>
      </w:r>
    </w:p>
    <w:tbl>
      <w:tblPr>
        <w:tblW w:w="0" w:type="auto"/>
        <w:tblLayout w:type="fixed"/>
        <w:tblLook w:val="0000" w:firstRow="0" w:lastRow="0" w:firstColumn="0" w:lastColumn="0" w:noHBand="0" w:noVBand="0"/>
      </w:tblPr>
      <w:tblGrid>
        <w:gridCol w:w="2610"/>
        <w:gridCol w:w="5310"/>
        <w:gridCol w:w="2790"/>
      </w:tblGrid>
      <w:tr w:rsidR="001070DE" w:rsidRPr="007D0706" w14:paraId="68AA73E9" w14:textId="77777777" w:rsidTr="00FF23A3">
        <w:trPr>
          <w:trHeight w:val="113"/>
        </w:trPr>
        <w:tc>
          <w:tcPr>
            <w:tcW w:w="2610" w:type="dxa"/>
            <w:tcBorders>
              <w:bottom w:val="single" w:sz="4" w:space="0" w:color="auto"/>
            </w:tcBorders>
            <w:shd w:val="clear" w:color="auto" w:fill="F2F2F2" w:themeFill="background1" w:themeFillShade="F2"/>
          </w:tcPr>
          <w:p w14:paraId="78E7212B" w14:textId="15D842BF"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Activity </w:t>
            </w:r>
          </w:p>
        </w:tc>
        <w:tc>
          <w:tcPr>
            <w:tcW w:w="5310" w:type="dxa"/>
            <w:tcBorders>
              <w:bottom w:val="single" w:sz="4" w:space="0" w:color="auto"/>
            </w:tcBorders>
            <w:shd w:val="clear" w:color="auto" w:fill="F2F2F2" w:themeFill="background1" w:themeFillShade="F2"/>
          </w:tcPr>
          <w:p w14:paraId="55F07138" w14:textId="77777777"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Details </w:t>
            </w:r>
          </w:p>
        </w:tc>
        <w:tc>
          <w:tcPr>
            <w:tcW w:w="2790" w:type="dxa"/>
            <w:tcBorders>
              <w:bottom w:val="single" w:sz="4" w:space="0" w:color="auto"/>
            </w:tcBorders>
            <w:shd w:val="clear" w:color="auto" w:fill="F2F2F2" w:themeFill="background1" w:themeFillShade="F2"/>
          </w:tcPr>
          <w:p w14:paraId="04346244" w14:textId="77777777"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Timeframe/Deadline </w:t>
            </w:r>
          </w:p>
        </w:tc>
      </w:tr>
      <w:tr w:rsidR="001070DE" w:rsidRPr="007D0706" w14:paraId="4CF692B3" w14:textId="77777777" w:rsidTr="00FF23A3">
        <w:trPr>
          <w:trHeight w:val="256"/>
        </w:trPr>
        <w:tc>
          <w:tcPr>
            <w:tcW w:w="2610" w:type="dxa"/>
            <w:tcBorders>
              <w:top w:val="single" w:sz="4" w:space="0" w:color="auto"/>
            </w:tcBorders>
          </w:tcPr>
          <w:p w14:paraId="6E2DAE19"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Outreach and communication </w:t>
            </w:r>
          </w:p>
        </w:tc>
        <w:tc>
          <w:tcPr>
            <w:tcW w:w="5310" w:type="dxa"/>
            <w:tcBorders>
              <w:top w:val="single" w:sz="4" w:space="0" w:color="auto"/>
            </w:tcBorders>
          </w:tcPr>
          <w:p w14:paraId="697CE9F8"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Share information through listservs, email lists, and social media on at least a monthly basis. </w:t>
            </w:r>
          </w:p>
        </w:tc>
        <w:tc>
          <w:tcPr>
            <w:tcW w:w="2790" w:type="dxa"/>
            <w:tcBorders>
              <w:top w:val="single" w:sz="4" w:space="0" w:color="auto"/>
            </w:tcBorders>
          </w:tcPr>
          <w:p w14:paraId="7828B6B7"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89A9576" w14:textId="77777777" w:rsidTr="00FF23A3">
        <w:trPr>
          <w:trHeight w:val="391"/>
        </w:trPr>
        <w:tc>
          <w:tcPr>
            <w:tcW w:w="2610" w:type="dxa"/>
            <w:shd w:val="clear" w:color="auto" w:fill="F2F2F2" w:themeFill="background1" w:themeFillShade="F2"/>
          </w:tcPr>
          <w:p w14:paraId="2A66BF8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Meetings </w:t>
            </w:r>
          </w:p>
        </w:tc>
        <w:tc>
          <w:tcPr>
            <w:tcW w:w="5310" w:type="dxa"/>
            <w:shd w:val="clear" w:color="auto" w:fill="F2F2F2" w:themeFill="background1" w:themeFillShade="F2"/>
          </w:tcPr>
          <w:p w14:paraId="637E3CAB" w14:textId="7D9594D2" w:rsidR="000B2A8B" w:rsidRPr="007D0706" w:rsidRDefault="000B2A8B" w:rsidP="000B2A8B">
            <w:pPr>
              <w:pStyle w:val="Default"/>
              <w:numPr>
                <w:ilvl w:val="0"/>
                <w:numId w:val="7"/>
              </w:numPr>
              <w:rPr>
                <w:rFonts w:asciiTheme="minorHAnsi" w:hAnsiTheme="minorHAnsi" w:cstheme="minorHAnsi"/>
                <w:sz w:val="23"/>
                <w:szCs w:val="23"/>
              </w:rPr>
            </w:pPr>
            <w:r w:rsidRPr="007D0706">
              <w:rPr>
                <w:rFonts w:asciiTheme="minorHAnsi" w:hAnsiTheme="minorHAnsi" w:cstheme="minorHAnsi"/>
                <w:sz w:val="23"/>
                <w:szCs w:val="23"/>
              </w:rPr>
              <w:t>Attend MCPS Operating Budget Advisory Committee meetings.</w:t>
            </w:r>
          </w:p>
          <w:p w14:paraId="42CFA552" w14:textId="76361074" w:rsidR="00D6111B" w:rsidRPr="007D0706" w:rsidRDefault="008330C9" w:rsidP="00D6111B">
            <w:pPr>
              <w:pStyle w:val="Default"/>
              <w:numPr>
                <w:ilvl w:val="0"/>
                <w:numId w:val="7"/>
              </w:numPr>
              <w:rPr>
                <w:rFonts w:asciiTheme="minorHAnsi" w:hAnsiTheme="minorHAnsi" w:cstheme="minorHAnsi"/>
                <w:sz w:val="23"/>
                <w:szCs w:val="23"/>
              </w:rPr>
            </w:pPr>
            <w:r>
              <w:rPr>
                <w:rFonts w:asciiTheme="minorHAnsi" w:hAnsiTheme="minorHAnsi" w:cstheme="minorHAnsi"/>
                <w:sz w:val="23"/>
                <w:szCs w:val="23"/>
              </w:rPr>
              <w:t>Conduct</w:t>
            </w:r>
            <w:r w:rsidR="001070DE" w:rsidRPr="007D0706">
              <w:rPr>
                <w:rFonts w:asciiTheme="minorHAnsi" w:hAnsiTheme="minorHAnsi" w:cstheme="minorHAnsi"/>
                <w:sz w:val="23"/>
                <w:szCs w:val="23"/>
              </w:rPr>
              <w:t xml:space="preserve"> </w:t>
            </w:r>
            <w:r>
              <w:rPr>
                <w:rFonts w:asciiTheme="minorHAnsi" w:hAnsiTheme="minorHAnsi" w:cstheme="minorHAnsi"/>
                <w:sz w:val="23"/>
                <w:szCs w:val="23"/>
              </w:rPr>
              <w:t>monthly</w:t>
            </w:r>
            <w:r w:rsidR="001070DE" w:rsidRPr="007D0706">
              <w:rPr>
                <w:rFonts w:asciiTheme="minorHAnsi" w:hAnsiTheme="minorHAnsi" w:cstheme="minorHAnsi"/>
                <w:sz w:val="23"/>
                <w:szCs w:val="23"/>
              </w:rPr>
              <w:t xml:space="preserve"> </w:t>
            </w:r>
            <w:r w:rsidR="00FF23A3" w:rsidRPr="007D0706">
              <w:rPr>
                <w:rFonts w:asciiTheme="minorHAnsi" w:hAnsiTheme="minorHAnsi" w:cstheme="minorHAnsi"/>
                <w:sz w:val="23"/>
                <w:szCs w:val="23"/>
              </w:rPr>
              <w:t xml:space="preserve">Operating Budget </w:t>
            </w:r>
            <w:r w:rsidR="001070DE" w:rsidRPr="007D0706">
              <w:rPr>
                <w:rFonts w:asciiTheme="minorHAnsi" w:hAnsiTheme="minorHAnsi" w:cstheme="minorHAnsi"/>
                <w:sz w:val="23"/>
                <w:szCs w:val="23"/>
              </w:rPr>
              <w:t>Committee meetings</w:t>
            </w:r>
            <w:r>
              <w:rPr>
                <w:rFonts w:asciiTheme="minorHAnsi" w:hAnsiTheme="minorHAnsi" w:cstheme="minorHAnsi"/>
                <w:sz w:val="23"/>
                <w:szCs w:val="23"/>
              </w:rPr>
              <w:t xml:space="preserve"> </w:t>
            </w:r>
            <w:r w:rsidR="00FF23A3" w:rsidRPr="007D0706">
              <w:rPr>
                <w:rFonts w:asciiTheme="minorHAnsi" w:hAnsiTheme="minorHAnsi" w:cstheme="minorHAnsi"/>
                <w:sz w:val="23"/>
                <w:szCs w:val="23"/>
              </w:rPr>
              <w:t>in Fall – Spring,</w:t>
            </w:r>
            <w:r w:rsidR="001070DE" w:rsidRPr="007D0706">
              <w:rPr>
                <w:rFonts w:asciiTheme="minorHAnsi" w:hAnsiTheme="minorHAnsi" w:cstheme="minorHAnsi"/>
                <w:sz w:val="23"/>
                <w:szCs w:val="23"/>
              </w:rPr>
              <w:t xml:space="preserve"> </w:t>
            </w:r>
            <w:r>
              <w:rPr>
                <w:rFonts w:asciiTheme="minorHAnsi" w:hAnsiTheme="minorHAnsi" w:cstheme="minorHAnsi"/>
                <w:sz w:val="23"/>
                <w:szCs w:val="23"/>
              </w:rPr>
              <w:t xml:space="preserve">and </w:t>
            </w:r>
            <w:r w:rsidR="001070DE" w:rsidRPr="007D0706">
              <w:rPr>
                <w:rFonts w:asciiTheme="minorHAnsi" w:hAnsiTheme="minorHAnsi" w:cstheme="minorHAnsi"/>
                <w:sz w:val="23"/>
                <w:szCs w:val="23"/>
              </w:rPr>
              <w:t>ad hoc meetings via conference calls as needed</w:t>
            </w:r>
            <w:r w:rsidR="00FF23A3" w:rsidRPr="007D0706">
              <w:rPr>
                <w:rFonts w:asciiTheme="minorHAnsi" w:hAnsiTheme="minorHAnsi" w:cstheme="minorHAnsi"/>
                <w:sz w:val="23"/>
                <w:szCs w:val="23"/>
              </w:rPr>
              <w:t xml:space="preserve"> at other times</w:t>
            </w:r>
            <w:r w:rsidR="001070DE" w:rsidRPr="007D0706">
              <w:rPr>
                <w:rFonts w:asciiTheme="minorHAnsi" w:hAnsiTheme="minorHAnsi" w:cstheme="minorHAnsi"/>
                <w:sz w:val="23"/>
                <w:szCs w:val="23"/>
              </w:rPr>
              <w:t xml:space="preserve">. </w:t>
            </w:r>
          </w:p>
        </w:tc>
        <w:tc>
          <w:tcPr>
            <w:tcW w:w="2790" w:type="dxa"/>
            <w:shd w:val="clear" w:color="auto" w:fill="F2F2F2" w:themeFill="background1" w:themeFillShade="F2"/>
          </w:tcPr>
          <w:p w14:paraId="3306027F" w14:textId="62504984"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r w:rsidR="00B16A91">
              <w:rPr>
                <w:rFonts w:asciiTheme="minorHAnsi" w:hAnsiTheme="minorHAnsi" w:cstheme="minorHAnsi"/>
                <w:sz w:val="23"/>
                <w:szCs w:val="23"/>
              </w:rPr>
              <w:t>beginning in late October.</w:t>
            </w:r>
          </w:p>
        </w:tc>
      </w:tr>
      <w:tr w:rsidR="001070DE" w:rsidRPr="007D0706" w14:paraId="06E60AB3" w14:textId="77777777" w:rsidTr="00FF23A3">
        <w:trPr>
          <w:trHeight w:val="252"/>
        </w:trPr>
        <w:tc>
          <w:tcPr>
            <w:tcW w:w="2610" w:type="dxa"/>
          </w:tcPr>
          <w:p w14:paraId="2D6482B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Training </w:t>
            </w:r>
          </w:p>
        </w:tc>
        <w:tc>
          <w:tcPr>
            <w:tcW w:w="5310" w:type="dxa"/>
          </w:tcPr>
          <w:p w14:paraId="23415193" w14:textId="157EA039" w:rsidR="000B2A8B"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Provide </w:t>
            </w:r>
            <w:r w:rsidR="008330C9">
              <w:rPr>
                <w:rFonts w:asciiTheme="minorHAnsi" w:hAnsiTheme="minorHAnsi" w:cstheme="minorHAnsi"/>
                <w:sz w:val="23"/>
                <w:szCs w:val="23"/>
              </w:rPr>
              <w:t xml:space="preserve">virtual </w:t>
            </w:r>
            <w:r w:rsidRPr="007D0706">
              <w:rPr>
                <w:rFonts w:asciiTheme="minorHAnsi" w:hAnsiTheme="minorHAnsi" w:cstheme="minorHAnsi"/>
                <w:sz w:val="23"/>
                <w:szCs w:val="23"/>
              </w:rPr>
              <w:t xml:space="preserve">training for effective testimony to the Board of Education and the County Council. </w:t>
            </w:r>
          </w:p>
          <w:p w14:paraId="03F899AE" w14:textId="2A268822" w:rsidR="001070DE" w:rsidRPr="007D0706" w:rsidRDefault="000B2A8B">
            <w:pPr>
              <w:pStyle w:val="Default"/>
              <w:rPr>
                <w:rFonts w:asciiTheme="minorHAnsi" w:hAnsiTheme="minorHAnsi" w:cstheme="minorHAnsi"/>
                <w:sz w:val="23"/>
                <w:szCs w:val="23"/>
              </w:rPr>
            </w:pPr>
            <w:r w:rsidRPr="007D0706">
              <w:rPr>
                <w:rFonts w:asciiTheme="minorHAnsi" w:hAnsiTheme="minorHAnsi" w:cstheme="minorHAnsi"/>
                <w:sz w:val="23"/>
                <w:szCs w:val="23"/>
              </w:rPr>
              <w:t>Set an expectation that Area VPs and Cluster Coordinators participate in the workshop, and strongly encourage Presidents &amp; Boards from local units to attend.</w:t>
            </w:r>
          </w:p>
        </w:tc>
        <w:tc>
          <w:tcPr>
            <w:tcW w:w="2790" w:type="dxa"/>
          </w:tcPr>
          <w:p w14:paraId="732C55D7" w14:textId="1A66D910" w:rsidR="001070DE" w:rsidRPr="007D0706" w:rsidRDefault="00266712">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January </w:t>
            </w:r>
            <w:r w:rsidR="000123DF">
              <w:rPr>
                <w:rFonts w:asciiTheme="minorHAnsi" w:hAnsiTheme="minorHAnsi" w:cstheme="minorHAnsi"/>
                <w:sz w:val="23"/>
                <w:szCs w:val="23"/>
              </w:rPr>
              <w:t>9</w:t>
            </w:r>
            <w:r w:rsidRPr="007D0706">
              <w:rPr>
                <w:rFonts w:asciiTheme="minorHAnsi" w:hAnsiTheme="minorHAnsi" w:cstheme="minorHAnsi"/>
                <w:sz w:val="23"/>
                <w:szCs w:val="23"/>
              </w:rPr>
              <w:t>, 202</w:t>
            </w:r>
            <w:r w:rsidR="000123DF">
              <w:rPr>
                <w:rFonts w:asciiTheme="minorHAnsi" w:hAnsiTheme="minorHAnsi" w:cstheme="minorHAnsi"/>
                <w:sz w:val="23"/>
                <w:szCs w:val="23"/>
              </w:rPr>
              <w:t>1</w:t>
            </w:r>
          </w:p>
        </w:tc>
      </w:tr>
      <w:tr w:rsidR="001070DE" w:rsidRPr="007D0706" w14:paraId="0339B43E" w14:textId="77777777" w:rsidTr="00FF23A3">
        <w:trPr>
          <w:trHeight w:val="252"/>
        </w:trPr>
        <w:tc>
          <w:tcPr>
            <w:tcW w:w="2610" w:type="dxa"/>
            <w:shd w:val="clear" w:color="auto" w:fill="F2F2F2" w:themeFill="background1" w:themeFillShade="F2"/>
          </w:tcPr>
          <w:p w14:paraId="42353697" w14:textId="12BDE19B" w:rsidR="001070DE"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Local </w:t>
            </w:r>
            <w:r w:rsidR="001070DE" w:rsidRPr="007D0706">
              <w:rPr>
                <w:rFonts w:asciiTheme="minorHAnsi" w:hAnsiTheme="minorHAnsi" w:cstheme="minorHAnsi"/>
                <w:sz w:val="23"/>
                <w:szCs w:val="23"/>
              </w:rPr>
              <w:t xml:space="preserve">Testimony </w:t>
            </w:r>
          </w:p>
        </w:tc>
        <w:tc>
          <w:tcPr>
            <w:tcW w:w="5310" w:type="dxa"/>
            <w:shd w:val="clear" w:color="auto" w:fill="F2F2F2" w:themeFill="background1" w:themeFillShade="F2"/>
          </w:tcPr>
          <w:p w14:paraId="0E7C163A" w14:textId="22B5A2EC"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Facilitate BOE and County Council testimony by MCCPTA </w:t>
            </w:r>
            <w:r w:rsidR="008330C9">
              <w:rPr>
                <w:rFonts w:asciiTheme="minorHAnsi" w:hAnsiTheme="minorHAnsi" w:cstheme="minorHAnsi"/>
                <w:sz w:val="23"/>
                <w:szCs w:val="23"/>
              </w:rPr>
              <w:t>B</w:t>
            </w:r>
            <w:r w:rsidRPr="007D0706">
              <w:rPr>
                <w:rFonts w:asciiTheme="minorHAnsi" w:hAnsiTheme="minorHAnsi" w:cstheme="minorHAnsi"/>
                <w:sz w:val="23"/>
                <w:szCs w:val="23"/>
              </w:rPr>
              <w:t xml:space="preserve">oard members. </w:t>
            </w:r>
          </w:p>
        </w:tc>
        <w:tc>
          <w:tcPr>
            <w:tcW w:w="2790" w:type="dxa"/>
            <w:shd w:val="clear" w:color="auto" w:fill="F2F2F2" w:themeFill="background1" w:themeFillShade="F2"/>
          </w:tcPr>
          <w:p w14:paraId="496D5A9A" w14:textId="5BE7F107" w:rsidR="001070DE"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January/March/April</w:t>
            </w:r>
          </w:p>
        </w:tc>
      </w:tr>
      <w:tr w:rsidR="00FF23A3" w:rsidRPr="007D0706" w14:paraId="1166503A" w14:textId="77777777" w:rsidTr="00117085">
        <w:trPr>
          <w:trHeight w:val="1025"/>
        </w:trPr>
        <w:tc>
          <w:tcPr>
            <w:tcW w:w="2610" w:type="dxa"/>
          </w:tcPr>
          <w:p w14:paraId="07D5971D" w14:textId="41E5BF29"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lastRenderedPageBreak/>
              <w:t>Kirwan Commission</w:t>
            </w:r>
          </w:p>
        </w:tc>
        <w:tc>
          <w:tcPr>
            <w:tcW w:w="5310" w:type="dxa"/>
          </w:tcPr>
          <w:p w14:paraId="2812F985" w14:textId="43AA73CD" w:rsidR="00147527" w:rsidRPr="00117085" w:rsidRDefault="00FF23A3" w:rsidP="008330C9">
            <w:pPr>
              <w:pStyle w:val="Default"/>
              <w:rPr>
                <w:rFonts w:asciiTheme="minorHAnsi" w:hAnsiTheme="minorHAnsi" w:cstheme="minorHAnsi"/>
                <w:sz w:val="23"/>
                <w:szCs w:val="23"/>
              </w:rPr>
            </w:pPr>
            <w:r w:rsidRPr="007D0706">
              <w:rPr>
                <w:rFonts w:asciiTheme="minorHAnsi" w:hAnsiTheme="minorHAnsi" w:cstheme="minorHAnsi"/>
                <w:sz w:val="23"/>
                <w:szCs w:val="23"/>
              </w:rPr>
              <w:t>Keep MCCPTA members apprised of</w:t>
            </w:r>
            <w:r w:rsidR="00117085">
              <w:rPr>
                <w:rFonts w:asciiTheme="minorHAnsi" w:hAnsiTheme="minorHAnsi" w:cstheme="minorHAnsi"/>
                <w:sz w:val="23"/>
                <w:szCs w:val="23"/>
              </w:rPr>
              <w:t xml:space="preserve"> the status of the</w:t>
            </w:r>
            <w:r w:rsidR="008330C9">
              <w:rPr>
                <w:rFonts w:asciiTheme="minorHAnsi" w:hAnsiTheme="minorHAnsi" w:cstheme="minorHAnsi"/>
                <w:sz w:val="23"/>
                <w:szCs w:val="23"/>
              </w:rPr>
              <w:t xml:space="preserve"> efforts to override the Governor’s veto of the</w:t>
            </w:r>
            <w:r w:rsidRPr="007D0706">
              <w:rPr>
                <w:rFonts w:asciiTheme="minorHAnsi" w:hAnsiTheme="minorHAnsi" w:cstheme="minorHAnsi"/>
                <w:sz w:val="23"/>
                <w:szCs w:val="23"/>
              </w:rPr>
              <w:t xml:space="preserve"> Kirwan Commission</w:t>
            </w:r>
            <w:r w:rsidR="00117085" w:rsidRPr="007D0706">
              <w:rPr>
                <w:rFonts w:asciiTheme="minorHAnsi" w:hAnsiTheme="minorHAnsi" w:cstheme="minorHAnsi"/>
                <w:sz w:val="23"/>
                <w:szCs w:val="23"/>
              </w:rPr>
              <w:t xml:space="preserve"> legislation</w:t>
            </w:r>
            <w:r w:rsidR="00117085">
              <w:rPr>
                <w:rFonts w:asciiTheme="minorHAnsi" w:hAnsiTheme="minorHAnsi" w:cstheme="minorHAnsi"/>
                <w:sz w:val="23"/>
                <w:szCs w:val="23"/>
              </w:rPr>
              <w:t xml:space="preserve"> and </w:t>
            </w:r>
            <w:r w:rsidR="008330C9">
              <w:rPr>
                <w:rFonts w:asciiTheme="minorHAnsi" w:hAnsiTheme="minorHAnsi" w:cstheme="minorHAnsi"/>
                <w:sz w:val="23"/>
                <w:szCs w:val="23"/>
              </w:rPr>
              <w:t xml:space="preserve">keep members apprised of </w:t>
            </w:r>
            <w:r w:rsidR="00117085">
              <w:rPr>
                <w:rFonts w:asciiTheme="minorHAnsi" w:hAnsiTheme="minorHAnsi" w:cstheme="minorHAnsi"/>
                <w:sz w:val="23"/>
                <w:szCs w:val="23"/>
              </w:rPr>
              <w:t>related funding bills</w:t>
            </w:r>
            <w:r w:rsidR="00147527" w:rsidRPr="007D0706">
              <w:rPr>
                <w:rFonts w:asciiTheme="minorHAnsi" w:hAnsiTheme="minorHAnsi" w:cstheme="minorHAnsi"/>
                <w:sz w:val="23"/>
                <w:szCs w:val="23"/>
              </w:rPr>
              <w:t>.</w:t>
            </w:r>
          </w:p>
        </w:tc>
        <w:tc>
          <w:tcPr>
            <w:tcW w:w="2790" w:type="dxa"/>
          </w:tcPr>
          <w:p w14:paraId="0CADBD15" w14:textId="77777777"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Ongoing</w:t>
            </w:r>
          </w:p>
          <w:p w14:paraId="7AFB2FD1" w14:textId="42ED4A8B" w:rsidR="00147527" w:rsidRPr="007D0706" w:rsidRDefault="00147527" w:rsidP="00147527">
            <w:pPr>
              <w:pStyle w:val="Default"/>
              <w:rPr>
                <w:rFonts w:asciiTheme="minorHAnsi" w:hAnsiTheme="minorHAnsi" w:cstheme="minorHAnsi"/>
                <w:sz w:val="23"/>
                <w:szCs w:val="23"/>
              </w:rPr>
            </w:pPr>
          </w:p>
        </w:tc>
      </w:tr>
      <w:tr w:rsidR="00FF23A3" w:rsidRPr="007D0706" w14:paraId="3C7FFC00" w14:textId="77777777" w:rsidTr="00FF23A3">
        <w:trPr>
          <w:trHeight w:val="252"/>
        </w:trPr>
        <w:tc>
          <w:tcPr>
            <w:tcW w:w="2610" w:type="dxa"/>
            <w:shd w:val="clear" w:color="auto" w:fill="F2F2F2" w:themeFill="background1" w:themeFillShade="F2"/>
          </w:tcPr>
          <w:p w14:paraId="76898ED2" w14:textId="112F3004"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State Legislature </w:t>
            </w:r>
          </w:p>
        </w:tc>
        <w:tc>
          <w:tcPr>
            <w:tcW w:w="5310" w:type="dxa"/>
            <w:shd w:val="clear" w:color="auto" w:fill="F2F2F2" w:themeFill="background1" w:themeFillShade="F2"/>
          </w:tcPr>
          <w:p w14:paraId="1638FF49" w14:textId="0B2AB68D"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Work with State legislators to advance/protect the interests of MCCPTA families. Partner with Advocacy Chair on outreach to state legislators; host a legislative breakfast in Annapolis to share our point of view and enlist support for MCCPTA positions on proposed legislation.</w:t>
            </w:r>
          </w:p>
        </w:tc>
        <w:tc>
          <w:tcPr>
            <w:tcW w:w="2790" w:type="dxa"/>
            <w:shd w:val="clear" w:color="auto" w:fill="F2F2F2" w:themeFill="background1" w:themeFillShade="F2"/>
          </w:tcPr>
          <w:p w14:paraId="23A643B3" w14:textId="1177A4C5"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January/February</w:t>
            </w:r>
          </w:p>
        </w:tc>
      </w:tr>
      <w:tr w:rsidR="001070DE" w:rsidRPr="007D0706" w14:paraId="3C41C4D4" w14:textId="77777777" w:rsidTr="001426F0">
        <w:trPr>
          <w:trHeight w:val="252"/>
        </w:trPr>
        <w:tc>
          <w:tcPr>
            <w:tcW w:w="2610" w:type="dxa"/>
          </w:tcPr>
          <w:p w14:paraId="57C47062"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Site visits </w:t>
            </w:r>
          </w:p>
        </w:tc>
        <w:tc>
          <w:tcPr>
            <w:tcW w:w="5310" w:type="dxa"/>
          </w:tcPr>
          <w:p w14:paraId="55CFF5EC" w14:textId="68FE2D5F" w:rsidR="001070DE" w:rsidRPr="007D0706" w:rsidRDefault="00FF23A3" w:rsidP="001426F0">
            <w:pPr>
              <w:pStyle w:val="Default"/>
              <w:numPr>
                <w:ilvl w:val="0"/>
                <w:numId w:val="6"/>
              </w:numPr>
              <w:rPr>
                <w:rFonts w:asciiTheme="minorHAnsi" w:hAnsiTheme="minorHAnsi" w:cstheme="minorHAnsi"/>
                <w:sz w:val="23"/>
                <w:szCs w:val="23"/>
              </w:rPr>
            </w:pPr>
            <w:r w:rsidRPr="007D0706">
              <w:rPr>
                <w:rFonts w:asciiTheme="minorHAnsi" w:hAnsiTheme="minorHAnsi" w:cstheme="minorHAnsi"/>
                <w:sz w:val="23"/>
                <w:szCs w:val="23"/>
              </w:rPr>
              <w:t>Visit schools/</w:t>
            </w:r>
            <w:r w:rsidR="001070DE" w:rsidRPr="007D0706">
              <w:rPr>
                <w:rFonts w:asciiTheme="minorHAnsi" w:hAnsiTheme="minorHAnsi" w:cstheme="minorHAnsi"/>
                <w:sz w:val="23"/>
                <w:szCs w:val="23"/>
              </w:rPr>
              <w:t xml:space="preserve">PTAs </w:t>
            </w:r>
            <w:r w:rsidR="00DC6B12">
              <w:rPr>
                <w:rFonts w:asciiTheme="minorHAnsi" w:hAnsiTheme="minorHAnsi" w:cstheme="minorHAnsi"/>
                <w:sz w:val="23"/>
                <w:szCs w:val="23"/>
              </w:rPr>
              <w:t xml:space="preserve">(virtually) </w:t>
            </w:r>
            <w:r w:rsidR="001070DE" w:rsidRPr="007D0706">
              <w:rPr>
                <w:rFonts w:asciiTheme="minorHAnsi" w:hAnsiTheme="minorHAnsi" w:cstheme="minorHAnsi"/>
                <w:sz w:val="23"/>
                <w:szCs w:val="23"/>
              </w:rPr>
              <w:t xml:space="preserve">with significant </w:t>
            </w:r>
            <w:r w:rsidRPr="007D0706">
              <w:rPr>
                <w:rFonts w:asciiTheme="minorHAnsi" w:hAnsiTheme="minorHAnsi" w:cstheme="minorHAnsi"/>
                <w:sz w:val="23"/>
                <w:szCs w:val="23"/>
              </w:rPr>
              <w:t xml:space="preserve">Operating Budget </w:t>
            </w:r>
            <w:r w:rsidR="001070DE" w:rsidRPr="007D0706">
              <w:rPr>
                <w:rFonts w:asciiTheme="minorHAnsi" w:hAnsiTheme="minorHAnsi" w:cstheme="minorHAnsi"/>
                <w:sz w:val="23"/>
                <w:szCs w:val="23"/>
              </w:rPr>
              <w:t>needs</w:t>
            </w:r>
            <w:r w:rsidRPr="007D0706">
              <w:rPr>
                <w:rFonts w:asciiTheme="minorHAnsi" w:hAnsiTheme="minorHAnsi" w:cstheme="minorHAnsi"/>
                <w:sz w:val="23"/>
                <w:szCs w:val="23"/>
              </w:rPr>
              <w:t>, upon request,</w:t>
            </w:r>
            <w:r w:rsidR="001070DE" w:rsidRPr="007D0706">
              <w:rPr>
                <w:rFonts w:asciiTheme="minorHAnsi" w:hAnsiTheme="minorHAnsi" w:cstheme="minorHAnsi"/>
                <w:sz w:val="23"/>
                <w:szCs w:val="23"/>
              </w:rPr>
              <w:t xml:space="preserve"> during the day or during a PTA meeting. </w:t>
            </w:r>
          </w:p>
          <w:p w14:paraId="261852D8" w14:textId="42BA4C7A" w:rsidR="001426F0" w:rsidRPr="007D0706" w:rsidRDefault="001426F0" w:rsidP="001426F0">
            <w:pPr>
              <w:pStyle w:val="Default"/>
              <w:numPr>
                <w:ilvl w:val="0"/>
                <w:numId w:val="6"/>
              </w:numPr>
              <w:rPr>
                <w:rFonts w:asciiTheme="minorHAnsi" w:hAnsiTheme="minorHAnsi" w:cstheme="minorHAnsi"/>
                <w:sz w:val="23"/>
                <w:szCs w:val="23"/>
              </w:rPr>
            </w:pPr>
            <w:r w:rsidRPr="007D0706">
              <w:rPr>
                <w:rFonts w:asciiTheme="minorHAnsi" w:hAnsiTheme="minorHAnsi" w:cstheme="minorHAnsi"/>
                <w:sz w:val="23"/>
                <w:szCs w:val="23"/>
              </w:rPr>
              <w:t xml:space="preserve">Attend student leadership group meetings to gain feedback and insights, as permitted. </w:t>
            </w:r>
          </w:p>
        </w:tc>
        <w:tc>
          <w:tcPr>
            <w:tcW w:w="2790" w:type="dxa"/>
          </w:tcPr>
          <w:p w14:paraId="0E2F00E3"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As needed </w:t>
            </w:r>
          </w:p>
        </w:tc>
      </w:tr>
      <w:tr w:rsidR="001070DE" w:rsidRPr="007D0706" w14:paraId="45AE24EB" w14:textId="77777777" w:rsidTr="001426F0">
        <w:trPr>
          <w:trHeight w:val="392"/>
        </w:trPr>
        <w:tc>
          <w:tcPr>
            <w:tcW w:w="2610" w:type="dxa"/>
            <w:shd w:val="clear" w:color="auto" w:fill="F2F2F2" w:themeFill="background1" w:themeFillShade="F2"/>
          </w:tcPr>
          <w:p w14:paraId="4228D3FB"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Updates </w:t>
            </w:r>
          </w:p>
        </w:tc>
        <w:tc>
          <w:tcPr>
            <w:tcW w:w="5310" w:type="dxa"/>
            <w:shd w:val="clear" w:color="auto" w:fill="F2F2F2" w:themeFill="background1" w:themeFillShade="F2"/>
          </w:tcPr>
          <w:p w14:paraId="33590B4B" w14:textId="2E76B044"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Keep </w:t>
            </w:r>
            <w:r w:rsidR="008330C9">
              <w:rPr>
                <w:rFonts w:asciiTheme="minorHAnsi" w:hAnsiTheme="minorHAnsi" w:cstheme="minorHAnsi"/>
                <w:sz w:val="23"/>
                <w:szCs w:val="23"/>
              </w:rPr>
              <w:t>MCCPTA</w:t>
            </w:r>
            <w:r w:rsidRPr="007D0706">
              <w:rPr>
                <w:rFonts w:asciiTheme="minorHAnsi" w:hAnsiTheme="minorHAnsi" w:cstheme="minorHAnsi"/>
                <w:sz w:val="23"/>
                <w:szCs w:val="23"/>
              </w:rPr>
              <w:t xml:space="preserve"> updated on the MCPS </w:t>
            </w:r>
            <w:r w:rsidR="00FF23A3" w:rsidRPr="007D0706">
              <w:rPr>
                <w:rFonts w:asciiTheme="minorHAnsi" w:hAnsiTheme="minorHAnsi" w:cstheme="minorHAnsi"/>
                <w:sz w:val="23"/>
                <w:szCs w:val="23"/>
              </w:rPr>
              <w:t xml:space="preserve">Operating Budget </w:t>
            </w:r>
            <w:r w:rsidRPr="007D0706">
              <w:rPr>
                <w:rFonts w:asciiTheme="minorHAnsi" w:hAnsiTheme="minorHAnsi" w:cstheme="minorHAnsi"/>
                <w:sz w:val="23"/>
                <w:szCs w:val="23"/>
              </w:rPr>
              <w:t>pr</w:t>
            </w:r>
            <w:r w:rsidR="00FF23A3" w:rsidRPr="007D0706">
              <w:rPr>
                <w:rFonts w:asciiTheme="minorHAnsi" w:hAnsiTheme="minorHAnsi" w:cstheme="minorHAnsi"/>
                <w:sz w:val="23"/>
                <w:szCs w:val="23"/>
              </w:rPr>
              <w:t>iorities</w:t>
            </w:r>
            <w:r w:rsidRPr="007D0706">
              <w:rPr>
                <w:rFonts w:asciiTheme="minorHAnsi" w:hAnsiTheme="minorHAnsi" w:cstheme="minorHAnsi"/>
                <w:sz w:val="23"/>
                <w:szCs w:val="23"/>
              </w:rPr>
              <w:t xml:space="preserve">. </w:t>
            </w:r>
          </w:p>
        </w:tc>
        <w:tc>
          <w:tcPr>
            <w:tcW w:w="2790" w:type="dxa"/>
            <w:shd w:val="clear" w:color="auto" w:fill="F2F2F2" w:themeFill="background1" w:themeFillShade="F2"/>
          </w:tcPr>
          <w:p w14:paraId="7A12FE2E"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C4057F6" w14:textId="77777777" w:rsidTr="001426F0">
        <w:trPr>
          <w:trHeight w:val="392"/>
        </w:trPr>
        <w:tc>
          <w:tcPr>
            <w:tcW w:w="2610" w:type="dxa"/>
          </w:tcPr>
          <w:p w14:paraId="42D5767E"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Educate County officials </w:t>
            </w:r>
          </w:p>
        </w:tc>
        <w:tc>
          <w:tcPr>
            <w:tcW w:w="5310" w:type="dxa"/>
          </w:tcPr>
          <w:p w14:paraId="122F9B1D" w14:textId="22CA5892"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Inform and meet with current</w:t>
            </w:r>
            <w:r w:rsidR="00FF23A3" w:rsidRPr="007D0706">
              <w:rPr>
                <w:rFonts w:asciiTheme="minorHAnsi" w:hAnsiTheme="minorHAnsi" w:cstheme="minorHAnsi"/>
                <w:sz w:val="23"/>
                <w:szCs w:val="23"/>
              </w:rPr>
              <w:t xml:space="preserve"> and new</w:t>
            </w:r>
            <w:r w:rsidRPr="007D0706">
              <w:rPr>
                <w:rFonts w:asciiTheme="minorHAnsi" w:hAnsiTheme="minorHAnsi" w:cstheme="minorHAnsi"/>
                <w:sz w:val="23"/>
                <w:szCs w:val="23"/>
              </w:rPr>
              <w:t xml:space="preserve"> political representatives and candidates about specific </w:t>
            </w:r>
            <w:r w:rsidR="00FF23A3" w:rsidRPr="007D0706">
              <w:rPr>
                <w:rFonts w:asciiTheme="minorHAnsi" w:hAnsiTheme="minorHAnsi" w:cstheme="minorHAnsi"/>
                <w:sz w:val="23"/>
                <w:szCs w:val="23"/>
              </w:rPr>
              <w:t xml:space="preserve">Operating Budget </w:t>
            </w:r>
            <w:r w:rsidRPr="007D0706">
              <w:rPr>
                <w:rFonts w:asciiTheme="minorHAnsi" w:hAnsiTheme="minorHAnsi" w:cstheme="minorHAnsi"/>
                <w:sz w:val="23"/>
                <w:szCs w:val="23"/>
              </w:rPr>
              <w:t xml:space="preserve">needs in the county. </w:t>
            </w:r>
          </w:p>
        </w:tc>
        <w:tc>
          <w:tcPr>
            <w:tcW w:w="2790" w:type="dxa"/>
          </w:tcPr>
          <w:p w14:paraId="475E6B1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27789BAB" w14:textId="77777777" w:rsidTr="00FF23A3">
        <w:trPr>
          <w:trHeight w:val="391"/>
        </w:trPr>
        <w:tc>
          <w:tcPr>
            <w:tcW w:w="2610" w:type="dxa"/>
            <w:shd w:val="clear" w:color="auto" w:fill="F2F2F2" w:themeFill="background1" w:themeFillShade="F2"/>
          </w:tcPr>
          <w:p w14:paraId="1B7B27B9"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Feedback </w:t>
            </w:r>
          </w:p>
        </w:tc>
        <w:tc>
          <w:tcPr>
            <w:tcW w:w="5310" w:type="dxa"/>
            <w:shd w:val="clear" w:color="auto" w:fill="F2F2F2" w:themeFill="background1" w:themeFillShade="F2"/>
          </w:tcPr>
          <w:p w14:paraId="5EAFB641" w14:textId="1128585A"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Propose annual and </w:t>
            </w:r>
            <w:r w:rsidR="00FF23A3" w:rsidRPr="007D0706">
              <w:rPr>
                <w:rFonts w:asciiTheme="minorHAnsi" w:hAnsiTheme="minorHAnsi" w:cstheme="minorHAnsi"/>
                <w:sz w:val="23"/>
                <w:szCs w:val="23"/>
              </w:rPr>
              <w:t>long-range</w:t>
            </w:r>
            <w:r w:rsidRPr="007D0706">
              <w:rPr>
                <w:rFonts w:asciiTheme="minorHAnsi" w:hAnsiTheme="minorHAnsi" w:cstheme="minorHAnsi"/>
                <w:sz w:val="23"/>
                <w:szCs w:val="23"/>
              </w:rPr>
              <w:t xml:space="preserve"> objectives and policies for approval by MCCPTA Board of Directors and Delegates Assembly. </w:t>
            </w:r>
          </w:p>
        </w:tc>
        <w:tc>
          <w:tcPr>
            <w:tcW w:w="2790" w:type="dxa"/>
            <w:shd w:val="clear" w:color="auto" w:fill="F2F2F2" w:themeFill="background1" w:themeFillShade="F2"/>
          </w:tcPr>
          <w:p w14:paraId="15EFB17C"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bl>
    <w:p w14:paraId="469D10E7" w14:textId="77777777" w:rsidR="00FF23A3" w:rsidRPr="007D0706" w:rsidRDefault="00FF23A3" w:rsidP="00D3132C">
      <w:pPr>
        <w:pStyle w:val="BodyText"/>
        <w:tabs>
          <w:tab w:val="left" w:pos="9511"/>
        </w:tabs>
        <w:spacing w:before="55"/>
        <w:rPr>
          <w:rFonts w:asciiTheme="minorHAnsi" w:hAnsiTheme="minorHAnsi" w:cstheme="minorHAnsi"/>
          <w:w w:val="90"/>
        </w:rPr>
      </w:pPr>
    </w:p>
    <w:p w14:paraId="53E93A1F" w14:textId="77777777" w:rsidR="007D0706" w:rsidRPr="007D0706" w:rsidRDefault="007D0706" w:rsidP="007D0706">
      <w:pPr>
        <w:rPr>
          <w:rFonts w:asciiTheme="minorHAnsi" w:hAnsiTheme="minorHAnsi" w:cstheme="minorHAnsi"/>
          <w:b/>
          <w:sz w:val="20"/>
          <w:szCs w:val="20"/>
          <w:u w:val="single"/>
        </w:rPr>
      </w:pPr>
    </w:p>
    <w:sectPr w:rsidR="007D0706" w:rsidRPr="007D0706" w:rsidSect="00162E06">
      <w:headerReference w:type="default" r:id="rId13"/>
      <w:footerReference w:type="default" r:id="rId1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EA35" w14:textId="77777777" w:rsidR="00661352" w:rsidRDefault="00661352">
      <w:r>
        <w:separator/>
      </w:r>
    </w:p>
  </w:endnote>
  <w:endnote w:type="continuationSeparator" w:id="0">
    <w:p w14:paraId="2C119CDF" w14:textId="77777777" w:rsidR="00661352" w:rsidRDefault="0066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36"/>
      <w:gridCol w:w="10204"/>
      <w:gridCol w:w="270"/>
    </w:tblGrid>
    <w:tr w:rsidR="001070DE" w14:paraId="4DB580B7" w14:textId="77777777" w:rsidTr="00FF23A3">
      <w:tc>
        <w:tcPr>
          <w:tcW w:w="236" w:type="dxa"/>
        </w:tcPr>
        <w:p w14:paraId="16AAC909" w14:textId="11A403D9" w:rsidR="001070DE" w:rsidRDefault="001070DE" w:rsidP="4A2D43CC">
          <w:pPr>
            <w:pStyle w:val="Header"/>
            <w:ind w:left="-115"/>
          </w:pPr>
        </w:p>
      </w:tc>
      <w:tc>
        <w:tcPr>
          <w:tcW w:w="10204" w:type="dxa"/>
        </w:tcPr>
        <w:p w14:paraId="6B276B9A" w14:textId="0001FF43" w:rsidR="001070DE" w:rsidRDefault="001070DE" w:rsidP="00162E06">
          <w:pPr>
            <w:pStyle w:val="BodyText"/>
            <w:jc w:val="center"/>
            <w:rPr>
              <w:i/>
              <w:iCs/>
              <w:sz w:val="20"/>
              <w:szCs w:val="20"/>
            </w:rPr>
          </w:pPr>
        </w:p>
      </w:tc>
      <w:tc>
        <w:tcPr>
          <w:tcW w:w="270" w:type="dxa"/>
        </w:tcPr>
        <w:p w14:paraId="29C4BC07" w14:textId="0DE6B9B1" w:rsidR="001070DE" w:rsidRDefault="001070DE" w:rsidP="00162E06">
          <w:pPr>
            <w:pStyle w:val="Header"/>
            <w:ind w:right="-115"/>
            <w:jc w:val="center"/>
          </w:pPr>
        </w:p>
      </w:tc>
    </w:tr>
  </w:tbl>
  <w:p w14:paraId="6E22EBBE" w14:textId="309E9A7D" w:rsidR="001070DE" w:rsidRPr="00FF23A3" w:rsidRDefault="001070DE" w:rsidP="00FF23A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BAE57" w14:textId="77777777" w:rsidR="00661352" w:rsidRDefault="00661352">
      <w:r>
        <w:separator/>
      </w:r>
    </w:p>
  </w:footnote>
  <w:footnote w:type="continuationSeparator" w:id="0">
    <w:p w14:paraId="7FA961E8" w14:textId="77777777" w:rsidR="00661352" w:rsidRDefault="0066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95" w:type="dxa"/>
      <w:tblLayout w:type="fixed"/>
      <w:tblLook w:val="04A0" w:firstRow="1" w:lastRow="0" w:firstColumn="1" w:lastColumn="0" w:noHBand="0" w:noVBand="1"/>
    </w:tblPr>
    <w:tblGrid>
      <w:gridCol w:w="3438"/>
      <w:gridCol w:w="4050"/>
      <w:gridCol w:w="3207"/>
    </w:tblGrid>
    <w:tr w:rsidR="00FF23A3" w14:paraId="580B7C11" w14:textId="77777777" w:rsidTr="00FF23A3">
      <w:tc>
        <w:tcPr>
          <w:tcW w:w="3438" w:type="dxa"/>
        </w:tcPr>
        <w:p w14:paraId="290C6C46" w14:textId="57C7DA4C" w:rsidR="00FF23A3" w:rsidRDefault="00FF23A3" w:rsidP="4A2D43CC">
          <w:pPr>
            <w:pStyle w:val="Header"/>
            <w:ind w:left="-115"/>
          </w:pPr>
        </w:p>
      </w:tc>
      <w:tc>
        <w:tcPr>
          <w:tcW w:w="4050" w:type="dxa"/>
        </w:tcPr>
        <w:p w14:paraId="19ED2E12" w14:textId="58C93FCB" w:rsidR="00FF23A3" w:rsidRDefault="00792475" w:rsidP="00D3132C">
          <w:pPr>
            <w:spacing w:before="24"/>
            <w:ind w:right="58"/>
            <w:jc w:val="center"/>
            <w:rPr>
              <w:b/>
              <w:bCs/>
              <w:sz w:val="32"/>
              <w:szCs w:val="32"/>
            </w:rPr>
          </w:pPr>
          <w:r>
            <w:rPr>
              <w:b/>
              <w:bCs/>
              <w:sz w:val="32"/>
              <w:szCs w:val="32"/>
            </w:rPr>
            <w:t xml:space="preserve">Operating Budget </w:t>
          </w:r>
          <w:r w:rsidR="00FF23A3" w:rsidRPr="4A2D43CC">
            <w:rPr>
              <w:b/>
              <w:bCs/>
              <w:sz w:val="32"/>
              <w:szCs w:val="32"/>
            </w:rPr>
            <w:t xml:space="preserve">Committee </w:t>
          </w:r>
          <w:r w:rsidR="004C3249">
            <w:rPr>
              <w:b/>
              <w:bCs/>
              <w:sz w:val="32"/>
              <w:szCs w:val="32"/>
            </w:rPr>
            <w:t>Report</w:t>
          </w:r>
        </w:p>
        <w:p w14:paraId="3C38B8D2" w14:textId="05998566" w:rsidR="00FF23A3" w:rsidRPr="00D3132C" w:rsidRDefault="00DC6B12" w:rsidP="00D3132C">
          <w:pPr>
            <w:spacing w:before="24"/>
            <w:ind w:right="58"/>
            <w:jc w:val="center"/>
            <w:rPr>
              <w:u w:val="single"/>
            </w:rPr>
          </w:pPr>
          <w:r>
            <w:rPr>
              <w:w w:val="95"/>
            </w:rPr>
            <w:t>December</w:t>
          </w:r>
          <w:r w:rsidR="00FF23A3">
            <w:rPr>
              <w:w w:val="95"/>
            </w:rPr>
            <w:t xml:space="preserve"> 20</w:t>
          </w:r>
          <w:r w:rsidR="008330C9">
            <w:rPr>
              <w:w w:val="95"/>
            </w:rPr>
            <w:t>20</w:t>
          </w:r>
        </w:p>
      </w:tc>
      <w:tc>
        <w:tcPr>
          <w:tcW w:w="3207" w:type="dxa"/>
        </w:tcPr>
        <w:p w14:paraId="3AE7B058" w14:textId="299AA269" w:rsidR="00FF23A3" w:rsidRDefault="00FF23A3" w:rsidP="4A2D43CC">
          <w:pPr>
            <w:pStyle w:val="Header"/>
            <w:ind w:right="-115"/>
            <w:jc w:val="right"/>
          </w:pPr>
        </w:p>
      </w:tc>
    </w:tr>
  </w:tbl>
  <w:p w14:paraId="1D27B8B8" w14:textId="136128D0" w:rsidR="001070DE" w:rsidRDefault="001070DE" w:rsidP="4A2D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7C8"/>
    <w:multiLevelType w:val="hybridMultilevel"/>
    <w:tmpl w:val="206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26440"/>
    <w:multiLevelType w:val="hybridMultilevel"/>
    <w:tmpl w:val="38127220"/>
    <w:lvl w:ilvl="0" w:tplc="01AC6BA8">
      <w:start w:val="1"/>
      <w:numFmt w:val="bullet"/>
      <w:lvlText w:val=""/>
      <w:lvlJc w:val="left"/>
      <w:pPr>
        <w:ind w:left="720" w:hanging="360"/>
      </w:pPr>
      <w:rPr>
        <w:rFonts w:ascii="Symbol" w:hAnsi="Symbol" w:hint="default"/>
      </w:rPr>
    </w:lvl>
    <w:lvl w:ilvl="1" w:tplc="6E0E76DE">
      <w:start w:val="1"/>
      <w:numFmt w:val="bullet"/>
      <w:lvlText w:val="o"/>
      <w:lvlJc w:val="left"/>
      <w:pPr>
        <w:ind w:left="1440" w:hanging="360"/>
      </w:pPr>
      <w:rPr>
        <w:rFonts w:ascii="Courier New" w:hAnsi="Courier New" w:hint="default"/>
      </w:rPr>
    </w:lvl>
    <w:lvl w:ilvl="2" w:tplc="9B70B7EA">
      <w:start w:val="1"/>
      <w:numFmt w:val="bullet"/>
      <w:lvlText w:val=""/>
      <w:lvlJc w:val="left"/>
      <w:pPr>
        <w:ind w:left="2160" w:hanging="360"/>
      </w:pPr>
      <w:rPr>
        <w:rFonts w:ascii="Wingdings" w:hAnsi="Wingdings" w:hint="default"/>
      </w:rPr>
    </w:lvl>
    <w:lvl w:ilvl="3" w:tplc="18C21CD4">
      <w:start w:val="1"/>
      <w:numFmt w:val="bullet"/>
      <w:lvlText w:val=""/>
      <w:lvlJc w:val="left"/>
      <w:pPr>
        <w:ind w:left="2880" w:hanging="360"/>
      </w:pPr>
      <w:rPr>
        <w:rFonts w:ascii="Symbol" w:hAnsi="Symbol" w:hint="default"/>
      </w:rPr>
    </w:lvl>
    <w:lvl w:ilvl="4" w:tplc="5DD63BA4">
      <w:start w:val="1"/>
      <w:numFmt w:val="bullet"/>
      <w:lvlText w:val="o"/>
      <w:lvlJc w:val="left"/>
      <w:pPr>
        <w:ind w:left="3600" w:hanging="360"/>
      </w:pPr>
      <w:rPr>
        <w:rFonts w:ascii="Courier New" w:hAnsi="Courier New" w:hint="default"/>
      </w:rPr>
    </w:lvl>
    <w:lvl w:ilvl="5" w:tplc="4E129EDC">
      <w:start w:val="1"/>
      <w:numFmt w:val="bullet"/>
      <w:lvlText w:val=""/>
      <w:lvlJc w:val="left"/>
      <w:pPr>
        <w:ind w:left="4320" w:hanging="360"/>
      </w:pPr>
      <w:rPr>
        <w:rFonts w:ascii="Wingdings" w:hAnsi="Wingdings" w:hint="default"/>
      </w:rPr>
    </w:lvl>
    <w:lvl w:ilvl="6" w:tplc="DAD6EFB6">
      <w:start w:val="1"/>
      <w:numFmt w:val="bullet"/>
      <w:lvlText w:val=""/>
      <w:lvlJc w:val="left"/>
      <w:pPr>
        <w:ind w:left="5040" w:hanging="360"/>
      </w:pPr>
      <w:rPr>
        <w:rFonts w:ascii="Symbol" w:hAnsi="Symbol" w:hint="default"/>
      </w:rPr>
    </w:lvl>
    <w:lvl w:ilvl="7" w:tplc="C5561CA6">
      <w:start w:val="1"/>
      <w:numFmt w:val="bullet"/>
      <w:lvlText w:val="o"/>
      <w:lvlJc w:val="left"/>
      <w:pPr>
        <w:ind w:left="5760" w:hanging="360"/>
      </w:pPr>
      <w:rPr>
        <w:rFonts w:ascii="Courier New" w:hAnsi="Courier New" w:hint="default"/>
      </w:rPr>
    </w:lvl>
    <w:lvl w:ilvl="8" w:tplc="532C5100">
      <w:start w:val="1"/>
      <w:numFmt w:val="bullet"/>
      <w:lvlText w:val=""/>
      <w:lvlJc w:val="left"/>
      <w:pPr>
        <w:ind w:left="6480" w:hanging="360"/>
      </w:pPr>
      <w:rPr>
        <w:rFonts w:ascii="Wingdings" w:hAnsi="Wingdings" w:hint="default"/>
      </w:rPr>
    </w:lvl>
  </w:abstractNum>
  <w:abstractNum w:abstractNumId="2" w15:restartNumberingAfterBreak="0">
    <w:nsid w:val="2D05488C"/>
    <w:multiLevelType w:val="hybridMultilevel"/>
    <w:tmpl w:val="C7AE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87255"/>
    <w:multiLevelType w:val="hybridMultilevel"/>
    <w:tmpl w:val="01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26106"/>
    <w:multiLevelType w:val="hybridMultilevel"/>
    <w:tmpl w:val="D9EC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52307C"/>
    <w:multiLevelType w:val="hybridMultilevel"/>
    <w:tmpl w:val="C9DC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C34847"/>
    <w:multiLevelType w:val="hybridMultilevel"/>
    <w:tmpl w:val="3E28D7AE"/>
    <w:lvl w:ilvl="0" w:tplc="75C69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946E8"/>
    <w:multiLevelType w:val="hybridMultilevel"/>
    <w:tmpl w:val="DCF4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F85743"/>
    <w:multiLevelType w:val="hybridMultilevel"/>
    <w:tmpl w:val="ED6045B0"/>
    <w:lvl w:ilvl="0" w:tplc="F04E7240">
      <w:start w:val="1"/>
      <w:numFmt w:val="bullet"/>
      <w:lvlText w:val=""/>
      <w:lvlJc w:val="left"/>
      <w:pPr>
        <w:ind w:left="720" w:hanging="360"/>
      </w:pPr>
      <w:rPr>
        <w:rFonts w:ascii="Symbol" w:hAnsi="Symbol" w:hint="default"/>
      </w:rPr>
    </w:lvl>
    <w:lvl w:ilvl="1" w:tplc="6A3E3812">
      <w:start w:val="1"/>
      <w:numFmt w:val="bullet"/>
      <w:lvlText w:val="o"/>
      <w:lvlJc w:val="left"/>
      <w:pPr>
        <w:ind w:left="1440" w:hanging="360"/>
      </w:pPr>
      <w:rPr>
        <w:rFonts w:ascii="Courier New" w:hAnsi="Courier New" w:hint="default"/>
      </w:rPr>
    </w:lvl>
    <w:lvl w:ilvl="2" w:tplc="55E49FF6">
      <w:start w:val="1"/>
      <w:numFmt w:val="bullet"/>
      <w:lvlText w:val=""/>
      <w:lvlJc w:val="left"/>
      <w:pPr>
        <w:ind w:left="2160" w:hanging="360"/>
      </w:pPr>
      <w:rPr>
        <w:rFonts w:ascii="Wingdings" w:hAnsi="Wingdings" w:hint="default"/>
      </w:rPr>
    </w:lvl>
    <w:lvl w:ilvl="3" w:tplc="4CA02C22">
      <w:start w:val="1"/>
      <w:numFmt w:val="bullet"/>
      <w:lvlText w:val=""/>
      <w:lvlJc w:val="left"/>
      <w:pPr>
        <w:ind w:left="2880" w:hanging="360"/>
      </w:pPr>
      <w:rPr>
        <w:rFonts w:ascii="Symbol" w:hAnsi="Symbol" w:hint="default"/>
      </w:rPr>
    </w:lvl>
    <w:lvl w:ilvl="4" w:tplc="97562942">
      <w:start w:val="1"/>
      <w:numFmt w:val="bullet"/>
      <w:lvlText w:val="o"/>
      <w:lvlJc w:val="left"/>
      <w:pPr>
        <w:ind w:left="3600" w:hanging="360"/>
      </w:pPr>
      <w:rPr>
        <w:rFonts w:ascii="Courier New" w:hAnsi="Courier New" w:hint="default"/>
      </w:rPr>
    </w:lvl>
    <w:lvl w:ilvl="5" w:tplc="577E191C">
      <w:start w:val="1"/>
      <w:numFmt w:val="bullet"/>
      <w:lvlText w:val=""/>
      <w:lvlJc w:val="left"/>
      <w:pPr>
        <w:ind w:left="4320" w:hanging="360"/>
      </w:pPr>
      <w:rPr>
        <w:rFonts w:ascii="Wingdings" w:hAnsi="Wingdings" w:hint="default"/>
      </w:rPr>
    </w:lvl>
    <w:lvl w:ilvl="6" w:tplc="8E749F84">
      <w:start w:val="1"/>
      <w:numFmt w:val="bullet"/>
      <w:lvlText w:val=""/>
      <w:lvlJc w:val="left"/>
      <w:pPr>
        <w:ind w:left="5040" w:hanging="360"/>
      </w:pPr>
      <w:rPr>
        <w:rFonts w:ascii="Symbol" w:hAnsi="Symbol" w:hint="default"/>
      </w:rPr>
    </w:lvl>
    <w:lvl w:ilvl="7" w:tplc="28B28D4E">
      <w:start w:val="1"/>
      <w:numFmt w:val="bullet"/>
      <w:lvlText w:val="o"/>
      <w:lvlJc w:val="left"/>
      <w:pPr>
        <w:ind w:left="5760" w:hanging="360"/>
      </w:pPr>
      <w:rPr>
        <w:rFonts w:ascii="Courier New" w:hAnsi="Courier New" w:hint="default"/>
      </w:rPr>
    </w:lvl>
    <w:lvl w:ilvl="8" w:tplc="81C850D2">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4"/>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2D43CC"/>
    <w:rsid w:val="000123DF"/>
    <w:rsid w:val="00067F11"/>
    <w:rsid w:val="000907CD"/>
    <w:rsid w:val="000A5D93"/>
    <w:rsid w:val="000B2A8B"/>
    <w:rsid w:val="000E08A0"/>
    <w:rsid w:val="001070DE"/>
    <w:rsid w:val="00117085"/>
    <w:rsid w:val="001426F0"/>
    <w:rsid w:val="00147527"/>
    <w:rsid w:val="00162E06"/>
    <w:rsid w:val="00203E51"/>
    <w:rsid w:val="00266712"/>
    <w:rsid w:val="00285F2E"/>
    <w:rsid w:val="003307B7"/>
    <w:rsid w:val="003F2EB5"/>
    <w:rsid w:val="0048410D"/>
    <w:rsid w:val="004A1AFE"/>
    <w:rsid w:val="004C3249"/>
    <w:rsid w:val="004C36C5"/>
    <w:rsid w:val="00661352"/>
    <w:rsid w:val="006A2A48"/>
    <w:rsid w:val="006C2CF8"/>
    <w:rsid w:val="0077482D"/>
    <w:rsid w:val="00792475"/>
    <w:rsid w:val="007A5907"/>
    <w:rsid w:val="007D0706"/>
    <w:rsid w:val="007F3FFA"/>
    <w:rsid w:val="007F5BEE"/>
    <w:rsid w:val="0081464C"/>
    <w:rsid w:val="008330C9"/>
    <w:rsid w:val="008B425D"/>
    <w:rsid w:val="008B7A79"/>
    <w:rsid w:val="008C5872"/>
    <w:rsid w:val="00904BF0"/>
    <w:rsid w:val="00947413"/>
    <w:rsid w:val="009C5018"/>
    <w:rsid w:val="00B16A91"/>
    <w:rsid w:val="00B833E8"/>
    <w:rsid w:val="00D3132C"/>
    <w:rsid w:val="00D6111B"/>
    <w:rsid w:val="00DC6B12"/>
    <w:rsid w:val="00E26D7D"/>
    <w:rsid w:val="00E76C3B"/>
    <w:rsid w:val="00F5425A"/>
    <w:rsid w:val="00F64CE5"/>
    <w:rsid w:val="00FF23A3"/>
    <w:rsid w:val="4A2D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2E045"/>
  <w15:docId w15:val="{814ADADB-C1B0-42BC-B175-7143F818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styleId="UnresolvedMention">
    <w:name w:val="Unresolved Mention"/>
    <w:basedOn w:val="DefaultParagraphFont"/>
    <w:uiPriority w:val="99"/>
    <w:semiHidden/>
    <w:unhideWhenUsed/>
    <w:rsid w:val="00F64CE5"/>
    <w:rPr>
      <w:color w:val="605E5C"/>
      <w:shd w:val="clear" w:color="auto" w:fill="E1DFDD"/>
    </w:rPr>
  </w:style>
  <w:style w:type="paragraph" w:styleId="BalloonText">
    <w:name w:val="Balloon Text"/>
    <w:basedOn w:val="Normal"/>
    <w:link w:val="BalloonTextChar"/>
    <w:uiPriority w:val="99"/>
    <w:semiHidden/>
    <w:unhideWhenUsed/>
    <w:rsid w:val="0079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75"/>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33210">
      <w:bodyDiv w:val="1"/>
      <w:marLeft w:val="0"/>
      <w:marRight w:val="0"/>
      <w:marTop w:val="0"/>
      <w:marBottom w:val="0"/>
      <w:divBdr>
        <w:top w:val="none" w:sz="0" w:space="0" w:color="auto"/>
        <w:left w:val="none" w:sz="0" w:space="0" w:color="auto"/>
        <w:bottom w:val="none" w:sz="0" w:space="0" w:color="auto"/>
        <w:right w:val="none" w:sz="0" w:space="0" w:color="auto"/>
      </w:divBdr>
    </w:div>
    <w:div w:id="1259409201">
      <w:bodyDiv w:val="1"/>
      <w:marLeft w:val="0"/>
      <w:marRight w:val="0"/>
      <w:marTop w:val="0"/>
      <w:marBottom w:val="0"/>
      <w:divBdr>
        <w:top w:val="none" w:sz="0" w:space="0" w:color="auto"/>
        <w:left w:val="none" w:sz="0" w:space="0" w:color="auto"/>
        <w:bottom w:val="none" w:sz="0" w:space="0" w:color="auto"/>
        <w:right w:val="none" w:sz="0" w:space="0" w:color="auto"/>
      </w:divBdr>
      <w:divsChild>
        <w:div w:id="1117410789">
          <w:marLeft w:val="0"/>
          <w:marRight w:val="0"/>
          <w:marTop w:val="120"/>
          <w:marBottom w:val="120"/>
          <w:divBdr>
            <w:top w:val="none" w:sz="0" w:space="0" w:color="auto"/>
            <w:left w:val="none" w:sz="0" w:space="0" w:color="auto"/>
            <w:bottom w:val="none" w:sz="0" w:space="0" w:color="auto"/>
            <w:right w:val="none" w:sz="0" w:space="0" w:color="auto"/>
          </w:divBdr>
          <w:divsChild>
            <w:div w:id="2093962851">
              <w:marLeft w:val="0"/>
              <w:marRight w:val="0"/>
              <w:marTop w:val="0"/>
              <w:marBottom w:val="0"/>
              <w:divBdr>
                <w:top w:val="none" w:sz="0" w:space="0" w:color="auto"/>
                <w:left w:val="none" w:sz="0" w:space="0" w:color="auto"/>
                <w:bottom w:val="none" w:sz="0" w:space="0" w:color="auto"/>
                <w:right w:val="none" w:sz="0" w:space="0" w:color="auto"/>
              </w:divBdr>
              <w:divsChild>
                <w:div w:id="1796873348">
                  <w:marLeft w:val="0"/>
                  <w:marRight w:val="0"/>
                  <w:marTop w:val="0"/>
                  <w:marBottom w:val="0"/>
                  <w:divBdr>
                    <w:top w:val="none" w:sz="0" w:space="0" w:color="auto"/>
                    <w:left w:val="none" w:sz="0" w:space="0" w:color="auto"/>
                    <w:bottom w:val="none" w:sz="0" w:space="0" w:color="auto"/>
                    <w:right w:val="none" w:sz="0" w:space="0" w:color="auto"/>
                  </w:divBdr>
                </w:div>
                <w:div w:id="223759368">
                  <w:marLeft w:val="0"/>
                  <w:marRight w:val="0"/>
                  <w:marTop w:val="0"/>
                  <w:marBottom w:val="0"/>
                  <w:divBdr>
                    <w:top w:val="none" w:sz="0" w:space="0" w:color="auto"/>
                    <w:left w:val="none" w:sz="0" w:space="0" w:color="auto"/>
                    <w:bottom w:val="none" w:sz="0" w:space="0" w:color="auto"/>
                    <w:right w:val="none" w:sz="0" w:space="0" w:color="auto"/>
                  </w:divBdr>
                </w:div>
                <w:div w:id="1893343527">
                  <w:marLeft w:val="0"/>
                  <w:marRight w:val="0"/>
                  <w:marTop w:val="0"/>
                  <w:marBottom w:val="0"/>
                  <w:divBdr>
                    <w:top w:val="none" w:sz="0" w:space="0" w:color="auto"/>
                    <w:left w:val="none" w:sz="0" w:space="0" w:color="auto"/>
                    <w:bottom w:val="none" w:sz="0" w:space="0" w:color="auto"/>
                    <w:right w:val="none" w:sz="0" w:space="0" w:color="auto"/>
                  </w:divBdr>
                </w:div>
                <w:div w:id="1593583692">
                  <w:marLeft w:val="0"/>
                  <w:marRight w:val="0"/>
                  <w:marTop w:val="0"/>
                  <w:marBottom w:val="0"/>
                  <w:divBdr>
                    <w:top w:val="none" w:sz="0" w:space="0" w:color="auto"/>
                    <w:left w:val="none" w:sz="0" w:space="0" w:color="auto"/>
                    <w:bottom w:val="none" w:sz="0" w:space="0" w:color="auto"/>
                    <w:right w:val="none" w:sz="0" w:space="0" w:color="auto"/>
                  </w:divBdr>
                </w:div>
                <w:div w:id="174879707">
                  <w:marLeft w:val="0"/>
                  <w:marRight w:val="0"/>
                  <w:marTop w:val="0"/>
                  <w:marBottom w:val="0"/>
                  <w:divBdr>
                    <w:top w:val="none" w:sz="0" w:space="0" w:color="auto"/>
                    <w:left w:val="none" w:sz="0" w:space="0" w:color="auto"/>
                    <w:bottom w:val="none" w:sz="0" w:space="0" w:color="auto"/>
                    <w:right w:val="none" w:sz="0" w:space="0" w:color="auto"/>
                  </w:divBdr>
                </w:div>
                <w:div w:id="1437753678">
                  <w:marLeft w:val="0"/>
                  <w:marRight w:val="0"/>
                  <w:marTop w:val="0"/>
                  <w:marBottom w:val="0"/>
                  <w:divBdr>
                    <w:top w:val="none" w:sz="0" w:space="0" w:color="auto"/>
                    <w:left w:val="none" w:sz="0" w:space="0" w:color="auto"/>
                    <w:bottom w:val="none" w:sz="0" w:space="0" w:color="auto"/>
                    <w:right w:val="none" w:sz="0" w:space="0" w:color="auto"/>
                  </w:divBdr>
                </w:div>
                <w:div w:id="483015294">
                  <w:marLeft w:val="0"/>
                  <w:marRight w:val="0"/>
                  <w:marTop w:val="0"/>
                  <w:marBottom w:val="0"/>
                  <w:divBdr>
                    <w:top w:val="none" w:sz="0" w:space="0" w:color="auto"/>
                    <w:left w:val="none" w:sz="0" w:space="0" w:color="auto"/>
                    <w:bottom w:val="none" w:sz="0" w:space="0" w:color="auto"/>
                    <w:right w:val="none" w:sz="0" w:space="0" w:color="auto"/>
                  </w:divBdr>
                </w:div>
                <w:div w:id="436679284">
                  <w:marLeft w:val="0"/>
                  <w:marRight w:val="0"/>
                  <w:marTop w:val="0"/>
                  <w:marBottom w:val="0"/>
                  <w:divBdr>
                    <w:top w:val="none" w:sz="0" w:space="0" w:color="auto"/>
                    <w:left w:val="none" w:sz="0" w:space="0" w:color="auto"/>
                    <w:bottom w:val="none" w:sz="0" w:space="0" w:color="auto"/>
                    <w:right w:val="none" w:sz="0" w:space="0" w:color="auto"/>
                  </w:divBdr>
                </w:div>
                <w:div w:id="474026723">
                  <w:marLeft w:val="0"/>
                  <w:marRight w:val="0"/>
                  <w:marTop w:val="0"/>
                  <w:marBottom w:val="0"/>
                  <w:divBdr>
                    <w:top w:val="none" w:sz="0" w:space="0" w:color="auto"/>
                    <w:left w:val="none" w:sz="0" w:space="0" w:color="auto"/>
                    <w:bottom w:val="none" w:sz="0" w:space="0" w:color="auto"/>
                    <w:right w:val="none" w:sz="0" w:space="0" w:color="auto"/>
                  </w:divBdr>
                </w:div>
                <w:div w:id="622421624">
                  <w:marLeft w:val="0"/>
                  <w:marRight w:val="0"/>
                  <w:marTop w:val="0"/>
                  <w:marBottom w:val="0"/>
                  <w:divBdr>
                    <w:top w:val="none" w:sz="0" w:space="0" w:color="auto"/>
                    <w:left w:val="none" w:sz="0" w:space="0" w:color="auto"/>
                    <w:bottom w:val="none" w:sz="0" w:space="0" w:color="auto"/>
                    <w:right w:val="none" w:sz="0" w:space="0" w:color="auto"/>
                  </w:divBdr>
                </w:div>
                <w:div w:id="845629140">
                  <w:marLeft w:val="0"/>
                  <w:marRight w:val="0"/>
                  <w:marTop w:val="0"/>
                  <w:marBottom w:val="0"/>
                  <w:divBdr>
                    <w:top w:val="none" w:sz="0" w:space="0" w:color="auto"/>
                    <w:left w:val="none" w:sz="0" w:space="0" w:color="auto"/>
                    <w:bottom w:val="none" w:sz="0" w:space="0" w:color="auto"/>
                    <w:right w:val="none" w:sz="0" w:space="0" w:color="auto"/>
                  </w:divBdr>
                </w:div>
                <w:div w:id="1603341910">
                  <w:marLeft w:val="0"/>
                  <w:marRight w:val="0"/>
                  <w:marTop w:val="0"/>
                  <w:marBottom w:val="0"/>
                  <w:divBdr>
                    <w:top w:val="none" w:sz="0" w:space="0" w:color="auto"/>
                    <w:left w:val="none" w:sz="0" w:space="0" w:color="auto"/>
                    <w:bottom w:val="none" w:sz="0" w:space="0" w:color="auto"/>
                    <w:right w:val="none" w:sz="0" w:space="0" w:color="auto"/>
                  </w:divBdr>
                </w:div>
                <w:div w:id="1919629118">
                  <w:marLeft w:val="0"/>
                  <w:marRight w:val="0"/>
                  <w:marTop w:val="0"/>
                  <w:marBottom w:val="0"/>
                  <w:divBdr>
                    <w:top w:val="none" w:sz="0" w:space="0" w:color="auto"/>
                    <w:left w:val="none" w:sz="0" w:space="0" w:color="auto"/>
                    <w:bottom w:val="none" w:sz="0" w:space="0" w:color="auto"/>
                    <w:right w:val="none" w:sz="0" w:space="0" w:color="auto"/>
                  </w:divBdr>
                </w:div>
                <w:div w:id="1433739945">
                  <w:marLeft w:val="0"/>
                  <w:marRight w:val="0"/>
                  <w:marTop w:val="0"/>
                  <w:marBottom w:val="0"/>
                  <w:divBdr>
                    <w:top w:val="none" w:sz="0" w:space="0" w:color="auto"/>
                    <w:left w:val="none" w:sz="0" w:space="0" w:color="auto"/>
                    <w:bottom w:val="none" w:sz="0" w:space="0" w:color="auto"/>
                    <w:right w:val="none" w:sz="0" w:space="0" w:color="auto"/>
                  </w:divBdr>
                </w:div>
                <w:div w:id="1338313164">
                  <w:marLeft w:val="0"/>
                  <w:marRight w:val="0"/>
                  <w:marTop w:val="0"/>
                  <w:marBottom w:val="0"/>
                  <w:divBdr>
                    <w:top w:val="none" w:sz="0" w:space="0" w:color="auto"/>
                    <w:left w:val="none" w:sz="0" w:space="0" w:color="auto"/>
                    <w:bottom w:val="none" w:sz="0" w:space="0" w:color="auto"/>
                    <w:right w:val="none" w:sz="0" w:space="0" w:color="auto"/>
                  </w:divBdr>
                </w:div>
                <w:div w:id="1551069007">
                  <w:marLeft w:val="0"/>
                  <w:marRight w:val="0"/>
                  <w:marTop w:val="0"/>
                  <w:marBottom w:val="0"/>
                  <w:divBdr>
                    <w:top w:val="none" w:sz="0" w:space="0" w:color="auto"/>
                    <w:left w:val="none" w:sz="0" w:space="0" w:color="auto"/>
                    <w:bottom w:val="none" w:sz="0" w:space="0" w:color="auto"/>
                    <w:right w:val="none" w:sz="0" w:space="0" w:color="auto"/>
                  </w:divBdr>
                </w:div>
                <w:div w:id="1117137279">
                  <w:marLeft w:val="0"/>
                  <w:marRight w:val="0"/>
                  <w:marTop w:val="0"/>
                  <w:marBottom w:val="0"/>
                  <w:divBdr>
                    <w:top w:val="none" w:sz="0" w:space="0" w:color="auto"/>
                    <w:left w:val="none" w:sz="0" w:space="0" w:color="auto"/>
                    <w:bottom w:val="none" w:sz="0" w:space="0" w:color="auto"/>
                    <w:right w:val="none" w:sz="0" w:space="0" w:color="auto"/>
                  </w:divBdr>
                </w:div>
                <w:div w:id="2057580294">
                  <w:marLeft w:val="0"/>
                  <w:marRight w:val="0"/>
                  <w:marTop w:val="0"/>
                  <w:marBottom w:val="0"/>
                  <w:divBdr>
                    <w:top w:val="none" w:sz="0" w:space="0" w:color="auto"/>
                    <w:left w:val="none" w:sz="0" w:space="0" w:color="auto"/>
                    <w:bottom w:val="none" w:sz="0" w:space="0" w:color="auto"/>
                    <w:right w:val="none" w:sz="0" w:space="0" w:color="auto"/>
                  </w:divBdr>
                </w:div>
                <w:div w:id="2102214121">
                  <w:marLeft w:val="0"/>
                  <w:marRight w:val="0"/>
                  <w:marTop w:val="0"/>
                  <w:marBottom w:val="0"/>
                  <w:divBdr>
                    <w:top w:val="none" w:sz="0" w:space="0" w:color="auto"/>
                    <w:left w:val="none" w:sz="0" w:space="0" w:color="auto"/>
                    <w:bottom w:val="none" w:sz="0" w:space="0" w:color="auto"/>
                    <w:right w:val="none" w:sz="0" w:space="0" w:color="auto"/>
                  </w:divBdr>
                </w:div>
                <w:div w:id="655299357">
                  <w:marLeft w:val="0"/>
                  <w:marRight w:val="0"/>
                  <w:marTop w:val="0"/>
                  <w:marBottom w:val="0"/>
                  <w:divBdr>
                    <w:top w:val="none" w:sz="0" w:space="0" w:color="auto"/>
                    <w:left w:val="none" w:sz="0" w:space="0" w:color="auto"/>
                    <w:bottom w:val="none" w:sz="0" w:space="0" w:color="auto"/>
                    <w:right w:val="none" w:sz="0" w:space="0" w:color="auto"/>
                  </w:divBdr>
                </w:div>
                <w:div w:id="1404716587">
                  <w:marLeft w:val="0"/>
                  <w:marRight w:val="0"/>
                  <w:marTop w:val="0"/>
                  <w:marBottom w:val="0"/>
                  <w:divBdr>
                    <w:top w:val="none" w:sz="0" w:space="0" w:color="auto"/>
                    <w:left w:val="none" w:sz="0" w:space="0" w:color="auto"/>
                    <w:bottom w:val="none" w:sz="0" w:space="0" w:color="auto"/>
                    <w:right w:val="none" w:sz="0" w:space="0" w:color="auto"/>
                  </w:divBdr>
                </w:div>
                <w:div w:id="2100717287">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 w:id="1677810048">
                  <w:marLeft w:val="0"/>
                  <w:marRight w:val="0"/>
                  <w:marTop w:val="0"/>
                  <w:marBottom w:val="0"/>
                  <w:divBdr>
                    <w:top w:val="none" w:sz="0" w:space="0" w:color="auto"/>
                    <w:left w:val="none" w:sz="0" w:space="0" w:color="auto"/>
                    <w:bottom w:val="none" w:sz="0" w:space="0" w:color="auto"/>
                    <w:right w:val="none" w:sz="0" w:space="0" w:color="auto"/>
                  </w:divBdr>
                </w:div>
                <w:div w:id="681977658">
                  <w:marLeft w:val="0"/>
                  <w:marRight w:val="0"/>
                  <w:marTop w:val="0"/>
                  <w:marBottom w:val="0"/>
                  <w:divBdr>
                    <w:top w:val="none" w:sz="0" w:space="0" w:color="auto"/>
                    <w:left w:val="none" w:sz="0" w:space="0" w:color="auto"/>
                    <w:bottom w:val="none" w:sz="0" w:space="0" w:color="auto"/>
                    <w:right w:val="none" w:sz="0" w:space="0" w:color="auto"/>
                  </w:divBdr>
                </w:div>
                <w:div w:id="44767187">
                  <w:marLeft w:val="0"/>
                  <w:marRight w:val="0"/>
                  <w:marTop w:val="0"/>
                  <w:marBottom w:val="0"/>
                  <w:divBdr>
                    <w:top w:val="none" w:sz="0" w:space="0" w:color="auto"/>
                    <w:left w:val="none" w:sz="0" w:space="0" w:color="auto"/>
                    <w:bottom w:val="none" w:sz="0" w:space="0" w:color="auto"/>
                    <w:right w:val="none" w:sz="0" w:space="0" w:color="auto"/>
                  </w:divBdr>
                </w:div>
                <w:div w:id="193999359">
                  <w:marLeft w:val="0"/>
                  <w:marRight w:val="0"/>
                  <w:marTop w:val="0"/>
                  <w:marBottom w:val="0"/>
                  <w:divBdr>
                    <w:top w:val="none" w:sz="0" w:space="0" w:color="auto"/>
                    <w:left w:val="none" w:sz="0" w:space="0" w:color="auto"/>
                    <w:bottom w:val="none" w:sz="0" w:space="0" w:color="auto"/>
                    <w:right w:val="none" w:sz="0" w:space="0" w:color="auto"/>
                  </w:divBdr>
                </w:div>
                <w:div w:id="430124330">
                  <w:marLeft w:val="0"/>
                  <w:marRight w:val="0"/>
                  <w:marTop w:val="0"/>
                  <w:marBottom w:val="0"/>
                  <w:divBdr>
                    <w:top w:val="none" w:sz="0" w:space="0" w:color="auto"/>
                    <w:left w:val="none" w:sz="0" w:space="0" w:color="auto"/>
                    <w:bottom w:val="none" w:sz="0" w:space="0" w:color="auto"/>
                    <w:right w:val="none" w:sz="0" w:space="0" w:color="auto"/>
                  </w:divBdr>
                </w:div>
                <w:div w:id="1052121734">
                  <w:marLeft w:val="0"/>
                  <w:marRight w:val="0"/>
                  <w:marTop w:val="0"/>
                  <w:marBottom w:val="0"/>
                  <w:divBdr>
                    <w:top w:val="none" w:sz="0" w:space="0" w:color="auto"/>
                    <w:left w:val="none" w:sz="0" w:space="0" w:color="auto"/>
                    <w:bottom w:val="none" w:sz="0" w:space="0" w:color="auto"/>
                    <w:right w:val="none" w:sz="0" w:space="0" w:color="auto"/>
                  </w:divBdr>
                </w:div>
                <w:div w:id="247085359">
                  <w:marLeft w:val="0"/>
                  <w:marRight w:val="0"/>
                  <w:marTop w:val="0"/>
                  <w:marBottom w:val="0"/>
                  <w:divBdr>
                    <w:top w:val="none" w:sz="0" w:space="0" w:color="auto"/>
                    <w:left w:val="none" w:sz="0" w:space="0" w:color="auto"/>
                    <w:bottom w:val="none" w:sz="0" w:space="0" w:color="auto"/>
                    <w:right w:val="none" w:sz="0" w:space="0" w:color="auto"/>
                  </w:divBdr>
                </w:div>
                <w:div w:id="1290748422">
                  <w:marLeft w:val="0"/>
                  <w:marRight w:val="0"/>
                  <w:marTop w:val="0"/>
                  <w:marBottom w:val="0"/>
                  <w:divBdr>
                    <w:top w:val="none" w:sz="0" w:space="0" w:color="auto"/>
                    <w:left w:val="none" w:sz="0" w:space="0" w:color="auto"/>
                    <w:bottom w:val="none" w:sz="0" w:space="0" w:color="auto"/>
                    <w:right w:val="none" w:sz="0" w:space="0" w:color="auto"/>
                  </w:divBdr>
                </w:div>
                <w:div w:id="24647367">
                  <w:marLeft w:val="0"/>
                  <w:marRight w:val="0"/>
                  <w:marTop w:val="0"/>
                  <w:marBottom w:val="0"/>
                  <w:divBdr>
                    <w:top w:val="none" w:sz="0" w:space="0" w:color="auto"/>
                    <w:left w:val="none" w:sz="0" w:space="0" w:color="auto"/>
                    <w:bottom w:val="none" w:sz="0" w:space="0" w:color="auto"/>
                    <w:right w:val="none" w:sz="0" w:space="0" w:color="auto"/>
                  </w:divBdr>
                </w:div>
                <w:div w:id="1796174835">
                  <w:marLeft w:val="0"/>
                  <w:marRight w:val="0"/>
                  <w:marTop w:val="0"/>
                  <w:marBottom w:val="0"/>
                  <w:divBdr>
                    <w:top w:val="none" w:sz="0" w:space="0" w:color="auto"/>
                    <w:left w:val="none" w:sz="0" w:space="0" w:color="auto"/>
                    <w:bottom w:val="none" w:sz="0" w:space="0" w:color="auto"/>
                    <w:right w:val="none" w:sz="0" w:space="0" w:color="auto"/>
                  </w:divBdr>
                </w:div>
                <w:div w:id="1377580990">
                  <w:marLeft w:val="0"/>
                  <w:marRight w:val="0"/>
                  <w:marTop w:val="0"/>
                  <w:marBottom w:val="0"/>
                  <w:divBdr>
                    <w:top w:val="none" w:sz="0" w:space="0" w:color="auto"/>
                    <w:left w:val="none" w:sz="0" w:space="0" w:color="auto"/>
                    <w:bottom w:val="none" w:sz="0" w:space="0" w:color="auto"/>
                    <w:right w:val="none" w:sz="0" w:space="0" w:color="auto"/>
                  </w:divBdr>
                </w:div>
                <w:div w:id="205916838">
                  <w:marLeft w:val="0"/>
                  <w:marRight w:val="0"/>
                  <w:marTop w:val="0"/>
                  <w:marBottom w:val="0"/>
                  <w:divBdr>
                    <w:top w:val="none" w:sz="0" w:space="0" w:color="auto"/>
                    <w:left w:val="none" w:sz="0" w:space="0" w:color="auto"/>
                    <w:bottom w:val="none" w:sz="0" w:space="0" w:color="auto"/>
                    <w:right w:val="none" w:sz="0" w:space="0" w:color="auto"/>
                  </w:divBdr>
                </w:div>
                <w:div w:id="189495782">
                  <w:marLeft w:val="0"/>
                  <w:marRight w:val="0"/>
                  <w:marTop w:val="0"/>
                  <w:marBottom w:val="0"/>
                  <w:divBdr>
                    <w:top w:val="none" w:sz="0" w:space="0" w:color="auto"/>
                    <w:left w:val="none" w:sz="0" w:space="0" w:color="auto"/>
                    <w:bottom w:val="none" w:sz="0" w:space="0" w:color="auto"/>
                    <w:right w:val="none" w:sz="0" w:space="0" w:color="auto"/>
                  </w:divBdr>
                </w:div>
                <w:div w:id="245653173">
                  <w:marLeft w:val="0"/>
                  <w:marRight w:val="0"/>
                  <w:marTop w:val="0"/>
                  <w:marBottom w:val="0"/>
                  <w:divBdr>
                    <w:top w:val="none" w:sz="0" w:space="0" w:color="auto"/>
                    <w:left w:val="none" w:sz="0" w:space="0" w:color="auto"/>
                    <w:bottom w:val="none" w:sz="0" w:space="0" w:color="auto"/>
                    <w:right w:val="none" w:sz="0" w:space="0" w:color="auto"/>
                  </w:divBdr>
                </w:div>
                <w:div w:id="1493448767">
                  <w:marLeft w:val="0"/>
                  <w:marRight w:val="0"/>
                  <w:marTop w:val="0"/>
                  <w:marBottom w:val="0"/>
                  <w:divBdr>
                    <w:top w:val="none" w:sz="0" w:space="0" w:color="auto"/>
                    <w:left w:val="none" w:sz="0" w:space="0" w:color="auto"/>
                    <w:bottom w:val="none" w:sz="0" w:space="0" w:color="auto"/>
                    <w:right w:val="none" w:sz="0" w:space="0" w:color="auto"/>
                  </w:divBdr>
                </w:div>
                <w:div w:id="1528331350">
                  <w:marLeft w:val="0"/>
                  <w:marRight w:val="0"/>
                  <w:marTop w:val="0"/>
                  <w:marBottom w:val="0"/>
                  <w:divBdr>
                    <w:top w:val="none" w:sz="0" w:space="0" w:color="auto"/>
                    <w:left w:val="none" w:sz="0" w:space="0" w:color="auto"/>
                    <w:bottom w:val="none" w:sz="0" w:space="0" w:color="auto"/>
                    <w:right w:val="none" w:sz="0" w:space="0" w:color="auto"/>
                  </w:divBdr>
                </w:div>
                <w:div w:id="205652632">
                  <w:marLeft w:val="0"/>
                  <w:marRight w:val="0"/>
                  <w:marTop w:val="0"/>
                  <w:marBottom w:val="0"/>
                  <w:divBdr>
                    <w:top w:val="none" w:sz="0" w:space="0" w:color="auto"/>
                    <w:left w:val="none" w:sz="0" w:space="0" w:color="auto"/>
                    <w:bottom w:val="none" w:sz="0" w:space="0" w:color="auto"/>
                    <w:right w:val="none" w:sz="0" w:space="0" w:color="auto"/>
                  </w:divBdr>
                </w:div>
                <w:div w:id="334455169">
                  <w:marLeft w:val="0"/>
                  <w:marRight w:val="0"/>
                  <w:marTop w:val="0"/>
                  <w:marBottom w:val="0"/>
                  <w:divBdr>
                    <w:top w:val="none" w:sz="0" w:space="0" w:color="auto"/>
                    <w:left w:val="none" w:sz="0" w:space="0" w:color="auto"/>
                    <w:bottom w:val="none" w:sz="0" w:space="0" w:color="auto"/>
                    <w:right w:val="none" w:sz="0" w:space="0" w:color="auto"/>
                  </w:divBdr>
                </w:div>
                <w:div w:id="659386556">
                  <w:marLeft w:val="0"/>
                  <w:marRight w:val="0"/>
                  <w:marTop w:val="0"/>
                  <w:marBottom w:val="0"/>
                  <w:divBdr>
                    <w:top w:val="none" w:sz="0" w:space="0" w:color="auto"/>
                    <w:left w:val="none" w:sz="0" w:space="0" w:color="auto"/>
                    <w:bottom w:val="none" w:sz="0" w:space="0" w:color="auto"/>
                    <w:right w:val="none" w:sz="0" w:space="0" w:color="auto"/>
                  </w:divBdr>
                </w:div>
                <w:div w:id="109974344">
                  <w:marLeft w:val="0"/>
                  <w:marRight w:val="0"/>
                  <w:marTop w:val="0"/>
                  <w:marBottom w:val="0"/>
                  <w:divBdr>
                    <w:top w:val="none" w:sz="0" w:space="0" w:color="auto"/>
                    <w:left w:val="none" w:sz="0" w:space="0" w:color="auto"/>
                    <w:bottom w:val="none" w:sz="0" w:space="0" w:color="auto"/>
                    <w:right w:val="none" w:sz="0" w:space="0" w:color="auto"/>
                  </w:divBdr>
                </w:div>
                <w:div w:id="1242720153">
                  <w:marLeft w:val="0"/>
                  <w:marRight w:val="0"/>
                  <w:marTop w:val="0"/>
                  <w:marBottom w:val="0"/>
                  <w:divBdr>
                    <w:top w:val="none" w:sz="0" w:space="0" w:color="auto"/>
                    <w:left w:val="none" w:sz="0" w:space="0" w:color="auto"/>
                    <w:bottom w:val="none" w:sz="0" w:space="0" w:color="auto"/>
                    <w:right w:val="none" w:sz="0" w:space="0" w:color="auto"/>
                  </w:divBdr>
                </w:div>
                <w:div w:id="1996253279">
                  <w:marLeft w:val="0"/>
                  <w:marRight w:val="0"/>
                  <w:marTop w:val="0"/>
                  <w:marBottom w:val="0"/>
                  <w:divBdr>
                    <w:top w:val="none" w:sz="0" w:space="0" w:color="auto"/>
                    <w:left w:val="none" w:sz="0" w:space="0" w:color="auto"/>
                    <w:bottom w:val="none" w:sz="0" w:space="0" w:color="auto"/>
                    <w:right w:val="none" w:sz="0" w:space="0" w:color="auto"/>
                  </w:divBdr>
                </w:div>
                <w:div w:id="764039525">
                  <w:marLeft w:val="0"/>
                  <w:marRight w:val="0"/>
                  <w:marTop w:val="0"/>
                  <w:marBottom w:val="0"/>
                  <w:divBdr>
                    <w:top w:val="none" w:sz="0" w:space="0" w:color="auto"/>
                    <w:left w:val="none" w:sz="0" w:space="0" w:color="auto"/>
                    <w:bottom w:val="none" w:sz="0" w:space="0" w:color="auto"/>
                    <w:right w:val="none" w:sz="0" w:space="0" w:color="auto"/>
                  </w:divBdr>
                </w:div>
                <w:div w:id="799151867">
                  <w:marLeft w:val="0"/>
                  <w:marRight w:val="0"/>
                  <w:marTop w:val="0"/>
                  <w:marBottom w:val="0"/>
                  <w:divBdr>
                    <w:top w:val="none" w:sz="0" w:space="0" w:color="auto"/>
                    <w:left w:val="none" w:sz="0" w:space="0" w:color="auto"/>
                    <w:bottom w:val="none" w:sz="0" w:space="0" w:color="auto"/>
                    <w:right w:val="none" w:sz="0" w:space="0" w:color="auto"/>
                  </w:divBdr>
                </w:div>
                <w:div w:id="995769699">
                  <w:marLeft w:val="0"/>
                  <w:marRight w:val="0"/>
                  <w:marTop w:val="0"/>
                  <w:marBottom w:val="0"/>
                  <w:divBdr>
                    <w:top w:val="none" w:sz="0" w:space="0" w:color="auto"/>
                    <w:left w:val="none" w:sz="0" w:space="0" w:color="auto"/>
                    <w:bottom w:val="none" w:sz="0" w:space="0" w:color="auto"/>
                    <w:right w:val="none" w:sz="0" w:space="0" w:color="auto"/>
                  </w:divBdr>
                </w:div>
                <w:div w:id="340358865">
                  <w:marLeft w:val="0"/>
                  <w:marRight w:val="0"/>
                  <w:marTop w:val="0"/>
                  <w:marBottom w:val="0"/>
                  <w:divBdr>
                    <w:top w:val="none" w:sz="0" w:space="0" w:color="auto"/>
                    <w:left w:val="none" w:sz="0" w:space="0" w:color="auto"/>
                    <w:bottom w:val="none" w:sz="0" w:space="0" w:color="auto"/>
                    <w:right w:val="none" w:sz="0" w:space="0" w:color="auto"/>
                  </w:divBdr>
                </w:div>
                <w:div w:id="1503855553">
                  <w:marLeft w:val="0"/>
                  <w:marRight w:val="0"/>
                  <w:marTop w:val="0"/>
                  <w:marBottom w:val="0"/>
                  <w:divBdr>
                    <w:top w:val="none" w:sz="0" w:space="0" w:color="auto"/>
                    <w:left w:val="none" w:sz="0" w:space="0" w:color="auto"/>
                    <w:bottom w:val="none" w:sz="0" w:space="0" w:color="auto"/>
                    <w:right w:val="none" w:sz="0" w:space="0" w:color="auto"/>
                  </w:divBdr>
                </w:div>
                <w:div w:id="165681527">
                  <w:marLeft w:val="0"/>
                  <w:marRight w:val="0"/>
                  <w:marTop w:val="0"/>
                  <w:marBottom w:val="0"/>
                  <w:divBdr>
                    <w:top w:val="none" w:sz="0" w:space="0" w:color="auto"/>
                    <w:left w:val="none" w:sz="0" w:space="0" w:color="auto"/>
                    <w:bottom w:val="none" w:sz="0" w:space="0" w:color="auto"/>
                    <w:right w:val="none" w:sz="0" w:space="0" w:color="auto"/>
                  </w:divBdr>
                </w:div>
                <w:div w:id="92556531">
                  <w:marLeft w:val="0"/>
                  <w:marRight w:val="0"/>
                  <w:marTop w:val="0"/>
                  <w:marBottom w:val="0"/>
                  <w:divBdr>
                    <w:top w:val="none" w:sz="0" w:space="0" w:color="auto"/>
                    <w:left w:val="none" w:sz="0" w:space="0" w:color="auto"/>
                    <w:bottom w:val="none" w:sz="0" w:space="0" w:color="auto"/>
                    <w:right w:val="none" w:sz="0" w:space="0" w:color="auto"/>
                  </w:divBdr>
                </w:div>
                <w:div w:id="595092260">
                  <w:marLeft w:val="0"/>
                  <w:marRight w:val="0"/>
                  <w:marTop w:val="0"/>
                  <w:marBottom w:val="0"/>
                  <w:divBdr>
                    <w:top w:val="none" w:sz="0" w:space="0" w:color="auto"/>
                    <w:left w:val="none" w:sz="0" w:space="0" w:color="auto"/>
                    <w:bottom w:val="none" w:sz="0" w:space="0" w:color="auto"/>
                    <w:right w:val="none" w:sz="0" w:space="0" w:color="auto"/>
                  </w:divBdr>
                </w:div>
                <w:div w:id="285738569">
                  <w:marLeft w:val="0"/>
                  <w:marRight w:val="0"/>
                  <w:marTop w:val="0"/>
                  <w:marBottom w:val="0"/>
                  <w:divBdr>
                    <w:top w:val="none" w:sz="0" w:space="0" w:color="auto"/>
                    <w:left w:val="none" w:sz="0" w:space="0" w:color="auto"/>
                    <w:bottom w:val="none" w:sz="0" w:space="0" w:color="auto"/>
                    <w:right w:val="none" w:sz="0" w:space="0" w:color="auto"/>
                  </w:divBdr>
                </w:div>
                <w:div w:id="742720555">
                  <w:marLeft w:val="0"/>
                  <w:marRight w:val="0"/>
                  <w:marTop w:val="0"/>
                  <w:marBottom w:val="0"/>
                  <w:divBdr>
                    <w:top w:val="none" w:sz="0" w:space="0" w:color="auto"/>
                    <w:left w:val="none" w:sz="0" w:space="0" w:color="auto"/>
                    <w:bottom w:val="none" w:sz="0" w:space="0" w:color="auto"/>
                    <w:right w:val="none" w:sz="0" w:space="0" w:color="auto"/>
                  </w:divBdr>
                </w:div>
                <w:div w:id="17589531">
                  <w:marLeft w:val="0"/>
                  <w:marRight w:val="0"/>
                  <w:marTop w:val="0"/>
                  <w:marBottom w:val="0"/>
                  <w:divBdr>
                    <w:top w:val="none" w:sz="0" w:space="0" w:color="auto"/>
                    <w:left w:val="none" w:sz="0" w:space="0" w:color="auto"/>
                    <w:bottom w:val="none" w:sz="0" w:space="0" w:color="auto"/>
                    <w:right w:val="none" w:sz="0" w:space="0" w:color="auto"/>
                  </w:divBdr>
                </w:div>
                <w:div w:id="1841654615">
                  <w:marLeft w:val="0"/>
                  <w:marRight w:val="0"/>
                  <w:marTop w:val="0"/>
                  <w:marBottom w:val="0"/>
                  <w:divBdr>
                    <w:top w:val="none" w:sz="0" w:space="0" w:color="auto"/>
                    <w:left w:val="none" w:sz="0" w:space="0" w:color="auto"/>
                    <w:bottom w:val="none" w:sz="0" w:space="0" w:color="auto"/>
                    <w:right w:val="none" w:sz="0" w:space="0" w:color="auto"/>
                  </w:divBdr>
                </w:div>
                <w:div w:id="182213160">
                  <w:marLeft w:val="0"/>
                  <w:marRight w:val="0"/>
                  <w:marTop w:val="0"/>
                  <w:marBottom w:val="0"/>
                  <w:divBdr>
                    <w:top w:val="none" w:sz="0" w:space="0" w:color="auto"/>
                    <w:left w:val="none" w:sz="0" w:space="0" w:color="auto"/>
                    <w:bottom w:val="none" w:sz="0" w:space="0" w:color="auto"/>
                    <w:right w:val="none" w:sz="0" w:space="0" w:color="auto"/>
                  </w:divBdr>
                </w:div>
                <w:div w:id="1399861627">
                  <w:marLeft w:val="0"/>
                  <w:marRight w:val="0"/>
                  <w:marTop w:val="0"/>
                  <w:marBottom w:val="0"/>
                  <w:divBdr>
                    <w:top w:val="none" w:sz="0" w:space="0" w:color="auto"/>
                    <w:left w:val="none" w:sz="0" w:space="0" w:color="auto"/>
                    <w:bottom w:val="none" w:sz="0" w:space="0" w:color="auto"/>
                    <w:right w:val="none" w:sz="0" w:space="0" w:color="auto"/>
                  </w:divBdr>
                </w:div>
                <w:div w:id="1466853401">
                  <w:marLeft w:val="0"/>
                  <w:marRight w:val="0"/>
                  <w:marTop w:val="0"/>
                  <w:marBottom w:val="0"/>
                  <w:divBdr>
                    <w:top w:val="none" w:sz="0" w:space="0" w:color="auto"/>
                    <w:left w:val="none" w:sz="0" w:space="0" w:color="auto"/>
                    <w:bottom w:val="none" w:sz="0" w:space="0" w:color="auto"/>
                    <w:right w:val="none" w:sz="0" w:space="0" w:color="auto"/>
                  </w:divBdr>
                </w:div>
                <w:div w:id="461505329">
                  <w:marLeft w:val="0"/>
                  <w:marRight w:val="0"/>
                  <w:marTop w:val="0"/>
                  <w:marBottom w:val="0"/>
                  <w:divBdr>
                    <w:top w:val="none" w:sz="0" w:space="0" w:color="auto"/>
                    <w:left w:val="none" w:sz="0" w:space="0" w:color="auto"/>
                    <w:bottom w:val="none" w:sz="0" w:space="0" w:color="auto"/>
                    <w:right w:val="none" w:sz="0" w:space="0" w:color="auto"/>
                  </w:divBdr>
                </w:div>
                <w:div w:id="1785073798">
                  <w:marLeft w:val="0"/>
                  <w:marRight w:val="0"/>
                  <w:marTop w:val="0"/>
                  <w:marBottom w:val="0"/>
                  <w:divBdr>
                    <w:top w:val="none" w:sz="0" w:space="0" w:color="auto"/>
                    <w:left w:val="none" w:sz="0" w:space="0" w:color="auto"/>
                    <w:bottom w:val="none" w:sz="0" w:space="0" w:color="auto"/>
                    <w:right w:val="none" w:sz="0" w:space="0" w:color="auto"/>
                  </w:divBdr>
                </w:div>
                <w:div w:id="2010205542">
                  <w:marLeft w:val="0"/>
                  <w:marRight w:val="0"/>
                  <w:marTop w:val="0"/>
                  <w:marBottom w:val="0"/>
                  <w:divBdr>
                    <w:top w:val="none" w:sz="0" w:space="0" w:color="auto"/>
                    <w:left w:val="none" w:sz="0" w:space="0" w:color="auto"/>
                    <w:bottom w:val="none" w:sz="0" w:space="0" w:color="auto"/>
                    <w:right w:val="none" w:sz="0" w:space="0" w:color="auto"/>
                  </w:divBdr>
                </w:div>
                <w:div w:id="1913193755">
                  <w:marLeft w:val="0"/>
                  <w:marRight w:val="0"/>
                  <w:marTop w:val="0"/>
                  <w:marBottom w:val="0"/>
                  <w:divBdr>
                    <w:top w:val="none" w:sz="0" w:space="0" w:color="auto"/>
                    <w:left w:val="none" w:sz="0" w:space="0" w:color="auto"/>
                    <w:bottom w:val="none" w:sz="0" w:space="0" w:color="auto"/>
                    <w:right w:val="none" w:sz="0" w:space="0" w:color="auto"/>
                  </w:divBdr>
                </w:div>
                <w:div w:id="1679426378">
                  <w:marLeft w:val="0"/>
                  <w:marRight w:val="0"/>
                  <w:marTop w:val="0"/>
                  <w:marBottom w:val="0"/>
                  <w:divBdr>
                    <w:top w:val="none" w:sz="0" w:space="0" w:color="auto"/>
                    <w:left w:val="none" w:sz="0" w:space="0" w:color="auto"/>
                    <w:bottom w:val="none" w:sz="0" w:space="0" w:color="auto"/>
                    <w:right w:val="none" w:sz="0" w:space="0" w:color="auto"/>
                  </w:divBdr>
                </w:div>
                <w:div w:id="960963475">
                  <w:marLeft w:val="0"/>
                  <w:marRight w:val="0"/>
                  <w:marTop w:val="0"/>
                  <w:marBottom w:val="0"/>
                  <w:divBdr>
                    <w:top w:val="none" w:sz="0" w:space="0" w:color="auto"/>
                    <w:left w:val="none" w:sz="0" w:space="0" w:color="auto"/>
                    <w:bottom w:val="none" w:sz="0" w:space="0" w:color="auto"/>
                    <w:right w:val="none" w:sz="0" w:space="0" w:color="auto"/>
                  </w:divBdr>
                </w:div>
                <w:div w:id="1503738880">
                  <w:marLeft w:val="0"/>
                  <w:marRight w:val="0"/>
                  <w:marTop w:val="0"/>
                  <w:marBottom w:val="0"/>
                  <w:divBdr>
                    <w:top w:val="none" w:sz="0" w:space="0" w:color="auto"/>
                    <w:left w:val="none" w:sz="0" w:space="0" w:color="auto"/>
                    <w:bottom w:val="none" w:sz="0" w:space="0" w:color="auto"/>
                    <w:right w:val="none" w:sz="0" w:space="0" w:color="auto"/>
                  </w:divBdr>
                </w:div>
                <w:div w:id="1801414221">
                  <w:marLeft w:val="0"/>
                  <w:marRight w:val="0"/>
                  <w:marTop w:val="0"/>
                  <w:marBottom w:val="0"/>
                  <w:divBdr>
                    <w:top w:val="none" w:sz="0" w:space="0" w:color="auto"/>
                    <w:left w:val="none" w:sz="0" w:space="0" w:color="auto"/>
                    <w:bottom w:val="none" w:sz="0" w:space="0" w:color="auto"/>
                    <w:right w:val="none" w:sz="0" w:space="0" w:color="auto"/>
                  </w:divBdr>
                </w:div>
                <w:div w:id="1106533860">
                  <w:marLeft w:val="0"/>
                  <w:marRight w:val="0"/>
                  <w:marTop w:val="0"/>
                  <w:marBottom w:val="0"/>
                  <w:divBdr>
                    <w:top w:val="none" w:sz="0" w:space="0" w:color="auto"/>
                    <w:left w:val="none" w:sz="0" w:space="0" w:color="auto"/>
                    <w:bottom w:val="none" w:sz="0" w:space="0" w:color="auto"/>
                    <w:right w:val="none" w:sz="0" w:space="0" w:color="auto"/>
                  </w:divBdr>
                </w:div>
                <w:div w:id="510223859">
                  <w:marLeft w:val="0"/>
                  <w:marRight w:val="0"/>
                  <w:marTop w:val="0"/>
                  <w:marBottom w:val="0"/>
                  <w:divBdr>
                    <w:top w:val="none" w:sz="0" w:space="0" w:color="auto"/>
                    <w:left w:val="none" w:sz="0" w:space="0" w:color="auto"/>
                    <w:bottom w:val="none" w:sz="0" w:space="0" w:color="auto"/>
                    <w:right w:val="none" w:sz="0" w:space="0" w:color="auto"/>
                  </w:divBdr>
                </w:div>
                <w:div w:id="1215122685">
                  <w:marLeft w:val="0"/>
                  <w:marRight w:val="0"/>
                  <w:marTop w:val="0"/>
                  <w:marBottom w:val="0"/>
                  <w:divBdr>
                    <w:top w:val="none" w:sz="0" w:space="0" w:color="auto"/>
                    <w:left w:val="none" w:sz="0" w:space="0" w:color="auto"/>
                    <w:bottom w:val="none" w:sz="0" w:space="0" w:color="auto"/>
                    <w:right w:val="none" w:sz="0" w:space="0" w:color="auto"/>
                  </w:divBdr>
                </w:div>
                <w:div w:id="373896200">
                  <w:marLeft w:val="0"/>
                  <w:marRight w:val="0"/>
                  <w:marTop w:val="0"/>
                  <w:marBottom w:val="0"/>
                  <w:divBdr>
                    <w:top w:val="none" w:sz="0" w:space="0" w:color="auto"/>
                    <w:left w:val="none" w:sz="0" w:space="0" w:color="auto"/>
                    <w:bottom w:val="none" w:sz="0" w:space="0" w:color="auto"/>
                    <w:right w:val="none" w:sz="0" w:space="0" w:color="auto"/>
                  </w:divBdr>
                </w:div>
                <w:div w:id="579220590">
                  <w:marLeft w:val="0"/>
                  <w:marRight w:val="0"/>
                  <w:marTop w:val="0"/>
                  <w:marBottom w:val="0"/>
                  <w:divBdr>
                    <w:top w:val="none" w:sz="0" w:space="0" w:color="auto"/>
                    <w:left w:val="none" w:sz="0" w:space="0" w:color="auto"/>
                    <w:bottom w:val="none" w:sz="0" w:space="0" w:color="auto"/>
                    <w:right w:val="none" w:sz="0" w:space="0" w:color="auto"/>
                  </w:divBdr>
                </w:div>
                <w:div w:id="1805853612">
                  <w:marLeft w:val="0"/>
                  <w:marRight w:val="0"/>
                  <w:marTop w:val="0"/>
                  <w:marBottom w:val="0"/>
                  <w:divBdr>
                    <w:top w:val="none" w:sz="0" w:space="0" w:color="auto"/>
                    <w:left w:val="none" w:sz="0" w:space="0" w:color="auto"/>
                    <w:bottom w:val="none" w:sz="0" w:space="0" w:color="auto"/>
                    <w:right w:val="none" w:sz="0" w:space="0" w:color="auto"/>
                  </w:divBdr>
                </w:div>
                <w:div w:id="194581072">
                  <w:marLeft w:val="0"/>
                  <w:marRight w:val="0"/>
                  <w:marTop w:val="0"/>
                  <w:marBottom w:val="0"/>
                  <w:divBdr>
                    <w:top w:val="none" w:sz="0" w:space="0" w:color="auto"/>
                    <w:left w:val="none" w:sz="0" w:space="0" w:color="auto"/>
                    <w:bottom w:val="none" w:sz="0" w:space="0" w:color="auto"/>
                    <w:right w:val="none" w:sz="0" w:space="0" w:color="auto"/>
                  </w:divBdr>
                </w:div>
                <w:div w:id="333462032">
                  <w:marLeft w:val="0"/>
                  <w:marRight w:val="0"/>
                  <w:marTop w:val="0"/>
                  <w:marBottom w:val="0"/>
                  <w:divBdr>
                    <w:top w:val="none" w:sz="0" w:space="0" w:color="auto"/>
                    <w:left w:val="none" w:sz="0" w:space="0" w:color="auto"/>
                    <w:bottom w:val="none" w:sz="0" w:space="0" w:color="auto"/>
                    <w:right w:val="none" w:sz="0" w:space="0" w:color="auto"/>
                  </w:divBdr>
                </w:div>
                <w:div w:id="237636319">
                  <w:marLeft w:val="0"/>
                  <w:marRight w:val="0"/>
                  <w:marTop w:val="0"/>
                  <w:marBottom w:val="0"/>
                  <w:divBdr>
                    <w:top w:val="none" w:sz="0" w:space="0" w:color="auto"/>
                    <w:left w:val="none" w:sz="0" w:space="0" w:color="auto"/>
                    <w:bottom w:val="none" w:sz="0" w:space="0" w:color="auto"/>
                    <w:right w:val="none" w:sz="0" w:space="0" w:color="auto"/>
                  </w:divBdr>
                </w:div>
                <w:div w:id="562757765">
                  <w:marLeft w:val="0"/>
                  <w:marRight w:val="0"/>
                  <w:marTop w:val="0"/>
                  <w:marBottom w:val="0"/>
                  <w:divBdr>
                    <w:top w:val="none" w:sz="0" w:space="0" w:color="auto"/>
                    <w:left w:val="none" w:sz="0" w:space="0" w:color="auto"/>
                    <w:bottom w:val="none" w:sz="0" w:space="0" w:color="auto"/>
                    <w:right w:val="none" w:sz="0" w:space="0" w:color="auto"/>
                  </w:divBdr>
                </w:div>
                <w:div w:id="2079664735">
                  <w:marLeft w:val="0"/>
                  <w:marRight w:val="0"/>
                  <w:marTop w:val="0"/>
                  <w:marBottom w:val="0"/>
                  <w:divBdr>
                    <w:top w:val="none" w:sz="0" w:space="0" w:color="auto"/>
                    <w:left w:val="none" w:sz="0" w:space="0" w:color="auto"/>
                    <w:bottom w:val="none" w:sz="0" w:space="0" w:color="auto"/>
                    <w:right w:val="none" w:sz="0" w:space="0" w:color="auto"/>
                  </w:divBdr>
                </w:div>
                <w:div w:id="49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peratingbudget@mccpt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mccpt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llyrules@verizon.net" TargetMode="External"/><Relationship Id="rId4" Type="http://schemas.openxmlformats.org/officeDocument/2006/relationships/settings" Target="settings.xml"/><Relationship Id="rId9" Type="http://schemas.openxmlformats.org/officeDocument/2006/relationships/hyperlink" Target="mailto:Laura_mitchell@comcas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2457-AFB8-4A31-8956-343457E9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1100</Words>
  <Characters>5863</Characters>
  <Application>Microsoft Office Word</Application>
  <DocSecurity>0</DocSecurity>
  <Lines>106</Lines>
  <Paragraphs>33</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Potts, Tracie (206013197)</dc:creator>
  <cp:lastModifiedBy>MCCPTA Operating Budget</cp:lastModifiedBy>
  <cp:revision>2</cp:revision>
  <cp:lastPrinted>2019-09-24T19:45:00Z</cp:lastPrinted>
  <dcterms:created xsi:type="dcterms:W3CDTF">2020-12-09T20:14:00Z</dcterms:created>
  <dcterms:modified xsi:type="dcterms:W3CDTF">2020-12-09T20:14:00Z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PDFium</vt:lpwstr>
  </property>
  <property fmtid="{D5CDD505-2E9C-101B-9397-08002B2CF9AE}" pid="4" name="LastSaved">
    <vt:filetime>2018-08-10T00:00:00Z</vt:filetime>
  </property>
</Properties>
</file>